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FE" w:rsidRDefault="00681CFE" w:rsidP="00681CFE">
      <w:pPr>
        <w:shd w:val="clear" w:color="auto" w:fill="FFFFFF"/>
        <w:spacing w:after="15" w:line="240" w:lineRule="auto"/>
        <w:jc w:val="center"/>
        <w:rPr>
          <w:rFonts w:ascii="Arial" w:eastAsia="Times New Roman" w:hAnsi="Arial" w:cs="Arial"/>
          <w:b/>
          <w:color w:val="000000"/>
          <w:sz w:val="24"/>
          <w:szCs w:val="24"/>
          <w:lang w:val="en" w:eastAsia="en-AU"/>
        </w:rPr>
      </w:pPr>
      <w:r>
        <w:rPr>
          <w:rFonts w:ascii="Arial" w:eastAsia="Times New Roman" w:hAnsi="Arial" w:cs="Arial"/>
          <w:b/>
          <w:noProof/>
          <w:color w:val="000000"/>
          <w:sz w:val="24"/>
          <w:szCs w:val="24"/>
          <w:lang w:eastAsia="en-AU"/>
        </w:rPr>
        <mc:AlternateContent>
          <mc:Choice Requires="wpg">
            <w:drawing>
              <wp:anchor distT="0" distB="0" distL="114300" distR="114300" simplePos="0" relativeHeight="251658240" behindDoc="0" locked="0" layoutInCell="1" allowOverlap="1">
                <wp:simplePos x="0" y="0"/>
                <wp:positionH relativeFrom="margin">
                  <wp:posOffset>3474085</wp:posOffset>
                </wp:positionH>
                <wp:positionV relativeFrom="margin">
                  <wp:posOffset>-409575</wp:posOffset>
                </wp:positionV>
                <wp:extent cx="2609850" cy="2257425"/>
                <wp:effectExtent l="0" t="0" r="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09850" cy="2257425"/>
                          <a:chOff x="0" y="0"/>
                          <a:chExt cx="2609850" cy="2257425"/>
                        </a:xfrm>
                      </wpg:grpSpPr>
                      <pic:pic xmlns:pic="http://schemas.openxmlformats.org/drawingml/2006/picture">
                        <pic:nvPicPr>
                          <pic:cNvPr id="3" name="Picture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9"/>
                        <wps:cNvSpPr txBox="1">
                          <a:spLocks noChangeArrowheads="1"/>
                        </wps:cNvSpPr>
                        <wps:spPr bwMode="auto">
                          <a:xfrm>
                            <a:off x="1371896" y="428625"/>
                            <a:ext cx="1237954"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1CFE" w:rsidRPr="007D79F7" w:rsidRDefault="00681CFE" w:rsidP="00681CFE">
                              <w:pPr>
                                <w:spacing w:after="0"/>
                                <w:rPr>
                                  <w:rFonts w:ascii="Arial" w:hAnsi="Arial" w:cs="Arial"/>
                                  <w:b/>
                                  <w:color w:val="17365D"/>
                                  <w:sz w:val="14"/>
                                  <w:szCs w:val="16"/>
                                </w:rPr>
                              </w:pPr>
                              <w:r w:rsidRPr="007D79F7">
                                <w:rPr>
                                  <w:rFonts w:ascii="Arial" w:hAnsi="Arial" w:cs="Arial"/>
                                  <w:b/>
                                  <w:color w:val="17365D"/>
                                  <w:sz w:val="14"/>
                                  <w:szCs w:val="16"/>
                                </w:rPr>
                                <w:t xml:space="preserve">South Australian </w:t>
                              </w:r>
                              <w:r w:rsidRPr="007D79F7">
                                <w:rPr>
                                  <w:rFonts w:ascii="Arial" w:hAnsi="Arial" w:cs="Arial"/>
                                  <w:b/>
                                  <w:color w:val="17365D"/>
                                  <w:sz w:val="14"/>
                                  <w:szCs w:val="16"/>
                                </w:rPr>
                                <w:br/>
                                <w:t>Community Visitor Scheme</w:t>
                              </w:r>
                            </w:p>
                            <w:p w:rsidR="00681CFE" w:rsidRPr="007D79F7" w:rsidRDefault="00681CFE" w:rsidP="00681CFE">
                              <w:pPr>
                                <w:spacing w:after="0"/>
                                <w:rPr>
                                  <w:rFonts w:ascii="Arial" w:hAnsi="Arial" w:cs="Arial"/>
                                  <w:b/>
                                  <w:color w:val="17365D"/>
                                  <w:sz w:val="14"/>
                                  <w:szCs w:val="16"/>
                                </w:rPr>
                              </w:pPr>
                            </w:p>
                            <w:p w:rsidR="00681CFE" w:rsidRDefault="00681CFE" w:rsidP="00681CFE">
                              <w:pPr>
                                <w:spacing w:after="0"/>
                                <w:rPr>
                                  <w:rFonts w:ascii="Arial" w:hAnsi="Arial" w:cs="Arial"/>
                                  <w:color w:val="17365D"/>
                                  <w:sz w:val="14"/>
                                  <w:szCs w:val="16"/>
                                </w:rPr>
                              </w:pPr>
                              <w:r>
                                <w:rPr>
                                  <w:rFonts w:ascii="Arial" w:hAnsi="Arial" w:cs="Arial"/>
                                  <w:color w:val="17365D"/>
                                  <w:sz w:val="14"/>
                                  <w:szCs w:val="16"/>
                                </w:rPr>
                                <w:t>Level 3, 182 Victoria Square</w:t>
                              </w:r>
                            </w:p>
                            <w:p w:rsidR="00681CFE" w:rsidRPr="007D79F7" w:rsidRDefault="00681CFE" w:rsidP="00681CFE">
                              <w:pPr>
                                <w:spacing w:after="0"/>
                                <w:rPr>
                                  <w:rFonts w:ascii="Arial" w:hAnsi="Arial" w:cs="Arial"/>
                                  <w:color w:val="17365D"/>
                                  <w:sz w:val="14"/>
                                  <w:szCs w:val="16"/>
                                </w:rPr>
                              </w:pPr>
                              <w:r>
                                <w:rPr>
                                  <w:rFonts w:ascii="Arial" w:hAnsi="Arial" w:cs="Arial"/>
                                  <w:color w:val="17365D"/>
                                  <w:sz w:val="14"/>
                                  <w:szCs w:val="16"/>
                                </w:rPr>
                                <w:t>ADELAIDE  SA  5000</w:t>
                              </w:r>
                            </w:p>
                            <w:p w:rsidR="00681CFE" w:rsidRDefault="00681CFE" w:rsidP="00681CFE">
                              <w:pPr>
                                <w:spacing w:after="0"/>
                                <w:rPr>
                                  <w:rFonts w:ascii="Arial" w:hAnsi="Arial" w:cs="Arial"/>
                                  <w:color w:val="17365D"/>
                                  <w:sz w:val="14"/>
                                  <w:szCs w:val="16"/>
                                </w:rPr>
                              </w:pPr>
                              <w:r w:rsidRPr="007D79F7">
                                <w:rPr>
                                  <w:rFonts w:ascii="Arial" w:hAnsi="Arial" w:cs="Arial"/>
                                  <w:color w:val="17365D"/>
                                  <w:sz w:val="14"/>
                                  <w:szCs w:val="16"/>
                                </w:rPr>
                                <w:br/>
                              </w:r>
                              <w:r w:rsidRPr="004F7C11">
                                <w:rPr>
                                  <w:rFonts w:ascii="Arial" w:hAnsi="Arial" w:cs="Arial"/>
                                  <w:color w:val="17365D"/>
                                  <w:sz w:val="14"/>
                                  <w:szCs w:val="16"/>
                                </w:rPr>
                                <w:t>GPO Box 292</w:t>
                              </w:r>
                            </w:p>
                            <w:p w:rsidR="00681CFE" w:rsidRPr="007D79F7" w:rsidRDefault="00681CFE" w:rsidP="00681CFE">
                              <w:pPr>
                                <w:spacing w:after="0"/>
                                <w:rPr>
                                  <w:rFonts w:ascii="Arial" w:hAnsi="Arial" w:cs="Arial"/>
                                  <w:color w:val="17365D"/>
                                  <w:sz w:val="14"/>
                                  <w:szCs w:val="16"/>
                                </w:rPr>
                              </w:pPr>
                              <w:r w:rsidRPr="004F7C11">
                                <w:rPr>
                                  <w:rFonts w:ascii="Arial" w:hAnsi="Arial" w:cs="Arial"/>
                                  <w:color w:val="17365D"/>
                                  <w:sz w:val="14"/>
                                  <w:szCs w:val="16"/>
                                </w:rPr>
                                <w:t xml:space="preserve">Adelaide </w:t>
                              </w:r>
                              <w:r>
                                <w:rPr>
                                  <w:rFonts w:ascii="Arial" w:hAnsi="Arial" w:cs="Arial"/>
                                  <w:color w:val="17365D"/>
                                  <w:sz w:val="14"/>
                                  <w:szCs w:val="16"/>
                                </w:rPr>
                                <w:t xml:space="preserve"> </w:t>
                              </w:r>
                              <w:r w:rsidRPr="004F7C11">
                                <w:rPr>
                                  <w:rFonts w:ascii="Arial" w:hAnsi="Arial" w:cs="Arial"/>
                                  <w:color w:val="17365D"/>
                                  <w:sz w:val="14"/>
                                  <w:szCs w:val="16"/>
                                </w:rPr>
                                <w:t>SA</w:t>
                              </w:r>
                              <w:r>
                                <w:rPr>
                                  <w:rFonts w:ascii="Arial" w:hAnsi="Arial" w:cs="Arial"/>
                                  <w:color w:val="17365D"/>
                                  <w:sz w:val="14"/>
                                  <w:szCs w:val="16"/>
                                </w:rPr>
                                <w:t xml:space="preserve"> </w:t>
                              </w:r>
                              <w:r w:rsidRPr="004F7C11">
                                <w:rPr>
                                  <w:rFonts w:ascii="Arial" w:hAnsi="Arial" w:cs="Arial"/>
                                  <w:color w:val="17365D"/>
                                  <w:sz w:val="14"/>
                                  <w:szCs w:val="16"/>
                                </w:rPr>
                                <w:t xml:space="preserve"> 5001</w:t>
                              </w:r>
                              <w:r>
                                <w:rPr>
                                  <w:rFonts w:cs="Arial"/>
                                  <w:color w:val="17365D"/>
                                  <w:sz w:val="14"/>
                                  <w:szCs w:val="16"/>
                                </w:rPr>
                                <w:br/>
                              </w:r>
                              <w:r>
                                <w:rPr>
                                  <w:rFonts w:cs="Arial"/>
                                  <w:color w:val="17365D"/>
                                  <w:sz w:val="14"/>
                                  <w:szCs w:val="16"/>
                                </w:rPr>
                                <w:br/>
                                <w:t xml:space="preserve">Tel:   </w:t>
                              </w:r>
                              <w:r>
                                <w:rPr>
                                  <w:rFonts w:ascii="Arial" w:hAnsi="Arial" w:cs="Arial"/>
                                  <w:color w:val="17365D"/>
                                  <w:sz w:val="14"/>
                                  <w:szCs w:val="16"/>
                                </w:rPr>
                                <w:t>1800 606 302</w:t>
                              </w:r>
                            </w:p>
                            <w:p w:rsidR="00681CFE" w:rsidRPr="007D79F7" w:rsidRDefault="00681CFE" w:rsidP="00681CFE">
                              <w:pPr>
                                <w:tabs>
                                  <w:tab w:val="left" w:pos="426"/>
                                </w:tabs>
                                <w:spacing w:after="0"/>
                                <w:rPr>
                                  <w:rFonts w:ascii="Arial" w:hAnsi="Arial" w:cs="Arial"/>
                                  <w:color w:val="17365D"/>
                                  <w:sz w:val="14"/>
                                  <w:szCs w:val="16"/>
                                </w:rPr>
                              </w:pPr>
                              <w:r>
                                <w:rPr>
                                  <w:rFonts w:cs="Arial"/>
                                  <w:color w:val="17365D"/>
                                  <w:sz w:val="14"/>
                                  <w:szCs w:val="16"/>
                                </w:rPr>
                                <w:t>Fax:</w:t>
                              </w:r>
                              <w:r w:rsidRPr="00833FC4">
                                <w:rPr>
                                  <w:rFonts w:cs="Arial"/>
                                  <w:color w:val="17365D"/>
                                  <w:sz w:val="4"/>
                                  <w:szCs w:val="16"/>
                                </w:rPr>
                                <w:t xml:space="preserve"> </w:t>
                              </w:r>
                              <w:r>
                                <w:rPr>
                                  <w:rFonts w:cs="Arial"/>
                                  <w:color w:val="17365D"/>
                                  <w:sz w:val="14"/>
                                  <w:szCs w:val="16"/>
                                </w:rPr>
                                <w:t xml:space="preserve">  </w:t>
                              </w:r>
                              <w:r w:rsidRPr="007D79F7">
                                <w:rPr>
                                  <w:rFonts w:ascii="Arial" w:hAnsi="Arial" w:cs="Arial"/>
                                  <w:color w:val="17365D"/>
                                  <w:sz w:val="14"/>
                                  <w:szCs w:val="16"/>
                                </w:rPr>
                                <w:t xml:space="preserve">08 </w:t>
                              </w:r>
                              <w:r>
                                <w:rPr>
                                  <w:rFonts w:ascii="Arial" w:hAnsi="Arial" w:cs="Arial"/>
                                  <w:color w:val="17365D"/>
                                  <w:sz w:val="14"/>
                                  <w:szCs w:val="16"/>
                                </w:rPr>
                                <w:t>7424 7239</w:t>
                              </w:r>
                            </w:p>
                            <w:p w:rsidR="00681CFE" w:rsidRPr="007D79F7" w:rsidRDefault="00681CFE" w:rsidP="00681CFE">
                              <w:pPr>
                                <w:spacing w:after="0"/>
                                <w:rPr>
                                  <w:rFonts w:ascii="Arial" w:hAnsi="Arial" w:cs="Arial"/>
                                  <w:color w:val="17365D"/>
                                  <w:sz w:val="14"/>
                                  <w:szCs w:val="16"/>
                                </w:rPr>
                              </w:pPr>
                              <w:r>
                                <w:rPr>
                                  <w:rFonts w:cs="Arial"/>
                                  <w:color w:val="17365D"/>
                                  <w:sz w:val="14"/>
                                  <w:szCs w:val="16"/>
                                </w:rPr>
                                <w:br/>
                                <w:t xml:space="preserve">Email:  </w:t>
                              </w:r>
                              <w:r w:rsidRPr="007D79F7">
                                <w:rPr>
                                  <w:rFonts w:ascii="Arial" w:hAnsi="Arial" w:cs="Arial"/>
                                  <w:color w:val="17365D"/>
                                  <w:sz w:val="14"/>
                                  <w:szCs w:val="16"/>
                                </w:rPr>
                                <w:t>cvs@sa.gov.au</w:t>
                              </w:r>
                            </w:p>
                            <w:p w:rsidR="00681CFE" w:rsidRPr="007D79F7" w:rsidRDefault="00681CFE" w:rsidP="00681CFE">
                              <w:pPr>
                                <w:spacing w:after="0"/>
                                <w:rPr>
                                  <w:rFonts w:ascii="Arial" w:hAnsi="Arial" w:cs="Arial"/>
                                  <w:color w:val="17365D"/>
                                  <w:sz w:val="14"/>
                                  <w:szCs w:val="16"/>
                                </w:rPr>
                              </w:pPr>
                              <w:r w:rsidRPr="007D79F7">
                                <w:rPr>
                                  <w:rFonts w:ascii="Arial" w:hAnsi="Arial" w:cs="Arial"/>
                                  <w:color w:val="17365D"/>
                                  <w:sz w:val="14"/>
                                  <w:szCs w:val="16"/>
                                </w:rPr>
                                <w:t>www.sa.gov.au/cvs</w:t>
                              </w:r>
                            </w:p>
                            <w:p w:rsidR="00681CFE" w:rsidRPr="007D79F7" w:rsidRDefault="00681CFE" w:rsidP="00681CFE">
                              <w:pPr>
                                <w:spacing w:after="0"/>
                                <w:rPr>
                                  <w:rFonts w:ascii="Arial" w:hAnsi="Arial" w:cs="Arial"/>
                                  <w:color w:val="17365D"/>
                                  <w:sz w:val="14"/>
                                  <w:szCs w:val="16"/>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273.55pt;margin-top:-32.25pt;width:205.5pt;height:177.75pt;z-index:251658240;mso-position-horizontal-relative:margin;mso-position-vertical-relative:margin;mso-width-relative:margin;mso-height-relative:margin" coordsize="26098,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003;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vc7zBAAAA2gAAAA8AAABkcnMvZG93bnJldi54bWxEj0FrwkAUhO8F/8PyBC9FNyoUia4SBCHQ&#10;gzRt74/sMxvNvg27WxP/vVso9DjMzDfM7jDaTtzJh9axguUiA0FcO91yo+Dr8zTfgAgRWWPnmBQ8&#10;KMBhP3nZYa7dwB90r2IjEoRDjgpMjH0uZagNWQwL1xMn7+K8xZikb6T2OCS47eQqy96kxZbTgsGe&#10;jobqW/VjFXA5FNXr9XwsGvsdaLX2ZWfelZpNx2ILItIY/8N/7VIrWMPvlXQD5P4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vc7zBAAAA2gAAAA8AAAAAAAAAAAAAAAAAnwIA&#10;AGRycy9kb3ducmV2LnhtbFBLBQYAAAAABAAEAPcAAACNAwAAAAA=&#10;">
                  <v:imagedata r:id="rId10" o:title=""/>
                  <v:path arrowok="t"/>
                </v:shape>
                <v:shapetype id="_x0000_t202" coordsize="21600,21600" o:spt="202" path="m,l,21600r21600,l21600,xe">
                  <v:stroke joinstyle="miter"/>
                  <v:path gradientshapeok="t" o:connecttype="rect"/>
                </v:shapetype>
                <v:shape id="Text Box 9" o:spid="_x0000_s1028" type="#_x0000_t202" style="position:absolute;left:13718;top:4286;width:12380;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81CFE" w:rsidRPr="007D79F7" w:rsidRDefault="00681CFE" w:rsidP="00681CFE">
                        <w:pPr>
                          <w:spacing w:after="0"/>
                          <w:rPr>
                            <w:rFonts w:ascii="Arial" w:hAnsi="Arial" w:cs="Arial"/>
                            <w:b/>
                            <w:color w:val="17365D"/>
                            <w:sz w:val="14"/>
                            <w:szCs w:val="16"/>
                          </w:rPr>
                        </w:pPr>
                        <w:r w:rsidRPr="007D79F7">
                          <w:rPr>
                            <w:rFonts w:ascii="Arial" w:hAnsi="Arial" w:cs="Arial"/>
                            <w:b/>
                            <w:color w:val="17365D"/>
                            <w:sz w:val="14"/>
                            <w:szCs w:val="16"/>
                          </w:rPr>
                          <w:t xml:space="preserve">South Australian </w:t>
                        </w:r>
                        <w:r w:rsidRPr="007D79F7">
                          <w:rPr>
                            <w:rFonts w:ascii="Arial" w:hAnsi="Arial" w:cs="Arial"/>
                            <w:b/>
                            <w:color w:val="17365D"/>
                            <w:sz w:val="14"/>
                            <w:szCs w:val="16"/>
                          </w:rPr>
                          <w:br/>
                          <w:t>Community Visitor Scheme</w:t>
                        </w:r>
                      </w:p>
                      <w:p w:rsidR="00681CFE" w:rsidRPr="007D79F7" w:rsidRDefault="00681CFE" w:rsidP="00681CFE">
                        <w:pPr>
                          <w:spacing w:after="0"/>
                          <w:rPr>
                            <w:rFonts w:ascii="Arial" w:hAnsi="Arial" w:cs="Arial"/>
                            <w:b/>
                            <w:color w:val="17365D"/>
                            <w:sz w:val="14"/>
                            <w:szCs w:val="16"/>
                          </w:rPr>
                        </w:pPr>
                      </w:p>
                      <w:p w:rsidR="00681CFE" w:rsidRDefault="00681CFE" w:rsidP="00681CFE">
                        <w:pPr>
                          <w:spacing w:after="0"/>
                          <w:rPr>
                            <w:rFonts w:ascii="Arial" w:hAnsi="Arial" w:cs="Arial"/>
                            <w:color w:val="17365D"/>
                            <w:sz w:val="14"/>
                            <w:szCs w:val="16"/>
                          </w:rPr>
                        </w:pPr>
                        <w:r>
                          <w:rPr>
                            <w:rFonts w:ascii="Arial" w:hAnsi="Arial" w:cs="Arial"/>
                            <w:color w:val="17365D"/>
                            <w:sz w:val="14"/>
                            <w:szCs w:val="16"/>
                          </w:rPr>
                          <w:t>Level 3, 182 Victoria Square</w:t>
                        </w:r>
                      </w:p>
                      <w:p w:rsidR="00681CFE" w:rsidRPr="007D79F7" w:rsidRDefault="00681CFE" w:rsidP="00681CFE">
                        <w:pPr>
                          <w:spacing w:after="0"/>
                          <w:rPr>
                            <w:rFonts w:ascii="Arial" w:hAnsi="Arial" w:cs="Arial"/>
                            <w:color w:val="17365D"/>
                            <w:sz w:val="14"/>
                            <w:szCs w:val="16"/>
                          </w:rPr>
                        </w:pPr>
                        <w:proofErr w:type="gramStart"/>
                        <w:r>
                          <w:rPr>
                            <w:rFonts w:ascii="Arial" w:hAnsi="Arial" w:cs="Arial"/>
                            <w:color w:val="17365D"/>
                            <w:sz w:val="14"/>
                            <w:szCs w:val="16"/>
                          </w:rPr>
                          <w:t>ADELAIDE  SA</w:t>
                        </w:r>
                        <w:proofErr w:type="gramEnd"/>
                        <w:r>
                          <w:rPr>
                            <w:rFonts w:ascii="Arial" w:hAnsi="Arial" w:cs="Arial"/>
                            <w:color w:val="17365D"/>
                            <w:sz w:val="14"/>
                            <w:szCs w:val="16"/>
                          </w:rPr>
                          <w:t xml:space="preserve">  5000</w:t>
                        </w:r>
                      </w:p>
                      <w:p w:rsidR="00681CFE" w:rsidRDefault="00681CFE" w:rsidP="00681CFE">
                        <w:pPr>
                          <w:spacing w:after="0"/>
                          <w:rPr>
                            <w:rFonts w:ascii="Arial" w:hAnsi="Arial" w:cs="Arial"/>
                            <w:color w:val="17365D"/>
                            <w:sz w:val="14"/>
                            <w:szCs w:val="16"/>
                          </w:rPr>
                        </w:pPr>
                        <w:r w:rsidRPr="007D79F7">
                          <w:rPr>
                            <w:rFonts w:ascii="Arial" w:hAnsi="Arial" w:cs="Arial"/>
                            <w:color w:val="17365D"/>
                            <w:sz w:val="14"/>
                            <w:szCs w:val="16"/>
                          </w:rPr>
                          <w:br/>
                        </w:r>
                        <w:r w:rsidRPr="004F7C11">
                          <w:rPr>
                            <w:rFonts w:ascii="Arial" w:hAnsi="Arial" w:cs="Arial"/>
                            <w:color w:val="17365D"/>
                            <w:sz w:val="14"/>
                            <w:szCs w:val="16"/>
                          </w:rPr>
                          <w:t>GPO Box 292</w:t>
                        </w:r>
                      </w:p>
                      <w:p w:rsidR="00681CFE" w:rsidRPr="007D79F7" w:rsidRDefault="00681CFE" w:rsidP="00681CFE">
                        <w:pPr>
                          <w:spacing w:after="0"/>
                          <w:rPr>
                            <w:rFonts w:ascii="Arial" w:hAnsi="Arial" w:cs="Arial"/>
                            <w:color w:val="17365D"/>
                            <w:sz w:val="14"/>
                            <w:szCs w:val="16"/>
                          </w:rPr>
                        </w:pPr>
                        <w:proofErr w:type="gramStart"/>
                        <w:r w:rsidRPr="004F7C11">
                          <w:rPr>
                            <w:rFonts w:ascii="Arial" w:hAnsi="Arial" w:cs="Arial"/>
                            <w:color w:val="17365D"/>
                            <w:sz w:val="14"/>
                            <w:szCs w:val="16"/>
                          </w:rPr>
                          <w:t xml:space="preserve">Adelaide </w:t>
                        </w:r>
                        <w:r>
                          <w:rPr>
                            <w:rFonts w:ascii="Arial" w:hAnsi="Arial" w:cs="Arial"/>
                            <w:color w:val="17365D"/>
                            <w:sz w:val="14"/>
                            <w:szCs w:val="16"/>
                          </w:rPr>
                          <w:t xml:space="preserve"> </w:t>
                        </w:r>
                        <w:r w:rsidRPr="004F7C11">
                          <w:rPr>
                            <w:rFonts w:ascii="Arial" w:hAnsi="Arial" w:cs="Arial"/>
                            <w:color w:val="17365D"/>
                            <w:sz w:val="14"/>
                            <w:szCs w:val="16"/>
                          </w:rPr>
                          <w:t>SA</w:t>
                        </w:r>
                        <w:proofErr w:type="gramEnd"/>
                        <w:r>
                          <w:rPr>
                            <w:rFonts w:ascii="Arial" w:hAnsi="Arial" w:cs="Arial"/>
                            <w:color w:val="17365D"/>
                            <w:sz w:val="14"/>
                            <w:szCs w:val="16"/>
                          </w:rPr>
                          <w:t xml:space="preserve"> </w:t>
                        </w:r>
                        <w:r w:rsidRPr="004F7C11">
                          <w:rPr>
                            <w:rFonts w:ascii="Arial" w:hAnsi="Arial" w:cs="Arial"/>
                            <w:color w:val="17365D"/>
                            <w:sz w:val="14"/>
                            <w:szCs w:val="16"/>
                          </w:rPr>
                          <w:t xml:space="preserve"> 5001</w:t>
                        </w:r>
                        <w:r>
                          <w:rPr>
                            <w:rFonts w:cs="Arial"/>
                            <w:color w:val="17365D"/>
                            <w:sz w:val="14"/>
                            <w:szCs w:val="16"/>
                          </w:rPr>
                          <w:br/>
                        </w:r>
                        <w:r>
                          <w:rPr>
                            <w:rFonts w:cs="Arial"/>
                            <w:color w:val="17365D"/>
                            <w:sz w:val="14"/>
                            <w:szCs w:val="16"/>
                          </w:rPr>
                          <w:br/>
                          <w:t xml:space="preserve">Tel:   </w:t>
                        </w:r>
                        <w:r>
                          <w:rPr>
                            <w:rFonts w:ascii="Arial" w:hAnsi="Arial" w:cs="Arial"/>
                            <w:color w:val="17365D"/>
                            <w:sz w:val="14"/>
                            <w:szCs w:val="16"/>
                          </w:rPr>
                          <w:t>1800 606 302</w:t>
                        </w:r>
                      </w:p>
                      <w:p w:rsidR="00681CFE" w:rsidRPr="007D79F7" w:rsidRDefault="00681CFE" w:rsidP="00681CFE">
                        <w:pPr>
                          <w:tabs>
                            <w:tab w:val="left" w:pos="426"/>
                          </w:tabs>
                          <w:spacing w:after="0"/>
                          <w:rPr>
                            <w:rFonts w:ascii="Arial" w:hAnsi="Arial" w:cs="Arial"/>
                            <w:color w:val="17365D"/>
                            <w:sz w:val="14"/>
                            <w:szCs w:val="16"/>
                          </w:rPr>
                        </w:pPr>
                        <w:r>
                          <w:rPr>
                            <w:rFonts w:cs="Arial"/>
                            <w:color w:val="17365D"/>
                            <w:sz w:val="14"/>
                            <w:szCs w:val="16"/>
                          </w:rPr>
                          <w:t>Fax:</w:t>
                        </w:r>
                        <w:r w:rsidRPr="00833FC4">
                          <w:rPr>
                            <w:rFonts w:cs="Arial"/>
                            <w:color w:val="17365D"/>
                            <w:sz w:val="4"/>
                            <w:szCs w:val="16"/>
                          </w:rPr>
                          <w:t xml:space="preserve"> </w:t>
                        </w:r>
                        <w:r>
                          <w:rPr>
                            <w:rFonts w:cs="Arial"/>
                            <w:color w:val="17365D"/>
                            <w:sz w:val="14"/>
                            <w:szCs w:val="16"/>
                          </w:rPr>
                          <w:t xml:space="preserve">  </w:t>
                        </w:r>
                        <w:r w:rsidRPr="007D79F7">
                          <w:rPr>
                            <w:rFonts w:ascii="Arial" w:hAnsi="Arial" w:cs="Arial"/>
                            <w:color w:val="17365D"/>
                            <w:sz w:val="14"/>
                            <w:szCs w:val="16"/>
                          </w:rPr>
                          <w:t xml:space="preserve">08 </w:t>
                        </w:r>
                        <w:r>
                          <w:rPr>
                            <w:rFonts w:ascii="Arial" w:hAnsi="Arial" w:cs="Arial"/>
                            <w:color w:val="17365D"/>
                            <w:sz w:val="14"/>
                            <w:szCs w:val="16"/>
                          </w:rPr>
                          <w:t>7424 7239</w:t>
                        </w:r>
                      </w:p>
                      <w:p w:rsidR="00681CFE" w:rsidRPr="007D79F7" w:rsidRDefault="00681CFE" w:rsidP="00681CFE">
                        <w:pPr>
                          <w:spacing w:after="0"/>
                          <w:rPr>
                            <w:rFonts w:ascii="Arial" w:hAnsi="Arial" w:cs="Arial"/>
                            <w:color w:val="17365D"/>
                            <w:sz w:val="14"/>
                            <w:szCs w:val="16"/>
                          </w:rPr>
                        </w:pPr>
                        <w:r>
                          <w:rPr>
                            <w:rFonts w:cs="Arial"/>
                            <w:color w:val="17365D"/>
                            <w:sz w:val="14"/>
                            <w:szCs w:val="16"/>
                          </w:rPr>
                          <w:br/>
                          <w:t xml:space="preserve">Email:  </w:t>
                        </w:r>
                        <w:r w:rsidRPr="007D79F7">
                          <w:rPr>
                            <w:rFonts w:ascii="Arial" w:hAnsi="Arial" w:cs="Arial"/>
                            <w:color w:val="17365D"/>
                            <w:sz w:val="14"/>
                            <w:szCs w:val="16"/>
                          </w:rPr>
                          <w:t>cvs@sa.gov.au</w:t>
                        </w:r>
                      </w:p>
                      <w:p w:rsidR="00681CFE" w:rsidRPr="007D79F7" w:rsidRDefault="00681CFE" w:rsidP="00681CFE">
                        <w:pPr>
                          <w:spacing w:after="0"/>
                          <w:rPr>
                            <w:rFonts w:ascii="Arial" w:hAnsi="Arial" w:cs="Arial"/>
                            <w:color w:val="17365D"/>
                            <w:sz w:val="14"/>
                            <w:szCs w:val="16"/>
                          </w:rPr>
                        </w:pPr>
                        <w:r w:rsidRPr="007D79F7">
                          <w:rPr>
                            <w:rFonts w:ascii="Arial" w:hAnsi="Arial" w:cs="Arial"/>
                            <w:color w:val="17365D"/>
                            <w:sz w:val="14"/>
                            <w:szCs w:val="16"/>
                          </w:rPr>
                          <w:t>www.sa.gov.au/cvs</w:t>
                        </w:r>
                      </w:p>
                      <w:p w:rsidR="00681CFE" w:rsidRPr="007D79F7" w:rsidRDefault="00681CFE" w:rsidP="00681CFE">
                        <w:pPr>
                          <w:spacing w:after="0"/>
                          <w:rPr>
                            <w:rFonts w:ascii="Arial" w:hAnsi="Arial" w:cs="Arial"/>
                            <w:color w:val="17365D"/>
                            <w:sz w:val="14"/>
                            <w:szCs w:val="16"/>
                          </w:rPr>
                        </w:pPr>
                      </w:p>
                    </w:txbxContent>
                  </v:textbox>
                </v:shape>
                <w10:wrap anchorx="margin" anchory="margin"/>
              </v:group>
            </w:pict>
          </mc:Fallback>
        </mc:AlternateContent>
      </w:r>
    </w:p>
    <w:p w:rsidR="00681CFE" w:rsidRDefault="00681CFE" w:rsidP="007628AE">
      <w:pPr>
        <w:shd w:val="clear" w:color="auto" w:fill="FFFFFF"/>
        <w:spacing w:after="15" w:line="240" w:lineRule="auto"/>
        <w:rPr>
          <w:rFonts w:ascii="Arial" w:eastAsia="Times New Roman" w:hAnsi="Arial" w:cs="Arial"/>
          <w:b/>
          <w:color w:val="000000"/>
          <w:sz w:val="24"/>
          <w:szCs w:val="24"/>
          <w:lang w:val="en" w:eastAsia="en-AU"/>
        </w:rPr>
      </w:pPr>
    </w:p>
    <w:p w:rsidR="00681CFE" w:rsidRDefault="00681CFE" w:rsidP="007628AE">
      <w:pPr>
        <w:shd w:val="clear" w:color="auto" w:fill="FFFFFF"/>
        <w:spacing w:after="15" w:line="240" w:lineRule="auto"/>
        <w:rPr>
          <w:rFonts w:ascii="Arial" w:eastAsia="Times New Roman" w:hAnsi="Arial" w:cs="Arial"/>
          <w:b/>
          <w:color w:val="000000"/>
          <w:sz w:val="24"/>
          <w:szCs w:val="24"/>
          <w:lang w:val="en" w:eastAsia="en-AU"/>
        </w:rPr>
      </w:pPr>
    </w:p>
    <w:p w:rsidR="00681CFE" w:rsidRDefault="00681CFE" w:rsidP="007628AE">
      <w:pPr>
        <w:shd w:val="clear" w:color="auto" w:fill="FFFFFF"/>
        <w:spacing w:after="15" w:line="240" w:lineRule="auto"/>
        <w:rPr>
          <w:rFonts w:ascii="Arial" w:eastAsia="Times New Roman" w:hAnsi="Arial" w:cs="Arial"/>
          <w:b/>
          <w:color w:val="000000"/>
          <w:sz w:val="24"/>
          <w:szCs w:val="24"/>
          <w:lang w:val="en" w:eastAsia="en-AU"/>
        </w:rPr>
      </w:pPr>
    </w:p>
    <w:p w:rsidR="00681CFE" w:rsidRDefault="00681CFE" w:rsidP="007628AE">
      <w:pPr>
        <w:shd w:val="clear" w:color="auto" w:fill="FFFFFF"/>
        <w:spacing w:after="15" w:line="240" w:lineRule="auto"/>
        <w:rPr>
          <w:rFonts w:ascii="Arial" w:eastAsia="Times New Roman" w:hAnsi="Arial" w:cs="Arial"/>
          <w:b/>
          <w:color w:val="000000"/>
          <w:sz w:val="24"/>
          <w:szCs w:val="24"/>
          <w:lang w:val="en" w:eastAsia="en-AU"/>
        </w:rPr>
      </w:pPr>
    </w:p>
    <w:p w:rsidR="00681CFE" w:rsidRDefault="00681CFE" w:rsidP="007628AE">
      <w:pPr>
        <w:shd w:val="clear" w:color="auto" w:fill="FFFFFF"/>
        <w:spacing w:after="15" w:line="240" w:lineRule="auto"/>
        <w:rPr>
          <w:rFonts w:ascii="Arial" w:eastAsia="Times New Roman" w:hAnsi="Arial" w:cs="Arial"/>
          <w:b/>
          <w:color w:val="000000"/>
          <w:sz w:val="24"/>
          <w:szCs w:val="24"/>
          <w:lang w:val="en" w:eastAsia="en-AU"/>
        </w:rPr>
      </w:pPr>
    </w:p>
    <w:p w:rsidR="00681CFE" w:rsidRDefault="00681CFE" w:rsidP="007628AE">
      <w:pPr>
        <w:shd w:val="clear" w:color="auto" w:fill="FFFFFF"/>
        <w:spacing w:after="15" w:line="240" w:lineRule="auto"/>
        <w:rPr>
          <w:rFonts w:ascii="Arial" w:eastAsia="Times New Roman" w:hAnsi="Arial" w:cs="Arial"/>
          <w:b/>
          <w:color w:val="000000"/>
          <w:sz w:val="24"/>
          <w:szCs w:val="24"/>
          <w:lang w:val="en" w:eastAsia="en-AU"/>
        </w:rPr>
      </w:pPr>
    </w:p>
    <w:p w:rsidR="00681CFE" w:rsidRDefault="00681CFE" w:rsidP="007628AE">
      <w:pPr>
        <w:shd w:val="clear" w:color="auto" w:fill="FFFFFF"/>
        <w:spacing w:after="15" w:line="240" w:lineRule="auto"/>
        <w:rPr>
          <w:rFonts w:ascii="Arial" w:eastAsia="Times New Roman" w:hAnsi="Arial" w:cs="Arial"/>
          <w:b/>
          <w:color w:val="000000"/>
          <w:sz w:val="24"/>
          <w:szCs w:val="24"/>
          <w:lang w:val="en" w:eastAsia="en-AU"/>
        </w:rPr>
      </w:pPr>
    </w:p>
    <w:p w:rsidR="00681CFE" w:rsidRDefault="00681CFE" w:rsidP="007628AE">
      <w:pPr>
        <w:shd w:val="clear" w:color="auto" w:fill="FFFFFF"/>
        <w:spacing w:after="15" w:line="240" w:lineRule="auto"/>
        <w:rPr>
          <w:rFonts w:ascii="Arial" w:eastAsia="Times New Roman" w:hAnsi="Arial" w:cs="Arial"/>
          <w:b/>
          <w:color w:val="000000"/>
          <w:sz w:val="24"/>
          <w:szCs w:val="24"/>
          <w:lang w:val="en" w:eastAsia="en-AU"/>
        </w:rPr>
      </w:pPr>
    </w:p>
    <w:p w:rsidR="00681CFE" w:rsidRDefault="00681CFE" w:rsidP="007628AE">
      <w:pPr>
        <w:shd w:val="clear" w:color="auto" w:fill="FFFFFF"/>
        <w:spacing w:after="15" w:line="240" w:lineRule="auto"/>
        <w:rPr>
          <w:rFonts w:ascii="Arial" w:eastAsia="Times New Roman" w:hAnsi="Arial" w:cs="Arial"/>
          <w:b/>
          <w:color w:val="000000"/>
          <w:sz w:val="24"/>
          <w:szCs w:val="24"/>
          <w:lang w:val="en" w:eastAsia="en-AU"/>
        </w:rPr>
      </w:pPr>
    </w:p>
    <w:p w:rsidR="00681CFE" w:rsidRDefault="00681CFE" w:rsidP="007628AE">
      <w:pPr>
        <w:shd w:val="clear" w:color="auto" w:fill="FFFFFF"/>
        <w:spacing w:after="15" w:line="240" w:lineRule="auto"/>
        <w:rPr>
          <w:rFonts w:ascii="Arial" w:eastAsia="Times New Roman" w:hAnsi="Arial" w:cs="Arial"/>
          <w:b/>
          <w:color w:val="000000"/>
          <w:sz w:val="24"/>
          <w:szCs w:val="24"/>
          <w:lang w:val="en" w:eastAsia="en-AU"/>
        </w:rPr>
      </w:pPr>
    </w:p>
    <w:p w:rsidR="00013F5A" w:rsidRDefault="007070D7" w:rsidP="007628AE">
      <w:pPr>
        <w:shd w:val="clear" w:color="auto" w:fill="FFFFFF"/>
        <w:spacing w:after="15" w:line="240" w:lineRule="auto"/>
        <w:rPr>
          <w:rFonts w:ascii="Arial" w:eastAsia="Times New Roman" w:hAnsi="Arial" w:cs="Arial"/>
          <w:color w:val="000000"/>
          <w:lang w:val="en" w:eastAsia="en-AU"/>
        </w:rPr>
      </w:pPr>
      <w:r>
        <w:rPr>
          <w:rFonts w:ascii="Arial" w:eastAsia="Times New Roman" w:hAnsi="Arial" w:cs="Arial"/>
          <w:color w:val="000000"/>
          <w:sz w:val="24"/>
          <w:szCs w:val="24"/>
          <w:lang w:val="en" w:eastAsia="en-AU"/>
        </w:rPr>
        <w:t xml:space="preserve">Submission to the NDIS </w:t>
      </w:r>
      <w:r w:rsidRPr="007070D7">
        <w:rPr>
          <w:rFonts w:ascii="Tahoma" w:hAnsi="Tahoma" w:cs="Tahoma"/>
          <w:sz w:val="24"/>
          <w:szCs w:val="24"/>
          <w:lang w:val="en-US" w:eastAsia="en-AU"/>
        </w:rPr>
        <w:t>Quality and Safeguarding Framework</w:t>
      </w:r>
      <w:r w:rsidR="007628AE" w:rsidRPr="007070D7">
        <w:rPr>
          <w:rFonts w:ascii="Arial" w:eastAsia="Times New Roman" w:hAnsi="Arial" w:cs="Arial"/>
          <w:color w:val="000000"/>
          <w:sz w:val="24"/>
          <w:szCs w:val="24"/>
          <w:lang w:val="en" w:eastAsia="en-AU"/>
        </w:rPr>
        <w:br/>
      </w:r>
    </w:p>
    <w:p w:rsidR="007628AE" w:rsidRPr="001B4859" w:rsidRDefault="007628AE" w:rsidP="007628AE">
      <w:pPr>
        <w:shd w:val="clear" w:color="auto" w:fill="FFFFFF"/>
        <w:spacing w:after="15" w:line="240" w:lineRule="auto"/>
        <w:rPr>
          <w:rFonts w:ascii="Arial" w:eastAsia="Times New Roman" w:hAnsi="Arial" w:cs="Arial"/>
          <w:color w:val="000000"/>
          <w:lang w:val="en" w:eastAsia="en-AU"/>
        </w:rPr>
      </w:pPr>
      <w:r w:rsidRPr="001B4859">
        <w:rPr>
          <w:rFonts w:ascii="Arial" w:eastAsia="Times New Roman" w:hAnsi="Arial" w:cs="Arial"/>
          <w:color w:val="000000"/>
          <w:lang w:val="en" w:eastAsia="en-AU"/>
        </w:rPr>
        <w:t>To whom it may concern,</w:t>
      </w:r>
    </w:p>
    <w:p w:rsidR="00013F5A" w:rsidRDefault="00775F90" w:rsidP="0057445A">
      <w:pPr>
        <w:spacing w:after="160"/>
        <w:rPr>
          <w:rFonts w:ascii="Arial" w:eastAsia="Times New Roman" w:hAnsi="Arial" w:cs="Arial"/>
          <w:color w:val="000000"/>
          <w:lang w:val="en" w:eastAsia="en-AU"/>
        </w:rPr>
      </w:pPr>
      <w:r w:rsidRPr="001B4859">
        <w:rPr>
          <w:rFonts w:ascii="Arial" w:hAnsi="Arial" w:cs="Arial"/>
        </w:rPr>
        <w:t xml:space="preserve">The South Australian Community Visitor Scheme (CVS) welcomes the opportunity to provide a submission to the </w:t>
      </w:r>
      <w:r w:rsidR="007070D7">
        <w:rPr>
          <w:rFonts w:ascii="Arial" w:eastAsia="Times New Roman" w:hAnsi="Arial" w:cs="Arial"/>
          <w:color w:val="000000"/>
          <w:sz w:val="24"/>
          <w:szCs w:val="24"/>
          <w:lang w:val="en" w:eastAsia="en-AU"/>
        </w:rPr>
        <w:t xml:space="preserve">NDIS </w:t>
      </w:r>
      <w:r w:rsidR="007070D7" w:rsidRPr="007070D7">
        <w:rPr>
          <w:rFonts w:ascii="Tahoma" w:hAnsi="Tahoma" w:cs="Tahoma"/>
          <w:sz w:val="24"/>
          <w:szCs w:val="24"/>
          <w:lang w:val="en-US" w:eastAsia="en-AU"/>
        </w:rPr>
        <w:t>Quality and Safeguarding Framework</w:t>
      </w:r>
      <w:r w:rsidR="008C5FA6" w:rsidRPr="001B4859">
        <w:rPr>
          <w:rFonts w:ascii="Arial" w:eastAsia="Times New Roman" w:hAnsi="Arial" w:cs="Arial"/>
          <w:color w:val="000000"/>
          <w:lang w:val="en" w:eastAsia="en-AU"/>
        </w:rPr>
        <w:t>.</w:t>
      </w:r>
      <w:r w:rsidR="0057445A" w:rsidRPr="001B4859">
        <w:rPr>
          <w:rFonts w:ascii="Arial" w:eastAsia="Times New Roman" w:hAnsi="Arial" w:cs="Arial"/>
          <w:color w:val="000000"/>
          <w:lang w:val="en" w:eastAsia="en-AU"/>
        </w:rPr>
        <w:t xml:space="preserve"> </w:t>
      </w:r>
    </w:p>
    <w:p w:rsidR="0057445A" w:rsidRPr="001B4859" w:rsidRDefault="0057445A" w:rsidP="0057445A">
      <w:pPr>
        <w:spacing w:after="160"/>
        <w:rPr>
          <w:rFonts w:ascii="Arial" w:hAnsi="Arial" w:cs="Arial"/>
        </w:rPr>
      </w:pPr>
      <w:r w:rsidRPr="001B4859">
        <w:rPr>
          <w:rFonts w:ascii="Arial" w:hAnsi="Arial" w:cs="Arial"/>
        </w:rPr>
        <w:t>The CVS is an independent statutory sche</w:t>
      </w:r>
      <w:r w:rsidR="00070041" w:rsidRPr="001B4859">
        <w:rPr>
          <w:rFonts w:ascii="Arial" w:hAnsi="Arial" w:cs="Arial"/>
        </w:rPr>
        <w:t>me that conducts regular</w:t>
      </w:r>
      <w:r w:rsidRPr="001B4859">
        <w:rPr>
          <w:rFonts w:ascii="Arial" w:hAnsi="Arial" w:cs="Arial"/>
        </w:rPr>
        <w:t xml:space="preserve"> visits and inspections of all emergency departments of hospitals, acute mental health units and disability accommodation and Supported Residential Facilities (SRFs). The Principal Community Visitor (PCV), Maurice Corcoran AM reports directly to the Minister for Mental Health on mental health issues and the Minister for Disability on disability issues. The PCV is required to provide an Annual Report to both Ministers by 30 September each year (</w:t>
      </w:r>
      <w:r w:rsidR="002D0622" w:rsidRPr="001B4859">
        <w:rPr>
          <w:rFonts w:ascii="Arial" w:hAnsi="Arial" w:cs="Arial"/>
        </w:rPr>
        <w:t xml:space="preserve">links to Annual Reports are </w:t>
      </w:r>
      <w:r w:rsidRPr="001B4859">
        <w:rPr>
          <w:rFonts w:ascii="Arial" w:hAnsi="Arial" w:cs="Arial"/>
        </w:rPr>
        <w:t>attached as appendix 1) and are tabled in both Houses of Parliament.</w:t>
      </w:r>
    </w:p>
    <w:p w:rsidR="0057445A" w:rsidRPr="001B4859" w:rsidRDefault="00070041" w:rsidP="0057445A">
      <w:pPr>
        <w:spacing w:after="160"/>
        <w:rPr>
          <w:rFonts w:ascii="Arial" w:hAnsi="Arial" w:cs="Arial"/>
        </w:rPr>
      </w:pPr>
      <w:r w:rsidRPr="001B4859">
        <w:rPr>
          <w:rFonts w:ascii="Arial" w:hAnsi="Arial" w:cs="Arial"/>
        </w:rPr>
        <w:t>The CVS is in place to be a ‘safeguard’ and to independently check into the quality of care and support provided to people with a mental illness in acute care and to people with a disability in disability accommodation. The visits and inspections into disability accommodation commenced in 2012 and identified a</w:t>
      </w:r>
      <w:r w:rsidR="00002212" w:rsidRPr="001B4859">
        <w:rPr>
          <w:rFonts w:ascii="Arial" w:hAnsi="Arial" w:cs="Arial"/>
        </w:rPr>
        <w:t xml:space="preserve"> significant</w:t>
      </w:r>
      <w:r w:rsidRPr="001B4859">
        <w:rPr>
          <w:rFonts w:ascii="Arial" w:hAnsi="Arial" w:cs="Arial"/>
        </w:rPr>
        <w:t xml:space="preserve"> cohort of individuals who had both an intellectual disability and very little if any communication</w:t>
      </w:r>
      <w:r w:rsidR="00002212" w:rsidRPr="001B4859">
        <w:rPr>
          <w:rFonts w:ascii="Arial" w:hAnsi="Arial" w:cs="Arial"/>
        </w:rPr>
        <w:t>, had little or no family involvement and were under the guardianship of either the Minister or Public Advocate.</w:t>
      </w:r>
    </w:p>
    <w:p w:rsidR="00002212" w:rsidRDefault="00002212" w:rsidP="0057445A">
      <w:pPr>
        <w:spacing w:after="160"/>
        <w:rPr>
          <w:rFonts w:ascii="Arial" w:hAnsi="Arial" w:cs="Arial"/>
        </w:rPr>
      </w:pPr>
      <w:r w:rsidRPr="001B4859">
        <w:rPr>
          <w:rFonts w:ascii="Arial" w:hAnsi="Arial" w:cs="Arial"/>
        </w:rPr>
        <w:t>From our experience over the past 4 years, we think it is vital that there be Community or Official Visitor programs to all institutions and residential facilities as an important means to detect violence, abuse and neglect of people with a disability, including those with a mental illness.</w:t>
      </w:r>
      <w:r w:rsidR="00261EE6" w:rsidRPr="001B4859">
        <w:rPr>
          <w:rFonts w:ascii="Arial" w:hAnsi="Arial" w:cs="Arial"/>
        </w:rPr>
        <w:t xml:space="preserve"> Evidence from almost four years of operating also suggests that our Community Visitors build trusting relationships with not only service users but also staff who disclose many issues of concern relating to the care and treatment of vulnerable individuals.</w:t>
      </w:r>
    </w:p>
    <w:p w:rsidR="00013F5A" w:rsidRDefault="00013F5A">
      <w:pPr>
        <w:rPr>
          <w:rFonts w:ascii="Arial" w:hAnsi="Arial" w:cs="Arial"/>
        </w:rPr>
      </w:pPr>
      <w:r>
        <w:rPr>
          <w:rFonts w:ascii="Arial" w:hAnsi="Arial" w:cs="Arial"/>
        </w:rPr>
        <w:br w:type="page"/>
      </w:r>
    </w:p>
    <w:p w:rsidR="00013F5A" w:rsidRPr="001B4859" w:rsidRDefault="00013F5A" w:rsidP="0057445A">
      <w:pPr>
        <w:spacing w:after="160"/>
        <w:rPr>
          <w:rFonts w:ascii="Arial" w:hAnsi="Arial" w:cs="Arial"/>
        </w:rPr>
      </w:pPr>
    </w:p>
    <w:p w:rsidR="0057445A" w:rsidRPr="001B4859" w:rsidRDefault="00D126D8" w:rsidP="00775F90">
      <w:pPr>
        <w:spacing w:after="160"/>
        <w:rPr>
          <w:rFonts w:ascii="Arial" w:hAnsi="Arial" w:cs="Arial"/>
        </w:rPr>
      </w:pPr>
      <w:r w:rsidRPr="001B4859">
        <w:rPr>
          <w:rFonts w:ascii="Arial" w:hAnsi="Arial" w:cs="Arial"/>
          <w:b/>
        </w:rPr>
        <w:t>Brief b</w:t>
      </w:r>
      <w:r w:rsidR="0057445A" w:rsidRPr="001B4859">
        <w:rPr>
          <w:rFonts w:ascii="Arial" w:hAnsi="Arial" w:cs="Arial"/>
          <w:b/>
        </w:rPr>
        <w:t>ackground of the Community Visitor Scheme</w:t>
      </w:r>
    </w:p>
    <w:p w:rsidR="00775F90" w:rsidRPr="001B4859" w:rsidRDefault="00775F90" w:rsidP="00775F90">
      <w:pPr>
        <w:spacing w:after="160"/>
        <w:rPr>
          <w:rFonts w:ascii="Arial" w:hAnsi="Arial" w:cs="Arial"/>
        </w:rPr>
      </w:pPr>
      <w:r w:rsidRPr="001B4859">
        <w:rPr>
          <w:rFonts w:ascii="Arial" w:hAnsi="Arial" w:cs="Arial"/>
        </w:rPr>
        <w:t xml:space="preserve">The CVS obtains its visits and inspection powers under the </w:t>
      </w:r>
      <w:r w:rsidRPr="001B4859">
        <w:rPr>
          <w:rFonts w:ascii="Arial" w:hAnsi="Arial" w:cs="Arial"/>
          <w:i/>
        </w:rPr>
        <w:t>SA Mental Health Act 2009</w:t>
      </w:r>
      <w:r w:rsidRPr="001B4859">
        <w:rPr>
          <w:rFonts w:ascii="Arial" w:hAnsi="Arial" w:cs="Arial"/>
        </w:rPr>
        <w:t xml:space="preserve"> and specifically sections 50-54 which outlines the powers, functions and roles of the PCV and Commun</w:t>
      </w:r>
      <w:r w:rsidR="00D126D8" w:rsidRPr="001B4859">
        <w:rPr>
          <w:rFonts w:ascii="Arial" w:hAnsi="Arial" w:cs="Arial"/>
        </w:rPr>
        <w:t>ity Visitors (CVs) (Attachment 2)</w:t>
      </w:r>
      <w:r w:rsidRPr="001B4859">
        <w:rPr>
          <w:rFonts w:ascii="Arial" w:hAnsi="Arial" w:cs="Arial"/>
        </w:rPr>
        <w:t>. The scheme commenced operation in July 2011 and requires two CVs to undertake the monthly visits and inspections and prepare a written report to the PCV. Issues identified at visits are recorded in reports and referred to the PCV when they are of a serious nature and/or are ‘systemic’. They are also transferred onto an ‘Issues Register’ that is tabled for discussion with the CVS Advisory Committee.</w:t>
      </w:r>
    </w:p>
    <w:p w:rsidR="00261EE6" w:rsidRPr="001B4859" w:rsidRDefault="00261EE6" w:rsidP="00775F90">
      <w:pPr>
        <w:spacing w:after="160"/>
        <w:rPr>
          <w:rFonts w:ascii="Arial" w:hAnsi="Arial" w:cs="Arial"/>
        </w:rPr>
      </w:pPr>
      <w:r w:rsidRPr="001B4859">
        <w:rPr>
          <w:rFonts w:ascii="Arial" w:hAnsi="Arial" w:cs="Arial"/>
        </w:rPr>
        <w:t>Many issues are referred directly back to</w:t>
      </w:r>
      <w:r w:rsidR="00013F5A">
        <w:rPr>
          <w:rFonts w:ascii="Arial" w:hAnsi="Arial" w:cs="Arial"/>
        </w:rPr>
        <w:t xml:space="preserve"> services providers as a means </w:t>
      </w:r>
      <w:r w:rsidRPr="001B4859">
        <w:rPr>
          <w:rFonts w:ascii="Arial" w:hAnsi="Arial" w:cs="Arial"/>
        </w:rPr>
        <w:t>o</w:t>
      </w:r>
      <w:r w:rsidR="00013F5A">
        <w:rPr>
          <w:rFonts w:ascii="Arial" w:hAnsi="Arial" w:cs="Arial"/>
        </w:rPr>
        <w:t>f</w:t>
      </w:r>
      <w:r w:rsidRPr="001B4859">
        <w:rPr>
          <w:rFonts w:ascii="Arial" w:hAnsi="Arial" w:cs="Arial"/>
        </w:rPr>
        <w:t xml:space="preserve"> quality improvement and have </w:t>
      </w:r>
      <w:r w:rsidR="00013F5A">
        <w:rPr>
          <w:rFonts w:ascii="Arial" w:hAnsi="Arial" w:cs="Arial"/>
        </w:rPr>
        <w:t xml:space="preserve">been </w:t>
      </w:r>
      <w:r w:rsidRPr="001B4859">
        <w:rPr>
          <w:rFonts w:ascii="Arial" w:hAnsi="Arial" w:cs="Arial"/>
        </w:rPr>
        <w:t>used systematically by managers to address quality. The CVS also reflects back observations of a positive nature i.e. when individual staff are observed or commended for exceptional work</w:t>
      </w:r>
      <w:r w:rsidR="00013F5A">
        <w:rPr>
          <w:rFonts w:ascii="Arial" w:hAnsi="Arial" w:cs="Arial"/>
        </w:rPr>
        <w:t>, and this is quite often promoted back within agencies and means a great deal to individuals and team moral</w:t>
      </w:r>
      <w:r w:rsidRPr="001B4859">
        <w:rPr>
          <w:rFonts w:ascii="Arial" w:hAnsi="Arial" w:cs="Arial"/>
        </w:rPr>
        <w:t>.</w:t>
      </w:r>
    </w:p>
    <w:p w:rsidR="00D126D8" w:rsidRPr="001B4859" w:rsidRDefault="00D126D8" w:rsidP="00775F90">
      <w:pPr>
        <w:spacing w:after="160"/>
        <w:rPr>
          <w:rFonts w:ascii="Arial" w:hAnsi="Arial" w:cs="Arial"/>
        </w:rPr>
      </w:pPr>
      <w:r w:rsidRPr="001B4859">
        <w:rPr>
          <w:rFonts w:ascii="Arial" w:hAnsi="Arial" w:cs="Arial"/>
        </w:rPr>
        <w:t xml:space="preserve">In 2012, Regulations were developed under the SA </w:t>
      </w:r>
      <w:r w:rsidRPr="00013F5A">
        <w:rPr>
          <w:rFonts w:ascii="Arial" w:hAnsi="Arial" w:cs="Arial"/>
          <w:i/>
        </w:rPr>
        <w:t>Disability Services Act 1993</w:t>
      </w:r>
      <w:r w:rsidR="00013F5A">
        <w:rPr>
          <w:rFonts w:ascii="Arial" w:hAnsi="Arial" w:cs="Arial"/>
        </w:rPr>
        <w:t>,</w:t>
      </w:r>
      <w:r w:rsidRPr="001B4859">
        <w:rPr>
          <w:rFonts w:ascii="Arial" w:hAnsi="Arial" w:cs="Arial"/>
        </w:rPr>
        <w:t xml:space="preserve"> to enable the Community Visitor Scheme to expand out into disability accommodation and Supported Residential facilities (SRFs).</w:t>
      </w:r>
      <w:r w:rsidR="002D0622" w:rsidRPr="001B4859">
        <w:rPr>
          <w:rFonts w:ascii="Arial" w:hAnsi="Arial" w:cs="Arial"/>
        </w:rPr>
        <w:t xml:space="preserve"> For more details </w:t>
      </w:r>
      <w:r w:rsidR="00013F5A">
        <w:rPr>
          <w:rFonts w:ascii="Arial" w:hAnsi="Arial" w:cs="Arial"/>
        </w:rPr>
        <w:t xml:space="preserve">on this legislation or </w:t>
      </w:r>
      <w:r w:rsidR="002D0622" w:rsidRPr="001B4859">
        <w:rPr>
          <w:rFonts w:ascii="Arial" w:hAnsi="Arial" w:cs="Arial"/>
        </w:rPr>
        <w:t xml:space="preserve">on the CVS, please refer to our website </w:t>
      </w:r>
      <w:hyperlink r:id="rId11" w:history="1">
        <w:r w:rsidR="002D0622" w:rsidRPr="001B4859">
          <w:rPr>
            <w:rStyle w:val="Hyperlink"/>
            <w:rFonts w:ascii="Arial" w:hAnsi="Arial" w:cs="Arial"/>
            <w:sz w:val="22"/>
            <w:szCs w:val="22"/>
          </w:rPr>
          <w:t>Community Visitor</w:t>
        </w:r>
        <w:r w:rsidR="002D0622" w:rsidRPr="001B4859">
          <w:rPr>
            <w:rStyle w:val="Hyperlink"/>
            <w:rFonts w:ascii="Arial" w:hAnsi="Arial" w:cs="Arial"/>
            <w:sz w:val="22"/>
            <w:szCs w:val="22"/>
          </w:rPr>
          <w:t xml:space="preserve"> </w:t>
        </w:r>
        <w:r w:rsidR="002D0622" w:rsidRPr="001B4859">
          <w:rPr>
            <w:rStyle w:val="Hyperlink"/>
            <w:rFonts w:ascii="Arial" w:hAnsi="Arial" w:cs="Arial"/>
            <w:sz w:val="22"/>
            <w:szCs w:val="22"/>
          </w:rPr>
          <w:t>Scheme</w:t>
        </w:r>
      </w:hyperlink>
      <w:r w:rsidR="002D0622" w:rsidRPr="001B4859">
        <w:rPr>
          <w:rFonts w:ascii="Arial" w:hAnsi="Arial" w:cs="Arial"/>
        </w:rPr>
        <w:t xml:space="preserve"> </w:t>
      </w:r>
    </w:p>
    <w:p w:rsidR="008A45EC" w:rsidRDefault="008A45EC" w:rsidP="00775F90">
      <w:pPr>
        <w:spacing w:after="160"/>
        <w:rPr>
          <w:rFonts w:ascii="Arial" w:hAnsi="Arial" w:cs="Arial"/>
          <w:b/>
        </w:rPr>
      </w:pPr>
    </w:p>
    <w:p w:rsidR="005812BE" w:rsidRPr="001B4859" w:rsidRDefault="005812BE" w:rsidP="00775F90">
      <w:pPr>
        <w:spacing w:after="160"/>
        <w:rPr>
          <w:rFonts w:ascii="Arial" w:hAnsi="Arial" w:cs="Arial"/>
          <w:b/>
        </w:rPr>
      </w:pPr>
      <w:r w:rsidRPr="001B4859">
        <w:rPr>
          <w:rFonts w:ascii="Arial" w:hAnsi="Arial" w:cs="Arial"/>
          <w:b/>
        </w:rPr>
        <w:t>Submission</w:t>
      </w:r>
    </w:p>
    <w:p w:rsidR="00C068DC" w:rsidRPr="001B4859" w:rsidRDefault="005812BE" w:rsidP="007070D7">
      <w:pPr>
        <w:shd w:val="clear" w:color="auto" w:fill="FFFFFF"/>
        <w:spacing w:before="100" w:beforeAutospacing="1" w:after="100" w:afterAutospacing="1" w:line="240" w:lineRule="auto"/>
        <w:rPr>
          <w:rFonts w:ascii="Arial" w:eastAsia="Times New Roman" w:hAnsi="Arial" w:cs="Arial"/>
          <w:color w:val="000000"/>
          <w:lang w:val="en" w:eastAsia="en-AU"/>
        </w:rPr>
      </w:pPr>
      <w:r w:rsidRPr="001B4859">
        <w:rPr>
          <w:rFonts w:ascii="Arial" w:eastAsia="Times New Roman" w:hAnsi="Arial" w:cs="Arial"/>
          <w:color w:val="000000"/>
          <w:lang w:val="en" w:eastAsia="en-AU"/>
        </w:rPr>
        <w:t>The CVS visits and inspects approximately 10 group houses and SRFs per week in South Australia</w:t>
      </w:r>
      <w:r w:rsidR="00261EE6" w:rsidRPr="001B4859">
        <w:rPr>
          <w:rFonts w:ascii="Arial" w:eastAsia="Times New Roman" w:hAnsi="Arial" w:cs="Arial"/>
          <w:color w:val="000000"/>
          <w:lang w:val="en" w:eastAsia="en-AU"/>
        </w:rPr>
        <w:t xml:space="preserve"> and approx. 34 acute mental health units per month. </w:t>
      </w:r>
      <w:proofErr w:type="gramStart"/>
      <w:r w:rsidR="00261EE6" w:rsidRPr="001B4859">
        <w:rPr>
          <w:rFonts w:ascii="Arial" w:eastAsia="Times New Roman" w:hAnsi="Arial" w:cs="Arial"/>
          <w:color w:val="000000"/>
          <w:lang w:val="en" w:eastAsia="en-AU"/>
        </w:rPr>
        <w:t>The</w:t>
      </w:r>
      <w:r w:rsidR="005139EF">
        <w:rPr>
          <w:rFonts w:ascii="Arial" w:eastAsia="Times New Roman" w:hAnsi="Arial" w:cs="Arial"/>
          <w:color w:val="000000"/>
          <w:lang w:val="en" w:eastAsia="en-AU"/>
        </w:rPr>
        <w:t>se</w:t>
      </w:r>
      <w:r w:rsidR="00261EE6" w:rsidRPr="001B4859">
        <w:rPr>
          <w:rFonts w:ascii="Arial" w:eastAsia="Times New Roman" w:hAnsi="Arial" w:cs="Arial"/>
          <w:color w:val="000000"/>
          <w:lang w:val="en" w:eastAsia="en-AU"/>
        </w:rPr>
        <w:t xml:space="preserve"> visits must be undertaken</w:t>
      </w:r>
      <w:r w:rsidRPr="001B4859">
        <w:rPr>
          <w:rFonts w:ascii="Arial" w:eastAsia="Times New Roman" w:hAnsi="Arial" w:cs="Arial"/>
          <w:color w:val="000000"/>
          <w:lang w:val="en" w:eastAsia="en-AU"/>
        </w:rPr>
        <w:t xml:space="preserve"> by two Community Visitors </w:t>
      </w:r>
      <w:r w:rsidR="005139EF">
        <w:rPr>
          <w:rFonts w:ascii="Arial" w:eastAsia="Times New Roman" w:hAnsi="Arial" w:cs="Arial"/>
          <w:color w:val="000000"/>
          <w:lang w:val="en" w:eastAsia="en-AU"/>
        </w:rPr>
        <w:t xml:space="preserve">at a time </w:t>
      </w:r>
      <w:r w:rsidRPr="001B4859">
        <w:rPr>
          <w:rFonts w:ascii="Arial" w:eastAsia="Times New Roman" w:hAnsi="Arial" w:cs="Arial"/>
          <w:color w:val="000000"/>
          <w:lang w:val="en" w:eastAsia="en-AU"/>
        </w:rPr>
        <w:t>who are required to inspect all areas of the facilities and to eng</w:t>
      </w:r>
      <w:r w:rsidR="00261EE6" w:rsidRPr="001B4859">
        <w:rPr>
          <w:rFonts w:ascii="Arial" w:eastAsia="Times New Roman" w:hAnsi="Arial" w:cs="Arial"/>
          <w:color w:val="000000"/>
          <w:lang w:val="en" w:eastAsia="en-AU"/>
        </w:rPr>
        <w:t>age with as many of the service</w:t>
      </w:r>
      <w:r w:rsidRPr="001B4859">
        <w:rPr>
          <w:rFonts w:ascii="Arial" w:eastAsia="Times New Roman" w:hAnsi="Arial" w:cs="Arial"/>
          <w:color w:val="000000"/>
          <w:lang w:val="en" w:eastAsia="en-AU"/>
        </w:rPr>
        <w:t xml:space="preserve"> users or residents that they are able to and to identify whether they have any issues or concerns</w:t>
      </w:r>
      <w:proofErr w:type="gramEnd"/>
      <w:r w:rsidRPr="001B4859">
        <w:rPr>
          <w:rFonts w:ascii="Arial" w:eastAsia="Times New Roman" w:hAnsi="Arial" w:cs="Arial"/>
          <w:color w:val="000000"/>
          <w:lang w:val="en" w:eastAsia="en-AU"/>
        </w:rPr>
        <w:t>. Many of the residents that CVs visit do not have any family nor informal supports</w:t>
      </w:r>
      <w:r w:rsidR="00023364" w:rsidRPr="001B4859">
        <w:rPr>
          <w:rFonts w:ascii="Arial" w:eastAsia="Times New Roman" w:hAnsi="Arial" w:cs="Arial"/>
          <w:color w:val="000000"/>
          <w:lang w:val="en" w:eastAsia="en-AU"/>
        </w:rPr>
        <w:t xml:space="preserve"> and the CVS promotes itself as an ‘independent statutory scheme’ that they</w:t>
      </w:r>
      <w:r w:rsidR="00B33682" w:rsidRPr="001B4859">
        <w:rPr>
          <w:rFonts w:ascii="Arial" w:eastAsia="Times New Roman" w:hAnsi="Arial" w:cs="Arial"/>
          <w:color w:val="000000"/>
          <w:lang w:val="en" w:eastAsia="en-AU"/>
        </w:rPr>
        <w:t xml:space="preserve"> can</w:t>
      </w:r>
      <w:r w:rsidR="00023364" w:rsidRPr="001B4859">
        <w:rPr>
          <w:rFonts w:ascii="Arial" w:eastAsia="Times New Roman" w:hAnsi="Arial" w:cs="Arial"/>
          <w:color w:val="000000"/>
          <w:lang w:val="en" w:eastAsia="en-AU"/>
        </w:rPr>
        <w:t xml:space="preserve"> disclose issues to and</w:t>
      </w:r>
      <w:r w:rsidR="005139EF">
        <w:rPr>
          <w:rFonts w:ascii="Arial" w:eastAsia="Times New Roman" w:hAnsi="Arial" w:cs="Arial"/>
          <w:color w:val="000000"/>
          <w:lang w:val="en" w:eastAsia="en-AU"/>
        </w:rPr>
        <w:t xml:space="preserve"> a scheme</w:t>
      </w:r>
      <w:r w:rsidR="00023364" w:rsidRPr="001B4859">
        <w:rPr>
          <w:rFonts w:ascii="Arial" w:eastAsia="Times New Roman" w:hAnsi="Arial" w:cs="Arial"/>
          <w:color w:val="000000"/>
          <w:lang w:val="en" w:eastAsia="en-AU"/>
        </w:rPr>
        <w:t xml:space="preserve"> that can advocate on their behalf.</w:t>
      </w:r>
      <w:r w:rsidRPr="001B4859">
        <w:rPr>
          <w:rFonts w:ascii="Arial" w:eastAsia="Times New Roman" w:hAnsi="Arial" w:cs="Arial"/>
          <w:color w:val="000000"/>
          <w:lang w:val="en" w:eastAsia="en-AU"/>
        </w:rPr>
        <w:br/>
      </w:r>
      <w:r w:rsidRPr="001B4859">
        <w:rPr>
          <w:rFonts w:ascii="Arial" w:eastAsia="Times New Roman" w:hAnsi="Arial" w:cs="Arial"/>
          <w:color w:val="000000"/>
          <w:lang w:val="en" w:eastAsia="en-AU"/>
        </w:rPr>
        <w:br/>
      </w:r>
      <w:r w:rsidR="00B33682" w:rsidRPr="001B4859">
        <w:rPr>
          <w:rFonts w:ascii="Arial" w:eastAsia="Times New Roman" w:hAnsi="Arial" w:cs="Arial"/>
          <w:color w:val="000000"/>
          <w:lang w:val="en" w:eastAsia="en-AU"/>
        </w:rPr>
        <w:t>It is through these exchanges and comments from staff that the CVS builds a picture and both qualitative and quantitative data</w:t>
      </w:r>
      <w:r w:rsidR="00261EE6" w:rsidRPr="001B4859">
        <w:rPr>
          <w:rFonts w:ascii="Arial" w:eastAsia="Times New Roman" w:hAnsi="Arial" w:cs="Arial"/>
          <w:color w:val="000000"/>
          <w:lang w:val="en" w:eastAsia="en-AU"/>
        </w:rPr>
        <w:t xml:space="preserve"> </w:t>
      </w:r>
      <w:proofErr w:type="gramStart"/>
      <w:r w:rsidR="00261EE6" w:rsidRPr="001B4859">
        <w:rPr>
          <w:rFonts w:ascii="Arial" w:eastAsia="Times New Roman" w:hAnsi="Arial" w:cs="Arial"/>
          <w:color w:val="000000"/>
          <w:lang w:val="en" w:eastAsia="en-AU"/>
        </w:rPr>
        <w:t>is collected</w:t>
      </w:r>
      <w:proofErr w:type="gramEnd"/>
      <w:r w:rsidR="00B33682" w:rsidRPr="001B4859">
        <w:rPr>
          <w:rFonts w:ascii="Arial" w:eastAsia="Times New Roman" w:hAnsi="Arial" w:cs="Arial"/>
          <w:color w:val="000000"/>
          <w:lang w:val="en" w:eastAsia="en-AU"/>
        </w:rPr>
        <w:t xml:space="preserve"> on the experiences of people with a disability.</w:t>
      </w:r>
      <w:r w:rsidR="00C068DC" w:rsidRPr="001B4859">
        <w:rPr>
          <w:rFonts w:ascii="Arial" w:eastAsia="Times New Roman" w:hAnsi="Arial" w:cs="Arial"/>
          <w:color w:val="000000"/>
          <w:lang w:val="en" w:eastAsia="en-AU"/>
        </w:rPr>
        <w:t xml:space="preserve"> This may include restrictive practices that are evident in facilities such as restraints on individuals, locks on doors, cupboards or </w:t>
      </w:r>
      <w:proofErr w:type="gramStart"/>
      <w:r w:rsidR="00C068DC" w:rsidRPr="001B4859">
        <w:rPr>
          <w:rFonts w:ascii="Arial" w:eastAsia="Times New Roman" w:hAnsi="Arial" w:cs="Arial"/>
          <w:color w:val="000000"/>
          <w:lang w:val="en" w:eastAsia="en-AU"/>
        </w:rPr>
        <w:t>fridges which</w:t>
      </w:r>
      <w:proofErr w:type="gramEnd"/>
      <w:r w:rsidR="00C068DC" w:rsidRPr="001B4859">
        <w:rPr>
          <w:rFonts w:ascii="Arial" w:eastAsia="Times New Roman" w:hAnsi="Arial" w:cs="Arial"/>
          <w:color w:val="000000"/>
          <w:lang w:val="en" w:eastAsia="en-AU"/>
        </w:rPr>
        <w:t xml:space="preserve"> CVs </w:t>
      </w:r>
      <w:r w:rsidR="005139EF">
        <w:rPr>
          <w:rFonts w:ascii="Arial" w:eastAsia="Times New Roman" w:hAnsi="Arial" w:cs="Arial"/>
          <w:color w:val="000000"/>
          <w:lang w:val="en" w:eastAsia="en-AU"/>
        </w:rPr>
        <w:t xml:space="preserve">are </w:t>
      </w:r>
      <w:r w:rsidR="00C068DC" w:rsidRPr="001B4859">
        <w:rPr>
          <w:rFonts w:ascii="Arial" w:eastAsia="Times New Roman" w:hAnsi="Arial" w:cs="Arial"/>
          <w:color w:val="000000"/>
          <w:lang w:val="en" w:eastAsia="en-AU"/>
        </w:rPr>
        <w:t xml:space="preserve">then </w:t>
      </w:r>
      <w:r w:rsidR="005139EF">
        <w:rPr>
          <w:rFonts w:ascii="Arial" w:eastAsia="Times New Roman" w:hAnsi="Arial" w:cs="Arial"/>
          <w:color w:val="000000"/>
          <w:lang w:val="en" w:eastAsia="en-AU"/>
        </w:rPr>
        <w:t xml:space="preserve">required to </w:t>
      </w:r>
      <w:r w:rsidR="00C068DC" w:rsidRPr="001B4859">
        <w:rPr>
          <w:rFonts w:ascii="Arial" w:eastAsia="Times New Roman" w:hAnsi="Arial" w:cs="Arial"/>
          <w:color w:val="000000"/>
          <w:lang w:val="en" w:eastAsia="en-AU"/>
        </w:rPr>
        <w:t>enquire into the assessments and paperwork to justify such restrictions.</w:t>
      </w:r>
    </w:p>
    <w:p w:rsidR="008A45EC" w:rsidRDefault="00C068DC" w:rsidP="00261EE6">
      <w:pPr>
        <w:shd w:val="clear" w:color="auto" w:fill="FFFFFF"/>
        <w:spacing w:before="100" w:beforeAutospacing="1" w:after="100" w:afterAutospacing="1" w:line="240" w:lineRule="auto"/>
        <w:rPr>
          <w:rFonts w:ascii="Arial" w:eastAsia="Times New Roman" w:hAnsi="Arial" w:cs="Arial"/>
          <w:color w:val="000000"/>
          <w:lang w:val="en" w:eastAsia="en-AU"/>
        </w:rPr>
      </w:pPr>
      <w:r w:rsidRPr="001B4859">
        <w:rPr>
          <w:rFonts w:ascii="Arial" w:eastAsia="Times New Roman" w:hAnsi="Arial" w:cs="Arial"/>
          <w:color w:val="000000"/>
          <w:lang w:val="en" w:eastAsia="en-AU"/>
        </w:rPr>
        <w:t xml:space="preserve">The CVS also responds to requests to visit facilities </w:t>
      </w:r>
      <w:proofErr w:type="gramStart"/>
      <w:r w:rsidRPr="001B4859">
        <w:rPr>
          <w:rFonts w:ascii="Arial" w:eastAsia="Times New Roman" w:hAnsi="Arial" w:cs="Arial"/>
          <w:color w:val="000000"/>
          <w:lang w:val="en" w:eastAsia="en-AU"/>
        </w:rPr>
        <w:t>and  anyone</w:t>
      </w:r>
      <w:proofErr w:type="gramEnd"/>
      <w:r w:rsidRPr="001B4859">
        <w:rPr>
          <w:rFonts w:ascii="Arial" w:eastAsia="Times New Roman" w:hAnsi="Arial" w:cs="Arial"/>
          <w:color w:val="000000"/>
          <w:lang w:val="en" w:eastAsia="en-AU"/>
        </w:rPr>
        <w:t xml:space="preserve"> who has a genuine interest in individuals who are in either mental health or disability facilities can request that we do a visit. Requests have been made to the CVS that have included serious allegations of abuse such sexual abuse, physical abuse, emotional and financial abuse and various types of neglect. </w:t>
      </w:r>
      <w:r w:rsidR="003D0AAB" w:rsidRPr="001B4859">
        <w:rPr>
          <w:rFonts w:ascii="Arial" w:eastAsia="Times New Roman" w:hAnsi="Arial" w:cs="Arial"/>
          <w:color w:val="000000"/>
          <w:lang w:val="en" w:eastAsia="en-AU"/>
        </w:rPr>
        <w:t xml:space="preserve"> Depending on a range of factors, the CVS may undertake a priority visit or may refer to another relevant authority such as the Police, Sexual Assault Unit, the Public Advocate or Health and Community Services Complaints Commissioner, the Chief Psychiatrist or the Minister for Mental Health or Minister for Disability.</w:t>
      </w:r>
      <w:r w:rsidR="005812BE" w:rsidRPr="001B4859">
        <w:rPr>
          <w:rFonts w:ascii="Arial" w:eastAsia="Times New Roman" w:hAnsi="Arial" w:cs="Arial"/>
          <w:color w:val="000000"/>
          <w:lang w:val="en" w:eastAsia="en-AU"/>
        </w:rPr>
        <w:br/>
      </w:r>
    </w:p>
    <w:p w:rsidR="007070D7" w:rsidRDefault="00261EE6" w:rsidP="00261EE6">
      <w:pPr>
        <w:shd w:val="clear" w:color="auto" w:fill="FFFFFF"/>
        <w:spacing w:before="100" w:beforeAutospacing="1" w:after="100" w:afterAutospacing="1" w:line="240" w:lineRule="auto"/>
        <w:rPr>
          <w:rFonts w:ascii="Arial" w:eastAsia="Times New Roman" w:hAnsi="Arial" w:cs="Arial"/>
          <w:color w:val="000000"/>
          <w:lang w:val="en" w:eastAsia="en-AU"/>
        </w:rPr>
      </w:pPr>
      <w:r w:rsidRPr="001B4859">
        <w:rPr>
          <w:rFonts w:ascii="Arial" w:eastAsia="Times New Roman" w:hAnsi="Arial" w:cs="Arial"/>
          <w:color w:val="000000"/>
          <w:lang w:val="en" w:eastAsia="en-AU"/>
        </w:rPr>
        <w:t xml:space="preserve">It has been </w:t>
      </w:r>
      <w:proofErr w:type="spellStart"/>
      <w:r w:rsidRPr="001B4859">
        <w:rPr>
          <w:rFonts w:ascii="Arial" w:eastAsia="Times New Roman" w:hAnsi="Arial" w:cs="Arial"/>
          <w:color w:val="000000"/>
          <w:lang w:val="en" w:eastAsia="en-AU"/>
        </w:rPr>
        <w:t>recognised</w:t>
      </w:r>
      <w:proofErr w:type="spellEnd"/>
      <w:r w:rsidRPr="001B4859">
        <w:rPr>
          <w:rFonts w:ascii="Arial" w:eastAsia="Times New Roman" w:hAnsi="Arial" w:cs="Arial"/>
          <w:color w:val="000000"/>
          <w:lang w:val="en" w:eastAsia="en-AU"/>
        </w:rPr>
        <w:t xml:space="preserve"> both nationally and internationally that people with a disability and those with a mental illness are twice </w:t>
      </w:r>
      <w:proofErr w:type="gramStart"/>
      <w:r w:rsidRPr="001B4859">
        <w:rPr>
          <w:rFonts w:ascii="Arial" w:eastAsia="Times New Roman" w:hAnsi="Arial" w:cs="Arial"/>
          <w:color w:val="000000"/>
          <w:lang w:val="en" w:eastAsia="en-AU"/>
        </w:rPr>
        <w:t>as likely to be physically and sexually abused than</w:t>
      </w:r>
      <w:proofErr w:type="gramEnd"/>
      <w:r w:rsidRPr="001B4859">
        <w:rPr>
          <w:rFonts w:ascii="Arial" w:eastAsia="Times New Roman" w:hAnsi="Arial" w:cs="Arial"/>
          <w:color w:val="000000"/>
          <w:lang w:val="en" w:eastAsia="en-AU"/>
        </w:rPr>
        <w:t xml:space="preserve"> </w:t>
      </w:r>
      <w:r w:rsidRPr="001B4859">
        <w:rPr>
          <w:rFonts w:ascii="Arial" w:eastAsia="Times New Roman" w:hAnsi="Arial" w:cs="Arial"/>
          <w:color w:val="000000"/>
          <w:lang w:val="en" w:eastAsia="en-AU"/>
        </w:rPr>
        <w:lastRenderedPageBreak/>
        <w:t>those without a disability. When individuals are dependent on personal care for all their personal needs such as washing, toileting and dressing they are going to be</w:t>
      </w:r>
      <w:r w:rsidR="005139EF">
        <w:rPr>
          <w:rFonts w:ascii="Arial" w:eastAsia="Times New Roman" w:hAnsi="Arial" w:cs="Arial"/>
          <w:color w:val="000000"/>
          <w:lang w:val="en" w:eastAsia="en-AU"/>
        </w:rPr>
        <w:t xml:space="preserve"> </w:t>
      </w:r>
      <w:r w:rsidRPr="001B4859">
        <w:rPr>
          <w:rFonts w:ascii="Arial" w:eastAsia="Times New Roman" w:hAnsi="Arial" w:cs="Arial"/>
          <w:color w:val="000000"/>
          <w:lang w:val="en" w:eastAsia="en-AU"/>
        </w:rPr>
        <w:t>exposed</w:t>
      </w:r>
      <w:r w:rsidR="005139EF">
        <w:rPr>
          <w:rFonts w:ascii="Arial" w:eastAsia="Times New Roman" w:hAnsi="Arial" w:cs="Arial"/>
          <w:color w:val="000000"/>
          <w:lang w:val="en" w:eastAsia="en-AU"/>
        </w:rPr>
        <w:t xml:space="preserve"> to many individuals who provide this</w:t>
      </w:r>
      <w:r w:rsidRPr="001B4859">
        <w:rPr>
          <w:rFonts w:ascii="Arial" w:eastAsia="Times New Roman" w:hAnsi="Arial" w:cs="Arial"/>
          <w:color w:val="000000"/>
          <w:lang w:val="en" w:eastAsia="en-AU"/>
        </w:rPr>
        <w:t xml:space="preserve"> intimate care. </w:t>
      </w:r>
      <w:r w:rsidR="00E215FA" w:rsidRPr="001B4859">
        <w:rPr>
          <w:rFonts w:ascii="Arial" w:eastAsia="Times New Roman" w:hAnsi="Arial" w:cs="Arial"/>
          <w:color w:val="000000"/>
          <w:lang w:val="en" w:eastAsia="en-AU"/>
        </w:rPr>
        <w:br/>
      </w:r>
      <w:r w:rsidR="00E215FA" w:rsidRPr="001B4859">
        <w:rPr>
          <w:rFonts w:ascii="Arial" w:eastAsia="Times New Roman" w:hAnsi="Arial" w:cs="Arial"/>
          <w:color w:val="000000"/>
          <w:lang w:val="en" w:eastAsia="en-AU"/>
        </w:rPr>
        <w:br/>
      </w:r>
      <w:r w:rsidRPr="001B4859">
        <w:rPr>
          <w:rFonts w:ascii="Arial" w:eastAsia="Times New Roman" w:hAnsi="Arial" w:cs="Arial"/>
          <w:color w:val="000000"/>
          <w:lang w:val="en" w:eastAsia="en-AU"/>
        </w:rPr>
        <w:t xml:space="preserve">While there are many precautions such as security checks, protective behavior training </w:t>
      </w:r>
      <w:r w:rsidR="005139EF" w:rsidRPr="001B4859">
        <w:rPr>
          <w:rFonts w:ascii="Arial" w:eastAsia="Times New Roman" w:hAnsi="Arial" w:cs="Arial"/>
          <w:color w:val="000000"/>
          <w:lang w:val="en" w:eastAsia="en-AU"/>
        </w:rPr>
        <w:t>etc</w:t>
      </w:r>
      <w:r w:rsidR="005139EF">
        <w:rPr>
          <w:rFonts w:ascii="Arial" w:eastAsia="Times New Roman" w:hAnsi="Arial" w:cs="Arial"/>
          <w:color w:val="000000"/>
          <w:lang w:val="en" w:eastAsia="en-AU"/>
        </w:rPr>
        <w:t>.,</w:t>
      </w:r>
      <w:r w:rsidR="005139EF" w:rsidRPr="001B4859">
        <w:rPr>
          <w:rFonts w:ascii="Arial" w:eastAsia="Times New Roman" w:hAnsi="Arial" w:cs="Arial"/>
          <w:color w:val="000000"/>
          <w:lang w:val="en" w:eastAsia="en-AU"/>
        </w:rPr>
        <w:t xml:space="preserve"> there</w:t>
      </w:r>
      <w:r w:rsidRPr="001B4859">
        <w:rPr>
          <w:rFonts w:ascii="Arial" w:eastAsia="Times New Roman" w:hAnsi="Arial" w:cs="Arial"/>
          <w:color w:val="000000"/>
          <w:lang w:val="en" w:eastAsia="en-AU"/>
        </w:rPr>
        <w:t xml:space="preserve"> remains significant risks for these individuals. What’s more, we also know that those with pedophilic tendencies will target those with intellectual and communication impairments. That is why it is so important to have safeguards in place to act as </w:t>
      </w:r>
      <w:r w:rsidR="005139EF">
        <w:rPr>
          <w:rFonts w:ascii="Arial" w:eastAsia="Times New Roman" w:hAnsi="Arial" w:cs="Arial"/>
          <w:color w:val="000000"/>
          <w:lang w:val="en" w:eastAsia="en-AU"/>
        </w:rPr>
        <w:t>‘</w:t>
      </w:r>
      <w:r w:rsidRPr="001B4859">
        <w:rPr>
          <w:rFonts w:ascii="Arial" w:eastAsia="Times New Roman" w:hAnsi="Arial" w:cs="Arial"/>
          <w:color w:val="000000"/>
          <w:lang w:val="en" w:eastAsia="en-AU"/>
        </w:rPr>
        <w:t>watch-dogs</w:t>
      </w:r>
      <w:r w:rsidR="005139EF">
        <w:rPr>
          <w:rFonts w:ascii="Arial" w:eastAsia="Times New Roman" w:hAnsi="Arial" w:cs="Arial"/>
          <w:color w:val="000000"/>
          <w:lang w:val="en" w:eastAsia="en-AU"/>
        </w:rPr>
        <w:t>’</w:t>
      </w:r>
      <w:r w:rsidRPr="001B4859">
        <w:rPr>
          <w:rFonts w:ascii="Arial" w:eastAsia="Times New Roman" w:hAnsi="Arial" w:cs="Arial"/>
          <w:color w:val="000000"/>
          <w:lang w:val="en" w:eastAsia="en-AU"/>
        </w:rPr>
        <w:t xml:space="preserve"> and that perpetrators also know that they are at greater risk of being ‘found out’. To take these safeguards away would give out a clear signal to not only those in need of care but also those who are looking out for an easy target.</w:t>
      </w:r>
      <w:r w:rsidR="00E215FA" w:rsidRPr="001B4859">
        <w:rPr>
          <w:rFonts w:ascii="Arial" w:eastAsia="Times New Roman" w:hAnsi="Arial" w:cs="Arial"/>
          <w:color w:val="000000"/>
          <w:lang w:val="en" w:eastAsia="en-AU"/>
        </w:rPr>
        <w:br/>
      </w:r>
      <w:r w:rsidR="00E215FA" w:rsidRPr="001B4859">
        <w:rPr>
          <w:rFonts w:ascii="Arial" w:eastAsia="Times New Roman" w:hAnsi="Arial" w:cs="Arial"/>
          <w:color w:val="000000"/>
          <w:lang w:val="en" w:eastAsia="en-AU"/>
        </w:rPr>
        <w:br/>
        <w:t xml:space="preserve">The Victorian CVS have reported a 37% increase in incidents of abuse, neglect and assaults across its mental health and disability streams during the 2013-14 year. They had 287 incidents compared </w:t>
      </w:r>
      <w:proofErr w:type="gramStart"/>
      <w:r w:rsidR="00E215FA" w:rsidRPr="001B4859">
        <w:rPr>
          <w:rFonts w:ascii="Arial" w:eastAsia="Times New Roman" w:hAnsi="Arial" w:cs="Arial"/>
          <w:color w:val="000000"/>
          <w:lang w:val="en" w:eastAsia="en-AU"/>
        </w:rPr>
        <w:t>to the previous year where there were 209 but also acknowledge</w:t>
      </w:r>
      <w:proofErr w:type="gramEnd"/>
      <w:r w:rsidR="00E215FA" w:rsidRPr="001B4859">
        <w:rPr>
          <w:rFonts w:ascii="Arial" w:eastAsia="Times New Roman" w:hAnsi="Arial" w:cs="Arial"/>
          <w:color w:val="000000"/>
          <w:lang w:val="en" w:eastAsia="en-AU"/>
        </w:rPr>
        <w:t xml:space="preserve"> that this is the tip of the </w:t>
      </w:r>
      <w:r w:rsidR="005139EF">
        <w:rPr>
          <w:rFonts w:ascii="Arial" w:eastAsia="Times New Roman" w:hAnsi="Arial" w:cs="Arial"/>
          <w:color w:val="000000"/>
          <w:lang w:val="en" w:eastAsia="en-AU"/>
        </w:rPr>
        <w:t>‘</w:t>
      </w:r>
      <w:r w:rsidR="00E215FA" w:rsidRPr="001B4859">
        <w:rPr>
          <w:rFonts w:ascii="Arial" w:eastAsia="Times New Roman" w:hAnsi="Arial" w:cs="Arial"/>
          <w:color w:val="000000"/>
          <w:lang w:val="en" w:eastAsia="en-AU"/>
        </w:rPr>
        <w:t>iceberg</w:t>
      </w:r>
      <w:r w:rsidR="005139EF">
        <w:rPr>
          <w:rFonts w:ascii="Arial" w:eastAsia="Times New Roman" w:hAnsi="Arial" w:cs="Arial"/>
          <w:color w:val="000000"/>
          <w:lang w:val="en" w:eastAsia="en-AU"/>
        </w:rPr>
        <w:t>’</w:t>
      </w:r>
      <w:r w:rsidR="00E215FA" w:rsidRPr="001B4859">
        <w:rPr>
          <w:rFonts w:ascii="Arial" w:eastAsia="Times New Roman" w:hAnsi="Arial" w:cs="Arial"/>
          <w:color w:val="000000"/>
          <w:lang w:val="en" w:eastAsia="en-AU"/>
        </w:rPr>
        <w:t xml:space="preserve"> as many incidents are not reported.</w:t>
      </w:r>
      <w:r w:rsidR="00D66478" w:rsidRPr="001B4859">
        <w:rPr>
          <w:rFonts w:ascii="Arial" w:eastAsia="Times New Roman" w:hAnsi="Arial" w:cs="Arial"/>
          <w:color w:val="000000"/>
          <w:lang w:val="en" w:eastAsia="en-AU"/>
        </w:rPr>
        <w:t xml:space="preserve"> </w:t>
      </w:r>
    </w:p>
    <w:p w:rsidR="00261EE6" w:rsidRPr="001B4859" w:rsidRDefault="00261EE6" w:rsidP="00261EE6">
      <w:pPr>
        <w:shd w:val="clear" w:color="auto" w:fill="FFFFFF"/>
        <w:spacing w:before="100" w:beforeAutospacing="1" w:after="100" w:afterAutospacing="1" w:line="240" w:lineRule="auto"/>
        <w:rPr>
          <w:rFonts w:ascii="Arial" w:eastAsia="Times New Roman" w:hAnsi="Arial" w:cs="Arial"/>
          <w:color w:val="000000"/>
          <w:lang w:val="en" w:eastAsia="en-AU"/>
        </w:rPr>
      </w:pPr>
      <w:r w:rsidRPr="001B4859">
        <w:rPr>
          <w:rFonts w:ascii="Arial" w:eastAsia="Times New Roman" w:hAnsi="Arial" w:cs="Arial"/>
          <w:color w:val="000000"/>
          <w:lang w:val="en" w:eastAsia="en-AU"/>
        </w:rPr>
        <w:t xml:space="preserve">The SA government has made a clear commitment to the CVS being in place as an Independent Statutory body that conducts regular visits and inspections to all the above facilities. CVs have the same powers as a health inspector and </w:t>
      </w:r>
      <w:r w:rsidR="00D66478" w:rsidRPr="001B4859">
        <w:rPr>
          <w:rFonts w:ascii="Arial" w:eastAsia="Times New Roman" w:hAnsi="Arial" w:cs="Arial"/>
          <w:color w:val="000000"/>
          <w:lang w:val="en" w:eastAsia="en-AU"/>
        </w:rPr>
        <w:t xml:space="preserve">can </w:t>
      </w:r>
      <w:r w:rsidRPr="001B4859">
        <w:rPr>
          <w:rFonts w:ascii="Arial" w:eastAsia="Times New Roman" w:hAnsi="Arial" w:cs="Arial"/>
          <w:color w:val="000000"/>
          <w:lang w:val="en" w:eastAsia="en-AU"/>
        </w:rPr>
        <w:t>request copies of any documents related to the care and treatment of service users.</w:t>
      </w:r>
    </w:p>
    <w:p w:rsidR="008A45EC" w:rsidRPr="008A45EC" w:rsidRDefault="008A45EC" w:rsidP="00D81E69">
      <w:pPr>
        <w:shd w:val="clear" w:color="auto" w:fill="FFFFFF"/>
        <w:spacing w:before="100" w:beforeAutospacing="1" w:after="100" w:afterAutospacing="1" w:line="240" w:lineRule="auto"/>
        <w:ind w:left="-45"/>
        <w:rPr>
          <w:rFonts w:ascii="Arial" w:hAnsi="Arial" w:cs="Arial"/>
          <w:b/>
          <w:lang w:val="en"/>
        </w:rPr>
      </w:pPr>
      <w:r w:rsidRPr="008A45EC">
        <w:rPr>
          <w:rFonts w:ascii="Arial" w:hAnsi="Arial" w:cs="Arial"/>
          <w:b/>
          <w:i/>
          <w:lang w:val="en"/>
        </w:rPr>
        <w:t>UN Convention on the Rights of People with a Disability</w:t>
      </w:r>
      <w:r w:rsidRPr="008A45EC">
        <w:rPr>
          <w:rFonts w:ascii="Arial" w:hAnsi="Arial" w:cs="Arial"/>
          <w:b/>
          <w:lang w:val="en"/>
        </w:rPr>
        <w:t xml:space="preserve"> (UNCRPWD)</w:t>
      </w:r>
    </w:p>
    <w:p w:rsidR="00D81E69" w:rsidRPr="001B4859" w:rsidRDefault="00D81E69" w:rsidP="00D81E69">
      <w:pPr>
        <w:shd w:val="clear" w:color="auto" w:fill="FFFFFF"/>
        <w:spacing w:before="100" w:beforeAutospacing="1" w:after="100" w:afterAutospacing="1" w:line="240" w:lineRule="auto"/>
        <w:ind w:left="-45"/>
        <w:rPr>
          <w:rFonts w:ascii="Arial" w:eastAsia="Times New Roman" w:hAnsi="Arial" w:cs="Arial"/>
          <w:color w:val="000000"/>
          <w:lang w:val="en" w:eastAsia="en-AU"/>
        </w:rPr>
      </w:pPr>
      <w:r w:rsidRPr="001B4859">
        <w:rPr>
          <w:rFonts w:ascii="Arial" w:hAnsi="Arial" w:cs="Arial"/>
          <w:lang w:val="en"/>
        </w:rPr>
        <w:t xml:space="preserve">Article 16 of the </w:t>
      </w:r>
      <w:r w:rsidRPr="001B4859">
        <w:rPr>
          <w:rFonts w:ascii="Arial" w:hAnsi="Arial" w:cs="Arial"/>
          <w:i/>
          <w:lang w:val="en"/>
        </w:rPr>
        <w:t>UN Convention on the Rights of People with a Disability</w:t>
      </w:r>
      <w:r w:rsidRPr="001B4859">
        <w:rPr>
          <w:rFonts w:ascii="Arial" w:hAnsi="Arial" w:cs="Arial"/>
          <w:lang w:val="en"/>
        </w:rPr>
        <w:t xml:space="preserve"> (UNCRPWD) - (Freedom from exploitation, violence and abuse) compels States Parties, including Australia, who are a signatory to this Convention to address a number of measure</w:t>
      </w:r>
      <w:r w:rsidR="005139EF">
        <w:rPr>
          <w:rFonts w:ascii="Arial" w:hAnsi="Arial" w:cs="Arial"/>
          <w:lang w:val="en"/>
        </w:rPr>
        <w:t>s</w:t>
      </w:r>
      <w:r w:rsidRPr="001B4859">
        <w:rPr>
          <w:rFonts w:ascii="Arial" w:hAnsi="Arial" w:cs="Arial"/>
          <w:lang w:val="en"/>
        </w:rPr>
        <w:t xml:space="preserve"> that include: - </w:t>
      </w:r>
    </w:p>
    <w:p w:rsidR="00D81E69" w:rsidRPr="001B4859" w:rsidRDefault="00D81E69" w:rsidP="00D81E69">
      <w:pPr>
        <w:pStyle w:val="NormalWeb"/>
        <w:shd w:val="clear" w:color="auto" w:fill="FFFFFF"/>
        <w:rPr>
          <w:rFonts w:ascii="Arial" w:hAnsi="Arial" w:cs="Arial"/>
          <w:color w:val="000000"/>
          <w:sz w:val="22"/>
          <w:szCs w:val="22"/>
          <w:lang w:val="en"/>
        </w:rPr>
      </w:pPr>
      <w:r w:rsidRPr="001B4859">
        <w:rPr>
          <w:rFonts w:ascii="Arial" w:hAnsi="Arial" w:cs="Arial"/>
          <w:color w:val="000000"/>
          <w:sz w:val="22"/>
          <w:szCs w:val="22"/>
          <w:lang w:val="en"/>
        </w:rPr>
        <w:t>1. States Parties shall take all appropriate legislative, administrative, social, educational and other measures to protect persons with disabilities, both within and outside the home, from all forms of exploitation, violence and abuse, including their gender-based aspects.</w:t>
      </w:r>
    </w:p>
    <w:p w:rsidR="00D81E69" w:rsidRPr="001B4859" w:rsidRDefault="00D81E69" w:rsidP="00D81E69">
      <w:pPr>
        <w:pStyle w:val="NormalWeb"/>
        <w:shd w:val="clear" w:color="auto" w:fill="FFFFFF"/>
        <w:rPr>
          <w:rFonts w:ascii="Arial" w:hAnsi="Arial" w:cs="Arial"/>
          <w:color w:val="000000"/>
          <w:sz w:val="22"/>
          <w:szCs w:val="22"/>
          <w:lang w:val="en"/>
        </w:rPr>
      </w:pPr>
      <w:r w:rsidRPr="001B4859">
        <w:rPr>
          <w:rFonts w:ascii="Arial" w:hAnsi="Arial" w:cs="Arial"/>
          <w:color w:val="000000"/>
          <w:sz w:val="22"/>
          <w:szCs w:val="22"/>
          <w:lang w:val="en"/>
        </w:rPr>
        <w:t>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rsidR="00D81E69" w:rsidRPr="001B4859" w:rsidRDefault="00D81E69" w:rsidP="00D81E69">
      <w:pPr>
        <w:pStyle w:val="NormalWeb"/>
        <w:shd w:val="clear" w:color="auto" w:fill="FFFFFF"/>
        <w:rPr>
          <w:rFonts w:ascii="Arial" w:hAnsi="Arial" w:cs="Arial"/>
          <w:b/>
          <w:color w:val="000000"/>
          <w:sz w:val="22"/>
          <w:szCs w:val="22"/>
          <w:lang w:val="en"/>
        </w:rPr>
      </w:pPr>
      <w:r w:rsidRPr="001B4859">
        <w:rPr>
          <w:rFonts w:ascii="Arial" w:hAnsi="Arial" w:cs="Arial"/>
          <w:b/>
          <w:color w:val="000000"/>
          <w:sz w:val="22"/>
          <w:szCs w:val="22"/>
          <w:lang w:val="en"/>
        </w:rPr>
        <w:t xml:space="preserve">3. In order to prevent the occurrence of all forms of exploitation, violence and abuse, States Parties shall ensure that all facilities and </w:t>
      </w:r>
      <w:r w:rsidR="000C170C" w:rsidRPr="001B4859">
        <w:rPr>
          <w:rFonts w:ascii="Arial" w:hAnsi="Arial" w:cs="Arial"/>
          <w:b/>
          <w:color w:val="000000"/>
          <w:sz w:val="22"/>
          <w:szCs w:val="22"/>
          <w:lang w:val="en"/>
        </w:rPr>
        <w:t>programs</w:t>
      </w:r>
      <w:r w:rsidRPr="001B4859">
        <w:rPr>
          <w:rFonts w:ascii="Arial" w:hAnsi="Arial" w:cs="Arial"/>
          <w:b/>
          <w:color w:val="000000"/>
          <w:sz w:val="22"/>
          <w:szCs w:val="22"/>
          <w:lang w:val="en"/>
        </w:rPr>
        <w:t xml:space="preserve"> designed to serve persons with disabilities are effectively monitored by independent authorities.</w:t>
      </w:r>
    </w:p>
    <w:p w:rsidR="00D81E69" w:rsidRPr="001B4859" w:rsidRDefault="00D81E69" w:rsidP="00D81E69">
      <w:pPr>
        <w:pStyle w:val="NormalWeb"/>
        <w:shd w:val="clear" w:color="auto" w:fill="FFFFFF"/>
        <w:rPr>
          <w:rFonts w:ascii="Arial" w:hAnsi="Arial" w:cs="Arial"/>
          <w:color w:val="000000"/>
          <w:sz w:val="22"/>
          <w:szCs w:val="22"/>
          <w:lang w:val="en"/>
        </w:rPr>
      </w:pPr>
      <w:r w:rsidRPr="001B4859">
        <w:rPr>
          <w:rFonts w:ascii="Arial" w:hAnsi="Arial" w:cs="Arial"/>
          <w:color w:val="000000"/>
          <w:sz w:val="22"/>
          <w:szCs w:val="22"/>
          <w:lang w:val="en"/>
        </w:rPr>
        <w:t>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rsidR="00D81E69" w:rsidRPr="001B4859" w:rsidRDefault="00D81E69" w:rsidP="00D81E69">
      <w:pPr>
        <w:pStyle w:val="NormalWeb"/>
        <w:shd w:val="clear" w:color="auto" w:fill="FFFFFF"/>
        <w:rPr>
          <w:rFonts w:ascii="Arial" w:hAnsi="Arial" w:cs="Arial"/>
          <w:color w:val="000000"/>
          <w:sz w:val="22"/>
          <w:szCs w:val="22"/>
          <w:lang w:val="en"/>
        </w:rPr>
      </w:pPr>
      <w:r w:rsidRPr="001B4859">
        <w:rPr>
          <w:rFonts w:ascii="Arial" w:hAnsi="Arial" w:cs="Arial"/>
          <w:color w:val="000000"/>
          <w:sz w:val="22"/>
          <w:szCs w:val="22"/>
          <w:lang w:val="en"/>
        </w:rPr>
        <w:t>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rsidR="007070D7" w:rsidRDefault="007070D7" w:rsidP="007070D7">
      <w:pPr>
        <w:shd w:val="clear" w:color="auto" w:fill="FFFFFF"/>
        <w:spacing w:before="100" w:beforeAutospacing="1" w:after="100" w:afterAutospacing="1" w:line="240" w:lineRule="auto"/>
        <w:ind w:left="315"/>
        <w:rPr>
          <w:rFonts w:ascii="Arial" w:eastAsia="Times New Roman" w:hAnsi="Arial" w:cs="Arial"/>
          <w:color w:val="000000"/>
          <w:lang w:val="en" w:eastAsia="en-AU"/>
        </w:rPr>
      </w:pPr>
    </w:p>
    <w:p w:rsidR="00B21845" w:rsidRPr="001B4859" w:rsidRDefault="00B21845" w:rsidP="00B21845">
      <w:pPr>
        <w:shd w:val="clear" w:color="auto" w:fill="FFFFFF"/>
        <w:spacing w:before="100" w:beforeAutospacing="1" w:after="100" w:afterAutospacing="1" w:line="240" w:lineRule="auto"/>
        <w:ind w:left="-45"/>
        <w:rPr>
          <w:rFonts w:ascii="Arial" w:eastAsia="Times New Roman" w:hAnsi="Arial" w:cs="Arial"/>
          <w:color w:val="000000"/>
          <w:lang w:val="en" w:eastAsia="en-AU"/>
        </w:rPr>
      </w:pPr>
      <w:r w:rsidRPr="001B4859">
        <w:rPr>
          <w:rFonts w:ascii="Arial" w:eastAsia="Times New Roman" w:hAnsi="Arial" w:cs="Arial"/>
          <w:color w:val="000000"/>
          <w:lang w:val="en" w:eastAsia="en-AU"/>
        </w:rPr>
        <w:t>O</w:t>
      </w:r>
      <w:r w:rsidR="00837939" w:rsidRPr="001B4859">
        <w:rPr>
          <w:rFonts w:ascii="Arial" w:eastAsia="Times New Roman" w:hAnsi="Arial" w:cs="Arial"/>
          <w:color w:val="000000"/>
          <w:lang w:val="en" w:eastAsia="en-AU"/>
        </w:rPr>
        <w:t>ne of o</w:t>
      </w:r>
      <w:r w:rsidRPr="001B4859">
        <w:rPr>
          <w:rFonts w:ascii="Arial" w:eastAsia="Times New Roman" w:hAnsi="Arial" w:cs="Arial"/>
          <w:color w:val="000000"/>
          <w:lang w:val="en" w:eastAsia="en-AU"/>
        </w:rPr>
        <w:t>ur</w:t>
      </w:r>
      <w:r w:rsidR="00837939" w:rsidRPr="001B4859">
        <w:rPr>
          <w:rFonts w:ascii="Arial" w:eastAsia="Times New Roman" w:hAnsi="Arial" w:cs="Arial"/>
          <w:color w:val="000000"/>
          <w:lang w:val="en" w:eastAsia="en-AU"/>
        </w:rPr>
        <w:t xml:space="preserve"> major</w:t>
      </w:r>
      <w:r w:rsidRPr="001B4859">
        <w:rPr>
          <w:rFonts w:ascii="Arial" w:eastAsia="Times New Roman" w:hAnsi="Arial" w:cs="Arial"/>
          <w:color w:val="000000"/>
          <w:lang w:val="en" w:eastAsia="en-AU"/>
        </w:rPr>
        <w:t xml:space="preserve"> concerns</w:t>
      </w:r>
      <w:r w:rsidR="00267513">
        <w:rPr>
          <w:rFonts w:ascii="Arial" w:eastAsia="Times New Roman" w:hAnsi="Arial" w:cs="Arial"/>
          <w:color w:val="000000"/>
          <w:lang w:val="en" w:eastAsia="en-AU"/>
        </w:rPr>
        <w:t xml:space="preserve"> that the CVS has with the move to the NDIS is</w:t>
      </w:r>
      <w:r w:rsidRPr="001B4859">
        <w:rPr>
          <w:rFonts w:ascii="Arial" w:eastAsia="Times New Roman" w:hAnsi="Arial" w:cs="Arial"/>
          <w:color w:val="000000"/>
          <w:lang w:val="en" w:eastAsia="en-AU"/>
        </w:rPr>
        <w:t xml:space="preserve"> for those</w:t>
      </w:r>
      <w:r w:rsidR="00837939" w:rsidRPr="001B4859">
        <w:rPr>
          <w:rFonts w:ascii="Arial" w:eastAsia="Times New Roman" w:hAnsi="Arial" w:cs="Arial"/>
          <w:color w:val="000000"/>
          <w:lang w:val="en" w:eastAsia="en-AU"/>
        </w:rPr>
        <w:t xml:space="preserve"> individuals who have an intellectual disability, are non-verbal or have no means of communicating with others other than grunts, screams or facial expressions, have no family or informal supporters. Who will advocate for them and have an ongoing interest in their well-being and monito</w:t>
      </w:r>
      <w:r w:rsidR="002824BC">
        <w:rPr>
          <w:rFonts w:ascii="Arial" w:eastAsia="Times New Roman" w:hAnsi="Arial" w:cs="Arial"/>
          <w:color w:val="000000"/>
          <w:lang w:val="en" w:eastAsia="en-AU"/>
        </w:rPr>
        <w:t>ring the services they receive?</w:t>
      </w:r>
      <w:r w:rsidR="00837939" w:rsidRPr="001B4859">
        <w:rPr>
          <w:rFonts w:ascii="Arial" w:eastAsia="Times New Roman" w:hAnsi="Arial" w:cs="Arial"/>
          <w:color w:val="000000"/>
          <w:lang w:val="en" w:eastAsia="en-AU"/>
        </w:rPr>
        <w:br/>
      </w:r>
      <w:r w:rsidR="00837939" w:rsidRPr="001B4859">
        <w:rPr>
          <w:rFonts w:ascii="Arial" w:eastAsia="Times New Roman" w:hAnsi="Arial" w:cs="Arial"/>
          <w:color w:val="000000"/>
          <w:lang w:val="en" w:eastAsia="en-AU"/>
        </w:rPr>
        <w:br/>
        <w:t xml:space="preserve">This </w:t>
      </w:r>
      <w:r w:rsidR="002824BC">
        <w:rPr>
          <w:rFonts w:ascii="Arial" w:eastAsia="Times New Roman" w:hAnsi="Arial" w:cs="Arial"/>
          <w:color w:val="000000"/>
          <w:lang w:val="en" w:eastAsia="en-AU"/>
        </w:rPr>
        <w:t xml:space="preserve">is </w:t>
      </w:r>
      <w:r w:rsidR="00837939" w:rsidRPr="001B4859">
        <w:rPr>
          <w:rFonts w:ascii="Arial" w:eastAsia="Times New Roman" w:hAnsi="Arial" w:cs="Arial"/>
          <w:color w:val="000000"/>
          <w:lang w:val="en" w:eastAsia="en-AU"/>
        </w:rPr>
        <w:t>one of the most rewarding positions I have had mainly because we get to go out and meet many individuals who are in this position and we are able to check up on them</w:t>
      </w:r>
      <w:r w:rsidR="009D7C0E" w:rsidRPr="001B4859">
        <w:rPr>
          <w:rFonts w:ascii="Arial" w:eastAsia="Times New Roman" w:hAnsi="Arial" w:cs="Arial"/>
          <w:color w:val="000000"/>
          <w:lang w:val="en" w:eastAsia="en-AU"/>
        </w:rPr>
        <w:t xml:space="preserve"> and ensure, as far as is possible, they are okay and leading the best possible lifestyle given their limitations. I sleep better knowing this and hopefully so do our Ministers but who will do this under an NDIS when safeguards are being questioned? </w:t>
      </w:r>
    </w:p>
    <w:p w:rsidR="006F7BAA" w:rsidRPr="001B4859" w:rsidRDefault="00267513" w:rsidP="00267513">
      <w:pPr>
        <w:shd w:val="clear" w:color="auto" w:fill="FFFFFF"/>
        <w:spacing w:before="100" w:beforeAutospacing="1" w:after="100" w:afterAutospacing="1" w:line="240" w:lineRule="auto"/>
        <w:rPr>
          <w:rFonts w:ascii="Arial" w:eastAsia="Times New Roman" w:hAnsi="Arial" w:cs="Arial"/>
          <w:color w:val="000000"/>
          <w:lang w:val="en" w:eastAsia="en-AU"/>
        </w:rPr>
      </w:pPr>
      <w:r>
        <w:rPr>
          <w:rFonts w:ascii="Arial" w:eastAsia="Times New Roman" w:hAnsi="Arial" w:cs="Arial"/>
          <w:color w:val="000000"/>
          <w:lang w:val="en" w:eastAsia="en-AU"/>
        </w:rPr>
        <w:t xml:space="preserve">A </w:t>
      </w:r>
      <w:r w:rsidR="006F7BAA" w:rsidRPr="001B4859">
        <w:rPr>
          <w:rFonts w:ascii="Arial" w:eastAsia="Times New Roman" w:hAnsi="Arial" w:cs="Arial"/>
          <w:color w:val="000000"/>
          <w:lang w:val="en" w:eastAsia="en-AU"/>
        </w:rPr>
        <w:t>national quality framework that can safeguard people with disability from violence, abuse and neglect in institutional and residential settings</w:t>
      </w:r>
      <w:r>
        <w:rPr>
          <w:rFonts w:ascii="Arial" w:eastAsia="Times New Roman" w:hAnsi="Arial" w:cs="Arial"/>
          <w:color w:val="000000"/>
          <w:lang w:val="en" w:eastAsia="en-AU"/>
        </w:rPr>
        <w:t xml:space="preserve"> must have an independent monitoring scheme such as a Community Visitor Scheme</w:t>
      </w:r>
      <w:r w:rsidR="006F7BAA" w:rsidRPr="001B4859">
        <w:rPr>
          <w:rFonts w:ascii="Arial" w:eastAsia="Times New Roman" w:hAnsi="Arial" w:cs="Arial"/>
          <w:color w:val="000000"/>
          <w:lang w:val="en" w:eastAsia="en-AU"/>
        </w:rPr>
        <w:t xml:space="preserve">. </w:t>
      </w:r>
    </w:p>
    <w:p w:rsidR="009D7C0E" w:rsidRDefault="009D7C0E" w:rsidP="009D7C0E">
      <w:pPr>
        <w:shd w:val="clear" w:color="auto" w:fill="FFFFFF"/>
        <w:spacing w:before="100" w:beforeAutospacing="1" w:after="100" w:afterAutospacing="1" w:line="240" w:lineRule="auto"/>
        <w:rPr>
          <w:rFonts w:ascii="Arial" w:hAnsi="Arial" w:cs="Arial"/>
          <w:color w:val="000000"/>
          <w:lang w:val="en"/>
        </w:rPr>
      </w:pPr>
      <w:r w:rsidRPr="001B4859">
        <w:rPr>
          <w:rFonts w:ascii="Arial" w:eastAsia="Times New Roman" w:hAnsi="Arial" w:cs="Arial"/>
          <w:color w:val="000000"/>
          <w:lang w:val="en" w:eastAsia="en-AU"/>
        </w:rPr>
        <w:t xml:space="preserve">As is required under Article 16.3 of the UNCRPWDs, </w:t>
      </w:r>
      <w:r w:rsidRPr="001B4859">
        <w:rPr>
          <w:rFonts w:ascii="Arial" w:hAnsi="Arial" w:cs="Arial"/>
          <w:color w:val="000000"/>
          <w:lang w:val="en"/>
        </w:rPr>
        <w:t>all</w:t>
      </w:r>
      <w:r w:rsidR="00267513">
        <w:rPr>
          <w:rFonts w:ascii="Arial" w:hAnsi="Arial" w:cs="Arial"/>
          <w:color w:val="000000"/>
          <w:lang w:val="en"/>
        </w:rPr>
        <w:t xml:space="preserve"> Australian</w:t>
      </w:r>
      <w:r w:rsidRPr="001B4859">
        <w:rPr>
          <w:rFonts w:ascii="Arial" w:hAnsi="Arial" w:cs="Arial"/>
          <w:color w:val="000000"/>
          <w:lang w:val="en"/>
        </w:rPr>
        <w:t xml:space="preserve"> facilities and programs designed to serve persons with disabilities </w:t>
      </w:r>
      <w:proofErr w:type="gramStart"/>
      <w:r w:rsidR="00267513">
        <w:rPr>
          <w:rFonts w:ascii="Arial" w:hAnsi="Arial" w:cs="Arial"/>
          <w:color w:val="000000"/>
          <w:lang w:val="en"/>
        </w:rPr>
        <w:t xml:space="preserve">should be </w:t>
      </w:r>
      <w:r w:rsidRPr="001B4859">
        <w:rPr>
          <w:rFonts w:ascii="Arial" w:hAnsi="Arial" w:cs="Arial"/>
          <w:color w:val="000000"/>
          <w:lang w:val="en"/>
        </w:rPr>
        <w:t>effectively monitored</w:t>
      </w:r>
      <w:proofErr w:type="gramEnd"/>
      <w:r w:rsidRPr="001B4859">
        <w:rPr>
          <w:rFonts w:ascii="Arial" w:hAnsi="Arial" w:cs="Arial"/>
          <w:color w:val="000000"/>
          <w:lang w:val="en"/>
        </w:rPr>
        <w:t xml:space="preserve"> by independent authorities. </w:t>
      </w:r>
      <w:r w:rsidR="00267513">
        <w:rPr>
          <w:rFonts w:ascii="Arial" w:hAnsi="Arial" w:cs="Arial"/>
          <w:color w:val="000000"/>
          <w:lang w:val="en"/>
        </w:rPr>
        <w:t>M</w:t>
      </w:r>
      <w:r w:rsidRPr="001B4859">
        <w:rPr>
          <w:rFonts w:ascii="Arial" w:hAnsi="Arial" w:cs="Arial"/>
          <w:color w:val="000000"/>
          <w:lang w:val="en"/>
        </w:rPr>
        <w:t>onitoring bodies such as the SA CVS and Victorian CVS continue to report to respective Parliaments and can refer any incidents and/or suspicion of abuse and neglect to relevant authorities for formal investigation.</w:t>
      </w:r>
    </w:p>
    <w:p w:rsidR="002824BC" w:rsidRPr="001B4859" w:rsidRDefault="002824BC" w:rsidP="009D7C0E">
      <w:pPr>
        <w:shd w:val="clear" w:color="auto" w:fill="FFFFFF"/>
        <w:spacing w:before="100" w:beforeAutospacing="1" w:after="100" w:afterAutospacing="1" w:line="240" w:lineRule="auto"/>
        <w:rPr>
          <w:rFonts w:ascii="Arial" w:hAnsi="Arial" w:cs="Arial"/>
          <w:color w:val="000000"/>
          <w:lang w:val="en"/>
        </w:rPr>
      </w:pPr>
      <w:r>
        <w:rPr>
          <w:rFonts w:ascii="Arial" w:hAnsi="Arial" w:cs="Arial"/>
          <w:color w:val="000000"/>
          <w:lang w:val="en"/>
        </w:rPr>
        <w:t>Thank you for the opportunity to provide a submission, please contact me directly to clarify any of the above responses.</w:t>
      </w:r>
    </w:p>
    <w:p w:rsidR="009D7C0E" w:rsidRPr="001B4859" w:rsidRDefault="009D7C0E" w:rsidP="009D7C0E">
      <w:pPr>
        <w:shd w:val="clear" w:color="auto" w:fill="FFFFFF"/>
        <w:spacing w:before="100" w:beforeAutospacing="1" w:after="100" w:afterAutospacing="1" w:line="240" w:lineRule="auto"/>
        <w:rPr>
          <w:rFonts w:ascii="Arial" w:eastAsia="Times New Roman" w:hAnsi="Arial" w:cs="Arial"/>
          <w:color w:val="000000"/>
          <w:lang w:val="en" w:eastAsia="en-AU"/>
        </w:rPr>
      </w:pPr>
    </w:p>
    <w:p w:rsidR="001B4859" w:rsidRPr="001B4859" w:rsidRDefault="001B4859" w:rsidP="009D7C0E">
      <w:pPr>
        <w:shd w:val="clear" w:color="auto" w:fill="FFFFFF"/>
        <w:spacing w:before="100" w:beforeAutospacing="1" w:after="100" w:afterAutospacing="1" w:line="240" w:lineRule="auto"/>
        <w:rPr>
          <w:rFonts w:ascii="Arial" w:eastAsia="Times New Roman" w:hAnsi="Arial" w:cs="Arial"/>
          <w:color w:val="000000"/>
          <w:lang w:val="en" w:eastAsia="en-AU"/>
        </w:rPr>
      </w:pPr>
      <w:r w:rsidRPr="001B4859">
        <w:rPr>
          <w:rFonts w:ascii="Arial" w:eastAsia="Times New Roman" w:hAnsi="Arial" w:cs="Arial"/>
          <w:color w:val="000000"/>
          <w:lang w:val="en" w:eastAsia="en-AU"/>
        </w:rPr>
        <w:t>Yours sincerely</w:t>
      </w:r>
    </w:p>
    <w:p w:rsidR="001B4859" w:rsidRPr="001B4859" w:rsidRDefault="001B4859" w:rsidP="00044D32">
      <w:pPr>
        <w:shd w:val="clear" w:color="auto" w:fill="FFFFFF"/>
        <w:spacing w:before="100" w:beforeAutospacing="1" w:after="100" w:afterAutospacing="1" w:line="240" w:lineRule="auto"/>
        <w:rPr>
          <w:rFonts w:ascii="Arial" w:eastAsia="Times New Roman" w:hAnsi="Arial" w:cs="Arial"/>
          <w:color w:val="000000"/>
          <w:lang w:val="en" w:eastAsia="en-AU"/>
        </w:rPr>
      </w:pPr>
    </w:p>
    <w:p w:rsidR="001B4859" w:rsidRDefault="001B4859" w:rsidP="009D7C0E">
      <w:pPr>
        <w:shd w:val="clear" w:color="auto" w:fill="FFFFFF"/>
        <w:spacing w:before="100" w:beforeAutospacing="1" w:after="100" w:afterAutospacing="1" w:line="240" w:lineRule="auto"/>
        <w:rPr>
          <w:rFonts w:ascii="Arial" w:eastAsia="Times New Roman" w:hAnsi="Arial" w:cs="Arial"/>
          <w:color w:val="000000"/>
          <w:sz w:val="24"/>
          <w:szCs w:val="24"/>
          <w:lang w:val="en" w:eastAsia="en-AU"/>
        </w:rPr>
      </w:pPr>
    </w:p>
    <w:p w:rsidR="001B4859" w:rsidRDefault="001B4859" w:rsidP="00044D32">
      <w:pPr>
        <w:shd w:val="clear" w:color="auto" w:fill="FFFFFF"/>
        <w:spacing w:after="0" w:line="240" w:lineRule="auto"/>
        <w:rPr>
          <w:rFonts w:ascii="Arial" w:eastAsia="Times New Roman" w:hAnsi="Arial" w:cs="Arial"/>
          <w:color w:val="000000"/>
          <w:sz w:val="24"/>
          <w:szCs w:val="24"/>
          <w:lang w:val="en" w:eastAsia="en-AU"/>
        </w:rPr>
      </w:pPr>
      <w:r>
        <w:rPr>
          <w:rFonts w:ascii="Arial" w:eastAsia="Times New Roman" w:hAnsi="Arial" w:cs="Arial"/>
          <w:color w:val="000000"/>
          <w:sz w:val="24"/>
          <w:szCs w:val="24"/>
          <w:lang w:val="en" w:eastAsia="en-AU"/>
        </w:rPr>
        <w:t>Maurice Corcoran AM</w:t>
      </w:r>
    </w:p>
    <w:p w:rsidR="00044D32" w:rsidRDefault="00044D32" w:rsidP="00044D32">
      <w:pPr>
        <w:spacing w:after="0"/>
        <w:rPr>
          <w:rFonts w:ascii="Arial" w:eastAsiaTheme="minorEastAsia" w:hAnsi="Arial" w:cs="Arial"/>
          <w:noProof/>
          <w:lang w:eastAsia="en-AU"/>
        </w:rPr>
      </w:pPr>
    </w:p>
    <w:p w:rsidR="001B4859" w:rsidRPr="001B4859" w:rsidRDefault="001B4859" w:rsidP="00044D32">
      <w:pPr>
        <w:spacing w:after="0"/>
        <w:rPr>
          <w:rFonts w:ascii="Arial" w:eastAsiaTheme="minorEastAsia" w:hAnsi="Arial" w:cs="Arial"/>
          <w:noProof/>
          <w:lang w:eastAsia="en-AU"/>
        </w:rPr>
      </w:pPr>
      <w:r w:rsidRPr="001B4859">
        <w:rPr>
          <w:rFonts w:ascii="Arial" w:eastAsiaTheme="minorEastAsia" w:hAnsi="Arial" w:cs="Arial"/>
          <w:noProof/>
          <w:lang w:eastAsia="en-AU"/>
        </w:rPr>
        <w:t>Principal Community Visitor</w:t>
      </w:r>
    </w:p>
    <w:p w:rsidR="001B4859" w:rsidRPr="001B4859" w:rsidRDefault="001B4859" w:rsidP="00044D32">
      <w:pPr>
        <w:spacing w:after="0"/>
        <w:rPr>
          <w:rFonts w:ascii="Arial" w:eastAsiaTheme="minorEastAsia" w:hAnsi="Arial" w:cs="Arial"/>
          <w:noProof/>
          <w:lang w:eastAsia="en-AU"/>
        </w:rPr>
      </w:pPr>
      <w:r w:rsidRPr="001B4859">
        <w:rPr>
          <w:rFonts w:ascii="Arial" w:eastAsiaTheme="minorEastAsia" w:hAnsi="Arial" w:cs="Arial"/>
          <w:noProof/>
          <w:lang w:eastAsia="en-AU"/>
        </w:rPr>
        <w:t>South Australian Community Visitor Scheme</w:t>
      </w:r>
    </w:p>
    <w:p w:rsidR="001B4859" w:rsidRPr="001B4859" w:rsidRDefault="001B4859" w:rsidP="00044D32">
      <w:pPr>
        <w:spacing w:after="0"/>
        <w:rPr>
          <w:rFonts w:ascii="Arial" w:eastAsiaTheme="minorEastAsia" w:hAnsi="Arial" w:cs="Arial"/>
          <w:noProof/>
          <w:lang w:eastAsia="en-AU"/>
        </w:rPr>
      </w:pPr>
      <w:r w:rsidRPr="001B4859">
        <w:rPr>
          <w:rFonts w:ascii="Arial" w:eastAsiaTheme="minorEastAsia" w:hAnsi="Arial" w:cs="Arial"/>
          <w:noProof/>
          <w:lang w:eastAsia="en-AU"/>
        </w:rPr>
        <w:t>Ph: 1800 606 302 M: 0478 402059</w:t>
      </w:r>
    </w:p>
    <w:p w:rsidR="001B4859" w:rsidRPr="00044D32" w:rsidRDefault="001B4859" w:rsidP="00044D32">
      <w:pPr>
        <w:spacing w:after="0"/>
        <w:rPr>
          <w:rFonts w:ascii="Arial" w:eastAsiaTheme="minorEastAsia" w:hAnsi="Arial" w:cs="Arial"/>
          <w:noProof/>
          <w:lang w:eastAsia="en-AU"/>
        </w:rPr>
      </w:pPr>
      <w:r w:rsidRPr="00044D32">
        <w:rPr>
          <w:rFonts w:ascii="Arial" w:eastAsiaTheme="minorEastAsia" w:hAnsi="Arial" w:cs="Arial"/>
          <w:noProof/>
          <w:lang w:eastAsia="en-AU"/>
        </w:rPr>
        <w:t xml:space="preserve">E: </w:t>
      </w:r>
      <w:hyperlink r:id="rId12" w:history="1">
        <w:r w:rsidRPr="00044D32">
          <w:rPr>
            <w:rStyle w:val="Hyperlink"/>
            <w:rFonts w:ascii="Arial" w:eastAsiaTheme="minorEastAsia" w:hAnsi="Arial" w:cs="Arial"/>
            <w:noProof/>
            <w:sz w:val="22"/>
            <w:szCs w:val="22"/>
            <w:lang w:eastAsia="en-AU"/>
          </w:rPr>
          <w:t>maurice.corcoran@sa.gov.au</w:t>
        </w:r>
      </w:hyperlink>
    </w:p>
    <w:p w:rsidR="001B4859" w:rsidRPr="00044D32" w:rsidRDefault="001B4859" w:rsidP="00044D32">
      <w:pPr>
        <w:spacing w:after="0"/>
        <w:rPr>
          <w:rFonts w:ascii="Arial" w:eastAsiaTheme="minorEastAsia" w:hAnsi="Arial" w:cs="Arial"/>
          <w:noProof/>
          <w:lang w:eastAsia="en-AU"/>
        </w:rPr>
      </w:pPr>
      <w:r w:rsidRPr="00044D32">
        <w:rPr>
          <w:rFonts w:ascii="Arial" w:eastAsiaTheme="minorEastAsia" w:hAnsi="Arial" w:cs="Arial"/>
          <w:noProof/>
          <w:lang w:eastAsia="en-AU"/>
        </w:rPr>
        <w:t xml:space="preserve">W: </w:t>
      </w:r>
      <w:hyperlink r:id="rId13" w:history="1">
        <w:r w:rsidRPr="00044D32">
          <w:rPr>
            <w:rStyle w:val="Hyperlink"/>
            <w:rFonts w:ascii="Arial" w:eastAsiaTheme="minorEastAsia" w:hAnsi="Arial" w:cs="Arial"/>
            <w:noProof/>
            <w:sz w:val="22"/>
            <w:szCs w:val="22"/>
            <w:lang w:eastAsia="en-AU"/>
          </w:rPr>
          <w:t>www.sa.gov.au/CVS</w:t>
        </w:r>
      </w:hyperlink>
      <w:r w:rsidRPr="00044D32">
        <w:rPr>
          <w:rFonts w:ascii="Arial" w:eastAsiaTheme="minorEastAsia" w:hAnsi="Arial" w:cs="Arial"/>
          <w:noProof/>
          <w:lang w:eastAsia="en-AU"/>
        </w:rPr>
        <w:t xml:space="preserve"> </w:t>
      </w:r>
    </w:p>
    <w:p w:rsidR="001B4859" w:rsidRPr="001B4859" w:rsidRDefault="001B4859" w:rsidP="00044D32">
      <w:pPr>
        <w:spacing w:after="0"/>
        <w:rPr>
          <w:rFonts w:ascii="Arial" w:eastAsiaTheme="minorEastAsia" w:hAnsi="Arial" w:cs="Arial"/>
          <w:noProof/>
          <w:lang w:eastAsia="en-AU"/>
        </w:rPr>
      </w:pPr>
      <w:r w:rsidRPr="001B4859">
        <w:rPr>
          <w:rFonts w:ascii="Arial" w:eastAsiaTheme="minorEastAsia" w:hAnsi="Arial" w:cs="Arial"/>
          <w:noProof/>
          <w:lang w:eastAsia="en-AU"/>
        </w:rPr>
        <w:t>Level 3, 182 Victoria Square, Adelaide.</w:t>
      </w:r>
    </w:p>
    <w:p w:rsidR="001B4859" w:rsidRDefault="001B4859" w:rsidP="001B4859">
      <w:pPr>
        <w:rPr>
          <w:rFonts w:ascii="Arial" w:eastAsiaTheme="minorEastAsia" w:hAnsi="Arial" w:cs="Arial"/>
          <w:noProof/>
          <w:sz w:val="20"/>
          <w:szCs w:val="20"/>
          <w:lang w:eastAsia="en-AU"/>
        </w:rPr>
      </w:pPr>
      <w:r>
        <w:rPr>
          <w:rFonts w:ascii="Arial" w:eastAsiaTheme="minorEastAsia" w:hAnsi="Arial" w:cs="Arial"/>
          <w:b/>
          <w:noProof/>
          <w:color w:val="1F497D"/>
          <w:sz w:val="16"/>
          <w:szCs w:val="16"/>
          <w:lang w:eastAsia="en-AU"/>
        </w:rPr>
        <w:drawing>
          <wp:inline distT="0" distB="0" distL="0" distR="0">
            <wp:extent cx="2486025" cy="457200"/>
            <wp:effectExtent l="0" t="0" r="9525" b="0"/>
            <wp:docPr id="1" name="Picture 1" descr="Description: cid:264442923@16052013-01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264442923@16052013-01D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457200"/>
                    </a:xfrm>
                    <a:prstGeom prst="rect">
                      <a:avLst/>
                    </a:prstGeom>
                    <a:noFill/>
                    <a:ln>
                      <a:noFill/>
                    </a:ln>
                  </pic:spPr>
                </pic:pic>
              </a:graphicData>
            </a:graphic>
          </wp:inline>
        </w:drawing>
      </w:r>
    </w:p>
    <w:p w:rsidR="001B4859" w:rsidRDefault="001B4859">
      <w:pPr>
        <w:rPr>
          <w:rFonts w:ascii="Arial" w:hAnsi="Arial" w:cs="Arial"/>
          <w:sz w:val="24"/>
          <w:szCs w:val="24"/>
        </w:rPr>
      </w:pPr>
      <w:r>
        <w:rPr>
          <w:rFonts w:ascii="Arial" w:hAnsi="Arial" w:cs="Arial"/>
          <w:sz w:val="24"/>
          <w:szCs w:val="24"/>
        </w:rPr>
        <w:br w:type="page"/>
      </w:r>
    </w:p>
    <w:p w:rsidR="00C01D5E" w:rsidRDefault="00C01D5E">
      <w:pPr>
        <w:rPr>
          <w:rFonts w:ascii="Arial" w:hAnsi="Arial" w:cs="Arial"/>
          <w:sz w:val="24"/>
          <w:szCs w:val="24"/>
        </w:rPr>
      </w:pPr>
    </w:p>
    <w:p w:rsidR="00C01D5E" w:rsidRDefault="00C01D5E" w:rsidP="00C01D5E">
      <w:pPr>
        <w:jc w:val="right"/>
        <w:rPr>
          <w:rFonts w:ascii="Arial" w:hAnsi="Arial" w:cs="Arial"/>
          <w:sz w:val="24"/>
          <w:szCs w:val="24"/>
        </w:rPr>
      </w:pPr>
      <w:r>
        <w:rPr>
          <w:rFonts w:ascii="Arial" w:hAnsi="Arial" w:cs="Arial"/>
          <w:sz w:val="24"/>
          <w:szCs w:val="24"/>
        </w:rPr>
        <w:t>(Appendix 1)</w:t>
      </w:r>
    </w:p>
    <w:p w:rsidR="00C01D5E" w:rsidRDefault="00C01D5E" w:rsidP="00C01D5E">
      <w:pPr>
        <w:jc w:val="center"/>
        <w:rPr>
          <w:rFonts w:ascii="Arial" w:hAnsi="Arial" w:cs="Arial"/>
          <w:sz w:val="24"/>
          <w:szCs w:val="24"/>
        </w:rPr>
      </w:pPr>
      <w:r>
        <w:rPr>
          <w:rFonts w:ascii="Arial" w:hAnsi="Arial" w:cs="Arial"/>
          <w:sz w:val="24"/>
          <w:szCs w:val="24"/>
        </w:rPr>
        <w:t>Annual Reports of the Principal Community Visitor</w:t>
      </w:r>
    </w:p>
    <w:p w:rsidR="00C01D5E" w:rsidRDefault="008A45EC" w:rsidP="00C01D5E">
      <w:pPr>
        <w:rPr>
          <w:rFonts w:ascii="Arial" w:hAnsi="Arial" w:cs="Arial"/>
          <w:sz w:val="24"/>
          <w:szCs w:val="24"/>
        </w:rPr>
      </w:pPr>
      <w:hyperlink r:id="rId15" w:history="1">
        <w:r w:rsidR="002D0622">
          <w:rPr>
            <w:rStyle w:val="Hyperlink"/>
            <w:rFonts w:ascii="Arial" w:hAnsi="Arial" w:cs="Arial"/>
          </w:rPr>
          <w:t>Principal Community Visitor Annual Report on Mental Health Services 2013-2014</w:t>
        </w:r>
      </w:hyperlink>
      <w:r w:rsidR="002D0622">
        <w:rPr>
          <w:rFonts w:ascii="Arial" w:hAnsi="Arial" w:cs="Arial"/>
          <w:sz w:val="24"/>
          <w:szCs w:val="24"/>
        </w:rPr>
        <w:t xml:space="preserve"> </w:t>
      </w:r>
    </w:p>
    <w:p w:rsidR="002D0622" w:rsidRDefault="008A45EC" w:rsidP="00C01D5E">
      <w:pPr>
        <w:rPr>
          <w:rFonts w:ascii="Arial" w:hAnsi="Arial" w:cs="Arial"/>
          <w:sz w:val="24"/>
          <w:szCs w:val="24"/>
        </w:rPr>
      </w:pPr>
      <w:hyperlink r:id="rId16" w:history="1">
        <w:r w:rsidR="002D0622">
          <w:rPr>
            <w:rStyle w:val="Hyperlink"/>
            <w:rFonts w:ascii="Arial" w:hAnsi="Arial" w:cs="Arial"/>
          </w:rPr>
          <w:t>Principal Community Visitor Annual Report on Disability Accommodation 2013-14</w:t>
        </w:r>
      </w:hyperlink>
    </w:p>
    <w:p w:rsidR="002D0622" w:rsidRDefault="002D0622" w:rsidP="00C01D5E">
      <w:pPr>
        <w:rPr>
          <w:rFonts w:ascii="Arial" w:hAnsi="Arial" w:cs="Arial"/>
          <w:sz w:val="24"/>
          <w:szCs w:val="24"/>
        </w:rPr>
      </w:pPr>
    </w:p>
    <w:p w:rsidR="00070041" w:rsidRDefault="00C01D5E" w:rsidP="00C01D5E">
      <w:pPr>
        <w:rPr>
          <w:rFonts w:ascii="Arial" w:hAnsi="Arial" w:cs="Arial"/>
          <w:sz w:val="24"/>
          <w:szCs w:val="24"/>
        </w:rPr>
      </w:pPr>
      <w:r>
        <w:rPr>
          <w:rFonts w:ascii="Arial" w:hAnsi="Arial" w:cs="Arial"/>
          <w:sz w:val="24"/>
          <w:szCs w:val="24"/>
        </w:rPr>
        <w:t xml:space="preserve"> </w:t>
      </w:r>
      <w:r w:rsidRPr="00C01D5E">
        <w:rPr>
          <w:rFonts w:ascii="Arial" w:hAnsi="Arial" w:cs="Arial"/>
          <w:sz w:val="24"/>
          <w:szCs w:val="24"/>
        </w:rPr>
        <w:t xml:space="preserve"> </w:t>
      </w:r>
      <w:r>
        <w:rPr>
          <w:rFonts w:ascii="Arial" w:hAnsi="Arial" w:cs="Arial"/>
          <w:sz w:val="24"/>
          <w:szCs w:val="24"/>
        </w:rPr>
        <w:t xml:space="preserve"> </w:t>
      </w:r>
      <w:r w:rsidR="00070041">
        <w:rPr>
          <w:rFonts w:ascii="Arial" w:hAnsi="Arial" w:cs="Arial"/>
          <w:sz w:val="24"/>
          <w:szCs w:val="24"/>
        </w:rPr>
        <w:br w:type="page"/>
      </w:r>
    </w:p>
    <w:p w:rsidR="00C01D5E" w:rsidRDefault="00C01D5E" w:rsidP="00C01D5E">
      <w:pPr>
        <w:jc w:val="center"/>
        <w:rPr>
          <w:rFonts w:ascii="Arial" w:hAnsi="Arial" w:cs="Arial"/>
          <w:sz w:val="24"/>
          <w:szCs w:val="24"/>
        </w:rPr>
      </w:pPr>
    </w:p>
    <w:p w:rsidR="00C01D5E" w:rsidRDefault="00C01D5E" w:rsidP="00C01D5E">
      <w:pPr>
        <w:jc w:val="center"/>
        <w:rPr>
          <w:rFonts w:ascii="Arial" w:hAnsi="Arial" w:cs="Arial"/>
          <w:sz w:val="24"/>
          <w:szCs w:val="24"/>
        </w:rPr>
      </w:pPr>
    </w:p>
    <w:p w:rsidR="00070041" w:rsidRDefault="00070041" w:rsidP="00070041">
      <w:pPr>
        <w:pStyle w:val="divisionheadlevel2"/>
        <w:spacing w:before="0" w:after="80"/>
        <w:jc w:val="right"/>
        <w:rPr>
          <w:i/>
          <w:sz w:val="24"/>
          <w:szCs w:val="24"/>
        </w:rPr>
      </w:pPr>
      <w:bookmarkStart w:id="0" w:name="Elkera_Print_TOC91"/>
      <w:bookmarkStart w:id="1" w:name="id90b86efe_6f11_4ada_96fa_9b0fe0a0d751"/>
      <w:r>
        <w:rPr>
          <w:i/>
          <w:sz w:val="24"/>
          <w:szCs w:val="24"/>
        </w:rPr>
        <w:t>(Appendix 2)</w:t>
      </w:r>
    </w:p>
    <w:p w:rsidR="00070041" w:rsidRPr="00044D32" w:rsidRDefault="00070041" w:rsidP="00070041">
      <w:pPr>
        <w:pStyle w:val="divisionheadlevel2"/>
        <w:spacing w:before="0" w:after="80"/>
        <w:rPr>
          <w:rFonts w:ascii="Arial" w:hAnsi="Arial" w:cs="Arial"/>
          <w:i/>
          <w:sz w:val="20"/>
          <w:szCs w:val="20"/>
        </w:rPr>
      </w:pPr>
      <w:r w:rsidRPr="00044D32">
        <w:rPr>
          <w:rFonts w:ascii="Arial" w:hAnsi="Arial" w:cs="Arial"/>
          <w:i/>
          <w:sz w:val="20"/>
          <w:szCs w:val="20"/>
        </w:rPr>
        <w:t>Mental Health Act 2009</w:t>
      </w:r>
    </w:p>
    <w:p w:rsidR="00070041" w:rsidRPr="00044D32" w:rsidRDefault="00070041" w:rsidP="00070041">
      <w:pPr>
        <w:pStyle w:val="divisionheadlevel2"/>
        <w:spacing w:before="0" w:after="80"/>
        <w:rPr>
          <w:rFonts w:ascii="Arial" w:hAnsi="Arial" w:cs="Arial"/>
          <w:sz w:val="20"/>
          <w:szCs w:val="20"/>
        </w:rPr>
      </w:pPr>
      <w:r w:rsidRPr="00044D32">
        <w:rPr>
          <w:rFonts w:ascii="Arial" w:hAnsi="Arial" w:cs="Arial"/>
          <w:sz w:val="20"/>
          <w:szCs w:val="20"/>
        </w:rPr>
        <w:t>Division 2—Community visitor scheme</w:t>
      </w:r>
      <w:bookmarkEnd w:id="0"/>
      <w:bookmarkEnd w:id="1"/>
    </w:p>
    <w:p w:rsidR="00070041" w:rsidRPr="00044D32" w:rsidRDefault="00070041" w:rsidP="00070041">
      <w:pPr>
        <w:pStyle w:val="clauseheadlevel3"/>
        <w:spacing w:before="0" w:after="80"/>
        <w:rPr>
          <w:rFonts w:ascii="Arial" w:hAnsi="Arial" w:cs="Arial"/>
          <w:sz w:val="20"/>
          <w:szCs w:val="20"/>
        </w:rPr>
      </w:pPr>
      <w:bookmarkStart w:id="2" w:name="Elkera_Print_TOC92"/>
      <w:bookmarkStart w:id="3" w:name="Elkera_Print_BK92"/>
      <w:r w:rsidRPr="00044D32">
        <w:rPr>
          <w:rFonts w:ascii="Arial" w:hAnsi="Arial" w:cs="Arial"/>
          <w:sz w:val="20"/>
          <w:szCs w:val="20"/>
        </w:rPr>
        <w:t>50—Community visitors</w:t>
      </w:r>
      <w:bookmarkEnd w:id="2"/>
      <w:bookmarkEnd w:id="3"/>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(1)</w:t>
      </w:r>
      <w:r w:rsidRPr="00044D32">
        <w:rPr>
          <w:rFonts w:ascii="Arial" w:hAnsi="Arial" w:cs="Arial"/>
          <w:color w:val="000000"/>
          <w:sz w:val="20"/>
          <w:szCs w:val="20"/>
        </w:rPr>
        <w:tab/>
        <w:t>There will be a position of Principal Community Visitor.</w:t>
      </w:r>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(2)</w:t>
      </w:r>
      <w:r w:rsidRPr="00044D32">
        <w:rPr>
          <w:rFonts w:ascii="Arial" w:hAnsi="Arial" w:cs="Arial"/>
          <w:color w:val="000000"/>
          <w:sz w:val="20"/>
          <w:szCs w:val="20"/>
        </w:rPr>
        <w:tab/>
        <w:t>There will be such number of positions of Community Visitor as the Governor considers necessary for the proper performance of the community visitors' functions under this Division.</w:t>
      </w:r>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(3)</w:t>
      </w:r>
      <w:r w:rsidRPr="00044D32">
        <w:rPr>
          <w:rFonts w:ascii="Arial" w:hAnsi="Arial" w:cs="Arial"/>
          <w:color w:val="000000"/>
          <w:sz w:val="20"/>
          <w:szCs w:val="20"/>
        </w:rPr>
        <w:tab/>
        <w:t>A person will be appointed to the position of Principal Community Visitor, or a position of Community Visitor, on conditions determined by the Governor and for a term, not exceeding 3 years, specified in the instrument of appointment and, at the expiration of a term of appointment, will be eligible for reappointment.</w:t>
      </w:r>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(4)</w:t>
      </w:r>
      <w:r w:rsidRPr="00044D32">
        <w:rPr>
          <w:rFonts w:ascii="Arial" w:hAnsi="Arial" w:cs="Arial"/>
          <w:color w:val="000000"/>
          <w:sz w:val="20"/>
          <w:szCs w:val="20"/>
        </w:rPr>
        <w:tab/>
        <w:t>However, a person must not hold a position under this section for more than 2 consecutive terms.</w:t>
      </w:r>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bookmarkStart w:id="4" w:name="idc72ddb3e_7af6_4161_928f_859582f6daeb"/>
      <w:r w:rsidRPr="00044D32">
        <w:rPr>
          <w:rFonts w:ascii="Arial" w:hAnsi="Arial" w:cs="Arial"/>
          <w:color w:val="000000"/>
          <w:sz w:val="20"/>
          <w:szCs w:val="20"/>
        </w:rPr>
        <w:tab/>
        <w:t>(5)</w:t>
      </w:r>
      <w:r w:rsidRPr="00044D32">
        <w:rPr>
          <w:rFonts w:ascii="Arial" w:hAnsi="Arial" w:cs="Arial"/>
          <w:color w:val="000000"/>
          <w:sz w:val="20"/>
          <w:szCs w:val="20"/>
        </w:rPr>
        <w:tab/>
        <w:t>The Governor may remove a person from the position of Principal Community Visitor, or a position of Community Visitor, on the presentation of an address from both Houses of Parliament seeking the person's removal.</w:t>
      </w:r>
      <w:bookmarkEnd w:id="4"/>
    </w:p>
    <w:p w:rsidR="00070041" w:rsidRPr="00044D32" w:rsidRDefault="00070041" w:rsidP="00070041">
      <w:pPr>
        <w:keepNext/>
        <w:keepLines/>
        <w:tabs>
          <w:tab w:val="center" w:pos="397"/>
          <w:tab w:val="left" w:pos="794"/>
        </w:tabs>
        <w:autoSpaceDE w:val="0"/>
        <w:autoSpaceDN w:val="0"/>
        <w:adjustRightInd w:val="0"/>
        <w:spacing w:after="80"/>
        <w:ind w:left="794" w:hanging="794"/>
        <w:rPr>
          <w:rFonts w:ascii="Arial" w:hAnsi="Arial" w:cs="Arial"/>
          <w:color w:val="000000"/>
          <w:sz w:val="20"/>
          <w:szCs w:val="20"/>
        </w:rPr>
      </w:pPr>
      <w:bookmarkStart w:id="5" w:name="id57ddc9f4_d75a_4117_a299_cc90334dc21e"/>
      <w:r w:rsidRPr="00044D32">
        <w:rPr>
          <w:rFonts w:ascii="Arial" w:hAnsi="Arial" w:cs="Arial"/>
          <w:color w:val="000000"/>
          <w:sz w:val="20"/>
          <w:szCs w:val="20"/>
        </w:rPr>
        <w:tab/>
        <w:t>(6)</w:t>
      </w:r>
      <w:r w:rsidRPr="00044D32">
        <w:rPr>
          <w:rFonts w:ascii="Arial" w:hAnsi="Arial" w:cs="Arial"/>
          <w:color w:val="000000"/>
          <w:sz w:val="20"/>
          <w:szCs w:val="20"/>
        </w:rPr>
        <w:tab/>
        <w:t>The Governor may suspend a person from the position of Principal Community Visitor, or a position of Community Visitor, on the ground of incompetence or misbehaviour and, in that event—</w:t>
      </w:r>
      <w:bookmarkEnd w:id="5"/>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(a)</w:t>
      </w:r>
      <w:r w:rsidRPr="00044D32">
        <w:rPr>
          <w:rFonts w:ascii="Arial" w:hAnsi="Arial" w:cs="Arial"/>
          <w:color w:val="000000"/>
          <w:sz w:val="20"/>
          <w:szCs w:val="20"/>
        </w:rPr>
        <w:tab/>
        <w:t>a full statement of the reason for the suspension must be laid before both Houses of Parliament within 3 sitting days of the suspension; and</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(b)</w:t>
      </w:r>
      <w:r w:rsidRPr="00044D32">
        <w:rPr>
          <w:rFonts w:ascii="Arial" w:hAnsi="Arial" w:cs="Arial"/>
          <w:color w:val="000000"/>
          <w:sz w:val="20"/>
          <w:szCs w:val="20"/>
        </w:rPr>
        <w:tab/>
        <w:t>if, at the expiration of 1 month from the date on which the statement was laid before Parliament, an address from both Houses of Parliament seeking the person's removal has not been presented to the Governor, the person must be restored to the position.</w:t>
      </w:r>
    </w:p>
    <w:p w:rsidR="00070041" w:rsidRPr="00044D32" w:rsidRDefault="00070041" w:rsidP="00070041">
      <w:pPr>
        <w:keepNext/>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(7)</w:t>
      </w:r>
      <w:r w:rsidRPr="00044D32">
        <w:rPr>
          <w:rFonts w:ascii="Arial" w:hAnsi="Arial" w:cs="Arial"/>
          <w:color w:val="000000"/>
          <w:sz w:val="20"/>
          <w:szCs w:val="20"/>
        </w:rPr>
        <w:tab/>
        <w:t>The position of Principal Community Visitor, or a position of Community Visitor, becomes vacant if the person appointed to the position—</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(a)</w:t>
      </w:r>
      <w:r w:rsidRPr="00044D32">
        <w:rPr>
          <w:rFonts w:ascii="Arial" w:hAnsi="Arial" w:cs="Arial"/>
          <w:color w:val="000000"/>
          <w:sz w:val="20"/>
          <w:szCs w:val="20"/>
        </w:rPr>
        <w:tab/>
        <w:t>dies; or</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(b)</w:t>
      </w:r>
      <w:r w:rsidRPr="00044D32">
        <w:rPr>
          <w:rFonts w:ascii="Arial" w:hAnsi="Arial" w:cs="Arial"/>
          <w:color w:val="000000"/>
          <w:sz w:val="20"/>
          <w:szCs w:val="20"/>
        </w:rPr>
        <w:tab/>
        <w:t>resigns by written notice given to the Minister; or</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(c)</w:t>
      </w:r>
      <w:r w:rsidRPr="00044D32">
        <w:rPr>
          <w:rFonts w:ascii="Arial" w:hAnsi="Arial" w:cs="Arial"/>
          <w:color w:val="000000"/>
          <w:sz w:val="20"/>
          <w:szCs w:val="20"/>
        </w:rPr>
        <w:tab/>
        <w:t>completes a term of appointment and is not reappointed; or</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(d)</w:t>
      </w:r>
      <w:r w:rsidRPr="00044D32">
        <w:rPr>
          <w:rFonts w:ascii="Arial" w:hAnsi="Arial" w:cs="Arial"/>
          <w:color w:val="000000"/>
          <w:sz w:val="20"/>
          <w:szCs w:val="20"/>
        </w:rPr>
        <w:tab/>
        <w:t xml:space="preserve">is removed from the position by the Governor under </w:t>
      </w:r>
      <w:hyperlink w:anchor="idc72ddb3e_7af6_4161_928f_859582f6daeb" w:history="1">
        <w:r w:rsidRPr="00044D32">
          <w:rPr>
            <w:rFonts w:ascii="Arial" w:hAnsi="Arial" w:cs="Arial"/>
            <w:color w:val="000000"/>
            <w:sz w:val="20"/>
            <w:szCs w:val="20"/>
          </w:rPr>
          <w:t>subsection (5)</w:t>
        </w:r>
      </w:hyperlink>
      <w:r w:rsidRPr="00044D32">
        <w:rPr>
          <w:rFonts w:ascii="Arial" w:hAnsi="Arial" w:cs="Arial"/>
          <w:color w:val="000000"/>
          <w:sz w:val="20"/>
          <w:szCs w:val="20"/>
        </w:rPr>
        <w:t>; or</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(e)</w:t>
      </w:r>
      <w:r w:rsidRPr="00044D32">
        <w:rPr>
          <w:rFonts w:ascii="Arial" w:hAnsi="Arial" w:cs="Arial"/>
          <w:color w:val="000000"/>
          <w:sz w:val="20"/>
          <w:szCs w:val="20"/>
        </w:rPr>
        <w:tab/>
        <w:t>becomes bankrupt or applies as a debtor to take the benefit of the laws relating to bankruptcy; or</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(f)</w:t>
      </w:r>
      <w:r w:rsidRPr="00044D32">
        <w:rPr>
          <w:rFonts w:ascii="Arial" w:hAnsi="Arial" w:cs="Arial"/>
          <w:color w:val="000000"/>
          <w:sz w:val="20"/>
          <w:szCs w:val="20"/>
        </w:rPr>
        <w:tab/>
        <w:t>is convicted of an indictable offence or sentenced to imprisonment for an offence; or</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(g)</w:t>
      </w:r>
      <w:r w:rsidRPr="00044D32">
        <w:rPr>
          <w:rFonts w:ascii="Arial" w:hAnsi="Arial" w:cs="Arial"/>
          <w:color w:val="000000"/>
          <w:sz w:val="20"/>
          <w:szCs w:val="20"/>
        </w:rPr>
        <w:tab/>
        <w:t>becomes a member of the Parliament of this State or any other State of the Commonwealth or of the Commonwealth or becomes a member of a Legislative Assembly of a Territory of the Commonwealth; or</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(h)</w:t>
      </w:r>
      <w:r w:rsidRPr="00044D32">
        <w:rPr>
          <w:rFonts w:ascii="Arial" w:hAnsi="Arial" w:cs="Arial"/>
          <w:color w:val="000000"/>
          <w:sz w:val="20"/>
          <w:szCs w:val="20"/>
        </w:rPr>
        <w:tab/>
        <w:t>becomes, in the opinion of the Governor, mentally or physically incapable of performing satisfactorily the functions of the position.</w:t>
      </w:r>
    </w:p>
    <w:p w:rsidR="00070041" w:rsidRPr="00044D32" w:rsidRDefault="00070041" w:rsidP="00070041">
      <w:pPr>
        <w:keepNext/>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(8)</w:t>
      </w:r>
      <w:r w:rsidRPr="00044D32">
        <w:rPr>
          <w:rFonts w:ascii="Arial" w:hAnsi="Arial" w:cs="Arial"/>
          <w:color w:val="000000"/>
          <w:sz w:val="20"/>
          <w:szCs w:val="20"/>
        </w:rPr>
        <w:tab/>
        <w:t>The Minister may appoint a person to act in the position of Principal Community Visitor—</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(a)</w:t>
      </w:r>
      <w:r w:rsidRPr="00044D32">
        <w:rPr>
          <w:rFonts w:ascii="Arial" w:hAnsi="Arial" w:cs="Arial"/>
          <w:color w:val="000000"/>
          <w:sz w:val="20"/>
          <w:szCs w:val="20"/>
        </w:rPr>
        <w:tab/>
        <w:t>during a vacancy in the position; or</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lastRenderedPageBreak/>
        <w:tab/>
        <w:t>(b)</w:t>
      </w:r>
      <w:r w:rsidRPr="00044D32">
        <w:rPr>
          <w:rFonts w:ascii="Arial" w:hAnsi="Arial" w:cs="Arial"/>
          <w:color w:val="000000"/>
          <w:sz w:val="20"/>
          <w:szCs w:val="20"/>
        </w:rPr>
        <w:tab/>
        <w:t>when the Principal Community Visitor is absent or unable to perform the functions of the position; or</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(c)</w:t>
      </w:r>
      <w:r w:rsidRPr="00044D32">
        <w:rPr>
          <w:rFonts w:ascii="Arial" w:hAnsi="Arial" w:cs="Arial"/>
          <w:color w:val="000000"/>
          <w:sz w:val="20"/>
          <w:szCs w:val="20"/>
        </w:rPr>
        <w:tab/>
        <w:t xml:space="preserve">if the Principal Community Visitor is suspended from the position under </w:t>
      </w:r>
      <w:hyperlink w:anchor="id57ddc9f4_d75a_4117_a299_cc90334dc21e" w:history="1">
        <w:r w:rsidRPr="00044D32">
          <w:rPr>
            <w:rFonts w:ascii="Arial" w:hAnsi="Arial" w:cs="Arial"/>
            <w:color w:val="000000"/>
            <w:sz w:val="20"/>
            <w:szCs w:val="20"/>
          </w:rPr>
          <w:t>subsection (6)</w:t>
        </w:r>
      </w:hyperlink>
      <w:r w:rsidRPr="00044D32">
        <w:rPr>
          <w:rFonts w:ascii="Arial" w:hAnsi="Arial" w:cs="Arial"/>
          <w:color w:val="000000"/>
          <w:sz w:val="20"/>
          <w:szCs w:val="20"/>
        </w:rPr>
        <w:t>.</w:t>
      </w:r>
    </w:p>
    <w:p w:rsidR="00070041" w:rsidRPr="00044D32" w:rsidRDefault="00070041" w:rsidP="00070041">
      <w:pPr>
        <w:pStyle w:val="clauseheadlevel3"/>
        <w:spacing w:before="0" w:after="80"/>
        <w:rPr>
          <w:rFonts w:ascii="Arial" w:hAnsi="Arial" w:cs="Arial"/>
          <w:sz w:val="20"/>
          <w:szCs w:val="20"/>
        </w:rPr>
      </w:pPr>
      <w:bookmarkStart w:id="6" w:name="Elkera_Print_TOC93"/>
      <w:bookmarkStart w:id="7" w:name="Elkera_Print_BK93"/>
      <w:r w:rsidRPr="00044D32">
        <w:rPr>
          <w:rFonts w:ascii="Arial" w:hAnsi="Arial" w:cs="Arial"/>
          <w:sz w:val="20"/>
          <w:szCs w:val="20"/>
        </w:rPr>
        <w:t>51—Community visitors' functions</w:t>
      </w:r>
      <w:bookmarkEnd w:id="6"/>
      <w:bookmarkEnd w:id="7"/>
    </w:p>
    <w:p w:rsidR="00070041" w:rsidRPr="00044D32" w:rsidRDefault="00070041" w:rsidP="00070041">
      <w:pPr>
        <w:keepNext/>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(1)</w:t>
      </w:r>
      <w:r w:rsidRPr="00044D32">
        <w:rPr>
          <w:rFonts w:ascii="Arial" w:hAnsi="Arial" w:cs="Arial"/>
          <w:color w:val="000000"/>
          <w:sz w:val="20"/>
          <w:szCs w:val="20"/>
        </w:rPr>
        <w:tab/>
        <w:t>Community visitors have the following functions:</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(a)</w:t>
      </w:r>
      <w:r w:rsidRPr="00044D32">
        <w:rPr>
          <w:rFonts w:ascii="Arial" w:hAnsi="Arial" w:cs="Arial"/>
          <w:color w:val="000000"/>
          <w:sz w:val="20"/>
          <w:szCs w:val="20"/>
        </w:rPr>
        <w:tab/>
        <w:t>to conduct visits to and inspections of treatment centres as required or authorised under this Division;</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(b)</w:t>
      </w:r>
      <w:r w:rsidRPr="00044D32">
        <w:rPr>
          <w:rFonts w:ascii="Arial" w:hAnsi="Arial" w:cs="Arial"/>
          <w:color w:val="000000"/>
          <w:sz w:val="20"/>
          <w:szCs w:val="20"/>
        </w:rPr>
        <w:tab/>
        <w:t>to refer matters of concern relating to the organisation or delivery of mental health services in South Australia or the care, treatment or control of patients to the Minister, the Chief Psychiatrist or any other appropriate person or body;</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(c)</w:t>
      </w:r>
      <w:r w:rsidRPr="00044D32">
        <w:rPr>
          <w:rFonts w:ascii="Arial" w:hAnsi="Arial" w:cs="Arial"/>
          <w:color w:val="000000"/>
          <w:sz w:val="20"/>
          <w:szCs w:val="20"/>
        </w:rPr>
        <w:tab/>
        <w:t>to act as advocates for patients to promote the proper resolution of issues relating to the care, treatment or control of patients, including issues raised by a guardian, medical agent, relative, carer or friend of a patient or any person who is providing support to a patient under this Act;</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(d)</w:t>
      </w:r>
      <w:r w:rsidRPr="00044D32">
        <w:rPr>
          <w:rFonts w:ascii="Arial" w:hAnsi="Arial" w:cs="Arial"/>
          <w:color w:val="000000"/>
          <w:sz w:val="20"/>
          <w:szCs w:val="20"/>
        </w:rPr>
        <w:tab/>
        <w:t>any other functions assigned to community visitors by this Act or any other Act.</w:t>
      </w:r>
    </w:p>
    <w:p w:rsidR="00070041" w:rsidRPr="00044D32" w:rsidRDefault="00070041" w:rsidP="00070041">
      <w:pPr>
        <w:keepNext/>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(2)</w:t>
      </w:r>
      <w:r w:rsidRPr="00044D32">
        <w:rPr>
          <w:rFonts w:ascii="Arial" w:hAnsi="Arial" w:cs="Arial"/>
          <w:color w:val="000000"/>
          <w:sz w:val="20"/>
          <w:szCs w:val="20"/>
        </w:rPr>
        <w:tab/>
        <w:t>The Principal Community Visitor has the following additional functions:</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(a)</w:t>
      </w:r>
      <w:r w:rsidRPr="00044D32">
        <w:rPr>
          <w:rFonts w:ascii="Arial" w:hAnsi="Arial" w:cs="Arial"/>
          <w:color w:val="000000"/>
          <w:sz w:val="20"/>
          <w:szCs w:val="20"/>
        </w:rPr>
        <w:tab/>
        <w:t>to oversee and coordinate the performance of the community visitors' functions;</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(b)</w:t>
      </w:r>
      <w:r w:rsidRPr="00044D32">
        <w:rPr>
          <w:rFonts w:ascii="Arial" w:hAnsi="Arial" w:cs="Arial"/>
          <w:color w:val="000000"/>
          <w:sz w:val="20"/>
          <w:szCs w:val="20"/>
        </w:rPr>
        <w:tab/>
        <w:t xml:space="preserve">to advise and assist other community visitors in the performance of their functions, including the reference of matters of concern to the Minister, the Chief Psychiatrist </w:t>
      </w:r>
      <w:bookmarkStart w:id="8" w:name="_GoBack"/>
      <w:bookmarkEnd w:id="8"/>
      <w:r w:rsidRPr="00044D32">
        <w:rPr>
          <w:rFonts w:ascii="Arial" w:hAnsi="Arial" w:cs="Arial"/>
          <w:color w:val="000000"/>
          <w:sz w:val="20"/>
          <w:szCs w:val="20"/>
        </w:rPr>
        <w:t>or any other appropriate person or body;</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(c)</w:t>
      </w:r>
      <w:r w:rsidRPr="00044D32">
        <w:rPr>
          <w:rFonts w:ascii="Arial" w:hAnsi="Arial" w:cs="Arial"/>
          <w:color w:val="000000"/>
          <w:sz w:val="20"/>
          <w:szCs w:val="20"/>
        </w:rPr>
        <w:tab/>
        <w:t>to report to the Minister, as directed by the Minister, about the performance of the community visitors' functions;</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(d)</w:t>
      </w:r>
      <w:r w:rsidRPr="00044D32">
        <w:rPr>
          <w:rFonts w:ascii="Arial" w:hAnsi="Arial" w:cs="Arial"/>
          <w:color w:val="000000"/>
          <w:sz w:val="20"/>
          <w:szCs w:val="20"/>
        </w:rPr>
        <w:tab/>
        <w:t>any other functions assigned to the Principal Community Visitor by this Act or any other Act.</w:t>
      </w:r>
    </w:p>
    <w:p w:rsidR="00070041" w:rsidRPr="00044D32" w:rsidRDefault="00070041" w:rsidP="00070041">
      <w:pPr>
        <w:pStyle w:val="clauseheadlevel3"/>
        <w:spacing w:before="0" w:after="80"/>
        <w:rPr>
          <w:rFonts w:ascii="Arial" w:hAnsi="Arial" w:cs="Arial"/>
          <w:sz w:val="20"/>
          <w:szCs w:val="20"/>
        </w:rPr>
      </w:pPr>
      <w:bookmarkStart w:id="9" w:name="Elkera_Print_TOC94"/>
      <w:bookmarkStart w:id="10" w:name="Elkera_Print_BK94"/>
      <w:r w:rsidRPr="00044D32">
        <w:rPr>
          <w:rFonts w:ascii="Arial" w:hAnsi="Arial" w:cs="Arial"/>
          <w:sz w:val="20"/>
          <w:szCs w:val="20"/>
        </w:rPr>
        <w:t>52—Visits to and inspection of treatment centres</w:t>
      </w:r>
      <w:bookmarkEnd w:id="9"/>
      <w:bookmarkEnd w:id="10"/>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bookmarkStart w:id="11" w:name="id3f920c71_0fb2_4495_8394_cdfc8db99d29"/>
      <w:r w:rsidRPr="00044D32">
        <w:rPr>
          <w:rFonts w:ascii="Arial" w:hAnsi="Arial" w:cs="Arial"/>
          <w:color w:val="000000"/>
          <w:sz w:val="20"/>
          <w:szCs w:val="20"/>
        </w:rPr>
        <w:tab/>
        <w:t>(1)</w:t>
      </w:r>
      <w:r w:rsidRPr="00044D32">
        <w:rPr>
          <w:rFonts w:ascii="Arial" w:hAnsi="Arial" w:cs="Arial"/>
          <w:color w:val="000000"/>
          <w:sz w:val="20"/>
          <w:szCs w:val="20"/>
        </w:rPr>
        <w:tab/>
        <w:t>Each treatment centre must be visited and inspected once a month by 2 or more community visitors.</w:t>
      </w:r>
      <w:bookmarkEnd w:id="11"/>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(2)</w:t>
      </w:r>
      <w:r w:rsidRPr="00044D32">
        <w:rPr>
          <w:rFonts w:ascii="Arial" w:hAnsi="Arial" w:cs="Arial"/>
          <w:color w:val="000000"/>
          <w:sz w:val="20"/>
          <w:szCs w:val="20"/>
        </w:rPr>
        <w:tab/>
        <w:t>2 or more community visitors may visit a treatment centre at any time.</w:t>
      </w:r>
    </w:p>
    <w:p w:rsidR="00070041" w:rsidRPr="00044D32" w:rsidRDefault="00070041" w:rsidP="00070041">
      <w:pPr>
        <w:keepNext/>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(3)</w:t>
      </w:r>
      <w:r w:rsidRPr="00044D32">
        <w:rPr>
          <w:rFonts w:ascii="Arial" w:hAnsi="Arial" w:cs="Arial"/>
          <w:color w:val="000000"/>
          <w:sz w:val="20"/>
          <w:szCs w:val="20"/>
        </w:rPr>
        <w:tab/>
        <w:t xml:space="preserve">On a visit to a treatment centre under </w:t>
      </w:r>
      <w:hyperlink w:anchor="id3f920c71_0fb2_4495_8394_cdfc8db99d29" w:history="1">
        <w:r w:rsidRPr="00044D32">
          <w:rPr>
            <w:rFonts w:ascii="Arial" w:hAnsi="Arial" w:cs="Arial"/>
            <w:color w:val="000000"/>
            <w:sz w:val="20"/>
            <w:szCs w:val="20"/>
          </w:rPr>
          <w:t>subsection (1)</w:t>
        </w:r>
      </w:hyperlink>
      <w:r w:rsidRPr="00044D32">
        <w:rPr>
          <w:rFonts w:ascii="Arial" w:hAnsi="Arial" w:cs="Arial"/>
          <w:color w:val="000000"/>
          <w:sz w:val="20"/>
          <w:szCs w:val="20"/>
        </w:rPr>
        <w:t>, the community visitors must—</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(a)</w:t>
      </w:r>
      <w:r w:rsidRPr="00044D32">
        <w:rPr>
          <w:rFonts w:ascii="Arial" w:hAnsi="Arial" w:cs="Arial"/>
          <w:color w:val="000000"/>
          <w:sz w:val="20"/>
          <w:szCs w:val="20"/>
        </w:rPr>
        <w:tab/>
        <w:t>so far as practicable, inspect all parts of the centre used for or relevant to the care, treatment or control of patients; and</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(b)</w:t>
      </w:r>
      <w:r w:rsidRPr="00044D32">
        <w:rPr>
          <w:rFonts w:ascii="Arial" w:hAnsi="Arial" w:cs="Arial"/>
          <w:color w:val="000000"/>
          <w:sz w:val="20"/>
          <w:szCs w:val="20"/>
        </w:rPr>
        <w:tab/>
        <w:t>so far as practicable, make any necessary inquiries about the care, treatment and control of each patient detained or being treated in the centre; and</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(c)</w:t>
      </w:r>
      <w:r w:rsidRPr="00044D32">
        <w:rPr>
          <w:rFonts w:ascii="Arial" w:hAnsi="Arial" w:cs="Arial"/>
          <w:color w:val="000000"/>
          <w:sz w:val="20"/>
          <w:szCs w:val="20"/>
        </w:rPr>
        <w:tab/>
        <w:t>take any other action required under the regulations.</w:t>
      </w:r>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(4)</w:t>
      </w:r>
      <w:r w:rsidRPr="00044D32">
        <w:rPr>
          <w:rFonts w:ascii="Arial" w:hAnsi="Arial" w:cs="Arial"/>
          <w:color w:val="000000"/>
          <w:sz w:val="20"/>
          <w:szCs w:val="20"/>
        </w:rPr>
        <w:tab/>
        <w:t>After any visit to a treatment centre, the community visitors must (unless 1 of them is the Principal Community Visitor) report to the Principal Community Visitor about the visit in accordance with the requirements of the Principal Community Visitor.</w:t>
      </w:r>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(5)</w:t>
      </w:r>
      <w:r w:rsidRPr="00044D32">
        <w:rPr>
          <w:rFonts w:ascii="Arial" w:hAnsi="Arial" w:cs="Arial"/>
          <w:color w:val="000000"/>
          <w:sz w:val="20"/>
          <w:szCs w:val="20"/>
        </w:rPr>
        <w:tab/>
        <w:t>A visit may be made with or without previous notice and at any time of the day or night, and be of such length, as the community visitors think appropriate.</w:t>
      </w:r>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(6)</w:t>
      </w:r>
      <w:r w:rsidRPr="00044D32">
        <w:rPr>
          <w:rFonts w:ascii="Arial" w:hAnsi="Arial" w:cs="Arial"/>
          <w:color w:val="000000"/>
          <w:sz w:val="20"/>
          <w:szCs w:val="20"/>
        </w:rPr>
        <w:tab/>
        <w:t>A visit may be made at the request of a patient or a guardian, medical agent, relative, carer or friend of a patient or any person who is providing support to a patient under this Act.</w:t>
      </w:r>
    </w:p>
    <w:p w:rsidR="00070041" w:rsidRPr="00044D32" w:rsidRDefault="00070041" w:rsidP="00070041">
      <w:pPr>
        <w:keepNext/>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(7)</w:t>
      </w:r>
      <w:r w:rsidRPr="00044D32">
        <w:rPr>
          <w:rFonts w:ascii="Arial" w:hAnsi="Arial" w:cs="Arial"/>
          <w:color w:val="000000"/>
          <w:sz w:val="20"/>
          <w:szCs w:val="20"/>
        </w:rPr>
        <w:tab/>
        <w:t>A community visitor will, for the purposes of this Division—</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(a)</w:t>
      </w:r>
      <w:r w:rsidRPr="00044D32">
        <w:rPr>
          <w:rFonts w:ascii="Arial" w:hAnsi="Arial" w:cs="Arial"/>
          <w:color w:val="000000"/>
          <w:sz w:val="20"/>
          <w:szCs w:val="20"/>
        </w:rPr>
        <w:tab/>
        <w:t xml:space="preserve">have the authority to conduct inspections of the premises and operations of any hospital that is an incorporated hospital under the </w:t>
      </w:r>
      <w:hyperlink r:id="rId17" w:history="1">
        <w:r w:rsidRPr="00044D32">
          <w:rPr>
            <w:rFonts w:ascii="Arial" w:hAnsi="Arial" w:cs="Arial"/>
            <w:i/>
            <w:iCs/>
            <w:color w:val="000000"/>
            <w:sz w:val="20"/>
            <w:szCs w:val="20"/>
          </w:rPr>
          <w:t>Health Care Act 2008</w:t>
        </w:r>
      </w:hyperlink>
      <w:r w:rsidRPr="00044D32">
        <w:rPr>
          <w:rFonts w:ascii="Arial" w:hAnsi="Arial" w:cs="Arial"/>
          <w:color w:val="000000"/>
          <w:sz w:val="20"/>
          <w:szCs w:val="20"/>
        </w:rPr>
        <w:t>; and</w:t>
      </w:r>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lastRenderedPageBreak/>
        <w:tab/>
        <w:t>(b)</w:t>
      </w:r>
      <w:r w:rsidRPr="00044D32">
        <w:rPr>
          <w:rFonts w:ascii="Arial" w:hAnsi="Arial" w:cs="Arial"/>
          <w:color w:val="000000"/>
          <w:sz w:val="20"/>
          <w:szCs w:val="20"/>
        </w:rPr>
        <w:tab/>
        <w:t xml:space="preserve">be taken to be an inspector under Part 10 of the </w:t>
      </w:r>
      <w:hyperlink r:id="rId18" w:history="1">
        <w:r w:rsidRPr="00044D32">
          <w:rPr>
            <w:rFonts w:ascii="Arial" w:hAnsi="Arial" w:cs="Arial"/>
            <w:i/>
            <w:iCs/>
            <w:color w:val="000000"/>
            <w:sz w:val="20"/>
            <w:szCs w:val="20"/>
          </w:rPr>
          <w:t>Health Care Act 2008</w:t>
        </w:r>
      </w:hyperlink>
      <w:r w:rsidRPr="00044D32">
        <w:rPr>
          <w:rFonts w:ascii="Arial" w:hAnsi="Arial" w:cs="Arial"/>
          <w:color w:val="000000"/>
          <w:sz w:val="20"/>
          <w:szCs w:val="20"/>
        </w:rPr>
        <w:t>.</w:t>
      </w:r>
    </w:p>
    <w:p w:rsidR="00070041" w:rsidRPr="00044D32" w:rsidRDefault="00070041" w:rsidP="00070041">
      <w:pPr>
        <w:pStyle w:val="clauseheadlevel3"/>
        <w:spacing w:before="0" w:after="80"/>
        <w:rPr>
          <w:rFonts w:ascii="Arial" w:hAnsi="Arial" w:cs="Arial"/>
          <w:sz w:val="20"/>
          <w:szCs w:val="20"/>
        </w:rPr>
      </w:pPr>
      <w:bookmarkStart w:id="12" w:name="Elkera_Print_TOC95"/>
      <w:bookmarkStart w:id="13" w:name="Elkera_Print_BK95"/>
      <w:r w:rsidRPr="00044D32">
        <w:rPr>
          <w:rFonts w:ascii="Arial" w:hAnsi="Arial" w:cs="Arial"/>
          <w:sz w:val="20"/>
          <w:szCs w:val="20"/>
        </w:rPr>
        <w:t>53—Requests to see community visitors</w:t>
      </w:r>
      <w:bookmarkEnd w:id="12"/>
      <w:bookmarkEnd w:id="13"/>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(1)</w:t>
      </w:r>
      <w:r w:rsidRPr="00044D32">
        <w:rPr>
          <w:rFonts w:ascii="Arial" w:hAnsi="Arial" w:cs="Arial"/>
          <w:color w:val="000000"/>
          <w:sz w:val="20"/>
          <w:szCs w:val="20"/>
        </w:rPr>
        <w:tab/>
        <w:t>A patient or a guardian, medical agent, relative, carer or friend of a patient or any person who is providing support to a patient under this Act may make a request to see a community visitor.</w:t>
      </w:r>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(2)</w:t>
      </w:r>
      <w:r w:rsidRPr="00044D32">
        <w:rPr>
          <w:rFonts w:ascii="Arial" w:hAnsi="Arial" w:cs="Arial"/>
          <w:color w:val="000000"/>
          <w:sz w:val="20"/>
          <w:szCs w:val="20"/>
        </w:rPr>
        <w:tab/>
        <w:t>If such a request is made to the director of a treatment centre in which the patient is being detained or treated, the director must advise a community visitor of the request within 2 days after receipt of the request.</w:t>
      </w:r>
    </w:p>
    <w:p w:rsidR="00070041" w:rsidRPr="00044D32" w:rsidRDefault="00070041" w:rsidP="00070041">
      <w:pPr>
        <w:pStyle w:val="clauseheadlevel3"/>
        <w:spacing w:before="0" w:after="80"/>
        <w:rPr>
          <w:rFonts w:ascii="Arial" w:hAnsi="Arial" w:cs="Arial"/>
          <w:sz w:val="20"/>
          <w:szCs w:val="20"/>
        </w:rPr>
      </w:pPr>
      <w:bookmarkStart w:id="14" w:name="Elkera_Print_TOC96"/>
      <w:bookmarkStart w:id="15" w:name="Elkera_Print_BK96"/>
      <w:r w:rsidRPr="00044D32">
        <w:rPr>
          <w:rFonts w:ascii="Arial" w:hAnsi="Arial" w:cs="Arial"/>
          <w:sz w:val="20"/>
          <w:szCs w:val="20"/>
        </w:rPr>
        <w:t>54—Reports by Principal Community Visitor</w:t>
      </w:r>
      <w:bookmarkEnd w:id="14"/>
      <w:bookmarkEnd w:id="15"/>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bookmarkStart w:id="16" w:name="idcab97828_db88_4809_9fd6_d214da2e47ba"/>
      <w:r w:rsidRPr="00044D32">
        <w:rPr>
          <w:rFonts w:ascii="Arial" w:hAnsi="Arial" w:cs="Arial"/>
          <w:color w:val="000000"/>
          <w:sz w:val="20"/>
          <w:szCs w:val="20"/>
        </w:rPr>
        <w:tab/>
        <w:t>(1)</w:t>
      </w:r>
      <w:r w:rsidRPr="00044D32">
        <w:rPr>
          <w:rFonts w:ascii="Arial" w:hAnsi="Arial" w:cs="Arial"/>
          <w:color w:val="000000"/>
          <w:sz w:val="20"/>
          <w:szCs w:val="20"/>
        </w:rPr>
        <w:tab/>
        <w:t>The Principal Community Visitor must, on or before 30 September in every year, forward a report to the Minister on the work of the community visitors during the financial year ending on the preceding 30 June.</w:t>
      </w:r>
      <w:bookmarkEnd w:id="16"/>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(2)</w:t>
      </w:r>
      <w:r w:rsidRPr="00044D32">
        <w:rPr>
          <w:rFonts w:ascii="Arial" w:hAnsi="Arial" w:cs="Arial"/>
          <w:color w:val="000000"/>
          <w:sz w:val="20"/>
          <w:szCs w:val="20"/>
        </w:rPr>
        <w:tab/>
        <w:t xml:space="preserve">The Minister must, within 6 sitting days after receiving a report under </w:t>
      </w:r>
      <w:hyperlink w:anchor="idcab97828_db88_4809_9fd6_d214da2e47ba" w:history="1">
        <w:r w:rsidRPr="00044D32">
          <w:rPr>
            <w:rFonts w:ascii="Arial" w:hAnsi="Arial" w:cs="Arial"/>
            <w:color w:val="000000"/>
            <w:sz w:val="20"/>
            <w:szCs w:val="20"/>
          </w:rPr>
          <w:t>subsection (1)</w:t>
        </w:r>
      </w:hyperlink>
      <w:r w:rsidRPr="00044D32">
        <w:rPr>
          <w:rFonts w:ascii="Arial" w:hAnsi="Arial" w:cs="Arial"/>
          <w:color w:val="000000"/>
          <w:sz w:val="20"/>
          <w:szCs w:val="20"/>
        </w:rPr>
        <w:t>, have copies of the report laid before both Houses of Parliament.</w:t>
      </w:r>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r w:rsidRPr="00044D32">
        <w:rPr>
          <w:rFonts w:ascii="Arial" w:hAnsi="Arial" w:cs="Arial"/>
          <w:color w:val="000000"/>
          <w:sz w:val="20"/>
          <w:szCs w:val="20"/>
        </w:rPr>
        <w:tab/>
        <w:t>(3)</w:t>
      </w:r>
      <w:r w:rsidRPr="00044D32">
        <w:rPr>
          <w:rFonts w:ascii="Arial" w:hAnsi="Arial" w:cs="Arial"/>
          <w:color w:val="000000"/>
          <w:sz w:val="20"/>
          <w:szCs w:val="20"/>
        </w:rPr>
        <w:tab/>
        <w:t>The Principal Community Visitor may, at any time, prepare a special report to the Minister on any matter arising out of the performance of the community visitors' functions.</w:t>
      </w:r>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color w:val="000000"/>
          <w:sz w:val="20"/>
          <w:szCs w:val="20"/>
        </w:rPr>
      </w:pPr>
      <w:bookmarkStart w:id="17" w:name="id26090c06_8a2f_48d4_83e2_bc5a711fdd63"/>
      <w:r w:rsidRPr="00044D32">
        <w:rPr>
          <w:rFonts w:ascii="Arial" w:hAnsi="Arial" w:cs="Arial"/>
          <w:color w:val="000000"/>
          <w:sz w:val="20"/>
          <w:szCs w:val="20"/>
        </w:rPr>
        <w:tab/>
        <w:t>(4)</w:t>
      </w:r>
      <w:r w:rsidRPr="00044D32">
        <w:rPr>
          <w:rFonts w:ascii="Arial" w:hAnsi="Arial" w:cs="Arial"/>
          <w:color w:val="000000"/>
          <w:sz w:val="20"/>
          <w:szCs w:val="20"/>
        </w:rPr>
        <w:tab/>
        <w:t xml:space="preserve">Subject to </w:t>
      </w:r>
      <w:hyperlink w:anchor="id6110dbfb_557a_41f4_9433_fc86db4adb88" w:history="1">
        <w:r w:rsidRPr="00044D32">
          <w:rPr>
            <w:rFonts w:ascii="Arial" w:hAnsi="Arial" w:cs="Arial"/>
            <w:color w:val="000000"/>
            <w:sz w:val="20"/>
            <w:szCs w:val="20"/>
          </w:rPr>
          <w:t>subsection (5)</w:t>
        </w:r>
      </w:hyperlink>
      <w:r w:rsidRPr="00044D32">
        <w:rPr>
          <w:rFonts w:ascii="Arial" w:hAnsi="Arial" w:cs="Arial"/>
          <w:color w:val="000000"/>
          <w:sz w:val="20"/>
          <w:szCs w:val="20"/>
        </w:rPr>
        <w:t>, the Minister must, within 2 weeks after receiving a special report, have copies of the report laid before both Houses of Parliament.</w:t>
      </w:r>
      <w:bookmarkEnd w:id="17"/>
    </w:p>
    <w:p w:rsidR="00070041" w:rsidRPr="00044D32" w:rsidRDefault="00070041" w:rsidP="00070041">
      <w:pPr>
        <w:keepNext/>
        <w:keepLines/>
        <w:tabs>
          <w:tab w:val="center" w:pos="397"/>
          <w:tab w:val="left" w:pos="794"/>
        </w:tabs>
        <w:autoSpaceDE w:val="0"/>
        <w:autoSpaceDN w:val="0"/>
        <w:adjustRightInd w:val="0"/>
        <w:spacing w:after="80"/>
        <w:ind w:left="794" w:hanging="794"/>
        <w:rPr>
          <w:rFonts w:ascii="Arial" w:hAnsi="Arial" w:cs="Arial"/>
          <w:color w:val="000000"/>
          <w:sz w:val="20"/>
          <w:szCs w:val="20"/>
        </w:rPr>
      </w:pPr>
      <w:bookmarkStart w:id="18" w:name="id6110dbfb_557a_41f4_9433_fc86db4adb88"/>
      <w:r w:rsidRPr="00044D32">
        <w:rPr>
          <w:rFonts w:ascii="Arial" w:hAnsi="Arial" w:cs="Arial"/>
          <w:color w:val="000000"/>
          <w:sz w:val="20"/>
          <w:szCs w:val="20"/>
        </w:rPr>
        <w:tab/>
        <w:t>(5)</w:t>
      </w:r>
      <w:r w:rsidRPr="00044D32">
        <w:rPr>
          <w:rFonts w:ascii="Arial" w:hAnsi="Arial" w:cs="Arial"/>
          <w:color w:val="000000"/>
          <w:sz w:val="20"/>
          <w:szCs w:val="20"/>
        </w:rPr>
        <w:tab/>
        <w:t xml:space="preserve">If the Minister cannot comply with </w:t>
      </w:r>
      <w:hyperlink w:anchor="id26090c06_8a2f_48d4_83e2_bc5a711fdd63" w:history="1">
        <w:r w:rsidRPr="00044D32">
          <w:rPr>
            <w:rFonts w:ascii="Arial" w:hAnsi="Arial" w:cs="Arial"/>
            <w:color w:val="000000"/>
            <w:sz w:val="20"/>
            <w:szCs w:val="20"/>
          </w:rPr>
          <w:t>subsection (4)</w:t>
        </w:r>
      </w:hyperlink>
      <w:r w:rsidRPr="00044D32">
        <w:rPr>
          <w:rFonts w:ascii="Arial" w:hAnsi="Arial" w:cs="Arial"/>
          <w:color w:val="000000"/>
          <w:sz w:val="20"/>
          <w:szCs w:val="20"/>
        </w:rPr>
        <w:t xml:space="preserve"> because Parliament is not sitting, the Minister must deliver copies of the report to the President and the Speaker and the President and the Speaker must then—</w:t>
      </w:r>
      <w:bookmarkEnd w:id="18"/>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bookmarkStart w:id="19" w:name="idfc91f3bf_3cd4_4cd4_a88f_31f1ae15f1f8"/>
      <w:r w:rsidRPr="00044D32">
        <w:rPr>
          <w:rFonts w:ascii="Arial" w:hAnsi="Arial" w:cs="Arial"/>
          <w:color w:val="000000"/>
          <w:sz w:val="20"/>
          <w:szCs w:val="20"/>
        </w:rPr>
        <w:tab/>
        <w:t>(a)</w:t>
      </w:r>
      <w:r w:rsidRPr="00044D32">
        <w:rPr>
          <w:rFonts w:ascii="Arial" w:hAnsi="Arial" w:cs="Arial"/>
          <w:color w:val="000000"/>
          <w:sz w:val="20"/>
          <w:szCs w:val="20"/>
        </w:rPr>
        <w:tab/>
        <w:t>immediately cause the report to be published; and</w:t>
      </w:r>
      <w:bookmarkEnd w:id="19"/>
    </w:p>
    <w:p w:rsidR="00070041" w:rsidRPr="00044D32" w:rsidRDefault="00070041" w:rsidP="00070041">
      <w:pPr>
        <w:keepLines/>
        <w:tabs>
          <w:tab w:val="center" w:pos="1191"/>
          <w:tab w:val="left" w:pos="1588"/>
        </w:tabs>
        <w:autoSpaceDE w:val="0"/>
        <w:autoSpaceDN w:val="0"/>
        <w:adjustRightInd w:val="0"/>
        <w:spacing w:after="80"/>
        <w:ind w:left="1588" w:hanging="794"/>
        <w:rPr>
          <w:rFonts w:ascii="Arial" w:hAnsi="Arial" w:cs="Arial"/>
          <w:color w:val="000000"/>
          <w:sz w:val="20"/>
          <w:szCs w:val="20"/>
        </w:rPr>
      </w:pPr>
      <w:r w:rsidRPr="00044D32">
        <w:rPr>
          <w:rFonts w:ascii="Arial" w:hAnsi="Arial" w:cs="Arial"/>
          <w:color w:val="000000"/>
          <w:sz w:val="20"/>
          <w:szCs w:val="20"/>
        </w:rPr>
        <w:tab/>
        <w:t>(b)</w:t>
      </w:r>
      <w:r w:rsidRPr="00044D32">
        <w:rPr>
          <w:rFonts w:ascii="Arial" w:hAnsi="Arial" w:cs="Arial"/>
          <w:color w:val="000000"/>
          <w:sz w:val="20"/>
          <w:szCs w:val="20"/>
        </w:rPr>
        <w:tab/>
        <w:t>lay the report before their respective Houses at the earliest opportunity.</w:t>
      </w:r>
    </w:p>
    <w:p w:rsidR="00070041" w:rsidRPr="00044D32" w:rsidRDefault="00070041" w:rsidP="00070041">
      <w:pPr>
        <w:keepLines/>
        <w:tabs>
          <w:tab w:val="center" w:pos="397"/>
          <w:tab w:val="left" w:pos="794"/>
        </w:tabs>
        <w:autoSpaceDE w:val="0"/>
        <w:autoSpaceDN w:val="0"/>
        <w:adjustRightInd w:val="0"/>
        <w:spacing w:after="80"/>
        <w:ind w:left="794" w:hanging="794"/>
        <w:rPr>
          <w:rFonts w:ascii="Arial" w:hAnsi="Arial" w:cs="Arial"/>
          <w:sz w:val="20"/>
          <w:szCs w:val="20"/>
        </w:rPr>
      </w:pPr>
      <w:r w:rsidRPr="00044D32">
        <w:rPr>
          <w:rFonts w:ascii="Arial" w:hAnsi="Arial" w:cs="Arial"/>
          <w:color w:val="000000"/>
          <w:sz w:val="20"/>
          <w:szCs w:val="20"/>
        </w:rPr>
        <w:tab/>
        <w:t>(6)</w:t>
      </w:r>
      <w:r w:rsidRPr="00044D32">
        <w:rPr>
          <w:rFonts w:ascii="Arial" w:hAnsi="Arial" w:cs="Arial"/>
          <w:color w:val="000000"/>
          <w:sz w:val="20"/>
          <w:szCs w:val="20"/>
        </w:rPr>
        <w:tab/>
        <w:t xml:space="preserve">A report will, when published under </w:t>
      </w:r>
      <w:hyperlink w:anchor="idfc91f3bf_3cd4_4cd4_a88f_31f1ae15f1f8" w:history="1">
        <w:r w:rsidRPr="00044D32">
          <w:rPr>
            <w:rFonts w:ascii="Arial" w:hAnsi="Arial" w:cs="Arial"/>
            <w:color w:val="000000"/>
            <w:sz w:val="20"/>
            <w:szCs w:val="20"/>
          </w:rPr>
          <w:t>subsection (5)(a)</w:t>
        </w:r>
      </w:hyperlink>
      <w:r w:rsidRPr="00044D32">
        <w:rPr>
          <w:rFonts w:ascii="Arial" w:hAnsi="Arial" w:cs="Arial"/>
          <w:color w:val="000000"/>
          <w:sz w:val="20"/>
          <w:szCs w:val="20"/>
        </w:rPr>
        <w:t>, be taken for the purposes of any other Act or law to be a report of the Parliament published under the authority of the Legislative Council and the House of Assembly.</w:t>
      </w:r>
    </w:p>
    <w:p w:rsidR="00070041" w:rsidRPr="00044D32" w:rsidRDefault="00070041" w:rsidP="00070041">
      <w:pPr>
        <w:spacing w:after="80"/>
        <w:rPr>
          <w:rFonts w:ascii="Arial" w:hAnsi="Arial" w:cs="Arial"/>
          <w:sz w:val="20"/>
          <w:szCs w:val="20"/>
        </w:rPr>
      </w:pPr>
    </w:p>
    <w:p w:rsidR="00CE2D49" w:rsidRPr="00044D32" w:rsidRDefault="00CE2D49" w:rsidP="006F7BAA">
      <w:pPr>
        <w:rPr>
          <w:rFonts w:ascii="Arial" w:hAnsi="Arial" w:cs="Arial"/>
          <w:sz w:val="20"/>
          <w:szCs w:val="20"/>
        </w:rPr>
      </w:pPr>
    </w:p>
    <w:sectPr w:rsidR="00CE2D49" w:rsidRPr="00044D3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5A" w:rsidRDefault="00013F5A" w:rsidP="00013F5A">
      <w:pPr>
        <w:spacing w:after="0" w:line="240" w:lineRule="auto"/>
      </w:pPr>
      <w:r>
        <w:separator/>
      </w:r>
    </w:p>
  </w:endnote>
  <w:endnote w:type="continuationSeparator" w:id="0">
    <w:p w:rsidR="00013F5A" w:rsidRDefault="00013F5A" w:rsidP="0001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562265"/>
      <w:docPartObj>
        <w:docPartGallery w:val="Page Numbers (Bottom of Page)"/>
        <w:docPartUnique/>
      </w:docPartObj>
    </w:sdtPr>
    <w:sdtEndPr>
      <w:rPr>
        <w:color w:val="808080" w:themeColor="background1" w:themeShade="80"/>
        <w:spacing w:val="60"/>
      </w:rPr>
    </w:sdtEndPr>
    <w:sdtContent>
      <w:p w:rsidR="00013F5A" w:rsidRDefault="00013F5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45EC">
          <w:rPr>
            <w:noProof/>
          </w:rPr>
          <w:t>7</w:t>
        </w:r>
        <w:r>
          <w:rPr>
            <w:noProof/>
          </w:rPr>
          <w:fldChar w:fldCharType="end"/>
        </w:r>
        <w:r>
          <w:t xml:space="preserve"> | </w:t>
        </w:r>
        <w:r>
          <w:rPr>
            <w:color w:val="808080" w:themeColor="background1" w:themeShade="80"/>
            <w:spacing w:val="60"/>
          </w:rPr>
          <w:t>Page</w:t>
        </w:r>
      </w:p>
    </w:sdtContent>
  </w:sdt>
  <w:p w:rsidR="00013F5A" w:rsidRDefault="00013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5A" w:rsidRDefault="00013F5A" w:rsidP="00013F5A">
      <w:pPr>
        <w:spacing w:after="0" w:line="240" w:lineRule="auto"/>
      </w:pPr>
      <w:r>
        <w:separator/>
      </w:r>
    </w:p>
  </w:footnote>
  <w:footnote w:type="continuationSeparator" w:id="0">
    <w:p w:rsidR="00013F5A" w:rsidRDefault="00013F5A" w:rsidP="00013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7E7"/>
    <w:multiLevelType w:val="multilevel"/>
    <w:tmpl w:val="DF3A4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865716B"/>
    <w:multiLevelType w:val="multilevel"/>
    <w:tmpl w:val="C54CA9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AA"/>
    <w:rsid w:val="00002212"/>
    <w:rsid w:val="00013F5A"/>
    <w:rsid w:val="00023364"/>
    <w:rsid w:val="00044D32"/>
    <w:rsid w:val="00070041"/>
    <w:rsid w:val="00075DC5"/>
    <w:rsid w:val="000C170C"/>
    <w:rsid w:val="001B4859"/>
    <w:rsid w:val="0021435F"/>
    <w:rsid w:val="00261EE6"/>
    <w:rsid w:val="00267513"/>
    <w:rsid w:val="002824BC"/>
    <w:rsid w:val="002D0622"/>
    <w:rsid w:val="003D0AAB"/>
    <w:rsid w:val="004A3328"/>
    <w:rsid w:val="005139EF"/>
    <w:rsid w:val="0057445A"/>
    <w:rsid w:val="005812BE"/>
    <w:rsid w:val="005A135D"/>
    <w:rsid w:val="0062790F"/>
    <w:rsid w:val="00681CFE"/>
    <w:rsid w:val="006F7BAA"/>
    <w:rsid w:val="007070D7"/>
    <w:rsid w:val="007628AE"/>
    <w:rsid w:val="00775F90"/>
    <w:rsid w:val="00837939"/>
    <w:rsid w:val="008A45EC"/>
    <w:rsid w:val="008C5FA6"/>
    <w:rsid w:val="009D7C0E"/>
    <w:rsid w:val="00B21845"/>
    <w:rsid w:val="00B33682"/>
    <w:rsid w:val="00BE525A"/>
    <w:rsid w:val="00C01D5E"/>
    <w:rsid w:val="00C068DC"/>
    <w:rsid w:val="00C765CF"/>
    <w:rsid w:val="00CE2D49"/>
    <w:rsid w:val="00D126D8"/>
    <w:rsid w:val="00D66478"/>
    <w:rsid w:val="00D81E69"/>
    <w:rsid w:val="00D82572"/>
    <w:rsid w:val="00E215FA"/>
    <w:rsid w:val="00E90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1E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7BAA"/>
    <w:pPr>
      <w:spacing w:after="120" w:line="240" w:lineRule="auto"/>
      <w:outlineLvl w:val="2"/>
    </w:pPr>
    <w:rPr>
      <w:rFonts w:ascii="Times New Roman" w:eastAsia="Times New Roman" w:hAnsi="Times New Roman" w:cs="Times New Roman"/>
      <w:color w:val="333333"/>
      <w:sz w:val="31"/>
      <w:szCs w:val="3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BAA"/>
    <w:rPr>
      <w:rFonts w:ascii="Times New Roman" w:eastAsia="Times New Roman" w:hAnsi="Times New Roman" w:cs="Times New Roman"/>
      <w:color w:val="333333"/>
      <w:sz w:val="31"/>
      <w:szCs w:val="31"/>
      <w:lang w:eastAsia="en-AU"/>
    </w:rPr>
  </w:style>
  <w:style w:type="character" w:styleId="Hyperlink">
    <w:name w:val="Hyperlink"/>
    <w:basedOn w:val="DefaultParagraphFont"/>
    <w:uiPriority w:val="99"/>
    <w:unhideWhenUsed/>
    <w:rsid w:val="006F7BAA"/>
    <w:rPr>
      <w:strike w:val="0"/>
      <w:dstrike w:val="0"/>
      <w:color w:val="045F85"/>
      <w:sz w:val="24"/>
      <w:szCs w:val="24"/>
      <w:u w:val="none"/>
      <w:effect w:val="none"/>
      <w:shd w:val="clear" w:color="auto" w:fill="auto"/>
      <w:vertAlign w:val="baseline"/>
    </w:rPr>
  </w:style>
  <w:style w:type="character" w:styleId="Strong">
    <w:name w:val="Strong"/>
    <w:basedOn w:val="DefaultParagraphFont"/>
    <w:uiPriority w:val="22"/>
    <w:qFormat/>
    <w:rsid w:val="006F7BAA"/>
    <w:rPr>
      <w:b/>
      <w:bCs/>
    </w:rPr>
  </w:style>
  <w:style w:type="paragraph" w:styleId="NormalWeb">
    <w:name w:val="Normal (Web)"/>
    <w:basedOn w:val="Normal"/>
    <w:uiPriority w:val="99"/>
    <w:semiHidden/>
    <w:unhideWhenUsed/>
    <w:rsid w:val="006F7BAA"/>
    <w:pPr>
      <w:spacing w:after="240" w:line="240" w:lineRule="auto"/>
    </w:pPr>
    <w:rPr>
      <w:rFonts w:ascii="Times New Roman" w:eastAsia="Times New Roman" w:hAnsi="Times New Roman" w:cs="Times New Roman"/>
      <w:sz w:val="24"/>
      <w:szCs w:val="24"/>
      <w:lang w:eastAsia="en-AU"/>
    </w:rPr>
  </w:style>
  <w:style w:type="paragraph" w:customStyle="1" w:styleId="clauseheadlevel3">
    <w:name w:val="clauseheadlevel3"/>
    <w:rsid w:val="00070041"/>
    <w:pPr>
      <w:keepNext/>
      <w:keepLines/>
      <w:autoSpaceDE w:val="0"/>
      <w:autoSpaceDN w:val="0"/>
      <w:adjustRightInd w:val="0"/>
      <w:spacing w:before="160" w:after="0" w:line="240" w:lineRule="auto"/>
      <w:ind w:left="567" w:hanging="567"/>
    </w:pPr>
    <w:rPr>
      <w:rFonts w:ascii="Times New Roman" w:eastAsia="Times New Roman" w:hAnsi="Times New Roman" w:cs="Times New Roman"/>
      <w:b/>
      <w:bCs/>
      <w:color w:val="000000"/>
      <w:sz w:val="26"/>
      <w:szCs w:val="26"/>
      <w:lang w:eastAsia="en-AU"/>
    </w:rPr>
  </w:style>
  <w:style w:type="paragraph" w:customStyle="1" w:styleId="divisionheadlevel2">
    <w:name w:val="divisionheadlevel2"/>
    <w:rsid w:val="00070041"/>
    <w:pPr>
      <w:keepNext/>
      <w:keepLines/>
      <w:autoSpaceDE w:val="0"/>
      <w:autoSpaceDN w:val="0"/>
      <w:adjustRightInd w:val="0"/>
      <w:spacing w:before="280" w:after="0" w:line="240" w:lineRule="auto"/>
      <w:ind w:left="567" w:hanging="567"/>
    </w:pPr>
    <w:rPr>
      <w:rFonts w:ascii="Times New Roman" w:eastAsia="Times New Roman" w:hAnsi="Times New Roman" w:cs="Times New Roman"/>
      <w:b/>
      <w:bCs/>
      <w:color w:val="000000"/>
      <w:sz w:val="28"/>
      <w:szCs w:val="28"/>
      <w:lang w:eastAsia="en-AU"/>
    </w:rPr>
  </w:style>
  <w:style w:type="character" w:styleId="FollowedHyperlink">
    <w:name w:val="FollowedHyperlink"/>
    <w:basedOn w:val="DefaultParagraphFont"/>
    <w:uiPriority w:val="99"/>
    <w:semiHidden/>
    <w:unhideWhenUsed/>
    <w:rsid w:val="00C01D5E"/>
    <w:rPr>
      <w:color w:val="800080" w:themeColor="followedHyperlink"/>
      <w:u w:val="single"/>
    </w:rPr>
  </w:style>
  <w:style w:type="character" w:customStyle="1" w:styleId="Heading2Char">
    <w:name w:val="Heading 2 Char"/>
    <w:basedOn w:val="DefaultParagraphFont"/>
    <w:link w:val="Heading2"/>
    <w:uiPriority w:val="9"/>
    <w:semiHidden/>
    <w:rsid w:val="00D81E6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B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59"/>
    <w:rPr>
      <w:rFonts w:ascii="Tahoma" w:hAnsi="Tahoma" w:cs="Tahoma"/>
      <w:sz w:val="16"/>
      <w:szCs w:val="16"/>
    </w:rPr>
  </w:style>
  <w:style w:type="paragraph" w:styleId="Header">
    <w:name w:val="header"/>
    <w:basedOn w:val="Normal"/>
    <w:link w:val="HeaderChar"/>
    <w:uiPriority w:val="99"/>
    <w:unhideWhenUsed/>
    <w:rsid w:val="0001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F5A"/>
  </w:style>
  <w:style w:type="paragraph" w:styleId="Footer">
    <w:name w:val="footer"/>
    <w:basedOn w:val="Normal"/>
    <w:link w:val="FooterChar"/>
    <w:uiPriority w:val="99"/>
    <w:unhideWhenUsed/>
    <w:rsid w:val="0001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1E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7BAA"/>
    <w:pPr>
      <w:spacing w:after="120" w:line="240" w:lineRule="auto"/>
      <w:outlineLvl w:val="2"/>
    </w:pPr>
    <w:rPr>
      <w:rFonts w:ascii="Times New Roman" w:eastAsia="Times New Roman" w:hAnsi="Times New Roman" w:cs="Times New Roman"/>
      <w:color w:val="333333"/>
      <w:sz w:val="31"/>
      <w:szCs w:val="3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BAA"/>
    <w:rPr>
      <w:rFonts w:ascii="Times New Roman" w:eastAsia="Times New Roman" w:hAnsi="Times New Roman" w:cs="Times New Roman"/>
      <w:color w:val="333333"/>
      <w:sz w:val="31"/>
      <w:szCs w:val="31"/>
      <w:lang w:eastAsia="en-AU"/>
    </w:rPr>
  </w:style>
  <w:style w:type="character" w:styleId="Hyperlink">
    <w:name w:val="Hyperlink"/>
    <w:basedOn w:val="DefaultParagraphFont"/>
    <w:uiPriority w:val="99"/>
    <w:unhideWhenUsed/>
    <w:rsid w:val="006F7BAA"/>
    <w:rPr>
      <w:strike w:val="0"/>
      <w:dstrike w:val="0"/>
      <w:color w:val="045F85"/>
      <w:sz w:val="24"/>
      <w:szCs w:val="24"/>
      <w:u w:val="none"/>
      <w:effect w:val="none"/>
      <w:shd w:val="clear" w:color="auto" w:fill="auto"/>
      <w:vertAlign w:val="baseline"/>
    </w:rPr>
  </w:style>
  <w:style w:type="character" w:styleId="Strong">
    <w:name w:val="Strong"/>
    <w:basedOn w:val="DefaultParagraphFont"/>
    <w:uiPriority w:val="22"/>
    <w:qFormat/>
    <w:rsid w:val="006F7BAA"/>
    <w:rPr>
      <w:b/>
      <w:bCs/>
    </w:rPr>
  </w:style>
  <w:style w:type="paragraph" w:styleId="NormalWeb">
    <w:name w:val="Normal (Web)"/>
    <w:basedOn w:val="Normal"/>
    <w:uiPriority w:val="99"/>
    <w:semiHidden/>
    <w:unhideWhenUsed/>
    <w:rsid w:val="006F7BAA"/>
    <w:pPr>
      <w:spacing w:after="240" w:line="240" w:lineRule="auto"/>
    </w:pPr>
    <w:rPr>
      <w:rFonts w:ascii="Times New Roman" w:eastAsia="Times New Roman" w:hAnsi="Times New Roman" w:cs="Times New Roman"/>
      <w:sz w:val="24"/>
      <w:szCs w:val="24"/>
      <w:lang w:eastAsia="en-AU"/>
    </w:rPr>
  </w:style>
  <w:style w:type="paragraph" w:customStyle="1" w:styleId="clauseheadlevel3">
    <w:name w:val="clauseheadlevel3"/>
    <w:rsid w:val="00070041"/>
    <w:pPr>
      <w:keepNext/>
      <w:keepLines/>
      <w:autoSpaceDE w:val="0"/>
      <w:autoSpaceDN w:val="0"/>
      <w:adjustRightInd w:val="0"/>
      <w:spacing w:before="160" w:after="0" w:line="240" w:lineRule="auto"/>
      <w:ind w:left="567" w:hanging="567"/>
    </w:pPr>
    <w:rPr>
      <w:rFonts w:ascii="Times New Roman" w:eastAsia="Times New Roman" w:hAnsi="Times New Roman" w:cs="Times New Roman"/>
      <w:b/>
      <w:bCs/>
      <w:color w:val="000000"/>
      <w:sz w:val="26"/>
      <w:szCs w:val="26"/>
      <w:lang w:eastAsia="en-AU"/>
    </w:rPr>
  </w:style>
  <w:style w:type="paragraph" w:customStyle="1" w:styleId="divisionheadlevel2">
    <w:name w:val="divisionheadlevel2"/>
    <w:rsid w:val="00070041"/>
    <w:pPr>
      <w:keepNext/>
      <w:keepLines/>
      <w:autoSpaceDE w:val="0"/>
      <w:autoSpaceDN w:val="0"/>
      <w:adjustRightInd w:val="0"/>
      <w:spacing w:before="280" w:after="0" w:line="240" w:lineRule="auto"/>
      <w:ind w:left="567" w:hanging="567"/>
    </w:pPr>
    <w:rPr>
      <w:rFonts w:ascii="Times New Roman" w:eastAsia="Times New Roman" w:hAnsi="Times New Roman" w:cs="Times New Roman"/>
      <w:b/>
      <w:bCs/>
      <w:color w:val="000000"/>
      <w:sz w:val="28"/>
      <w:szCs w:val="28"/>
      <w:lang w:eastAsia="en-AU"/>
    </w:rPr>
  </w:style>
  <w:style w:type="character" w:styleId="FollowedHyperlink">
    <w:name w:val="FollowedHyperlink"/>
    <w:basedOn w:val="DefaultParagraphFont"/>
    <w:uiPriority w:val="99"/>
    <w:semiHidden/>
    <w:unhideWhenUsed/>
    <w:rsid w:val="00C01D5E"/>
    <w:rPr>
      <w:color w:val="800080" w:themeColor="followedHyperlink"/>
      <w:u w:val="single"/>
    </w:rPr>
  </w:style>
  <w:style w:type="character" w:customStyle="1" w:styleId="Heading2Char">
    <w:name w:val="Heading 2 Char"/>
    <w:basedOn w:val="DefaultParagraphFont"/>
    <w:link w:val="Heading2"/>
    <w:uiPriority w:val="9"/>
    <w:semiHidden/>
    <w:rsid w:val="00D81E6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B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59"/>
    <w:rPr>
      <w:rFonts w:ascii="Tahoma" w:hAnsi="Tahoma" w:cs="Tahoma"/>
      <w:sz w:val="16"/>
      <w:szCs w:val="16"/>
    </w:rPr>
  </w:style>
  <w:style w:type="paragraph" w:styleId="Header">
    <w:name w:val="header"/>
    <w:basedOn w:val="Normal"/>
    <w:link w:val="HeaderChar"/>
    <w:uiPriority w:val="99"/>
    <w:unhideWhenUsed/>
    <w:rsid w:val="0001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F5A"/>
  </w:style>
  <w:style w:type="paragraph" w:styleId="Footer">
    <w:name w:val="footer"/>
    <w:basedOn w:val="Normal"/>
    <w:link w:val="FooterChar"/>
    <w:uiPriority w:val="99"/>
    <w:unhideWhenUsed/>
    <w:rsid w:val="0001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2109">
      <w:bodyDiv w:val="1"/>
      <w:marLeft w:val="0"/>
      <w:marRight w:val="0"/>
      <w:marTop w:val="0"/>
      <w:marBottom w:val="0"/>
      <w:divBdr>
        <w:top w:val="none" w:sz="0" w:space="0" w:color="auto"/>
        <w:left w:val="none" w:sz="0" w:space="0" w:color="auto"/>
        <w:bottom w:val="none" w:sz="0" w:space="0" w:color="auto"/>
        <w:right w:val="none" w:sz="0" w:space="0" w:color="auto"/>
      </w:divBdr>
    </w:div>
    <w:div w:id="356201122">
      <w:bodyDiv w:val="1"/>
      <w:marLeft w:val="0"/>
      <w:marRight w:val="0"/>
      <w:marTop w:val="0"/>
      <w:marBottom w:val="0"/>
      <w:divBdr>
        <w:top w:val="none" w:sz="0" w:space="0" w:color="auto"/>
        <w:left w:val="none" w:sz="0" w:space="0" w:color="auto"/>
        <w:bottom w:val="none" w:sz="0" w:space="0" w:color="auto"/>
        <w:right w:val="none" w:sz="0" w:space="0" w:color="auto"/>
      </w:divBdr>
      <w:divsChild>
        <w:div w:id="1533693374">
          <w:marLeft w:val="0"/>
          <w:marRight w:val="0"/>
          <w:marTop w:val="0"/>
          <w:marBottom w:val="0"/>
          <w:divBdr>
            <w:top w:val="none" w:sz="0" w:space="0" w:color="auto"/>
            <w:left w:val="none" w:sz="0" w:space="0" w:color="auto"/>
            <w:bottom w:val="none" w:sz="0" w:space="0" w:color="auto"/>
            <w:right w:val="none" w:sz="0" w:space="0" w:color="auto"/>
          </w:divBdr>
          <w:divsChild>
            <w:div w:id="1523401365">
              <w:marLeft w:val="0"/>
              <w:marRight w:val="0"/>
              <w:marTop w:val="0"/>
              <w:marBottom w:val="48"/>
              <w:divBdr>
                <w:top w:val="single" w:sz="6" w:space="0" w:color="333333"/>
                <w:left w:val="single" w:sz="6" w:space="0" w:color="333333"/>
                <w:bottom w:val="single" w:sz="6" w:space="0" w:color="333333"/>
                <w:right w:val="single" w:sz="6" w:space="0" w:color="333333"/>
              </w:divBdr>
              <w:divsChild>
                <w:div w:id="12663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2316">
      <w:bodyDiv w:val="1"/>
      <w:marLeft w:val="0"/>
      <w:marRight w:val="0"/>
      <w:marTop w:val="0"/>
      <w:marBottom w:val="0"/>
      <w:divBdr>
        <w:top w:val="none" w:sz="0" w:space="0" w:color="auto"/>
        <w:left w:val="none" w:sz="0" w:space="0" w:color="auto"/>
        <w:bottom w:val="none" w:sz="0" w:space="0" w:color="auto"/>
        <w:right w:val="none" w:sz="0" w:space="0" w:color="auto"/>
      </w:divBdr>
      <w:divsChild>
        <w:div w:id="786387404">
          <w:marLeft w:val="0"/>
          <w:marRight w:val="0"/>
          <w:marTop w:val="0"/>
          <w:marBottom w:val="0"/>
          <w:divBdr>
            <w:top w:val="none" w:sz="0" w:space="0" w:color="auto"/>
            <w:left w:val="none" w:sz="0" w:space="0" w:color="auto"/>
            <w:bottom w:val="none" w:sz="0" w:space="0" w:color="auto"/>
            <w:right w:val="none" w:sz="0" w:space="0" w:color="auto"/>
          </w:divBdr>
          <w:divsChild>
            <w:div w:id="531773495">
              <w:marLeft w:val="0"/>
              <w:marRight w:val="0"/>
              <w:marTop w:val="0"/>
              <w:marBottom w:val="48"/>
              <w:divBdr>
                <w:top w:val="single" w:sz="6" w:space="0" w:color="333333"/>
                <w:left w:val="single" w:sz="6" w:space="0" w:color="333333"/>
                <w:bottom w:val="single" w:sz="6" w:space="0" w:color="333333"/>
                <w:right w:val="single" w:sz="6" w:space="0" w:color="333333"/>
              </w:divBdr>
              <w:divsChild>
                <w:div w:id="5850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0424">
      <w:bodyDiv w:val="1"/>
      <w:marLeft w:val="0"/>
      <w:marRight w:val="0"/>
      <w:marTop w:val="0"/>
      <w:marBottom w:val="0"/>
      <w:divBdr>
        <w:top w:val="none" w:sz="0" w:space="0" w:color="auto"/>
        <w:left w:val="none" w:sz="0" w:space="0" w:color="auto"/>
        <w:bottom w:val="none" w:sz="0" w:space="0" w:color="auto"/>
        <w:right w:val="none" w:sz="0" w:space="0" w:color="auto"/>
      </w:divBdr>
    </w:div>
    <w:div w:id="722100014">
      <w:bodyDiv w:val="1"/>
      <w:marLeft w:val="0"/>
      <w:marRight w:val="0"/>
      <w:marTop w:val="0"/>
      <w:marBottom w:val="0"/>
      <w:divBdr>
        <w:top w:val="none" w:sz="0" w:space="0" w:color="auto"/>
        <w:left w:val="none" w:sz="0" w:space="0" w:color="auto"/>
        <w:bottom w:val="none" w:sz="0" w:space="0" w:color="auto"/>
        <w:right w:val="none" w:sz="0" w:space="0" w:color="auto"/>
      </w:divBdr>
      <w:divsChild>
        <w:div w:id="1609584730">
          <w:marLeft w:val="0"/>
          <w:marRight w:val="0"/>
          <w:marTop w:val="0"/>
          <w:marBottom w:val="0"/>
          <w:divBdr>
            <w:top w:val="none" w:sz="0" w:space="0" w:color="auto"/>
            <w:left w:val="none" w:sz="0" w:space="0" w:color="auto"/>
            <w:bottom w:val="none" w:sz="0" w:space="0" w:color="auto"/>
            <w:right w:val="none" w:sz="0" w:space="0" w:color="auto"/>
          </w:divBdr>
          <w:divsChild>
            <w:div w:id="232476556">
              <w:marLeft w:val="0"/>
              <w:marRight w:val="0"/>
              <w:marTop w:val="0"/>
              <w:marBottom w:val="0"/>
              <w:divBdr>
                <w:top w:val="none" w:sz="0" w:space="0" w:color="auto"/>
                <w:left w:val="none" w:sz="0" w:space="0" w:color="auto"/>
                <w:bottom w:val="none" w:sz="0" w:space="0" w:color="auto"/>
                <w:right w:val="none" w:sz="0" w:space="0" w:color="auto"/>
              </w:divBdr>
              <w:divsChild>
                <w:div w:id="2137946157">
                  <w:marLeft w:val="15"/>
                  <w:marRight w:val="15"/>
                  <w:marTop w:val="0"/>
                  <w:marBottom w:val="0"/>
                  <w:divBdr>
                    <w:top w:val="none" w:sz="0" w:space="0" w:color="auto"/>
                    <w:left w:val="single" w:sz="6" w:space="0" w:color="DADADA"/>
                    <w:bottom w:val="single" w:sz="6" w:space="11" w:color="DADADA"/>
                    <w:right w:val="single" w:sz="6" w:space="0" w:color="DADADA"/>
                  </w:divBdr>
                  <w:divsChild>
                    <w:div w:id="846020472">
                      <w:marLeft w:val="300"/>
                      <w:marRight w:val="300"/>
                      <w:marTop w:val="300"/>
                      <w:marBottom w:val="0"/>
                      <w:divBdr>
                        <w:top w:val="none" w:sz="0" w:space="0" w:color="auto"/>
                        <w:left w:val="none" w:sz="0" w:space="0" w:color="auto"/>
                        <w:bottom w:val="none" w:sz="0" w:space="0" w:color="auto"/>
                        <w:right w:val="none" w:sz="0" w:space="0" w:color="auto"/>
                      </w:divBdr>
                      <w:divsChild>
                        <w:div w:id="850946637">
                          <w:marLeft w:val="0"/>
                          <w:marRight w:val="0"/>
                          <w:marTop w:val="0"/>
                          <w:marBottom w:val="0"/>
                          <w:divBdr>
                            <w:top w:val="none" w:sz="0" w:space="0" w:color="auto"/>
                            <w:left w:val="none" w:sz="0" w:space="0" w:color="auto"/>
                            <w:bottom w:val="none" w:sz="0" w:space="0" w:color="auto"/>
                            <w:right w:val="none" w:sz="0" w:space="0" w:color="auto"/>
                          </w:divBdr>
                          <w:divsChild>
                            <w:div w:id="325745110">
                              <w:marLeft w:val="0"/>
                              <w:marRight w:val="0"/>
                              <w:marTop w:val="0"/>
                              <w:marBottom w:val="15"/>
                              <w:divBdr>
                                <w:top w:val="single" w:sz="6" w:space="12" w:color="C8C8C8"/>
                                <w:left w:val="single" w:sz="6" w:space="15" w:color="C8C8C8"/>
                                <w:bottom w:val="single" w:sz="6" w:space="0" w:color="C8C8C8"/>
                                <w:right w:val="single" w:sz="6" w:space="15" w:color="C8C8C8"/>
                              </w:divBdr>
                            </w:div>
                            <w:div w:id="1898004879">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sChild>
    </w:div>
    <w:div w:id="912591286">
      <w:bodyDiv w:val="1"/>
      <w:marLeft w:val="0"/>
      <w:marRight w:val="0"/>
      <w:marTop w:val="0"/>
      <w:marBottom w:val="0"/>
      <w:divBdr>
        <w:top w:val="none" w:sz="0" w:space="0" w:color="auto"/>
        <w:left w:val="none" w:sz="0" w:space="0" w:color="auto"/>
        <w:bottom w:val="none" w:sz="0" w:space="0" w:color="auto"/>
        <w:right w:val="none" w:sz="0" w:space="0" w:color="auto"/>
      </w:divBdr>
      <w:divsChild>
        <w:div w:id="1714037300">
          <w:marLeft w:val="0"/>
          <w:marRight w:val="0"/>
          <w:marTop w:val="0"/>
          <w:marBottom w:val="0"/>
          <w:divBdr>
            <w:top w:val="none" w:sz="0" w:space="0" w:color="auto"/>
            <w:left w:val="none" w:sz="0" w:space="0" w:color="auto"/>
            <w:bottom w:val="none" w:sz="0" w:space="0" w:color="auto"/>
            <w:right w:val="none" w:sz="0" w:space="0" w:color="auto"/>
          </w:divBdr>
          <w:divsChild>
            <w:div w:id="2139755247">
              <w:marLeft w:val="0"/>
              <w:marRight w:val="0"/>
              <w:marTop w:val="0"/>
              <w:marBottom w:val="0"/>
              <w:divBdr>
                <w:top w:val="none" w:sz="0" w:space="0" w:color="auto"/>
                <w:left w:val="none" w:sz="0" w:space="0" w:color="auto"/>
                <w:bottom w:val="none" w:sz="0" w:space="0" w:color="auto"/>
                <w:right w:val="none" w:sz="0" w:space="0" w:color="auto"/>
              </w:divBdr>
              <w:divsChild>
                <w:div w:id="607348006">
                  <w:marLeft w:val="15"/>
                  <w:marRight w:val="15"/>
                  <w:marTop w:val="0"/>
                  <w:marBottom w:val="0"/>
                  <w:divBdr>
                    <w:top w:val="none" w:sz="0" w:space="0" w:color="auto"/>
                    <w:left w:val="single" w:sz="6" w:space="0" w:color="DADADA"/>
                    <w:bottom w:val="single" w:sz="6" w:space="11" w:color="DADADA"/>
                    <w:right w:val="single" w:sz="6" w:space="0" w:color="DADADA"/>
                  </w:divBdr>
                  <w:divsChild>
                    <w:div w:id="163862605">
                      <w:marLeft w:val="300"/>
                      <w:marRight w:val="300"/>
                      <w:marTop w:val="300"/>
                      <w:marBottom w:val="0"/>
                      <w:divBdr>
                        <w:top w:val="none" w:sz="0" w:space="0" w:color="auto"/>
                        <w:left w:val="none" w:sz="0" w:space="0" w:color="auto"/>
                        <w:bottom w:val="none" w:sz="0" w:space="0" w:color="auto"/>
                        <w:right w:val="none" w:sz="0" w:space="0" w:color="auto"/>
                      </w:divBdr>
                      <w:divsChild>
                        <w:div w:id="722947504">
                          <w:marLeft w:val="0"/>
                          <w:marRight w:val="0"/>
                          <w:marTop w:val="0"/>
                          <w:marBottom w:val="0"/>
                          <w:divBdr>
                            <w:top w:val="none" w:sz="0" w:space="0" w:color="auto"/>
                            <w:left w:val="none" w:sz="0" w:space="0" w:color="auto"/>
                            <w:bottom w:val="none" w:sz="0" w:space="0" w:color="auto"/>
                            <w:right w:val="none" w:sz="0" w:space="0" w:color="auto"/>
                          </w:divBdr>
                          <w:divsChild>
                            <w:div w:id="948511412">
                              <w:marLeft w:val="0"/>
                              <w:marRight w:val="0"/>
                              <w:marTop w:val="0"/>
                              <w:marBottom w:val="15"/>
                              <w:divBdr>
                                <w:top w:val="single" w:sz="6" w:space="12" w:color="C8C8C8"/>
                                <w:left w:val="single" w:sz="6" w:space="15" w:color="C8C8C8"/>
                                <w:bottom w:val="single" w:sz="6" w:space="0" w:color="C8C8C8"/>
                                <w:right w:val="single" w:sz="6" w:space="15" w:color="C8C8C8"/>
                              </w:divBdr>
                            </w:div>
                            <w:div w:id="1646423843">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gov.au/CVS" TargetMode="External"/><Relationship Id="rId18" Type="http://schemas.openxmlformats.org/officeDocument/2006/relationships/hyperlink" Target="http://www.legislation.sa.gov.au/index.aspx?action=legref&amp;type=act&amp;legtitle=Health%20Care%20Act%20200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urice.corcoran@sa.gov.au" TargetMode="External"/><Relationship Id="rId17" Type="http://schemas.openxmlformats.org/officeDocument/2006/relationships/hyperlink" Target="http://www.legislation.sa.gov.au/index.aspx?action=legref&amp;type=act&amp;legtitle=Health%20Care%20Act%202008" TargetMode="External"/><Relationship Id="rId2" Type="http://schemas.openxmlformats.org/officeDocument/2006/relationships/numbering" Target="numbering.xml"/><Relationship Id="rId16" Type="http://schemas.openxmlformats.org/officeDocument/2006/relationships/hyperlink" Target="http://www.sa.gov.au/__data/assets/pdf_file/0017/132308/Final-PCV-Disability-Annual-Report-2013-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gov.au/topics/citizens-and-your-rights/feedback-and-complaints/community-visitor-scheme" TargetMode="External"/><Relationship Id="rId5" Type="http://schemas.openxmlformats.org/officeDocument/2006/relationships/settings" Target="settings.xml"/><Relationship Id="rId15" Type="http://schemas.openxmlformats.org/officeDocument/2006/relationships/hyperlink" Target="http://www.sa.gov.au/__data/assets/pdf_file/0018/132309/Final-PCV-Mental-Health-Annual-Report-2013-2014.pdf"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17F3-862E-4DCB-A856-C7BEFE57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7BEE579</Template>
  <TotalTime>3</TotalTime>
  <Pages>8</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Dept for Communities &amp; Social Inclusion</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Corcoran</dc:creator>
  <cp:lastModifiedBy>Maurice Corcoran</cp:lastModifiedBy>
  <cp:revision>3</cp:revision>
  <cp:lastPrinted>2015-04-08T06:42:00Z</cp:lastPrinted>
  <dcterms:created xsi:type="dcterms:W3CDTF">2015-04-30T07:17:00Z</dcterms:created>
  <dcterms:modified xsi:type="dcterms:W3CDTF">2015-04-30T07:19:00Z</dcterms:modified>
</cp:coreProperties>
</file>