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31F" w:rsidRDefault="004C231F" w:rsidP="004C231F">
      <w:pPr>
        <w:jc w:val="center"/>
        <w:rPr>
          <w:b/>
          <w:sz w:val="40"/>
          <w:szCs w:val="40"/>
        </w:rPr>
      </w:pPr>
    </w:p>
    <w:p w:rsidR="004C231F" w:rsidRDefault="004C231F" w:rsidP="004C231F">
      <w:pPr>
        <w:jc w:val="center"/>
        <w:rPr>
          <w:b/>
          <w:sz w:val="56"/>
          <w:szCs w:val="56"/>
        </w:rPr>
      </w:pPr>
      <w:r>
        <w:rPr>
          <w:b/>
          <w:sz w:val="56"/>
          <w:szCs w:val="56"/>
        </w:rPr>
        <w:t>Submission to:</w:t>
      </w:r>
    </w:p>
    <w:p w:rsidR="004C231F" w:rsidRDefault="004C231F" w:rsidP="004C231F">
      <w:pPr>
        <w:jc w:val="center"/>
        <w:rPr>
          <w:b/>
          <w:sz w:val="56"/>
          <w:szCs w:val="56"/>
        </w:rPr>
      </w:pPr>
    </w:p>
    <w:p w:rsidR="004C231F" w:rsidRPr="004C231F" w:rsidRDefault="004C231F" w:rsidP="004C231F">
      <w:pPr>
        <w:jc w:val="center"/>
        <w:rPr>
          <w:b/>
          <w:sz w:val="56"/>
          <w:szCs w:val="56"/>
        </w:rPr>
      </w:pPr>
      <w:r w:rsidRPr="004C231F">
        <w:rPr>
          <w:b/>
          <w:sz w:val="56"/>
          <w:szCs w:val="56"/>
        </w:rPr>
        <w:t>National Disability Employment Framework Consultation 2015</w:t>
      </w:r>
    </w:p>
    <w:p w:rsidR="004C231F" w:rsidRDefault="004C231F" w:rsidP="004C231F">
      <w:pPr>
        <w:rPr>
          <w:b/>
          <w:sz w:val="28"/>
          <w:szCs w:val="28"/>
          <w:u w:val="single"/>
        </w:rPr>
      </w:pPr>
    </w:p>
    <w:p w:rsidR="004C231F" w:rsidRDefault="004C231F" w:rsidP="004C231F">
      <w:pPr>
        <w:rPr>
          <w:b/>
          <w:sz w:val="28"/>
          <w:szCs w:val="28"/>
          <w:u w:val="single"/>
        </w:rPr>
      </w:pPr>
    </w:p>
    <w:p w:rsidR="004C231F" w:rsidRDefault="004C231F" w:rsidP="004C231F">
      <w:pPr>
        <w:rPr>
          <w:b/>
          <w:sz w:val="28"/>
          <w:szCs w:val="28"/>
          <w:u w:val="single"/>
        </w:rPr>
      </w:pPr>
    </w:p>
    <w:p w:rsidR="004C231F" w:rsidRDefault="004C231F" w:rsidP="004C231F">
      <w:pPr>
        <w:rPr>
          <w:b/>
          <w:sz w:val="28"/>
          <w:szCs w:val="28"/>
          <w:u w:val="single"/>
        </w:rPr>
      </w:pPr>
    </w:p>
    <w:p w:rsidR="004C231F" w:rsidRDefault="004C231F" w:rsidP="004C231F">
      <w:pPr>
        <w:rPr>
          <w:b/>
          <w:sz w:val="28"/>
          <w:szCs w:val="28"/>
          <w:u w:val="single"/>
        </w:rPr>
      </w:pPr>
    </w:p>
    <w:p w:rsidR="004C231F" w:rsidRDefault="004C231F" w:rsidP="004C231F">
      <w:pPr>
        <w:rPr>
          <w:b/>
          <w:sz w:val="28"/>
          <w:szCs w:val="28"/>
          <w:u w:val="single"/>
        </w:rPr>
      </w:pPr>
    </w:p>
    <w:p w:rsidR="00DB1D38" w:rsidRDefault="00DB1D38" w:rsidP="004C231F">
      <w:pPr>
        <w:rPr>
          <w:b/>
          <w:sz w:val="28"/>
          <w:szCs w:val="28"/>
          <w:u w:val="single"/>
        </w:rPr>
      </w:pPr>
    </w:p>
    <w:p w:rsidR="00DB1D38" w:rsidRDefault="00DB1D38" w:rsidP="004C231F">
      <w:pPr>
        <w:rPr>
          <w:b/>
          <w:sz w:val="28"/>
          <w:szCs w:val="28"/>
          <w:u w:val="single"/>
        </w:rPr>
      </w:pPr>
    </w:p>
    <w:p w:rsidR="00DB1D38" w:rsidRDefault="00DB1D38" w:rsidP="004C231F">
      <w:pPr>
        <w:rPr>
          <w:b/>
          <w:sz w:val="28"/>
          <w:szCs w:val="28"/>
          <w:u w:val="single"/>
        </w:rPr>
      </w:pPr>
    </w:p>
    <w:p w:rsidR="00DB1D38" w:rsidRDefault="00DB1D38" w:rsidP="004C231F">
      <w:pPr>
        <w:rPr>
          <w:b/>
          <w:sz w:val="28"/>
          <w:szCs w:val="28"/>
          <w:u w:val="single"/>
        </w:rPr>
      </w:pPr>
    </w:p>
    <w:p w:rsidR="004C231F" w:rsidRDefault="004C231F" w:rsidP="004C231F">
      <w:pPr>
        <w:rPr>
          <w:b/>
          <w:sz w:val="28"/>
          <w:szCs w:val="28"/>
          <w:u w:val="single"/>
        </w:rPr>
      </w:pPr>
    </w:p>
    <w:p w:rsidR="004C231F" w:rsidRDefault="004C231F" w:rsidP="004C231F">
      <w:pPr>
        <w:rPr>
          <w:b/>
          <w:sz w:val="28"/>
          <w:szCs w:val="28"/>
          <w:u w:val="single"/>
        </w:rPr>
      </w:pPr>
    </w:p>
    <w:p w:rsidR="004C231F" w:rsidRDefault="004C231F" w:rsidP="004C231F">
      <w:pPr>
        <w:rPr>
          <w:b/>
          <w:sz w:val="28"/>
          <w:szCs w:val="28"/>
          <w:u w:val="single"/>
        </w:rPr>
      </w:pPr>
    </w:p>
    <w:p w:rsidR="004C231F" w:rsidRDefault="004C231F" w:rsidP="004C231F">
      <w:pPr>
        <w:rPr>
          <w:b/>
          <w:sz w:val="28"/>
          <w:szCs w:val="28"/>
          <w:u w:val="single"/>
        </w:rPr>
      </w:pPr>
      <w:r>
        <w:rPr>
          <w:b/>
          <w:sz w:val="28"/>
          <w:szCs w:val="28"/>
          <w:u w:val="single"/>
        </w:rPr>
        <w:t>Submitted By:</w:t>
      </w:r>
    </w:p>
    <w:p w:rsidR="004C231F" w:rsidRPr="00630CFA" w:rsidRDefault="004C231F" w:rsidP="004C231F">
      <w:pPr>
        <w:rPr>
          <w:sz w:val="28"/>
          <w:szCs w:val="28"/>
        </w:rPr>
      </w:pPr>
      <w:proofErr w:type="spellStart"/>
      <w:r w:rsidRPr="00630CFA">
        <w:rPr>
          <w:sz w:val="28"/>
          <w:szCs w:val="28"/>
        </w:rPr>
        <w:t>ParaQuad</w:t>
      </w:r>
      <w:proofErr w:type="spellEnd"/>
      <w:r w:rsidRPr="00630CFA">
        <w:rPr>
          <w:sz w:val="28"/>
          <w:szCs w:val="28"/>
        </w:rPr>
        <w:t xml:space="preserve"> Association </w:t>
      </w:r>
      <w:r>
        <w:rPr>
          <w:sz w:val="28"/>
          <w:szCs w:val="28"/>
        </w:rPr>
        <w:t xml:space="preserve">of </w:t>
      </w:r>
      <w:r w:rsidRPr="00630CFA">
        <w:rPr>
          <w:sz w:val="28"/>
          <w:szCs w:val="28"/>
        </w:rPr>
        <w:t>Tasmania</w:t>
      </w:r>
      <w:r>
        <w:rPr>
          <w:sz w:val="28"/>
          <w:szCs w:val="28"/>
        </w:rPr>
        <w:t xml:space="preserve"> Inc.</w:t>
      </w:r>
    </w:p>
    <w:p w:rsidR="004C231F" w:rsidRPr="00630CFA" w:rsidRDefault="004C231F" w:rsidP="004C231F">
      <w:pPr>
        <w:contextualSpacing/>
        <w:rPr>
          <w:sz w:val="28"/>
          <w:szCs w:val="28"/>
        </w:rPr>
      </w:pPr>
      <w:r w:rsidRPr="00630CFA">
        <w:rPr>
          <w:sz w:val="28"/>
          <w:szCs w:val="28"/>
        </w:rPr>
        <w:t xml:space="preserve">26- 28 </w:t>
      </w:r>
      <w:proofErr w:type="spellStart"/>
      <w:r w:rsidRPr="00630CFA">
        <w:rPr>
          <w:sz w:val="28"/>
          <w:szCs w:val="28"/>
        </w:rPr>
        <w:t>Tolosa</w:t>
      </w:r>
      <w:proofErr w:type="spellEnd"/>
      <w:r w:rsidRPr="00630CFA">
        <w:rPr>
          <w:sz w:val="28"/>
          <w:szCs w:val="28"/>
        </w:rPr>
        <w:t xml:space="preserve"> Street</w:t>
      </w:r>
    </w:p>
    <w:p w:rsidR="004C231F" w:rsidRPr="00630CFA" w:rsidRDefault="004C231F" w:rsidP="004C231F">
      <w:pPr>
        <w:rPr>
          <w:sz w:val="28"/>
          <w:szCs w:val="28"/>
        </w:rPr>
      </w:pPr>
      <w:r w:rsidRPr="00630CFA">
        <w:rPr>
          <w:sz w:val="28"/>
          <w:szCs w:val="28"/>
        </w:rPr>
        <w:t>Glenorchy TAS 7010</w:t>
      </w:r>
    </w:p>
    <w:p w:rsidR="004C231F" w:rsidRPr="00630CFA" w:rsidRDefault="004C231F" w:rsidP="004C231F">
      <w:pPr>
        <w:rPr>
          <w:sz w:val="28"/>
          <w:szCs w:val="28"/>
        </w:rPr>
      </w:pPr>
      <w:proofErr w:type="spellStart"/>
      <w:r w:rsidRPr="00630CFA">
        <w:rPr>
          <w:sz w:val="28"/>
          <w:szCs w:val="28"/>
        </w:rPr>
        <w:t>Elly</w:t>
      </w:r>
      <w:proofErr w:type="spellEnd"/>
      <w:r w:rsidRPr="00630CFA">
        <w:rPr>
          <w:sz w:val="28"/>
          <w:szCs w:val="28"/>
        </w:rPr>
        <w:t xml:space="preserve"> Nicholls 03 6272 8816</w:t>
      </w:r>
    </w:p>
    <w:p w:rsidR="004C231F" w:rsidRDefault="004C231F" w:rsidP="004C231F">
      <w:pPr>
        <w:rPr>
          <w:b/>
          <w:sz w:val="28"/>
          <w:szCs w:val="28"/>
          <w:u w:val="single"/>
        </w:rPr>
      </w:pPr>
    </w:p>
    <w:p w:rsidR="007039EA" w:rsidRPr="00DB1D38" w:rsidRDefault="004C231F" w:rsidP="00DB1D38">
      <w:pPr>
        <w:rPr>
          <w:rFonts w:ascii="Arial" w:hAnsi="Arial" w:cs="Arial"/>
          <w:b/>
          <w:sz w:val="24"/>
          <w:szCs w:val="24"/>
        </w:rPr>
      </w:pPr>
      <w:r>
        <w:rPr>
          <w:b/>
          <w:sz w:val="28"/>
          <w:szCs w:val="28"/>
        </w:rPr>
        <w:br w:type="page"/>
      </w:r>
      <w:r w:rsidR="007039EA" w:rsidRPr="00DB1D38">
        <w:rPr>
          <w:rFonts w:ascii="Arial" w:hAnsi="Arial" w:cs="Arial"/>
          <w:b/>
          <w:sz w:val="24"/>
          <w:szCs w:val="24"/>
        </w:rPr>
        <w:lastRenderedPageBreak/>
        <w:t>Introduction</w:t>
      </w:r>
    </w:p>
    <w:p w:rsidR="007039EA" w:rsidRPr="00DB1D38" w:rsidRDefault="007039EA" w:rsidP="005831EE">
      <w:pPr>
        <w:spacing w:line="360" w:lineRule="auto"/>
        <w:rPr>
          <w:rFonts w:ascii="Arial" w:hAnsi="Arial" w:cs="Arial"/>
          <w:sz w:val="24"/>
          <w:szCs w:val="24"/>
        </w:rPr>
      </w:pPr>
      <w:proofErr w:type="spellStart"/>
      <w:r w:rsidRPr="00DB1D38">
        <w:rPr>
          <w:rFonts w:ascii="Arial" w:hAnsi="Arial" w:cs="Arial"/>
          <w:sz w:val="24"/>
          <w:szCs w:val="24"/>
        </w:rPr>
        <w:t>ParaQuad</w:t>
      </w:r>
      <w:proofErr w:type="spellEnd"/>
      <w:r w:rsidRPr="00DB1D38">
        <w:rPr>
          <w:rFonts w:ascii="Arial" w:hAnsi="Arial" w:cs="Arial"/>
          <w:sz w:val="24"/>
          <w:szCs w:val="24"/>
        </w:rPr>
        <w:t xml:space="preserve"> Association Tasmania is a not- for- profit organisation who assist people living with spinal cord injury and also others with physical disability. </w:t>
      </w:r>
      <w:proofErr w:type="spellStart"/>
      <w:r w:rsidRPr="00DB1D38">
        <w:rPr>
          <w:rFonts w:ascii="Arial" w:hAnsi="Arial" w:cs="Arial"/>
          <w:sz w:val="24"/>
          <w:szCs w:val="24"/>
        </w:rPr>
        <w:t>ParaQuad</w:t>
      </w:r>
      <w:proofErr w:type="spellEnd"/>
      <w:r w:rsidRPr="00DB1D38">
        <w:rPr>
          <w:rFonts w:ascii="Arial" w:hAnsi="Arial" w:cs="Arial"/>
          <w:sz w:val="24"/>
          <w:szCs w:val="24"/>
        </w:rPr>
        <w:t xml:space="preserve"> Assoc. Tas. is interested in the National Disability Employment Framework Consultation as many of our clients have either experienced the difficulties associated with employment or have overcome barriers in order to participate in employment. </w:t>
      </w:r>
    </w:p>
    <w:p w:rsidR="00DB1D38" w:rsidRPr="00DB1D38" w:rsidRDefault="00DB1D38" w:rsidP="005831EE">
      <w:pPr>
        <w:spacing w:line="360" w:lineRule="auto"/>
        <w:rPr>
          <w:rFonts w:ascii="Arial" w:hAnsi="Arial" w:cs="Arial"/>
          <w:sz w:val="24"/>
          <w:szCs w:val="24"/>
        </w:rPr>
      </w:pPr>
    </w:p>
    <w:p w:rsidR="007039EA" w:rsidRPr="00DB1D38" w:rsidRDefault="007039EA" w:rsidP="005831EE">
      <w:pPr>
        <w:spacing w:line="360" w:lineRule="auto"/>
        <w:rPr>
          <w:rFonts w:ascii="Arial" w:hAnsi="Arial" w:cs="Arial"/>
          <w:b/>
          <w:sz w:val="24"/>
          <w:szCs w:val="24"/>
        </w:rPr>
      </w:pPr>
      <w:r w:rsidRPr="00DB1D38">
        <w:rPr>
          <w:rFonts w:ascii="Arial" w:hAnsi="Arial" w:cs="Arial"/>
          <w:b/>
          <w:sz w:val="24"/>
          <w:szCs w:val="24"/>
        </w:rPr>
        <w:t xml:space="preserve">Barriers to Employment </w:t>
      </w:r>
    </w:p>
    <w:p w:rsidR="007039EA" w:rsidRPr="00DB1D38" w:rsidRDefault="007039EA" w:rsidP="00806F15">
      <w:pPr>
        <w:spacing w:line="360" w:lineRule="auto"/>
        <w:rPr>
          <w:rFonts w:ascii="Arial" w:hAnsi="Arial" w:cs="Arial"/>
          <w:sz w:val="24"/>
          <w:szCs w:val="24"/>
        </w:rPr>
      </w:pPr>
      <w:r w:rsidRPr="00806F15">
        <w:rPr>
          <w:rFonts w:ascii="Arial" w:hAnsi="Arial" w:cs="Arial"/>
          <w:sz w:val="24"/>
          <w:szCs w:val="24"/>
        </w:rPr>
        <w:t>Statistics</w:t>
      </w:r>
      <w:r w:rsidRPr="00DB1D38">
        <w:rPr>
          <w:rFonts w:ascii="Arial" w:hAnsi="Arial" w:cs="Arial"/>
          <w:sz w:val="24"/>
          <w:szCs w:val="24"/>
        </w:rPr>
        <w:t xml:space="preserve"> show that labour force participation from those with disability was significantly lower than that of the able bodied population with 53% of the people with disability employed compared to 83% of able bodied individuals. (ABS,</w:t>
      </w:r>
      <w:r w:rsidR="00DB1D38" w:rsidRPr="00DB1D38">
        <w:rPr>
          <w:rFonts w:ascii="Arial" w:hAnsi="Arial" w:cs="Arial"/>
          <w:sz w:val="24"/>
          <w:szCs w:val="24"/>
        </w:rPr>
        <w:t xml:space="preserve"> 2012).</w:t>
      </w:r>
      <w:r w:rsidRPr="00DB1D38">
        <w:rPr>
          <w:rFonts w:ascii="Arial" w:hAnsi="Arial" w:cs="Arial"/>
          <w:sz w:val="24"/>
          <w:szCs w:val="24"/>
        </w:rPr>
        <w:t xml:space="preserve">  There many factors which contribute to the difference in these figures. Some of these factors include employer </w:t>
      </w:r>
      <w:r w:rsidR="00173058" w:rsidRPr="00DB1D38">
        <w:rPr>
          <w:rFonts w:ascii="Arial" w:hAnsi="Arial" w:cs="Arial"/>
          <w:sz w:val="24"/>
          <w:szCs w:val="24"/>
        </w:rPr>
        <w:t>and societal attitudes, lack of support for employers, lack of clear service provision for employees</w:t>
      </w:r>
      <w:r w:rsidRPr="00DB1D38">
        <w:rPr>
          <w:rFonts w:ascii="Arial" w:hAnsi="Arial" w:cs="Arial"/>
          <w:sz w:val="24"/>
          <w:szCs w:val="24"/>
        </w:rPr>
        <w:t xml:space="preserve"> and </w:t>
      </w:r>
      <w:r w:rsidR="00173058" w:rsidRPr="00DB1D38">
        <w:rPr>
          <w:rFonts w:ascii="Arial" w:hAnsi="Arial" w:cs="Arial"/>
          <w:sz w:val="24"/>
          <w:szCs w:val="24"/>
        </w:rPr>
        <w:t xml:space="preserve">lack of opportunity to gain employment. </w:t>
      </w:r>
    </w:p>
    <w:p w:rsidR="00724DD9" w:rsidRPr="00DB1D38" w:rsidRDefault="00CC5022" w:rsidP="00806F15">
      <w:pPr>
        <w:spacing w:line="360" w:lineRule="auto"/>
        <w:rPr>
          <w:rFonts w:ascii="Arial" w:hAnsi="Arial" w:cs="Arial"/>
          <w:b/>
          <w:sz w:val="24"/>
          <w:szCs w:val="24"/>
        </w:rPr>
      </w:pPr>
      <w:r w:rsidRPr="00DB1D38">
        <w:rPr>
          <w:rFonts w:ascii="Arial" w:hAnsi="Arial" w:cs="Arial"/>
          <w:sz w:val="24"/>
          <w:szCs w:val="24"/>
        </w:rPr>
        <w:t>In order for the wor</w:t>
      </w:r>
      <w:r w:rsidR="005A0251" w:rsidRPr="00DB1D38">
        <w:rPr>
          <w:rFonts w:ascii="Arial" w:hAnsi="Arial" w:cs="Arial"/>
          <w:sz w:val="24"/>
          <w:szCs w:val="24"/>
        </w:rPr>
        <w:t>k</w:t>
      </w:r>
      <w:r w:rsidRPr="00DB1D38">
        <w:rPr>
          <w:rFonts w:ascii="Arial" w:hAnsi="Arial" w:cs="Arial"/>
          <w:sz w:val="24"/>
          <w:szCs w:val="24"/>
        </w:rPr>
        <w:t>force to become a more inclusive environment towards people with a disability obstacles within the culture, system and environment should be removed in order to allow</w:t>
      </w:r>
      <w:r w:rsidR="005A0251" w:rsidRPr="00DB1D38">
        <w:rPr>
          <w:rFonts w:ascii="Arial" w:hAnsi="Arial" w:cs="Arial"/>
          <w:sz w:val="24"/>
          <w:szCs w:val="24"/>
        </w:rPr>
        <w:t xml:space="preserve"> participation</w:t>
      </w:r>
      <w:r w:rsidRPr="00DB1D38">
        <w:rPr>
          <w:rFonts w:ascii="Arial" w:hAnsi="Arial" w:cs="Arial"/>
          <w:sz w:val="24"/>
          <w:szCs w:val="24"/>
        </w:rPr>
        <w:t xml:space="preserve"> </w:t>
      </w:r>
      <w:r w:rsidR="005A0251" w:rsidRPr="00DB1D38">
        <w:rPr>
          <w:rFonts w:ascii="Arial" w:hAnsi="Arial" w:cs="Arial"/>
          <w:sz w:val="24"/>
          <w:szCs w:val="24"/>
        </w:rPr>
        <w:t xml:space="preserve">in the workforce and access to support. </w:t>
      </w:r>
      <w:r w:rsidR="00AC3644" w:rsidRPr="00DB1D38">
        <w:rPr>
          <w:rFonts w:ascii="Arial" w:hAnsi="Arial" w:cs="Arial"/>
          <w:sz w:val="24"/>
          <w:szCs w:val="24"/>
        </w:rPr>
        <w:t>(PwC, 2011)</w:t>
      </w:r>
      <w:r w:rsidR="00806F15">
        <w:rPr>
          <w:rFonts w:ascii="Arial" w:hAnsi="Arial" w:cs="Arial"/>
          <w:sz w:val="24"/>
          <w:szCs w:val="24"/>
        </w:rPr>
        <w:t xml:space="preserve">. </w:t>
      </w:r>
      <w:r w:rsidR="005A0251" w:rsidRPr="00DB1D38">
        <w:rPr>
          <w:rFonts w:ascii="Arial" w:hAnsi="Arial" w:cs="Arial"/>
          <w:sz w:val="24"/>
          <w:szCs w:val="24"/>
        </w:rPr>
        <w:t>Some cultural changes need to occur among employers</w:t>
      </w:r>
      <w:r w:rsidR="00132BCC" w:rsidRPr="00DB1D38">
        <w:rPr>
          <w:rFonts w:ascii="Arial" w:hAnsi="Arial" w:cs="Arial"/>
          <w:sz w:val="24"/>
          <w:szCs w:val="24"/>
        </w:rPr>
        <w:t>,</w:t>
      </w:r>
      <w:r w:rsidR="005A0251" w:rsidRPr="00DB1D38">
        <w:rPr>
          <w:rFonts w:ascii="Arial" w:hAnsi="Arial" w:cs="Arial"/>
          <w:sz w:val="24"/>
          <w:szCs w:val="24"/>
        </w:rPr>
        <w:t xml:space="preserve"> as the main barriers identified are those of discrimination, stigma, </w:t>
      </w:r>
      <w:proofErr w:type="gramStart"/>
      <w:r w:rsidR="005A0251" w:rsidRPr="00DB1D38">
        <w:rPr>
          <w:rFonts w:ascii="Arial" w:hAnsi="Arial" w:cs="Arial"/>
          <w:sz w:val="24"/>
          <w:szCs w:val="24"/>
        </w:rPr>
        <w:t>misconception</w:t>
      </w:r>
      <w:r w:rsidR="009B4193" w:rsidRPr="00DB1D38">
        <w:rPr>
          <w:rFonts w:ascii="Arial" w:hAnsi="Arial" w:cs="Arial"/>
          <w:sz w:val="24"/>
          <w:szCs w:val="24"/>
        </w:rPr>
        <w:t>s</w:t>
      </w:r>
      <w:proofErr w:type="gramEnd"/>
      <w:r w:rsidR="005A0251" w:rsidRPr="00DB1D38">
        <w:rPr>
          <w:rFonts w:ascii="Arial" w:hAnsi="Arial" w:cs="Arial"/>
          <w:sz w:val="24"/>
          <w:szCs w:val="24"/>
        </w:rPr>
        <w:t xml:space="preserve"> and also fear. This is </w:t>
      </w:r>
      <w:r w:rsidR="00132BCC" w:rsidRPr="00DB1D38">
        <w:rPr>
          <w:rFonts w:ascii="Arial" w:hAnsi="Arial" w:cs="Arial"/>
          <w:sz w:val="24"/>
          <w:szCs w:val="24"/>
        </w:rPr>
        <w:t xml:space="preserve">partially </w:t>
      </w:r>
      <w:r w:rsidR="005A0251" w:rsidRPr="00DB1D38">
        <w:rPr>
          <w:rFonts w:ascii="Arial" w:hAnsi="Arial" w:cs="Arial"/>
          <w:sz w:val="24"/>
          <w:szCs w:val="24"/>
        </w:rPr>
        <w:t xml:space="preserve">due to the lack of communication between service providers and employers. This perpetuates the problem as employers are unsupported and don’t know the facts regarding employing a person with a disability. </w:t>
      </w:r>
    </w:p>
    <w:p w:rsidR="00185973" w:rsidRPr="00DB1D38" w:rsidRDefault="00185973" w:rsidP="00806F15">
      <w:pPr>
        <w:spacing w:line="360" w:lineRule="auto"/>
        <w:rPr>
          <w:rFonts w:ascii="Arial" w:hAnsi="Arial" w:cs="Arial"/>
          <w:b/>
          <w:sz w:val="24"/>
          <w:szCs w:val="24"/>
        </w:rPr>
      </w:pPr>
    </w:p>
    <w:p w:rsidR="00AD789C" w:rsidRPr="00DB1D38" w:rsidRDefault="00AD789C" w:rsidP="00806F15">
      <w:pPr>
        <w:spacing w:line="360" w:lineRule="auto"/>
        <w:rPr>
          <w:rFonts w:ascii="Arial" w:hAnsi="Arial" w:cs="Arial"/>
          <w:b/>
          <w:sz w:val="24"/>
          <w:szCs w:val="24"/>
        </w:rPr>
      </w:pPr>
      <w:r w:rsidRPr="00DB1D38">
        <w:rPr>
          <w:rFonts w:ascii="Arial" w:hAnsi="Arial" w:cs="Arial"/>
          <w:b/>
          <w:sz w:val="24"/>
          <w:szCs w:val="24"/>
        </w:rPr>
        <w:t>Service provider issues and employer support</w:t>
      </w:r>
    </w:p>
    <w:p w:rsidR="005B100D" w:rsidRPr="00DB1D38" w:rsidRDefault="00C36884" w:rsidP="00806F15">
      <w:pPr>
        <w:spacing w:line="360" w:lineRule="auto"/>
        <w:rPr>
          <w:rFonts w:ascii="Arial" w:hAnsi="Arial" w:cs="Arial"/>
          <w:sz w:val="24"/>
          <w:szCs w:val="24"/>
        </w:rPr>
      </w:pPr>
      <w:r w:rsidRPr="00DB1D38">
        <w:rPr>
          <w:rFonts w:ascii="Arial" w:hAnsi="Arial" w:cs="Arial"/>
          <w:sz w:val="24"/>
          <w:szCs w:val="24"/>
        </w:rPr>
        <w:t xml:space="preserve">The </w:t>
      </w:r>
      <w:proofErr w:type="spellStart"/>
      <w:r w:rsidRPr="00DB1D38">
        <w:rPr>
          <w:rFonts w:ascii="Arial" w:hAnsi="Arial" w:cs="Arial"/>
          <w:sz w:val="24"/>
          <w:szCs w:val="24"/>
        </w:rPr>
        <w:t>ParaQuad</w:t>
      </w:r>
      <w:proofErr w:type="spellEnd"/>
      <w:r w:rsidRPr="00DB1D38">
        <w:rPr>
          <w:rFonts w:ascii="Arial" w:hAnsi="Arial" w:cs="Arial"/>
          <w:sz w:val="24"/>
          <w:szCs w:val="24"/>
        </w:rPr>
        <w:t xml:space="preserve"> Tas. Ways to Work Report, shows that 4 in 5 people were approached by a previous employer during the early reha</w:t>
      </w:r>
      <w:r w:rsidR="00132BCC" w:rsidRPr="00DB1D38">
        <w:rPr>
          <w:rFonts w:ascii="Arial" w:hAnsi="Arial" w:cs="Arial"/>
          <w:sz w:val="24"/>
          <w:szCs w:val="24"/>
        </w:rPr>
        <w:t xml:space="preserve">bilitation period. This gave individuals </w:t>
      </w:r>
      <w:r w:rsidRPr="00DB1D38">
        <w:rPr>
          <w:rFonts w:ascii="Arial" w:hAnsi="Arial" w:cs="Arial"/>
          <w:sz w:val="24"/>
          <w:szCs w:val="24"/>
        </w:rPr>
        <w:t>assurance</w:t>
      </w:r>
      <w:r w:rsidR="00132BCC" w:rsidRPr="00DB1D38">
        <w:rPr>
          <w:rFonts w:ascii="Arial" w:hAnsi="Arial" w:cs="Arial"/>
          <w:sz w:val="24"/>
          <w:szCs w:val="24"/>
        </w:rPr>
        <w:t>,</w:t>
      </w:r>
      <w:r w:rsidRPr="00DB1D38">
        <w:rPr>
          <w:rFonts w:ascii="Arial" w:hAnsi="Arial" w:cs="Arial"/>
          <w:sz w:val="24"/>
          <w:szCs w:val="24"/>
        </w:rPr>
        <w:t xml:space="preserve"> which allowed them to focus on their rehabilitation.</w:t>
      </w:r>
      <w:r w:rsidR="005B100D" w:rsidRPr="00DB1D38">
        <w:rPr>
          <w:rFonts w:ascii="Arial" w:hAnsi="Arial" w:cs="Arial"/>
          <w:sz w:val="24"/>
          <w:szCs w:val="24"/>
        </w:rPr>
        <w:t xml:space="preserve"> </w:t>
      </w:r>
      <w:r w:rsidR="005B100D" w:rsidRPr="00DB1D38">
        <w:rPr>
          <w:rFonts w:ascii="Arial" w:hAnsi="Arial" w:cs="Arial"/>
          <w:sz w:val="24"/>
          <w:szCs w:val="24"/>
        </w:rPr>
        <w:t>(</w:t>
      </w:r>
      <w:proofErr w:type="spellStart"/>
      <w:r w:rsidR="005B100D" w:rsidRPr="00DB1D38">
        <w:rPr>
          <w:rFonts w:ascii="Arial" w:hAnsi="Arial" w:cs="Arial"/>
          <w:sz w:val="24"/>
          <w:szCs w:val="24"/>
        </w:rPr>
        <w:t>Wolstenholme</w:t>
      </w:r>
      <w:proofErr w:type="spellEnd"/>
      <w:r w:rsidR="005B100D" w:rsidRPr="00DB1D38">
        <w:rPr>
          <w:rFonts w:ascii="Arial" w:hAnsi="Arial" w:cs="Arial"/>
          <w:sz w:val="24"/>
          <w:szCs w:val="24"/>
        </w:rPr>
        <w:t xml:space="preserve">, 2007, p. </w:t>
      </w:r>
      <w:r w:rsidR="005B100D" w:rsidRPr="00DB1D38">
        <w:rPr>
          <w:rFonts w:ascii="Arial" w:hAnsi="Arial" w:cs="Arial"/>
          <w:sz w:val="24"/>
          <w:szCs w:val="24"/>
        </w:rPr>
        <w:t>57</w:t>
      </w:r>
      <w:r w:rsidR="005B100D" w:rsidRPr="00DB1D38">
        <w:rPr>
          <w:rFonts w:ascii="Arial" w:hAnsi="Arial" w:cs="Arial"/>
          <w:sz w:val="24"/>
          <w:szCs w:val="24"/>
        </w:rPr>
        <w:t>)</w:t>
      </w:r>
    </w:p>
    <w:p w:rsidR="003B66E3" w:rsidRPr="00DB1D38" w:rsidRDefault="003B66E3" w:rsidP="007152EB">
      <w:pPr>
        <w:pBdr>
          <w:top w:val="double" w:sz="4" w:space="1" w:color="auto"/>
          <w:left w:val="double" w:sz="4" w:space="4" w:color="auto"/>
          <w:bottom w:val="double" w:sz="4" w:space="1" w:color="auto"/>
          <w:right w:val="double" w:sz="4" w:space="4" w:color="auto"/>
        </w:pBdr>
        <w:spacing w:line="360" w:lineRule="auto"/>
        <w:rPr>
          <w:rFonts w:ascii="Arial" w:hAnsi="Arial" w:cs="Arial"/>
          <w:b/>
          <w:sz w:val="24"/>
          <w:szCs w:val="24"/>
        </w:rPr>
      </w:pPr>
      <w:r w:rsidRPr="00DB1D38">
        <w:rPr>
          <w:rFonts w:ascii="Arial" w:hAnsi="Arial" w:cs="Arial"/>
          <w:b/>
          <w:sz w:val="24"/>
          <w:szCs w:val="24"/>
        </w:rPr>
        <w:lastRenderedPageBreak/>
        <w:t>Case Study A 7.4.3 p59 Ways to Work Report Early Contact and Support from and Employer</w:t>
      </w:r>
    </w:p>
    <w:p w:rsidR="003B66E3" w:rsidRPr="00DB1D38" w:rsidRDefault="003B66E3" w:rsidP="007152EB">
      <w:pPr>
        <w:pBdr>
          <w:top w:val="double" w:sz="4" w:space="1" w:color="auto"/>
          <w:left w:val="double" w:sz="4" w:space="4" w:color="auto"/>
          <w:bottom w:val="double" w:sz="4" w:space="1" w:color="auto"/>
          <w:right w:val="double" w:sz="4" w:space="4" w:color="auto"/>
        </w:pBdr>
        <w:spacing w:line="360" w:lineRule="auto"/>
        <w:rPr>
          <w:rFonts w:ascii="Arial" w:hAnsi="Arial" w:cs="Arial"/>
          <w:sz w:val="24"/>
          <w:szCs w:val="24"/>
        </w:rPr>
      </w:pPr>
      <w:r w:rsidRPr="00DB1D38">
        <w:rPr>
          <w:rFonts w:ascii="Arial" w:hAnsi="Arial" w:cs="Arial"/>
          <w:sz w:val="24"/>
          <w:szCs w:val="24"/>
        </w:rPr>
        <w:t xml:space="preserve">A sustained a spinal injury in a fall about four years ago which left her with paraplegia. The accident occurred at home and was unrelated to work. Like other Tasmanians A was flown to the Austin Hospital in Melbourne for acute care and then to the Royal </w:t>
      </w:r>
      <w:r w:rsidR="00AD789C" w:rsidRPr="00DB1D38">
        <w:rPr>
          <w:rFonts w:ascii="Arial" w:hAnsi="Arial" w:cs="Arial"/>
          <w:sz w:val="24"/>
          <w:szCs w:val="24"/>
        </w:rPr>
        <w:t>Talbot</w:t>
      </w:r>
      <w:r w:rsidRPr="00DB1D38">
        <w:rPr>
          <w:rFonts w:ascii="Arial" w:hAnsi="Arial" w:cs="Arial"/>
          <w:sz w:val="24"/>
          <w:szCs w:val="24"/>
        </w:rPr>
        <w:t xml:space="preserve"> for her early rehabilitation. Even</w:t>
      </w:r>
      <w:r w:rsidR="00AD789C" w:rsidRPr="00DB1D38">
        <w:rPr>
          <w:rFonts w:ascii="Arial" w:hAnsi="Arial" w:cs="Arial"/>
          <w:sz w:val="24"/>
          <w:szCs w:val="24"/>
        </w:rPr>
        <w:t xml:space="preserve"> </w:t>
      </w:r>
      <w:r w:rsidRPr="00DB1D38">
        <w:rPr>
          <w:rFonts w:ascii="Arial" w:hAnsi="Arial" w:cs="Arial"/>
          <w:sz w:val="24"/>
          <w:szCs w:val="24"/>
        </w:rPr>
        <w:t xml:space="preserve">though her husband was able to be with her she nevertheless describes the experience of distance rehabilitation as ‘shocking’. </w:t>
      </w:r>
    </w:p>
    <w:p w:rsidR="003B66E3" w:rsidRPr="00DB1D38" w:rsidRDefault="003B66E3" w:rsidP="007152EB">
      <w:pPr>
        <w:pBdr>
          <w:top w:val="double" w:sz="4" w:space="1" w:color="auto"/>
          <w:left w:val="double" w:sz="4" w:space="4" w:color="auto"/>
          <w:bottom w:val="double" w:sz="4" w:space="1" w:color="auto"/>
          <w:right w:val="double" w:sz="4" w:space="4" w:color="auto"/>
        </w:pBdr>
        <w:spacing w:line="360" w:lineRule="auto"/>
        <w:rPr>
          <w:rFonts w:ascii="Arial" w:hAnsi="Arial" w:cs="Arial"/>
          <w:sz w:val="24"/>
          <w:szCs w:val="24"/>
        </w:rPr>
      </w:pPr>
      <w:r w:rsidRPr="00DB1D38">
        <w:rPr>
          <w:rFonts w:ascii="Arial" w:hAnsi="Arial" w:cs="Arial"/>
          <w:sz w:val="24"/>
          <w:szCs w:val="24"/>
        </w:rPr>
        <w:t xml:space="preserve">What </w:t>
      </w:r>
      <w:r w:rsidR="00AD789C" w:rsidRPr="00DB1D38">
        <w:rPr>
          <w:rFonts w:ascii="Arial" w:hAnsi="Arial" w:cs="Arial"/>
          <w:sz w:val="24"/>
          <w:szCs w:val="24"/>
        </w:rPr>
        <w:t>happened</w:t>
      </w:r>
      <w:r w:rsidRPr="00DB1D38">
        <w:rPr>
          <w:rFonts w:ascii="Arial" w:hAnsi="Arial" w:cs="Arial"/>
          <w:sz w:val="24"/>
          <w:szCs w:val="24"/>
        </w:rPr>
        <w:t xml:space="preserve"> for A during this time was unlike the experience of most injured people. A’s employer has a strong culture of pastoral care towards </w:t>
      </w:r>
      <w:proofErr w:type="spellStart"/>
      <w:proofErr w:type="gramStart"/>
      <w:r w:rsidRPr="00DB1D38">
        <w:rPr>
          <w:rFonts w:ascii="Arial" w:hAnsi="Arial" w:cs="Arial"/>
          <w:sz w:val="24"/>
          <w:szCs w:val="24"/>
        </w:rPr>
        <w:t>it’s</w:t>
      </w:r>
      <w:proofErr w:type="spellEnd"/>
      <w:proofErr w:type="gramEnd"/>
      <w:r w:rsidRPr="00DB1D38">
        <w:rPr>
          <w:rFonts w:ascii="Arial" w:hAnsi="Arial" w:cs="Arial"/>
          <w:sz w:val="24"/>
          <w:szCs w:val="24"/>
        </w:rPr>
        <w:t xml:space="preserve"> employees and provided immense support for A during this time. </w:t>
      </w:r>
    </w:p>
    <w:p w:rsidR="003B66E3" w:rsidRPr="00DB1D38" w:rsidRDefault="003B66E3" w:rsidP="007152EB">
      <w:pPr>
        <w:pBdr>
          <w:top w:val="double" w:sz="4" w:space="1" w:color="auto"/>
          <w:left w:val="double" w:sz="4" w:space="4" w:color="auto"/>
          <w:bottom w:val="double" w:sz="4" w:space="1" w:color="auto"/>
          <w:right w:val="double" w:sz="4" w:space="4" w:color="auto"/>
        </w:pBdr>
        <w:spacing w:line="360" w:lineRule="auto"/>
        <w:rPr>
          <w:rFonts w:ascii="Arial" w:hAnsi="Arial" w:cs="Arial"/>
          <w:sz w:val="24"/>
          <w:szCs w:val="24"/>
        </w:rPr>
      </w:pPr>
      <w:r w:rsidRPr="00DB1D38">
        <w:rPr>
          <w:rFonts w:ascii="Arial" w:hAnsi="Arial" w:cs="Arial"/>
          <w:sz w:val="24"/>
          <w:szCs w:val="24"/>
        </w:rPr>
        <w:t xml:space="preserve">A was visited by her Human Resources (HR) Manager early in rehabilitation and on several further occasions and was told she would have a job when she returned home. The Manager couldn’t be exactly sure </w:t>
      </w:r>
      <w:r w:rsidR="00AD789C" w:rsidRPr="00DB1D38">
        <w:rPr>
          <w:rFonts w:ascii="Arial" w:hAnsi="Arial" w:cs="Arial"/>
          <w:sz w:val="24"/>
          <w:szCs w:val="24"/>
        </w:rPr>
        <w:t>what it would be but there would definitely be a position for A. For A this meant ‘things were taken care of- life seemed to be preserved or cushioned in some way’. She said she developed a sort of tunnel vision that enabled her to gradually work through the things that needed to be done. (</w:t>
      </w:r>
      <w:proofErr w:type="spellStart"/>
      <w:r w:rsidR="005B100D" w:rsidRPr="00DB1D38">
        <w:rPr>
          <w:rFonts w:ascii="Arial" w:hAnsi="Arial" w:cs="Arial"/>
          <w:sz w:val="24"/>
          <w:szCs w:val="24"/>
        </w:rPr>
        <w:t>Wolstenholme</w:t>
      </w:r>
      <w:proofErr w:type="spellEnd"/>
      <w:r w:rsidR="005B100D" w:rsidRPr="00DB1D38">
        <w:rPr>
          <w:rFonts w:ascii="Arial" w:hAnsi="Arial" w:cs="Arial"/>
          <w:sz w:val="24"/>
          <w:szCs w:val="24"/>
        </w:rPr>
        <w:t>, 2007, p.</w:t>
      </w:r>
      <w:r w:rsidR="00AD789C" w:rsidRPr="00DB1D38">
        <w:rPr>
          <w:rFonts w:ascii="Arial" w:hAnsi="Arial" w:cs="Arial"/>
          <w:sz w:val="24"/>
          <w:szCs w:val="24"/>
        </w:rPr>
        <w:t>59)</w:t>
      </w:r>
    </w:p>
    <w:p w:rsidR="005B100D" w:rsidRPr="00DB1D38" w:rsidRDefault="00217811" w:rsidP="00806F15">
      <w:pPr>
        <w:spacing w:line="360" w:lineRule="auto"/>
        <w:rPr>
          <w:rFonts w:ascii="Arial" w:hAnsi="Arial" w:cs="Arial"/>
          <w:sz w:val="24"/>
          <w:szCs w:val="24"/>
        </w:rPr>
      </w:pPr>
      <w:r w:rsidRPr="00DB1D38">
        <w:rPr>
          <w:rFonts w:ascii="Arial" w:hAnsi="Arial" w:cs="Arial"/>
          <w:sz w:val="24"/>
          <w:szCs w:val="24"/>
        </w:rPr>
        <w:t xml:space="preserve">The Case Study above </w:t>
      </w:r>
      <w:r w:rsidRPr="00806F15">
        <w:rPr>
          <w:rFonts w:ascii="Arial" w:hAnsi="Arial" w:cs="Arial"/>
          <w:sz w:val="24"/>
          <w:szCs w:val="24"/>
        </w:rPr>
        <w:t>notes the importance of early employer contact</w:t>
      </w:r>
      <w:r w:rsidR="00132BCC" w:rsidRPr="00806F15">
        <w:rPr>
          <w:rFonts w:ascii="Arial" w:hAnsi="Arial" w:cs="Arial"/>
          <w:sz w:val="24"/>
          <w:szCs w:val="24"/>
        </w:rPr>
        <w:t xml:space="preserve"> with individuals</w:t>
      </w:r>
      <w:r w:rsidRPr="00806F15">
        <w:rPr>
          <w:rFonts w:ascii="Arial" w:hAnsi="Arial" w:cs="Arial"/>
          <w:sz w:val="24"/>
          <w:szCs w:val="24"/>
        </w:rPr>
        <w:t xml:space="preserve"> and the benefits when this occurs. Reduced concern regarding future independence enables the individual</w:t>
      </w:r>
      <w:r w:rsidRPr="00DB1D38">
        <w:rPr>
          <w:rFonts w:ascii="Arial" w:hAnsi="Arial" w:cs="Arial"/>
          <w:sz w:val="24"/>
          <w:szCs w:val="24"/>
        </w:rPr>
        <w:t xml:space="preserve"> to focus on</w:t>
      </w:r>
      <w:r w:rsidR="00A56814" w:rsidRPr="00DB1D38">
        <w:rPr>
          <w:rFonts w:ascii="Arial" w:hAnsi="Arial" w:cs="Arial"/>
          <w:sz w:val="24"/>
          <w:szCs w:val="24"/>
        </w:rPr>
        <w:t xml:space="preserve"> life and</w:t>
      </w:r>
      <w:r w:rsidRPr="00DB1D38">
        <w:rPr>
          <w:rFonts w:ascii="Arial" w:hAnsi="Arial" w:cs="Arial"/>
          <w:sz w:val="24"/>
          <w:szCs w:val="24"/>
        </w:rPr>
        <w:t xml:space="preserve"> improving their health and well-being through rehabilitation</w:t>
      </w:r>
      <w:r w:rsidR="00A56814" w:rsidRPr="00DB1D38">
        <w:rPr>
          <w:rFonts w:ascii="Arial" w:hAnsi="Arial" w:cs="Arial"/>
          <w:sz w:val="24"/>
          <w:szCs w:val="24"/>
        </w:rPr>
        <w:t>. W</w:t>
      </w:r>
      <w:r w:rsidRPr="00DB1D38">
        <w:rPr>
          <w:rFonts w:ascii="Arial" w:hAnsi="Arial" w:cs="Arial"/>
          <w:sz w:val="24"/>
          <w:szCs w:val="24"/>
        </w:rPr>
        <w:t>hereas, when the future is uncertain</w:t>
      </w:r>
      <w:r w:rsidR="007152EB" w:rsidRPr="00DB1D38">
        <w:rPr>
          <w:rFonts w:ascii="Arial" w:hAnsi="Arial" w:cs="Arial"/>
          <w:sz w:val="24"/>
          <w:szCs w:val="24"/>
        </w:rPr>
        <w:t>,</w:t>
      </w:r>
      <w:r w:rsidRPr="00DB1D38">
        <w:rPr>
          <w:rFonts w:ascii="Arial" w:hAnsi="Arial" w:cs="Arial"/>
          <w:sz w:val="24"/>
          <w:szCs w:val="24"/>
        </w:rPr>
        <w:t xml:space="preserve"> individuals are mostly concerned with trying to find ways to gain independence again. This shows how critical it is for </w:t>
      </w:r>
      <w:r w:rsidRPr="00806F15">
        <w:rPr>
          <w:rFonts w:ascii="Arial" w:hAnsi="Arial" w:cs="Arial"/>
          <w:sz w:val="24"/>
          <w:szCs w:val="24"/>
        </w:rPr>
        <w:t>the system to support employers in re-entering their employees into the workplace.</w:t>
      </w:r>
      <w:r w:rsidRPr="00DB1D38">
        <w:rPr>
          <w:rFonts w:ascii="Arial" w:hAnsi="Arial" w:cs="Arial"/>
          <w:sz w:val="24"/>
          <w:szCs w:val="24"/>
        </w:rPr>
        <w:t xml:space="preserve"> </w:t>
      </w:r>
      <w:r w:rsidR="00A56814" w:rsidRPr="00DB1D38">
        <w:rPr>
          <w:rFonts w:ascii="Arial" w:hAnsi="Arial" w:cs="Arial"/>
          <w:sz w:val="24"/>
          <w:szCs w:val="24"/>
        </w:rPr>
        <w:t xml:space="preserve">It is important to note that in the Ways to Work Report, an employer stated there was a need for information in the early stages of rehabilitation, regarding planning the return of their employee to the workplace. </w:t>
      </w:r>
      <w:r w:rsidR="005B100D" w:rsidRPr="00DB1D38">
        <w:rPr>
          <w:rFonts w:ascii="Arial" w:hAnsi="Arial" w:cs="Arial"/>
          <w:sz w:val="24"/>
          <w:szCs w:val="24"/>
        </w:rPr>
        <w:t>(</w:t>
      </w:r>
      <w:proofErr w:type="spellStart"/>
      <w:r w:rsidR="005B100D" w:rsidRPr="00DB1D38">
        <w:rPr>
          <w:rFonts w:ascii="Arial" w:hAnsi="Arial" w:cs="Arial"/>
          <w:sz w:val="24"/>
          <w:szCs w:val="24"/>
        </w:rPr>
        <w:t>Wolstenholme</w:t>
      </w:r>
      <w:proofErr w:type="spellEnd"/>
      <w:r w:rsidR="005B100D" w:rsidRPr="00DB1D38">
        <w:rPr>
          <w:rFonts w:ascii="Arial" w:hAnsi="Arial" w:cs="Arial"/>
          <w:sz w:val="24"/>
          <w:szCs w:val="24"/>
        </w:rPr>
        <w:t xml:space="preserve">, 2007, </w:t>
      </w:r>
      <w:proofErr w:type="gramStart"/>
      <w:r w:rsidR="005B100D" w:rsidRPr="00DB1D38">
        <w:rPr>
          <w:rFonts w:ascii="Arial" w:hAnsi="Arial" w:cs="Arial"/>
          <w:sz w:val="24"/>
          <w:szCs w:val="24"/>
        </w:rPr>
        <w:t>p.</w:t>
      </w:r>
      <w:r w:rsidR="005B100D" w:rsidRPr="00DB1D38">
        <w:rPr>
          <w:rFonts w:ascii="Arial" w:hAnsi="Arial" w:cs="Arial"/>
          <w:sz w:val="24"/>
          <w:szCs w:val="24"/>
        </w:rPr>
        <w:t>57</w:t>
      </w:r>
      <w:r w:rsidR="005B100D" w:rsidRPr="00DB1D38">
        <w:rPr>
          <w:rFonts w:ascii="Arial" w:hAnsi="Arial" w:cs="Arial"/>
          <w:sz w:val="24"/>
          <w:szCs w:val="24"/>
        </w:rPr>
        <w:t xml:space="preserve">  )</w:t>
      </w:r>
      <w:proofErr w:type="gramEnd"/>
    </w:p>
    <w:p w:rsidR="00AD789C" w:rsidRDefault="00AD789C" w:rsidP="00806F15">
      <w:pPr>
        <w:spacing w:line="360" w:lineRule="auto"/>
        <w:rPr>
          <w:rFonts w:ascii="Arial" w:hAnsi="Arial" w:cs="Arial"/>
          <w:sz w:val="24"/>
          <w:szCs w:val="24"/>
        </w:rPr>
      </w:pPr>
    </w:p>
    <w:p w:rsidR="00806F15" w:rsidRPr="00DB1D38" w:rsidRDefault="00806F15" w:rsidP="00806F15">
      <w:pPr>
        <w:spacing w:line="360" w:lineRule="auto"/>
        <w:rPr>
          <w:rFonts w:ascii="Arial" w:hAnsi="Arial" w:cs="Arial"/>
          <w:sz w:val="24"/>
          <w:szCs w:val="24"/>
        </w:rPr>
      </w:pPr>
    </w:p>
    <w:p w:rsidR="00AC3644" w:rsidRPr="00DB1D38" w:rsidRDefault="0072339B" w:rsidP="00806F15">
      <w:pPr>
        <w:spacing w:line="360" w:lineRule="auto"/>
        <w:rPr>
          <w:rFonts w:ascii="Arial" w:hAnsi="Arial" w:cs="Arial"/>
          <w:sz w:val="24"/>
          <w:szCs w:val="24"/>
        </w:rPr>
      </w:pPr>
      <w:r w:rsidRPr="00806F15">
        <w:rPr>
          <w:rFonts w:ascii="Arial" w:hAnsi="Arial" w:cs="Arial"/>
          <w:sz w:val="24"/>
          <w:szCs w:val="24"/>
        </w:rPr>
        <w:lastRenderedPageBreak/>
        <w:t>Lack of support in the work environment</w:t>
      </w:r>
      <w:r w:rsidRPr="00DB1D38">
        <w:rPr>
          <w:rFonts w:ascii="Arial" w:hAnsi="Arial" w:cs="Arial"/>
          <w:sz w:val="24"/>
          <w:szCs w:val="24"/>
        </w:rPr>
        <w:t xml:space="preserve"> has been identified </w:t>
      </w:r>
      <w:r w:rsidR="00D41500" w:rsidRPr="00DB1D38">
        <w:rPr>
          <w:rFonts w:ascii="Arial" w:hAnsi="Arial" w:cs="Arial"/>
          <w:sz w:val="24"/>
          <w:szCs w:val="24"/>
        </w:rPr>
        <w:t xml:space="preserve">as </w:t>
      </w:r>
      <w:r w:rsidRPr="00DB1D38">
        <w:rPr>
          <w:rFonts w:ascii="Arial" w:hAnsi="Arial" w:cs="Arial"/>
          <w:sz w:val="24"/>
          <w:szCs w:val="24"/>
        </w:rPr>
        <w:t>an issue which needs addressing as some individuals with disability at work can’t get the support</w:t>
      </w:r>
      <w:r w:rsidR="002B4F37" w:rsidRPr="00DB1D38">
        <w:rPr>
          <w:rFonts w:ascii="Arial" w:hAnsi="Arial" w:cs="Arial"/>
          <w:sz w:val="24"/>
          <w:szCs w:val="24"/>
        </w:rPr>
        <w:t>ed</w:t>
      </w:r>
      <w:r w:rsidRPr="00DB1D38">
        <w:rPr>
          <w:rFonts w:ascii="Arial" w:hAnsi="Arial" w:cs="Arial"/>
          <w:sz w:val="24"/>
          <w:szCs w:val="24"/>
        </w:rPr>
        <w:t xml:space="preserve"> hours they need in order to perform their duties at work in the most productive and efficient manner. Simple tasks can become near impossible when people are left without support in the workplace. As support is essential to the </w:t>
      </w:r>
      <w:r w:rsidR="00501049" w:rsidRPr="00DB1D38">
        <w:rPr>
          <w:rFonts w:ascii="Arial" w:hAnsi="Arial" w:cs="Arial"/>
          <w:sz w:val="24"/>
          <w:szCs w:val="24"/>
        </w:rPr>
        <w:t>efficiency and productiveness</w:t>
      </w:r>
      <w:r w:rsidRPr="00DB1D38">
        <w:rPr>
          <w:rFonts w:ascii="Arial" w:hAnsi="Arial" w:cs="Arial"/>
          <w:sz w:val="24"/>
          <w:szCs w:val="24"/>
        </w:rPr>
        <w:t xml:space="preserve"> of work</w:t>
      </w:r>
      <w:r w:rsidR="002B4F37" w:rsidRPr="00DB1D38">
        <w:rPr>
          <w:rFonts w:ascii="Arial" w:hAnsi="Arial" w:cs="Arial"/>
          <w:sz w:val="24"/>
          <w:szCs w:val="24"/>
        </w:rPr>
        <w:t>,</w:t>
      </w:r>
      <w:r w:rsidRPr="00DB1D38">
        <w:rPr>
          <w:rFonts w:ascii="Arial" w:hAnsi="Arial" w:cs="Arial"/>
          <w:sz w:val="24"/>
          <w:szCs w:val="24"/>
        </w:rPr>
        <w:t xml:space="preserve"> </w:t>
      </w:r>
      <w:r w:rsidR="00986BB2" w:rsidRPr="00DB1D38">
        <w:rPr>
          <w:rFonts w:ascii="Arial" w:hAnsi="Arial" w:cs="Arial"/>
          <w:sz w:val="24"/>
          <w:szCs w:val="24"/>
        </w:rPr>
        <w:t>individuals</w:t>
      </w:r>
      <w:r w:rsidRPr="00DB1D38">
        <w:rPr>
          <w:rFonts w:ascii="Arial" w:hAnsi="Arial" w:cs="Arial"/>
          <w:sz w:val="24"/>
          <w:szCs w:val="24"/>
        </w:rPr>
        <w:t xml:space="preserve"> have been sacrific</w:t>
      </w:r>
      <w:r w:rsidR="00501049" w:rsidRPr="00DB1D38">
        <w:rPr>
          <w:rFonts w:ascii="Arial" w:hAnsi="Arial" w:cs="Arial"/>
          <w:sz w:val="24"/>
          <w:szCs w:val="24"/>
        </w:rPr>
        <w:t>ing</w:t>
      </w:r>
      <w:r w:rsidR="002B4F37" w:rsidRPr="00DB1D38">
        <w:rPr>
          <w:rFonts w:ascii="Arial" w:hAnsi="Arial" w:cs="Arial"/>
          <w:sz w:val="24"/>
          <w:szCs w:val="24"/>
        </w:rPr>
        <w:t xml:space="preserve"> supported time at their homes, </w:t>
      </w:r>
      <w:r w:rsidRPr="00DB1D38">
        <w:rPr>
          <w:rFonts w:ascii="Arial" w:hAnsi="Arial" w:cs="Arial"/>
          <w:sz w:val="24"/>
          <w:szCs w:val="24"/>
        </w:rPr>
        <w:t xml:space="preserve">in order to use that support time at work so they are able to perform their </w:t>
      </w:r>
      <w:r w:rsidR="00986BB2" w:rsidRPr="00DB1D38">
        <w:rPr>
          <w:rFonts w:ascii="Arial" w:hAnsi="Arial" w:cs="Arial"/>
          <w:sz w:val="24"/>
          <w:szCs w:val="24"/>
        </w:rPr>
        <w:t>duties in</w:t>
      </w:r>
      <w:r w:rsidRPr="00DB1D38">
        <w:rPr>
          <w:rFonts w:ascii="Arial" w:hAnsi="Arial" w:cs="Arial"/>
          <w:sz w:val="24"/>
          <w:szCs w:val="24"/>
        </w:rPr>
        <w:t xml:space="preserve"> a more efficient manner. This is especially true of professionals who are working 50 plus hours a week and require 40 hours supported time per week and are failing to acquire this support. Individuals feel they are being failed by the system as if they quit their position they </w:t>
      </w:r>
      <w:r w:rsidR="00986BB2" w:rsidRPr="00DB1D38">
        <w:rPr>
          <w:rFonts w:ascii="Arial" w:hAnsi="Arial" w:cs="Arial"/>
          <w:sz w:val="24"/>
          <w:szCs w:val="24"/>
        </w:rPr>
        <w:t>would</w:t>
      </w:r>
      <w:r w:rsidRPr="00DB1D38">
        <w:rPr>
          <w:rFonts w:ascii="Arial" w:hAnsi="Arial" w:cs="Arial"/>
          <w:sz w:val="24"/>
          <w:szCs w:val="24"/>
        </w:rPr>
        <w:t xml:space="preserve"> be entitled to 40 hours </w:t>
      </w:r>
      <w:r w:rsidR="00986BB2" w:rsidRPr="00DB1D38">
        <w:rPr>
          <w:rFonts w:ascii="Arial" w:hAnsi="Arial" w:cs="Arial"/>
          <w:sz w:val="24"/>
          <w:szCs w:val="24"/>
        </w:rPr>
        <w:t>supported</w:t>
      </w:r>
      <w:r w:rsidRPr="00DB1D38">
        <w:rPr>
          <w:rFonts w:ascii="Arial" w:hAnsi="Arial" w:cs="Arial"/>
          <w:sz w:val="24"/>
          <w:szCs w:val="24"/>
        </w:rPr>
        <w:t xml:space="preserve"> time at home but it mustn’t be used for work. It has been </w:t>
      </w:r>
      <w:r w:rsidR="00986BB2" w:rsidRPr="00DB1D38">
        <w:rPr>
          <w:rFonts w:ascii="Arial" w:hAnsi="Arial" w:cs="Arial"/>
          <w:sz w:val="24"/>
          <w:szCs w:val="24"/>
        </w:rPr>
        <w:t>reported</w:t>
      </w:r>
      <w:r w:rsidRPr="00DB1D38">
        <w:rPr>
          <w:rFonts w:ascii="Arial" w:hAnsi="Arial" w:cs="Arial"/>
          <w:sz w:val="24"/>
          <w:szCs w:val="24"/>
        </w:rPr>
        <w:t xml:space="preserve"> that intense lobbying and advocacy have changed nothing as </w:t>
      </w:r>
      <w:r w:rsidR="00986BB2" w:rsidRPr="00DB1D38">
        <w:rPr>
          <w:rFonts w:ascii="Arial" w:hAnsi="Arial" w:cs="Arial"/>
          <w:sz w:val="24"/>
          <w:szCs w:val="24"/>
        </w:rPr>
        <w:t xml:space="preserve">this issue falls on deaf ears. </w:t>
      </w:r>
      <w:r w:rsidR="00AC3644" w:rsidRPr="00DB1D38">
        <w:rPr>
          <w:rFonts w:ascii="Arial" w:hAnsi="Arial" w:cs="Arial"/>
          <w:sz w:val="24"/>
          <w:szCs w:val="24"/>
        </w:rPr>
        <w:t>(PwC, 2011)</w:t>
      </w:r>
    </w:p>
    <w:p w:rsidR="0072339B" w:rsidRPr="00DB1D38" w:rsidRDefault="0072339B" w:rsidP="00806F15">
      <w:pPr>
        <w:spacing w:line="360" w:lineRule="auto"/>
        <w:rPr>
          <w:rFonts w:ascii="Arial" w:hAnsi="Arial" w:cs="Arial"/>
          <w:sz w:val="24"/>
          <w:szCs w:val="24"/>
        </w:rPr>
      </w:pPr>
    </w:p>
    <w:p w:rsidR="005B100D" w:rsidRPr="00DB1D38" w:rsidRDefault="003725E8" w:rsidP="00806F15">
      <w:pPr>
        <w:spacing w:line="360" w:lineRule="auto"/>
        <w:rPr>
          <w:rFonts w:ascii="Arial" w:hAnsi="Arial" w:cs="Arial"/>
          <w:sz w:val="24"/>
          <w:szCs w:val="24"/>
        </w:rPr>
      </w:pPr>
      <w:proofErr w:type="spellStart"/>
      <w:r w:rsidRPr="00DB1D38">
        <w:rPr>
          <w:rFonts w:ascii="Arial" w:hAnsi="Arial" w:cs="Arial"/>
          <w:sz w:val="24"/>
          <w:szCs w:val="24"/>
        </w:rPr>
        <w:t>ParaQuad’s</w:t>
      </w:r>
      <w:proofErr w:type="spellEnd"/>
      <w:r w:rsidRPr="00DB1D38">
        <w:rPr>
          <w:rFonts w:ascii="Arial" w:hAnsi="Arial" w:cs="Arial"/>
          <w:sz w:val="24"/>
          <w:szCs w:val="24"/>
        </w:rPr>
        <w:t xml:space="preserve"> research for the Ways to work report showed that employers generally were very positive about employing people with disabilities</w:t>
      </w:r>
      <w:r w:rsidR="00185973" w:rsidRPr="00DB1D38">
        <w:rPr>
          <w:rFonts w:ascii="Arial" w:hAnsi="Arial" w:cs="Arial"/>
          <w:sz w:val="24"/>
          <w:szCs w:val="24"/>
        </w:rPr>
        <w:t>,</w:t>
      </w:r>
      <w:r w:rsidRPr="00DB1D38">
        <w:rPr>
          <w:rFonts w:ascii="Arial" w:hAnsi="Arial" w:cs="Arial"/>
          <w:sz w:val="24"/>
          <w:szCs w:val="24"/>
        </w:rPr>
        <w:t xml:space="preserve"> with several alre</w:t>
      </w:r>
      <w:r w:rsidR="00185973" w:rsidRPr="00DB1D38">
        <w:rPr>
          <w:rFonts w:ascii="Arial" w:hAnsi="Arial" w:cs="Arial"/>
          <w:sz w:val="24"/>
          <w:szCs w:val="24"/>
        </w:rPr>
        <w:t>ady doing so. Most employers had</w:t>
      </w:r>
      <w:r w:rsidRPr="00DB1D38">
        <w:rPr>
          <w:rFonts w:ascii="Arial" w:hAnsi="Arial" w:cs="Arial"/>
          <w:sz w:val="24"/>
          <w:szCs w:val="24"/>
        </w:rPr>
        <w:t xml:space="preserve"> policies supporting flexible hours however</w:t>
      </w:r>
      <w:r w:rsidR="00185973" w:rsidRPr="00DB1D38">
        <w:rPr>
          <w:rFonts w:ascii="Arial" w:hAnsi="Arial" w:cs="Arial"/>
          <w:sz w:val="24"/>
          <w:szCs w:val="24"/>
        </w:rPr>
        <w:t>,</w:t>
      </w:r>
      <w:r w:rsidRPr="00DB1D38">
        <w:rPr>
          <w:rFonts w:ascii="Arial" w:hAnsi="Arial" w:cs="Arial"/>
          <w:sz w:val="24"/>
          <w:szCs w:val="24"/>
        </w:rPr>
        <w:t xml:space="preserve"> were not very supportive of a work from home arrangement.</w:t>
      </w:r>
      <w:r w:rsidR="00F7082F" w:rsidRPr="00DB1D38">
        <w:rPr>
          <w:rFonts w:ascii="Arial" w:hAnsi="Arial" w:cs="Arial"/>
          <w:sz w:val="24"/>
          <w:szCs w:val="24"/>
        </w:rPr>
        <w:t xml:space="preserve"> </w:t>
      </w:r>
      <w:r w:rsidR="005B100D" w:rsidRPr="00DB1D38">
        <w:rPr>
          <w:rFonts w:ascii="Arial" w:hAnsi="Arial" w:cs="Arial"/>
          <w:sz w:val="24"/>
          <w:szCs w:val="24"/>
        </w:rPr>
        <w:t>(</w:t>
      </w:r>
      <w:proofErr w:type="spellStart"/>
      <w:r w:rsidR="005B100D" w:rsidRPr="00DB1D38">
        <w:rPr>
          <w:rFonts w:ascii="Arial" w:hAnsi="Arial" w:cs="Arial"/>
          <w:sz w:val="24"/>
          <w:szCs w:val="24"/>
        </w:rPr>
        <w:t>Wolstenholme</w:t>
      </w:r>
      <w:proofErr w:type="spellEnd"/>
      <w:r w:rsidR="005B100D" w:rsidRPr="00DB1D38">
        <w:rPr>
          <w:rFonts w:ascii="Arial" w:hAnsi="Arial" w:cs="Arial"/>
          <w:sz w:val="24"/>
          <w:szCs w:val="24"/>
        </w:rPr>
        <w:t xml:space="preserve">, 2007, </w:t>
      </w:r>
      <w:proofErr w:type="spellStart"/>
      <w:proofErr w:type="gramStart"/>
      <w:r w:rsidR="005B100D" w:rsidRPr="00DB1D38">
        <w:rPr>
          <w:rFonts w:ascii="Arial" w:hAnsi="Arial" w:cs="Arial"/>
          <w:sz w:val="24"/>
          <w:szCs w:val="24"/>
        </w:rPr>
        <w:t>p.</w:t>
      </w:r>
      <w:r w:rsidR="005B100D" w:rsidRPr="00DB1D38">
        <w:rPr>
          <w:rFonts w:ascii="Arial" w:hAnsi="Arial" w:cs="Arial"/>
          <w:sz w:val="24"/>
          <w:szCs w:val="24"/>
        </w:rPr>
        <w:t>vii</w:t>
      </w:r>
      <w:proofErr w:type="spellEnd"/>
      <w:r w:rsidR="005B100D" w:rsidRPr="00DB1D38">
        <w:rPr>
          <w:rFonts w:ascii="Arial" w:hAnsi="Arial" w:cs="Arial"/>
          <w:sz w:val="24"/>
          <w:szCs w:val="24"/>
        </w:rPr>
        <w:t xml:space="preserve"> )</w:t>
      </w:r>
      <w:proofErr w:type="gramEnd"/>
    </w:p>
    <w:p w:rsidR="00AC3644" w:rsidRPr="00DB1D38" w:rsidRDefault="00F7082F" w:rsidP="00806F15">
      <w:pPr>
        <w:spacing w:line="360" w:lineRule="auto"/>
        <w:rPr>
          <w:rFonts w:ascii="Arial" w:hAnsi="Arial" w:cs="Arial"/>
          <w:sz w:val="24"/>
          <w:szCs w:val="24"/>
        </w:rPr>
      </w:pPr>
      <w:r w:rsidRPr="00DB1D38">
        <w:rPr>
          <w:rFonts w:ascii="Arial" w:hAnsi="Arial" w:cs="Arial"/>
          <w:sz w:val="24"/>
          <w:szCs w:val="24"/>
        </w:rPr>
        <w:t xml:space="preserve">Among employers there is a general </w:t>
      </w:r>
      <w:r w:rsidRPr="00806F15">
        <w:rPr>
          <w:rFonts w:ascii="Arial" w:hAnsi="Arial" w:cs="Arial"/>
          <w:sz w:val="24"/>
          <w:szCs w:val="24"/>
        </w:rPr>
        <w:t>‘one size fits all’ approach</w:t>
      </w:r>
      <w:r w:rsidRPr="00DB1D38">
        <w:rPr>
          <w:rFonts w:ascii="Arial" w:hAnsi="Arial" w:cs="Arial"/>
          <w:sz w:val="24"/>
          <w:szCs w:val="24"/>
        </w:rPr>
        <w:t xml:space="preserve"> which </w:t>
      </w:r>
      <w:r w:rsidR="00185973" w:rsidRPr="00DB1D38">
        <w:rPr>
          <w:rFonts w:ascii="Arial" w:hAnsi="Arial" w:cs="Arial"/>
          <w:sz w:val="24"/>
          <w:szCs w:val="24"/>
        </w:rPr>
        <w:t>occurs</w:t>
      </w:r>
      <w:r w:rsidRPr="00DB1D38">
        <w:rPr>
          <w:rFonts w:ascii="Arial" w:hAnsi="Arial" w:cs="Arial"/>
          <w:sz w:val="24"/>
          <w:szCs w:val="24"/>
        </w:rPr>
        <w:t xml:space="preserve"> when employing someone with a disability. </w:t>
      </w:r>
      <w:r w:rsidR="00AC3644" w:rsidRPr="00DB1D38">
        <w:rPr>
          <w:rFonts w:ascii="Arial" w:hAnsi="Arial" w:cs="Arial"/>
          <w:sz w:val="24"/>
          <w:szCs w:val="24"/>
        </w:rPr>
        <w:t>(Shut Out, 2009)</w:t>
      </w:r>
    </w:p>
    <w:p w:rsidR="00AC3644" w:rsidRPr="00DB1D38" w:rsidRDefault="00AA5990" w:rsidP="00806F15">
      <w:pPr>
        <w:spacing w:line="360" w:lineRule="auto"/>
        <w:rPr>
          <w:rFonts w:ascii="Arial" w:hAnsi="Arial" w:cs="Arial"/>
          <w:sz w:val="24"/>
          <w:szCs w:val="24"/>
        </w:rPr>
      </w:pPr>
      <w:r w:rsidRPr="00DB1D38">
        <w:rPr>
          <w:rFonts w:ascii="Arial" w:hAnsi="Arial" w:cs="Arial"/>
          <w:sz w:val="24"/>
          <w:szCs w:val="24"/>
        </w:rPr>
        <w:t>Employers are generally not flexible in adapting job descriptions or finding the best ‘fit’ for employees within their business. This leads to a</w:t>
      </w:r>
      <w:r w:rsidR="00185973" w:rsidRPr="00DB1D38">
        <w:rPr>
          <w:rFonts w:ascii="Arial" w:hAnsi="Arial" w:cs="Arial"/>
          <w:sz w:val="24"/>
          <w:szCs w:val="24"/>
        </w:rPr>
        <w:t xml:space="preserve"> ‘</w:t>
      </w:r>
      <w:r w:rsidR="009B4193" w:rsidRPr="00DB1D38">
        <w:rPr>
          <w:rFonts w:ascii="Arial" w:hAnsi="Arial" w:cs="Arial"/>
          <w:sz w:val="24"/>
          <w:szCs w:val="24"/>
        </w:rPr>
        <w:t>fill the vacancy’ mentality</w:t>
      </w:r>
      <w:r w:rsidR="00A30D68" w:rsidRPr="00DB1D38">
        <w:rPr>
          <w:rFonts w:ascii="Arial" w:hAnsi="Arial" w:cs="Arial"/>
          <w:sz w:val="24"/>
          <w:szCs w:val="24"/>
        </w:rPr>
        <w:t>;</w:t>
      </w:r>
      <w:r w:rsidR="009B4193" w:rsidRPr="00DB1D38">
        <w:rPr>
          <w:rFonts w:ascii="Arial" w:hAnsi="Arial" w:cs="Arial"/>
          <w:sz w:val="24"/>
          <w:szCs w:val="24"/>
        </w:rPr>
        <w:t xml:space="preserve"> instead</w:t>
      </w:r>
      <w:r w:rsidR="00A30D68" w:rsidRPr="00DB1D38">
        <w:rPr>
          <w:rFonts w:ascii="Arial" w:hAnsi="Arial" w:cs="Arial"/>
          <w:sz w:val="24"/>
          <w:szCs w:val="24"/>
        </w:rPr>
        <w:t>,</w:t>
      </w:r>
      <w:r w:rsidR="009B4193" w:rsidRPr="00DB1D38">
        <w:rPr>
          <w:rFonts w:ascii="Arial" w:hAnsi="Arial" w:cs="Arial"/>
          <w:sz w:val="24"/>
          <w:szCs w:val="24"/>
        </w:rPr>
        <w:t xml:space="preserve"> </w:t>
      </w:r>
      <w:r w:rsidR="00A30D68" w:rsidRPr="00DB1D38">
        <w:rPr>
          <w:rFonts w:ascii="Arial" w:hAnsi="Arial" w:cs="Arial"/>
          <w:sz w:val="24"/>
          <w:szCs w:val="24"/>
        </w:rPr>
        <w:t>employers need to look</w:t>
      </w:r>
      <w:r w:rsidR="009B4193" w:rsidRPr="00DB1D38">
        <w:rPr>
          <w:rFonts w:ascii="Arial" w:hAnsi="Arial" w:cs="Arial"/>
          <w:sz w:val="24"/>
          <w:szCs w:val="24"/>
        </w:rPr>
        <w:t xml:space="preserve"> at the individual, </w:t>
      </w:r>
      <w:r w:rsidR="00A30D68" w:rsidRPr="00DB1D38">
        <w:rPr>
          <w:rFonts w:ascii="Arial" w:hAnsi="Arial" w:cs="Arial"/>
          <w:sz w:val="24"/>
          <w:szCs w:val="24"/>
        </w:rPr>
        <w:t xml:space="preserve">assess </w:t>
      </w:r>
      <w:r w:rsidR="009B4193" w:rsidRPr="00DB1D38">
        <w:rPr>
          <w:rFonts w:ascii="Arial" w:hAnsi="Arial" w:cs="Arial"/>
          <w:sz w:val="24"/>
          <w:szCs w:val="24"/>
        </w:rPr>
        <w:t>the needs of t</w:t>
      </w:r>
      <w:r w:rsidR="00A30D68" w:rsidRPr="00DB1D38">
        <w:rPr>
          <w:rFonts w:ascii="Arial" w:hAnsi="Arial" w:cs="Arial"/>
          <w:sz w:val="24"/>
          <w:szCs w:val="24"/>
        </w:rPr>
        <w:t>he individual</w:t>
      </w:r>
      <w:r w:rsidR="00185973" w:rsidRPr="00DB1D38">
        <w:rPr>
          <w:rFonts w:ascii="Arial" w:hAnsi="Arial" w:cs="Arial"/>
          <w:sz w:val="24"/>
          <w:szCs w:val="24"/>
        </w:rPr>
        <w:t>,</w:t>
      </w:r>
      <w:r w:rsidR="00A30D68" w:rsidRPr="00DB1D38">
        <w:rPr>
          <w:rFonts w:ascii="Arial" w:hAnsi="Arial" w:cs="Arial"/>
          <w:sz w:val="24"/>
          <w:szCs w:val="24"/>
        </w:rPr>
        <w:t xml:space="preserve"> and then assess how </w:t>
      </w:r>
      <w:r w:rsidR="009B4193" w:rsidRPr="00DB1D38">
        <w:rPr>
          <w:rFonts w:ascii="Arial" w:hAnsi="Arial" w:cs="Arial"/>
          <w:sz w:val="24"/>
          <w:szCs w:val="24"/>
        </w:rPr>
        <w:t>elements of the position</w:t>
      </w:r>
      <w:r w:rsidR="00185973" w:rsidRPr="00DB1D38">
        <w:rPr>
          <w:rFonts w:ascii="Arial" w:hAnsi="Arial" w:cs="Arial"/>
          <w:sz w:val="24"/>
          <w:szCs w:val="24"/>
        </w:rPr>
        <w:t xml:space="preserve"> could be adapted or</w:t>
      </w:r>
      <w:r w:rsidR="00A30D68" w:rsidRPr="00DB1D38">
        <w:rPr>
          <w:rFonts w:ascii="Arial" w:hAnsi="Arial" w:cs="Arial"/>
          <w:sz w:val="24"/>
          <w:szCs w:val="24"/>
        </w:rPr>
        <w:t xml:space="preserve"> modified to suit</w:t>
      </w:r>
      <w:r w:rsidR="009B4193" w:rsidRPr="00DB1D38">
        <w:rPr>
          <w:rFonts w:ascii="Arial" w:hAnsi="Arial" w:cs="Arial"/>
          <w:sz w:val="24"/>
          <w:szCs w:val="24"/>
        </w:rPr>
        <w:t xml:space="preserve"> the person</w:t>
      </w:r>
      <w:r w:rsidR="00A30D68" w:rsidRPr="00DB1D38">
        <w:rPr>
          <w:rFonts w:ascii="Arial" w:hAnsi="Arial" w:cs="Arial"/>
          <w:sz w:val="24"/>
          <w:szCs w:val="24"/>
        </w:rPr>
        <w:t xml:space="preserve">. </w:t>
      </w:r>
      <w:r w:rsidR="000703DB" w:rsidRPr="00DB1D38">
        <w:rPr>
          <w:rFonts w:ascii="Arial" w:hAnsi="Arial" w:cs="Arial"/>
          <w:sz w:val="24"/>
          <w:szCs w:val="24"/>
        </w:rPr>
        <w:t xml:space="preserve">“It’s helpful to be talking to job seekers about their interests and aspirations and then seeing where or how they might fit into the organisation, rather than approaching it from the point of view that you’ve got a vacancy or a space you’re trying to fill”. </w:t>
      </w:r>
      <w:r w:rsidR="00AC3644" w:rsidRPr="00DB1D38">
        <w:rPr>
          <w:rFonts w:ascii="Arial" w:hAnsi="Arial" w:cs="Arial"/>
          <w:sz w:val="24"/>
          <w:szCs w:val="24"/>
        </w:rPr>
        <w:t>(NCVER, 2010)</w:t>
      </w:r>
    </w:p>
    <w:p w:rsidR="00185973" w:rsidRPr="00DB1D38" w:rsidRDefault="00185973" w:rsidP="00806F15">
      <w:pPr>
        <w:spacing w:line="360" w:lineRule="auto"/>
        <w:rPr>
          <w:rFonts w:ascii="Arial" w:hAnsi="Arial" w:cs="Arial"/>
          <w:sz w:val="24"/>
          <w:szCs w:val="24"/>
        </w:rPr>
      </w:pPr>
    </w:p>
    <w:p w:rsidR="005B100D" w:rsidRPr="00DB1D38" w:rsidRDefault="0021579A" w:rsidP="00806F15">
      <w:pPr>
        <w:spacing w:line="360" w:lineRule="auto"/>
        <w:rPr>
          <w:rFonts w:ascii="Arial" w:hAnsi="Arial" w:cs="Arial"/>
          <w:sz w:val="24"/>
          <w:szCs w:val="24"/>
        </w:rPr>
      </w:pPr>
      <w:r w:rsidRPr="00DB1D38">
        <w:rPr>
          <w:rFonts w:ascii="Arial" w:hAnsi="Arial" w:cs="Arial"/>
          <w:sz w:val="24"/>
          <w:szCs w:val="24"/>
        </w:rPr>
        <w:t xml:space="preserve">As stated in the Ways to work report, key factors identified in </w:t>
      </w:r>
      <w:r w:rsidR="00571801" w:rsidRPr="00DB1D38">
        <w:rPr>
          <w:rFonts w:ascii="Arial" w:hAnsi="Arial" w:cs="Arial"/>
          <w:sz w:val="24"/>
          <w:szCs w:val="24"/>
        </w:rPr>
        <w:t>assisting people with Spinal Cord Injury to return to the workplace</w:t>
      </w:r>
      <w:r w:rsidRPr="00DB1D38">
        <w:rPr>
          <w:rFonts w:ascii="Arial" w:hAnsi="Arial" w:cs="Arial"/>
          <w:sz w:val="24"/>
          <w:szCs w:val="24"/>
        </w:rPr>
        <w:t>,</w:t>
      </w:r>
      <w:r w:rsidR="00571801" w:rsidRPr="00DB1D38">
        <w:rPr>
          <w:rFonts w:ascii="Arial" w:hAnsi="Arial" w:cs="Arial"/>
          <w:sz w:val="24"/>
          <w:szCs w:val="24"/>
        </w:rPr>
        <w:t xml:space="preserve"> were adaption</w:t>
      </w:r>
      <w:r w:rsidRPr="00DB1D38">
        <w:rPr>
          <w:rFonts w:ascii="Arial" w:hAnsi="Arial" w:cs="Arial"/>
          <w:sz w:val="24"/>
          <w:szCs w:val="24"/>
        </w:rPr>
        <w:t>s</w:t>
      </w:r>
      <w:r w:rsidR="00571801" w:rsidRPr="00DB1D38">
        <w:rPr>
          <w:rFonts w:ascii="Arial" w:hAnsi="Arial" w:cs="Arial"/>
          <w:sz w:val="24"/>
          <w:szCs w:val="24"/>
        </w:rPr>
        <w:t xml:space="preserve"> such as use of </w:t>
      </w:r>
      <w:r w:rsidRPr="00DB1D38">
        <w:rPr>
          <w:rFonts w:ascii="Arial" w:hAnsi="Arial" w:cs="Arial"/>
          <w:sz w:val="24"/>
          <w:szCs w:val="24"/>
        </w:rPr>
        <w:lastRenderedPageBreak/>
        <w:t xml:space="preserve">computer for tasks. </w:t>
      </w:r>
      <w:r w:rsidR="00571801" w:rsidRPr="00DB1D38">
        <w:rPr>
          <w:rFonts w:ascii="Arial" w:hAnsi="Arial" w:cs="Arial"/>
          <w:sz w:val="24"/>
          <w:szCs w:val="24"/>
        </w:rPr>
        <w:t>The use</w:t>
      </w:r>
      <w:r w:rsidRPr="00DB1D38">
        <w:rPr>
          <w:rFonts w:ascii="Arial" w:hAnsi="Arial" w:cs="Arial"/>
          <w:sz w:val="24"/>
          <w:szCs w:val="24"/>
        </w:rPr>
        <w:t xml:space="preserve"> </w:t>
      </w:r>
      <w:r w:rsidR="00571801" w:rsidRPr="00DB1D38">
        <w:rPr>
          <w:rFonts w:ascii="Arial" w:hAnsi="Arial" w:cs="Arial"/>
          <w:sz w:val="24"/>
          <w:szCs w:val="24"/>
        </w:rPr>
        <w:t>of assistive technologies</w:t>
      </w:r>
      <w:r w:rsidRPr="00DB1D38">
        <w:rPr>
          <w:rFonts w:ascii="Arial" w:hAnsi="Arial" w:cs="Arial"/>
          <w:sz w:val="24"/>
          <w:szCs w:val="24"/>
        </w:rPr>
        <w:t xml:space="preserve"> enabled</w:t>
      </w:r>
      <w:r w:rsidR="00571801" w:rsidRPr="00DB1D38">
        <w:rPr>
          <w:rFonts w:ascii="Arial" w:hAnsi="Arial" w:cs="Arial"/>
          <w:sz w:val="24"/>
          <w:szCs w:val="24"/>
        </w:rPr>
        <w:t xml:space="preserve"> employees </w:t>
      </w:r>
      <w:r w:rsidR="00185973" w:rsidRPr="00DB1D38">
        <w:rPr>
          <w:rFonts w:ascii="Arial" w:hAnsi="Arial" w:cs="Arial"/>
          <w:sz w:val="24"/>
          <w:szCs w:val="24"/>
        </w:rPr>
        <w:t>to conduct work</w:t>
      </w:r>
      <w:r w:rsidRPr="00DB1D38">
        <w:rPr>
          <w:rFonts w:ascii="Arial" w:hAnsi="Arial" w:cs="Arial"/>
          <w:sz w:val="24"/>
          <w:szCs w:val="24"/>
        </w:rPr>
        <w:t xml:space="preserve"> from their home, as well as at work.</w:t>
      </w:r>
      <w:r w:rsidR="00751965" w:rsidRPr="00DB1D38">
        <w:rPr>
          <w:rFonts w:ascii="Arial" w:hAnsi="Arial" w:cs="Arial"/>
          <w:sz w:val="24"/>
          <w:szCs w:val="24"/>
        </w:rPr>
        <w:t xml:space="preserve"> (</w:t>
      </w:r>
      <w:proofErr w:type="spellStart"/>
      <w:r w:rsidR="005B100D" w:rsidRPr="00DB1D38">
        <w:rPr>
          <w:rFonts w:ascii="Arial" w:hAnsi="Arial" w:cs="Arial"/>
          <w:sz w:val="24"/>
          <w:szCs w:val="24"/>
        </w:rPr>
        <w:t>Wolstenholme</w:t>
      </w:r>
      <w:proofErr w:type="spellEnd"/>
      <w:r w:rsidR="005B100D" w:rsidRPr="00DB1D38">
        <w:rPr>
          <w:rFonts w:ascii="Arial" w:hAnsi="Arial" w:cs="Arial"/>
          <w:sz w:val="24"/>
          <w:szCs w:val="24"/>
        </w:rPr>
        <w:t>, 2007, p.</w:t>
      </w:r>
      <w:r w:rsidR="005B100D" w:rsidRPr="00DB1D38">
        <w:rPr>
          <w:rFonts w:ascii="Arial" w:hAnsi="Arial" w:cs="Arial"/>
          <w:sz w:val="24"/>
          <w:szCs w:val="24"/>
        </w:rPr>
        <w:t>60</w:t>
      </w:r>
      <w:r w:rsidR="005B100D" w:rsidRPr="00DB1D38">
        <w:rPr>
          <w:rFonts w:ascii="Arial" w:hAnsi="Arial" w:cs="Arial"/>
          <w:sz w:val="24"/>
          <w:szCs w:val="24"/>
        </w:rPr>
        <w:t>)</w:t>
      </w:r>
    </w:p>
    <w:p w:rsidR="005B100D" w:rsidRPr="00DB1D38" w:rsidRDefault="0021579A" w:rsidP="00806F15">
      <w:pPr>
        <w:spacing w:line="360" w:lineRule="auto"/>
        <w:rPr>
          <w:rFonts w:ascii="Arial" w:hAnsi="Arial" w:cs="Arial"/>
          <w:sz w:val="24"/>
          <w:szCs w:val="24"/>
        </w:rPr>
      </w:pPr>
      <w:r w:rsidRPr="00DB1D38">
        <w:rPr>
          <w:rFonts w:ascii="Arial" w:hAnsi="Arial" w:cs="Arial"/>
          <w:sz w:val="24"/>
          <w:szCs w:val="24"/>
        </w:rPr>
        <w:t>In cases of severe limitation, other assistive devices such as voice software</w:t>
      </w:r>
      <w:r w:rsidR="0016614E" w:rsidRPr="00DB1D38">
        <w:rPr>
          <w:rFonts w:ascii="Arial" w:hAnsi="Arial" w:cs="Arial"/>
          <w:sz w:val="24"/>
          <w:szCs w:val="24"/>
        </w:rPr>
        <w:t xml:space="preserve"> and phone diallers</w:t>
      </w:r>
      <w:r w:rsidRPr="00DB1D38">
        <w:rPr>
          <w:rFonts w:ascii="Arial" w:hAnsi="Arial" w:cs="Arial"/>
          <w:sz w:val="24"/>
          <w:szCs w:val="24"/>
        </w:rPr>
        <w:t xml:space="preserve"> can be utilised, and devices which operate from the computer to control heaters, doors, switches and power points, can also be installed by employers t</w:t>
      </w:r>
      <w:r w:rsidR="00751965" w:rsidRPr="00DB1D38">
        <w:rPr>
          <w:rFonts w:ascii="Arial" w:hAnsi="Arial" w:cs="Arial"/>
          <w:sz w:val="24"/>
          <w:szCs w:val="24"/>
        </w:rPr>
        <w:t>o modify the work environment in order to</w:t>
      </w:r>
      <w:r w:rsidRPr="00DB1D38">
        <w:rPr>
          <w:rFonts w:ascii="Arial" w:hAnsi="Arial" w:cs="Arial"/>
          <w:sz w:val="24"/>
          <w:szCs w:val="24"/>
        </w:rPr>
        <w:t xml:space="preserve"> assist </w:t>
      </w:r>
      <w:r w:rsidR="00751965" w:rsidRPr="00DB1D38">
        <w:rPr>
          <w:rFonts w:ascii="Arial" w:hAnsi="Arial" w:cs="Arial"/>
          <w:sz w:val="24"/>
          <w:szCs w:val="24"/>
        </w:rPr>
        <w:t xml:space="preserve">employees with their work. </w:t>
      </w:r>
      <w:r w:rsidR="005B100D" w:rsidRPr="00DB1D38">
        <w:rPr>
          <w:rFonts w:ascii="Arial" w:hAnsi="Arial" w:cs="Arial"/>
          <w:sz w:val="24"/>
          <w:szCs w:val="24"/>
        </w:rPr>
        <w:t>(</w:t>
      </w:r>
      <w:proofErr w:type="spellStart"/>
      <w:r w:rsidR="005B100D" w:rsidRPr="00DB1D38">
        <w:rPr>
          <w:rFonts w:ascii="Arial" w:hAnsi="Arial" w:cs="Arial"/>
          <w:sz w:val="24"/>
          <w:szCs w:val="24"/>
        </w:rPr>
        <w:t>Wolstenholme</w:t>
      </w:r>
      <w:proofErr w:type="spellEnd"/>
      <w:r w:rsidR="005B100D" w:rsidRPr="00DB1D38">
        <w:rPr>
          <w:rFonts w:ascii="Arial" w:hAnsi="Arial" w:cs="Arial"/>
          <w:sz w:val="24"/>
          <w:szCs w:val="24"/>
        </w:rPr>
        <w:t>, 2007, p.</w:t>
      </w:r>
      <w:r w:rsidR="005B100D" w:rsidRPr="00DB1D38">
        <w:rPr>
          <w:rFonts w:ascii="Arial" w:hAnsi="Arial" w:cs="Arial"/>
          <w:sz w:val="24"/>
          <w:szCs w:val="24"/>
        </w:rPr>
        <w:t>64</w:t>
      </w:r>
      <w:r w:rsidR="005B100D" w:rsidRPr="00DB1D38">
        <w:rPr>
          <w:rFonts w:ascii="Arial" w:hAnsi="Arial" w:cs="Arial"/>
          <w:sz w:val="24"/>
          <w:szCs w:val="24"/>
        </w:rPr>
        <w:t>)</w:t>
      </w:r>
    </w:p>
    <w:p w:rsidR="00AA5990" w:rsidRPr="00DB1D38" w:rsidRDefault="005B100D" w:rsidP="00806F15">
      <w:pPr>
        <w:spacing w:line="360" w:lineRule="auto"/>
        <w:rPr>
          <w:rFonts w:ascii="Arial" w:hAnsi="Arial" w:cs="Arial"/>
          <w:sz w:val="24"/>
          <w:szCs w:val="24"/>
        </w:rPr>
      </w:pPr>
      <w:r w:rsidRPr="00DB1D38">
        <w:rPr>
          <w:rFonts w:ascii="Arial" w:hAnsi="Arial" w:cs="Arial"/>
          <w:sz w:val="24"/>
          <w:szCs w:val="24"/>
        </w:rPr>
        <w:t xml:space="preserve"> </w:t>
      </w:r>
      <w:r w:rsidR="00751965" w:rsidRPr="00DB1D38">
        <w:rPr>
          <w:rFonts w:ascii="Arial" w:hAnsi="Arial" w:cs="Arial"/>
          <w:sz w:val="24"/>
          <w:szCs w:val="24"/>
        </w:rPr>
        <w:t>“Krause et al (1996) also emphasised the importance of computer access for people with SCI as a means of enhancing employment”. (</w:t>
      </w:r>
      <w:proofErr w:type="spellStart"/>
      <w:r w:rsidRPr="00DB1D38">
        <w:rPr>
          <w:rFonts w:ascii="Arial" w:hAnsi="Arial" w:cs="Arial"/>
          <w:sz w:val="24"/>
          <w:szCs w:val="24"/>
        </w:rPr>
        <w:t>Wolstenholme</w:t>
      </w:r>
      <w:proofErr w:type="spellEnd"/>
      <w:r w:rsidRPr="00DB1D38">
        <w:rPr>
          <w:rFonts w:ascii="Arial" w:hAnsi="Arial" w:cs="Arial"/>
          <w:sz w:val="24"/>
          <w:szCs w:val="24"/>
        </w:rPr>
        <w:t xml:space="preserve">, 2007, </w:t>
      </w:r>
      <w:proofErr w:type="gramStart"/>
      <w:r w:rsidRPr="00DB1D38">
        <w:rPr>
          <w:rFonts w:ascii="Arial" w:hAnsi="Arial" w:cs="Arial"/>
          <w:sz w:val="24"/>
          <w:szCs w:val="24"/>
        </w:rPr>
        <w:t>p.</w:t>
      </w:r>
      <w:r w:rsidRPr="00DB1D38">
        <w:rPr>
          <w:rFonts w:ascii="Arial" w:hAnsi="Arial" w:cs="Arial"/>
          <w:sz w:val="24"/>
          <w:szCs w:val="24"/>
        </w:rPr>
        <w:t>61</w:t>
      </w:r>
      <w:r w:rsidRPr="00DB1D38">
        <w:rPr>
          <w:rFonts w:ascii="Arial" w:hAnsi="Arial" w:cs="Arial"/>
          <w:sz w:val="24"/>
          <w:szCs w:val="24"/>
        </w:rPr>
        <w:t xml:space="preserve"> )</w:t>
      </w:r>
      <w:proofErr w:type="gramEnd"/>
      <w:r w:rsidR="00571801" w:rsidRPr="00DB1D38">
        <w:rPr>
          <w:rFonts w:ascii="Arial" w:hAnsi="Arial" w:cs="Arial"/>
          <w:sz w:val="24"/>
          <w:szCs w:val="24"/>
        </w:rPr>
        <w:t xml:space="preserve">                 </w:t>
      </w:r>
      <w:r w:rsidR="00A30D68" w:rsidRPr="00DB1D38">
        <w:rPr>
          <w:rFonts w:ascii="Arial" w:hAnsi="Arial" w:cs="Arial"/>
          <w:sz w:val="24"/>
          <w:szCs w:val="24"/>
        </w:rPr>
        <w:t xml:space="preserve"> </w:t>
      </w:r>
    </w:p>
    <w:p w:rsidR="00806F15" w:rsidRDefault="00806F15" w:rsidP="00806F15">
      <w:pPr>
        <w:spacing w:line="360" w:lineRule="auto"/>
        <w:rPr>
          <w:rFonts w:ascii="Arial" w:hAnsi="Arial" w:cs="Arial"/>
          <w:b/>
          <w:sz w:val="24"/>
          <w:szCs w:val="24"/>
        </w:rPr>
      </w:pPr>
    </w:p>
    <w:p w:rsidR="00DB1D38" w:rsidRPr="00DB1D38" w:rsidRDefault="00406A77" w:rsidP="00806F15">
      <w:pPr>
        <w:spacing w:line="360" w:lineRule="auto"/>
        <w:rPr>
          <w:rFonts w:ascii="Arial" w:hAnsi="Arial" w:cs="Arial"/>
          <w:sz w:val="24"/>
          <w:szCs w:val="24"/>
        </w:rPr>
      </w:pPr>
      <w:r w:rsidRPr="00AB123E">
        <w:rPr>
          <w:rFonts w:ascii="Arial" w:hAnsi="Arial" w:cs="Arial"/>
          <w:sz w:val="24"/>
          <w:szCs w:val="24"/>
        </w:rPr>
        <w:t>Financial issues can also become barriers to employment for people living with disability. It has been shown through service provider experience, that some employers take advantage of the financial incentives given to them when they employ individual</w:t>
      </w:r>
      <w:r w:rsidR="00185973" w:rsidRPr="00AB123E">
        <w:rPr>
          <w:rFonts w:ascii="Arial" w:hAnsi="Arial" w:cs="Arial"/>
          <w:sz w:val="24"/>
          <w:szCs w:val="24"/>
        </w:rPr>
        <w:t>s with disability</w:t>
      </w:r>
      <w:r w:rsidR="00185973" w:rsidRPr="00DB1D38">
        <w:rPr>
          <w:rFonts w:ascii="Arial" w:hAnsi="Arial" w:cs="Arial"/>
          <w:sz w:val="24"/>
          <w:szCs w:val="24"/>
        </w:rPr>
        <w:t>. ACCI state in</w:t>
      </w:r>
      <w:r w:rsidRPr="00DB1D38">
        <w:rPr>
          <w:rFonts w:ascii="Arial" w:hAnsi="Arial" w:cs="Arial"/>
          <w:sz w:val="24"/>
          <w:szCs w:val="24"/>
        </w:rPr>
        <w:t xml:space="preserve"> their report that short term employment and initiatives most often do not continue past the initial funding period and that the result is a loss in drive, initiative and talent. </w:t>
      </w:r>
      <w:r w:rsidR="00DB1D38" w:rsidRPr="00DB1D38">
        <w:rPr>
          <w:rFonts w:ascii="Arial" w:hAnsi="Arial" w:cs="Arial"/>
          <w:sz w:val="24"/>
          <w:szCs w:val="24"/>
        </w:rPr>
        <w:t>(</w:t>
      </w:r>
      <w:r w:rsidR="00DB1D38" w:rsidRPr="00DB1D38">
        <w:rPr>
          <w:rFonts w:ascii="Arial" w:hAnsi="Arial" w:cs="Arial"/>
          <w:sz w:val="24"/>
          <w:szCs w:val="24"/>
        </w:rPr>
        <w:t>ACCI, 201</w:t>
      </w:r>
      <w:r w:rsidR="00DB1D38" w:rsidRPr="00DB1D38">
        <w:rPr>
          <w:rFonts w:ascii="Arial" w:hAnsi="Arial" w:cs="Arial"/>
          <w:sz w:val="24"/>
          <w:szCs w:val="24"/>
        </w:rPr>
        <w:t>3)</w:t>
      </w:r>
    </w:p>
    <w:p w:rsidR="00CB2344" w:rsidRPr="00DB1D38" w:rsidRDefault="0072339B" w:rsidP="00806F15">
      <w:pPr>
        <w:spacing w:line="360" w:lineRule="auto"/>
        <w:rPr>
          <w:rFonts w:ascii="Arial" w:hAnsi="Arial" w:cs="Arial"/>
          <w:sz w:val="24"/>
          <w:szCs w:val="24"/>
        </w:rPr>
      </w:pPr>
      <w:r w:rsidRPr="00DB1D38">
        <w:rPr>
          <w:rFonts w:ascii="Arial" w:hAnsi="Arial" w:cs="Arial"/>
          <w:sz w:val="24"/>
          <w:szCs w:val="24"/>
        </w:rPr>
        <w:t xml:space="preserve">In order to encourage engagement of those with disability </w:t>
      </w:r>
      <w:r w:rsidR="0055376C" w:rsidRPr="00DB1D38">
        <w:rPr>
          <w:rFonts w:ascii="Arial" w:hAnsi="Arial" w:cs="Arial"/>
          <w:sz w:val="24"/>
          <w:szCs w:val="24"/>
        </w:rPr>
        <w:t>currently</w:t>
      </w:r>
      <w:r w:rsidRPr="00DB1D38">
        <w:rPr>
          <w:rFonts w:ascii="Arial" w:hAnsi="Arial" w:cs="Arial"/>
          <w:sz w:val="24"/>
          <w:szCs w:val="24"/>
        </w:rPr>
        <w:t xml:space="preserve"> not in employment a clear action plan and focus on medium to long term projects (4-5 years) need to be implemented by government and adopted by employers.</w:t>
      </w:r>
    </w:p>
    <w:p w:rsidR="00806F15" w:rsidRDefault="00806F15" w:rsidP="00806F15">
      <w:pPr>
        <w:spacing w:line="360" w:lineRule="auto"/>
        <w:rPr>
          <w:rFonts w:ascii="Arial" w:hAnsi="Arial" w:cs="Arial"/>
          <w:b/>
          <w:sz w:val="24"/>
          <w:szCs w:val="24"/>
        </w:rPr>
      </w:pPr>
    </w:p>
    <w:p w:rsidR="004F294D" w:rsidRPr="00DB1D38" w:rsidRDefault="004F294D" w:rsidP="00806F15">
      <w:pPr>
        <w:spacing w:line="360" w:lineRule="auto"/>
        <w:rPr>
          <w:rFonts w:ascii="Arial" w:hAnsi="Arial" w:cs="Arial"/>
          <w:b/>
          <w:sz w:val="24"/>
          <w:szCs w:val="24"/>
        </w:rPr>
      </w:pPr>
      <w:r w:rsidRPr="00DB1D38">
        <w:rPr>
          <w:rFonts w:ascii="Arial" w:hAnsi="Arial" w:cs="Arial"/>
          <w:b/>
          <w:sz w:val="24"/>
          <w:szCs w:val="24"/>
        </w:rPr>
        <w:t xml:space="preserve">Negative experiences of employment services </w:t>
      </w:r>
    </w:p>
    <w:p w:rsidR="005B100D" w:rsidRPr="00DB1D38" w:rsidRDefault="004F294D" w:rsidP="00806F15">
      <w:pPr>
        <w:spacing w:line="360" w:lineRule="auto"/>
        <w:rPr>
          <w:rFonts w:ascii="Arial" w:hAnsi="Arial" w:cs="Arial"/>
          <w:sz w:val="24"/>
          <w:szCs w:val="24"/>
        </w:rPr>
      </w:pPr>
      <w:r w:rsidRPr="00DB1D38">
        <w:rPr>
          <w:rFonts w:ascii="Arial" w:hAnsi="Arial" w:cs="Arial"/>
          <w:sz w:val="24"/>
          <w:szCs w:val="24"/>
        </w:rPr>
        <w:t>It is suggested through the Wa</w:t>
      </w:r>
      <w:r w:rsidR="008547BF" w:rsidRPr="00DB1D38">
        <w:rPr>
          <w:rFonts w:ascii="Arial" w:hAnsi="Arial" w:cs="Arial"/>
          <w:sz w:val="24"/>
          <w:szCs w:val="24"/>
        </w:rPr>
        <w:t xml:space="preserve">ys to Work report that the services system is complicated and is difficult to navigate. </w:t>
      </w:r>
      <w:r w:rsidR="00F722AD" w:rsidRPr="00DB1D38">
        <w:rPr>
          <w:rFonts w:ascii="Arial" w:hAnsi="Arial" w:cs="Arial"/>
          <w:sz w:val="24"/>
          <w:szCs w:val="24"/>
        </w:rPr>
        <w:t xml:space="preserve">Individuals are discussing the services they are provided with others in order to find what they need and compare options. By providing access to complaints </w:t>
      </w:r>
      <w:r w:rsidR="00185973" w:rsidRPr="00DB1D38">
        <w:rPr>
          <w:rFonts w:ascii="Arial" w:hAnsi="Arial" w:cs="Arial"/>
          <w:sz w:val="24"/>
          <w:szCs w:val="24"/>
        </w:rPr>
        <w:t>mechanisms</w:t>
      </w:r>
      <w:r w:rsidR="00F722AD" w:rsidRPr="00DB1D38">
        <w:rPr>
          <w:rFonts w:ascii="Arial" w:hAnsi="Arial" w:cs="Arial"/>
          <w:sz w:val="24"/>
          <w:szCs w:val="24"/>
        </w:rPr>
        <w:t xml:space="preserve"> which are </w:t>
      </w:r>
      <w:r w:rsidR="00185973" w:rsidRPr="00DB1D38">
        <w:rPr>
          <w:rFonts w:ascii="Arial" w:hAnsi="Arial" w:cs="Arial"/>
          <w:sz w:val="24"/>
          <w:szCs w:val="24"/>
        </w:rPr>
        <w:t>‘</w:t>
      </w:r>
      <w:r w:rsidR="00F722AD" w:rsidRPr="00DB1D38">
        <w:rPr>
          <w:rFonts w:ascii="Arial" w:hAnsi="Arial" w:cs="Arial"/>
          <w:sz w:val="24"/>
          <w:szCs w:val="24"/>
        </w:rPr>
        <w:t>easy to use</w:t>
      </w:r>
      <w:r w:rsidR="00185973" w:rsidRPr="00DB1D38">
        <w:rPr>
          <w:rFonts w:ascii="Arial" w:hAnsi="Arial" w:cs="Arial"/>
          <w:sz w:val="24"/>
          <w:szCs w:val="24"/>
        </w:rPr>
        <w:t>’</w:t>
      </w:r>
      <w:r w:rsidR="00F722AD" w:rsidRPr="00DB1D38">
        <w:rPr>
          <w:rFonts w:ascii="Arial" w:hAnsi="Arial" w:cs="Arial"/>
          <w:sz w:val="24"/>
          <w:szCs w:val="24"/>
        </w:rPr>
        <w:t xml:space="preserve"> and access to advocacy</w:t>
      </w:r>
      <w:r w:rsidR="00185973" w:rsidRPr="00DB1D38">
        <w:rPr>
          <w:rFonts w:ascii="Arial" w:hAnsi="Arial" w:cs="Arial"/>
          <w:sz w:val="24"/>
          <w:szCs w:val="24"/>
        </w:rPr>
        <w:t>,</w:t>
      </w:r>
      <w:r w:rsidR="00F722AD" w:rsidRPr="00DB1D38">
        <w:rPr>
          <w:rFonts w:ascii="Arial" w:hAnsi="Arial" w:cs="Arial"/>
          <w:sz w:val="24"/>
          <w:szCs w:val="24"/>
        </w:rPr>
        <w:t xml:space="preserve"> changes can be brought about which enable providers to </w:t>
      </w:r>
      <w:r w:rsidR="00185973" w:rsidRPr="00DB1D38">
        <w:rPr>
          <w:rFonts w:ascii="Arial" w:hAnsi="Arial" w:cs="Arial"/>
          <w:sz w:val="24"/>
          <w:szCs w:val="24"/>
        </w:rPr>
        <w:t xml:space="preserve">better </w:t>
      </w:r>
      <w:r w:rsidR="00F722AD" w:rsidRPr="00DB1D38">
        <w:rPr>
          <w:rFonts w:ascii="Arial" w:hAnsi="Arial" w:cs="Arial"/>
          <w:sz w:val="24"/>
          <w:szCs w:val="24"/>
        </w:rPr>
        <w:t>understand what people with disability need from providers. (</w:t>
      </w:r>
      <w:proofErr w:type="spellStart"/>
      <w:r w:rsidR="005B100D" w:rsidRPr="00DB1D38">
        <w:rPr>
          <w:rFonts w:ascii="Arial" w:hAnsi="Arial" w:cs="Arial"/>
          <w:sz w:val="24"/>
          <w:szCs w:val="24"/>
        </w:rPr>
        <w:t>Wolstenholme</w:t>
      </w:r>
      <w:proofErr w:type="spellEnd"/>
      <w:r w:rsidR="005B100D" w:rsidRPr="00DB1D38">
        <w:rPr>
          <w:rFonts w:ascii="Arial" w:hAnsi="Arial" w:cs="Arial"/>
          <w:sz w:val="24"/>
          <w:szCs w:val="24"/>
        </w:rPr>
        <w:t>, 2007, p.</w:t>
      </w:r>
      <w:r w:rsidR="005B100D" w:rsidRPr="00DB1D38">
        <w:rPr>
          <w:rFonts w:ascii="Arial" w:hAnsi="Arial" w:cs="Arial"/>
          <w:sz w:val="24"/>
          <w:szCs w:val="24"/>
        </w:rPr>
        <w:t>73</w:t>
      </w:r>
      <w:r w:rsidR="005B100D" w:rsidRPr="00DB1D38">
        <w:rPr>
          <w:rFonts w:ascii="Arial" w:hAnsi="Arial" w:cs="Arial"/>
          <w:sz w:val="24"/>
          <w:szCs w:val="24"/>
        </w:rPr>
        <w:t>)</w:t>
      </w:r>
    </w:p>
    <w:p w:rsidR="005B100D" w:rsidRPr="00DB1D38" w:rsidRDefault="00916217" w:rsidP="00806F15">
      <w:pPr>
        <w:spacing w:line="360" w:lineRule="auto"/>
        <w:rPr>
          <w:rFonts w:ascii="Arial" w:hAnsi="Arial" w:cs="Arial"/>
          <w:sz w:val="24"/>
          <w:szCs w:val="24"/>
        </w:rPr>
      </w:pPr>
      <w:r w:rsidRPr="00DB1D38">
        <w:rPr>
          <w:rFonts w:ascii="Arial" w:hAnsi="Arial" w:cs="Arial"/>
          <w:sz w:val="24"/>
          <w:szCs w:val="24"/>
        </w:rPr>
        <w:t>Any barriers to employment experienced by people with disability minimises the opportunity to experience the benefits of employment. Commonly peopl</w:t>
      </w:r>
      <w:r w:rsidR="002E1E31" w:rsidRPr="00DB1D38">
        <w:rPr>
          <w:rFonts w:ascii="Arial" w:hAnsi="Arial" w:cs="Arial"/>
          <w:sz w:val="24"/>
          <w:szCs w:val="24"/>
        </w:rPr>
        <w:t xml:space="preserve">e with </w:t>
      </w:r>
      <w:r w:rsidR="002E1E31" w:rsidRPr="00DB1D38">
        <w:rPr>
          <w:rFonts w:ascii="Arial" w:hAnsi="Arial" w:cs="Arial"/>
          <w:sz w:val="24"/>
          <w:szCs w:val="24"/>
        </w:rPr>
        <w:lastRenderedPageBreak/>
        <w:t xml:space="preserve">disability already have </w:t>
      </w:r>
      <w:r w:rsidRPr="00DB1D38">
        <w:rPr>
          <w:rFonts w:ascii="Arial" w:hAnsi="Arial" w:cs="Arial"/>
          <w:sz w:val="24"/>
          <w:szCs w:val="24"/>
        </w:rPr>
        <w:t xml:space="preserve">personal </w:t>
      </w:r>
      <w:r w:rsidR="002E1E31" w:rsidRPr="00DB1D38">
        <w:rPr>
          <w:rFonts w:ascii="Arial" w:hAnsi="Arial" w:cs="Arial"/>
          <w:sz w:val="24"/>
          <w:szCs w:val="24"/>
        </w:rPr>
        <w:t xml:space="preserve">challenges </w:t>
      </w:r>
      <w:r w:rsidRPr="00DB1D38">
        <w:rPr>
          <w:rFonts w:ascii="Arial" w:hAnsi="Arial" w:cs="Arial"/>
          <w:sz w:val="24"/>
          <w:szCs w:val="24"/>
        </w:rPr>
        <w:t>which effect</w:t>
      </w:r>
      <w:r w:rsidR="00185973" w:rsidRPr="00DB1D38">
        <w:rPr>
          <w:rFonts w:ascii="Arial" w:hAnsi="Arial" w:cs="Arial"/>
          <w:sz w:val="24"/>
          <w:szCs w:val="24"/>
        </w:rPr>
        <w:t xml:space="preserve"> their</w:t>
      </w:r>
      <w:r w:rsidRPr="00DB1D38">
        <w:rPr>
          <w:rFonts w:ascii="Arial" w:hAnsi="Arial" w:cs="Arial"/>
          <w:sz w:val="24"/>
          <w:szCs w:val="24"/>
        </w:rPr>
        <w:t xml:space="preserve"> ability to return to employment</w:t>
      </w:r>
      <w:r w:rsidR="00185973" w:rsidRPr="00DB1D38">
        <w:rPr>
          <w:rFonts w:ascii="Arial" w:hAnsi="Arial" w:cs="Arial"/>
          <w:sz w:val="24"/>
          <w:szCs w:val="24"/>
        </w:rPr>
        <w:t>. H</w:t>
      </w:r>
      <w:r w:rsidR="002E1E31" w:rsidRPr="00DB1D38">
        <w:rPr>
          <w:rFonts w:ascii="Arial" w:hAnsi="Arial" w:cs="Arial"/>
          <w:sz w:val="24"/>
          <w:szCs w:val="24"/>
        </w:rPr>
        <w:t xml:space="preserve">owever, </w:t>
      </w:r>
      <w:proofErr w:type="spellStart"/>
      <w:r w:rsidR="002E1E31" w:rsidRPr="00DB1D38">
        <w:rPr>
          <w:rFonts w:ascii="Arial" w:hAnsi="Arial" w:cs="Arial"/>
          <w:sz w:val="24"/>
          <w:szCs w:val="24"/>
        </w:rPr>
        <w:t>ParaQuad</w:t>
      </w:r>
      <w:proofErr w:type="spellEnd"/>
      <w:r w:rsidR="002E1E31" w:rsidRPr="00DB1D38">
        <w:rPr>
          <w:rFonts w:ascii="Arial" w:hAnsi="Arial" w:cs="Arial"/>
          <w:sz w:val="24"/>
          <w:szCs w:val="24"/>
        </w:rPr>
        <w:t xml:space="preserve"> report states that when interviewees were asked about these challenges</w:t>
      </w:r>
      <w:r w:rsidR="00185973" w:rsidRPr="00DB1D38">
        <w:rPr>
          <w:rFonts w:ascii="Arial" w:hAnsi="Arial" w:cs="Arial"/>
          <w:sz w:val="24"/>
          <w:szCs w:val="24"/>
        </w:rPr>
        <w:t>,</w:t>
      </w:r>
      <w:r w:rsidR="002E1E31" w:rsidRPr="00DB1D38">
        <w:rPr>
          <w:rFonts w:ascii="Arial" w:hAnsi="Arial" w:cs="Arial"/>
          <w:sz w:val="24"/>
          <w:szCs w:val="24"/>
        </w:rPr>
        <w:t xml:space="preserve"> they identified increased transports costs, organising people to assist and car modification to be a</w:t>
      </w:r>
      <w:r w:rsidR="00185973" w:rsidRPr="00DB1D38">
        <w:rPr>
          <w:rFonts w:ascii="Arial" w:hAnsi="Arial" w:cs="Arial"/>
          <w:sz w:val="24"/>
          <w:szCs w:val="24"/>
        </w:rPr>
        <w:t xml:space="preserve"> more significant</w:t>
      </w:r>
      <w:r w:rsidR="002E1E31" w:rsidRPr="00DB1D38">
        <w:rPr>
          <w:rFonts w:ascii="Arial" w:hAnsi="Arial" w:cs="Arial"/>
          <w:sz w:val="24"/>
          <w:szCs w:val="24"/>
        </w:rPr>
        <w:t xml:space="preserve"> cost to employment</w:t>
      </w:r>
      <w:r w:rsidR="00185973" w:rsidRPr="00DB1D38">
        <w:rPr>
          <w:rFonts w:ascii="Arial" w:hAnsi="Arial" w:cs="Arial"/>
          <w:sz w:val="24"/>
          <w:szCs w:val="24"/>
        </w:rPr>
        <w:t xml:space="preserve"> than their personal challenges</w:t>
      </w:r>
      <w:r w:rsidR="002E1E31" w:rsidRPr="00DB1D38">
        <w:rPr>
          <w:rFonts w:ascii="Arial" w:hAnsi="Arial" w:cs="Arial"/>
          <w:sz w:val="24"/>
          <w:szCs w:val="24"/>
        </w:rPr>
        <w:t xml:space="preserve">. The </w:t>
      </w:r>
      <w:r w:rsidR="00185973" w:rsidRPr="00DB1D38">
        <w:rPr>
          <w:rFonts w:ascii="Arial" w:hAnsi="Arial" w:cs="Arial"/>
          <w:sz w:val="24"/>
          <w:szCs w:val="24"/>
        </w:rPr>
        <w:t xml:space="preserve">reported </w:t>
      </w:r>
      <w:r w:rsidR="002E1E31" w:rsidRPr="00DB1D38">
        <w:rPr>
          <w:rFonts w:ascii="Arial" w:hAnsi="Arial" w:cs="Arial"/>
          <w:sz w:val="24"/>
          <w:szCs w:val="24"/>
        </w:rPr>
        <w:t>benefits of working were regarding increased quality of life.</w:t>
      </w:r>
      <w:r w:rsidR="00FF46BA" w:rsidRPr="00DB1D38">
        <w:rPr>
          <w:rFonts w:ascii="Arial" w:hAnsi="Arial" w:cs="Arial"/>
          <w:sz w:val="24"/>
          <w:szCs w:val="24"/>
        </w:rPr>
        <w:t xml:space="preserve"> One interviewee stated “Better than staying home watching </w:t>
      </w:r>
      <w:proofErr w:type="spellStart"/>
      <w:r w:rsidR="00FF46BA" w:rsidRPr="00DB1D38">
        <w:rPr>
          <w:rFonts w:ascii="Arial" w:hAnsi="Arial" w:cs="Arial"/>
          <w:sz w:val="24"/>
          <w:szCs w:val="24"/>
        </w:rPr>
        <w:t>tv</w:t>
      </w:r>
      <w:proofErr w:type="spellEnd"/>
      <w:r w:rsidR="00FF46BA" w:rsidRPr="00DB1D38">
        <w:rPr>
          <w:rFonts w:ascii="Arial" w:hAnsi="Arial" w:cs="Arial"/>
          <w:sz w:val="24"/>
          <w:szCs w:val="24"/>
        </w:rPr>
        <w:t>- drive me mad. A reason to get up in the morning”.</w:t>
      </w:r>
      <w:r w:rsidR="002E1E31" w:rsidRPr="00DB1D38">
        <w:rPr>
          <w:rFonts w:ascii="Arial" w:hAnsi="Arial" w:cs="Arial"/>
          <w:sz w:val="24"/>
          <w:szCs w:val="24"/>
        </w:rPr>
        <w:t xml:space="preserve"> (</w:t>
      </w:r>
      <w:proofErr w:type="spellStart"/>
      <w:r w:rsidR="005B100D" w:rsidRPr="00DB1D38">
        <w:rPr>
          <w:rFonts w:ascii="Arial" w:hAnsi="Arial" w:cs="Arial"/>
          <w:sz w:val="24"/>
          <w:szCs w:val="24"/>
        </w:rPr>
        <w:t>Wolstenholme</w:t>
      </w:r>
      <w:proofErr w:type="spellEnd"/>
      <w:r w:rsidR="005B100D" w:rsidRPr="00DB1D38">
        <w:rPr>
          <w:rFonts w:ascii="Arial" w:hAnsi="Arial" w:cs="Arial"/>
          <w:sz w:val="24"/>
          <w:szCs w:val="24"/>
        </w:rPr>
        <w:t xml:space="preserve">, 2007, p. </w:t>
      </w:r>
      <w:r w:rsidR="005B100D" w:rsidRPr="00DB1D38">
        <w:rPr>
          <w:rFonts w:ascii="Arial" w:hAnsi="Arial" w:cs="Arial"/>
          <w:sz w:val="24"/>
          <w:szCs w:val="24"/>
        </w:rPr>
        <w:t>79</w:t>
      </w:r>
      <w:r w:rsidR="005B100D" w:rsidRPr="00DB1D38">
        <w:rPr>
          <w:rFonts w:ascii="Arial" w:hAnsi="Arial" w:cs="Arial"/>
          <w:sz w:val="24"/>
          <w:szCs w:val="24"/>
        </w:rPr>
        <w:t>)</w:t>
      </w:r>
    </w:p>
    <w:p w:rsidR="00AC3644" w:rsidRPr="00DB1D38" w:rsidRDefault="00916217" w:rsidP="00806F15">
      <w:pPr>
        <w:spacing w:line="360" w:lineRule="auto"/>
        <w:rPr>
          <w:rFonts w:ascii="Arial" w:hAnsi="Arial" w:cs="Arial"/>
          <w:sz w:val="24"/>
          <w:szCs w:val="24"/>
        </w:rPr>
      </w:pPr>
      <w:r w:rsidRPr="00DB1D38">
        <w:rPr>
          <w:rFonts w:ascii="Arial" w:hAnsi="Arial" w:cs="Arial"/>
          <w:sz w:val="24"/>
          <w:szCs w:val="24"/>
        </w:rPr>
        <w:t xml:space="preserve">Research </w:t>
      </w:r>
      <w:r w:rsidR="00255A7C" w:rsidRPr="00DB1D38">
        <w:rPr>
          <w:rFonts w:ascii="Arial" w:hAnsi="Arial" w:cs="Arial"/>
          <w:sz w:val="24"/>
          <w:szCs w:val="24"/>
        </w:rPr>
        <w:t>has shown</w:t>
      </w:r>
      <w:r w:rsidRPr="00DB1D38">
        <w:rPr>
          <w:rFonts w:ascii="Arial" w:hAnsi="Arial" w:cs="Arial"/>
          <w:sz w:val="24"/>
          <w:szCs w:val="24"/>
        </w:rPr>
        <w:t xml:space="preserve"> that people with disability want to work and it is not the ability to perform the work which they lack it is the opportunity to be engaged in meaningful work. </w:t>
      </w:r>
      <w:r w:rsidR="00AC3644" w:rsidRPr="00DB1D38">
        <w:rPr>
          <w:rFonts w:ascii="Arial" w:hAnsi="Arial" w:cs="Arial"/>
          <w:sz w:val="24"/>
          <w:szCs w:val="24"/>
        </w:rPr>
        <w:t>(Shut Out, 2009)</w:t>
      </w:r>
    </w:p>
    <w:p w:rsidR="00806F15" w:rsidRDefault="00806F15" w:rsidP="00806F15">
      <w:pPr>
        <w:spacing w:line="360" w:lineRule="auto"/>
        <w:rPr>
          <w:rFonts w:ascii="Arial" w:hAnsi="Arial" w:cs="Arial"/>
          <w:b/>
          <w:sz w:val="24"/>
          <w:szCs w:val="24"/>
        </w:rPr>
      </w:pPr>
    </w:p>
    <w:p w:rsidR="009B4193" w:rsidRPr="00DB1D38" w:rsidRDefault="00CB2344" w:rsidP="00806F15">
      <w:pPr>
        <w:spacing w:line="360" w:lineRule="auto"/>
        <w:rPr>
          <w:rFonts w:ascii="Arial" w:hAnsi="Arial" w:cs="Arial"/>
          <w:b/>
          <w:sz w:val="24"/>
          <w:szCs w:val="24"/>
        </w:rPr>
      </w:pPr>
      <w:r w:rsidRPr="00DB1D38">
        <w:rPr>
          <w:rFonts w:ascii="Arial" w:hAnsi="Arial" w:cs="Arial"/>
          <w:b/>
          <w:sz w:val="24"/>
          <w:szCs w:val="24"/>
        </w:rPr>
        <w:t>Why change is needed</w:t>
      </w:r>
    </w:p>
    <w:p w:rsidR="00AE2A97" w:rsidRPr="00AB123E" w:rsidRDefault="00AE2A97" w:rsidP="00806F15">
      <w:pPr>
        <w:spacing w:line="360" w:lineRule="auto"/>
        <w:rPr>
          <w:rFonts w:ascii="Arial" w:hAnsi="Arial" w:cs="Arial"/>
          <w:sz w:val="24"/>
          <w:szCs w:val="24"/>
          <w:u w:val="single"/>
        </w:rPr>
      </w:pPr>
      <w:r w:rsidRPr="00AB123E">
        <w:rPr>
          <w:rFonts w:ascii="Arial" w:hAnsi="Arial" w:cs="Arial"/>
          <w:sz w:val="24"/>
          <w:szCs w:val="24"/>
          <w:u w:val="single"/>
        </w:rPr>
        <w:t>Tasmanian SCI Patients</w:t>
      </w:r>
    </w:p>
    <w:p w:rsidR="005B100D" w:rsidRPr="00DB1D38" w:rsidRDefault="00AE2A97" w:rsidP="00806F15">
      <w:pPr>
        <w:spacing w:line="360" w:lineRule="auto"/>
        <w:rPr>
          <w:rFonts w:ascii="Arial" w:hAnsi="Arial" w:cs="Arial"/>
          <w:sz w:val="24"/>
          <w:szCs w:val="24"/>
        </w:rPr>
      </w:pPr>
      <w:r w:rsidRPr="00DB1D38">
        <w:rPr>
          <w:rFonts w:ascii="Arial" w:hAnsi="Arial" w:cs="Arial"/>
          <w:sz w:val="24"/>
          <w:szCs w:val="24"/>
        </w:rPr>
        <w:t>As</w:t>
      </w:r>
      <w:r w:rsidRPr="00DB1D38">
        <w:rPr>
          <w:rFonts w:ascii="Arial" w:hAnsi="Arial" w:cs="Arial"/>
          <w:b/>
          <w:sz w:val="24"/>
          <w:szCs w:val="24"/>
        </w:rPr>
        <w:t xml:space="preserve"> </w:t>
      </w:r>
      <w:proofErr w:type="spellStart"/>
      <w:r w:rsidRPr="00DB1D38">
        <w:rPr>
          <w:rFonts w:ascii="Arial" w:hAnsi="Arial" w:cs="Arial"/>
          <w:sz w:val="24"/>
          <w:szCs w:val="24"/>
        </w:rPr>
        <w:t>ParaQuad</w:t>
      </w:r>
      <w:proofErr w:type="spellEnd"/>
      <w:r w:rsidRPr="00DB1D38">
        <w:rPr>
          <w:rFonts w:ascii="Arial" w:hAnsi="Arial" w:cs="Arial"/>
          <w:sz w:val="24"/>
          <w:szCs w:val="24"/>
        </w:rPr>
        <w:t xml:space="preserve"> deals with Spinal Cord Injury Sufferers in Tasmania, there are accounts of the initial accident and hospitalisation as being ‘shocking’ due to the trauma of the experience.</w:t>
      </w:r>
      <w:r w:rsidR="00E15C63" w:rsidRPr="00DB1D38">
        <w:rPr>
          <w:rFonts w:ascii="Arial" w:hAnsi="Arial" w:cs="Arial"/>
          <w:sz w:val="24"/>
          <w:szCs w:val="24"/>
        </w:rPr>
        <w:t xml:space="preserve"> (</w:t>
      </w:r>
      <w:proofErr w:type="spellStart"/>
      <w:r w:rsidR="005B100D" w:rsidRPr="00DB1D38">
        <w:rPr>
          <w:rFonts w:ascii="Arial" w:hAnsi="Arial" w:cs="Arial"/>
          <w:sz w:val="24"/>
          <w:szCs w:val="24"/>
        </w:rPr>
        <w:t>Wolstenholme</w:t>
      </w:r>
      <w:proofErr w:type="spellEnd"/>
      <w:r w:rsidR="005B100D" w:rsidRPr="00DB1D38">
        <w:rPr>
          <w:rFonts w:ascii="Arial" w:hAnsi="Arial" w:cs="Arial"/>
          <w:sz w:val="24"/>
          <w:szCs w:val="24"/>
        </w:rPr>
        <w:t xml:space="preserve">, 2007, p. </w:t>
      </w:r>
      <w:r w:rsidR="005B100D" w:rsidRPr="00DB1D38">
        <w:rPr>
          <w:rFonts w:ascii="Arial" w:hAnsi="Arial" w:cs="Arial"/>
          <w:sz w:val="24"/>
          <w:szCs w:val="24"/>
        </w:rPr>
        <w:t>59</w:t>
      </w:r>
      <w:r w:rsidR="00E15C63" w:rsidRPr="00DB1D38">
        <w:rPr>
          <w:rFonts w:ascii="Arial" w:hAnsi="Arial" w:cs="Arial"/>
          <w:sz w:val="24"/>
          <w:szCs w:val="24"/>
        </w:rPr>
        <w:t>).</w:t>
      </w:r>
      <w:r w:rsidRPr="00DB1D38">
        <w:rPr>
          <w:rFonts w:ascii="Arial" w:hAnsi="Arial" w:cs="Arial"/>
          <w:sz w:val="24"/>
          <w:szCs w:val="24"/>
        </w:rPr>
        <w:t xml:space="preserve"> Tasmanian SCI patients are flown to Melbourne where they remain for up to 18 months depending on the severity of injury. Employment is just one aspect of the ‘shock’ and change in thei</w:t>
      </w:r>
      <w:r w:rsidR="00E15C63" w:rsidRPr="00DB1D38">
        <w:rPr>
          <w:rFonts w:ascii="Arial" w:hAnsi="Arial" w:cs="Arial"/>
          <w:sz w:val="24"/>
          <w:szCs w:val="24"/>
        </w:rPr>
        <w:t>r lives after the initial event (p9).</w:t>
      </w:r>
      <w:r w:rsidRPr="00DB1D38">
        <w:rPr>
          <w:rFonts w:ascii="Arial" w:hAnsi="Arial" w:cs="Arial"/>
          <w:sz w:val="24"/>
          <w:szCs w:val="24"/>
        </w:rPr>
        <w:t xml:space="preserve"> Upon clients return to Tasmania work can provide much needed stability in the </w:t>
      </w:r>
      <w:proofErr w:type="gramStart"/>
      <w:r w:rsidRPr="00DB1D38">
        <w:rPr>
          <w:rFonts w:ascii="Arial" w:hAnsi="Arial" w:cs="Arial"/>
          <w:sz w:val="24"/>
          <w:szCs w:val="24"/>
        </w:rPr>
        <w:t>individuals</w:t>
      </w:r>
      <w:proofErr w:type="gramEnd"/>
      <w:r w:rsidRPr="00DB1D38">
        <w:rPr>
          <w:rFonts w:ascii="Arial" w:hAnsi="Arial" w:cs="Arial"/>
          <w:sz w:val="24"/>
          <w:szCs w:val="24"/>
        </w:rPr>
        <w:t xml:space="preserve"> life. “One service provider noted that expectations of friends and family at home may have a bearing on what the injured person will achieve. An expectation of return to work is among those factors that can promote employment.”(</w:t>
      </w:r>
      <w:r w:rsidR="00E15C63" w:rsidRPr="00DB1D38">
        <w:rPr>
          <w:rFonts w:ascii="Arial" w:hAnsi="Arial" w:cs="Arial"/>
          <w:sz w:val="24"/>
          <w:szCs w:val="24"/>
        </w:rPr>
        <w:t>p56</w:t>
      </w:r>
      <w:r w:rsidRPr="00DB1D38">
        <w:rPr>
          <w:rFonts w:ascii="Arial" w:hAnsi="Arial" w:cs="Arial"/>
          <w:sz w:val="24"/>
          <w:szCs w:val="24"/>
        </w:rPr>
        <w:t xml:space="preserve">) Empowerment of individuals &amp; increased access to information could make the rehabilitation of Tasmanian SCI patients </w:t>
      </w:r>
      <w:r w:rsidR="00B42AF6" w:rsidRPr="00DB1D38">
        <w:rPr>
          <w:rFonts w:ascii="Arial" w:hAnsi="Arial" w:cs="Arial"/>
          <w:sz w:val="24"/>
          <w:szCs w:val="24"/>
        </w:rPr>
        <w:t>more stress-free</w:t>
      </w:r>
      <w:r w:rsidRPr="00DB1D38">
        <w:rPr>
          <w:rFonts w:ascii="Arial" w:hAnsi="Arial" w:cs="Arial"/>
          <w:sz w:val="24"/>
          <w:szCs w:val="24"/>
        </w:rPr>
        <w:t>. It could also assi</w:t>
      </w:r>
      <w:r w:rsidR="00B42AF6" w:rsidRPr="00DB1D38">
        <w:rPr>
          <w:rFonts w:ascii="Arial" w:hAnsi="Arial" w:cs="Arial"/>
          <w:sz w:val="24"/>
          <w:szCs w:val="24"/>
        </w:rPr>
        <w:t>s</w:t>
      </w:r>
      <w:r w:rsidRPr="00DB1D38">
        <w:rPr>
          <w:rFonts w:ascii="Arial" w:hAnsi="Arial" w:cs="Arial"/>
          <w:sz w:val="24"/>
          <w:szCs w:val="24"/>
        </w:rPr>
        <w:t>t the individuals to re-engage in employm</w:t>
      </w:r>
      <w:r w:rsidR="00E15C63" w:rsidRPr="00DB1D38">
        <w:rPr>
          <w:rFonts w:ascii="Arial" w:hAnsi="Arial" w:cs="Arial"/>
          <w:sz w:val="24"/>
          <w:szCs w:val="24"/>
        </w:rPr>
        <w:t xml:space="preserve">ent after returning to Tasmania </w:t>
      </w:r>
      <w:r w:rsidR="005B100D" w:rsidRPr="00DB1D38">
        <w:rPr>
          <w:rFonts w:ascii="Arial" w:hAnsi="Arial" w:cs="Arial"/>
          <w:sz w:val="24"/>
          <w:szCs w:val="24"/>
        </w:rPr>
        <w:t>(</w:t>
      </w:r>
      <w:proofErr w:type="spellStart"/>
      <w:r w:rsidR="005B100D" w:rsidRPr="00DB1D38">
        <w:rPr>
          <w:rFonts w:ascii="Arial" w:hAnsi="Arial" w:cs="Arial"/>
          <w:sz w:val="24"/>
          <w:szCs w:val="24"/>
        </w:rPr>
        <w:t>Wolstenholme</w:t>
      </w:r>
      <w:proofErr w:type="spellEnd"/>
      <w:r w:rsidR="005B100D" w:rsidRPr="00DB1D38">
        <w:rPr>
          <w:rFonts w:ascii="Arial" w:hAnsi="Arial" w:cs="Arial"/>
          <w:sz w:val="24"/>
          <w:szCs w:val="24"/>
        </w:rPr>
        <w:t xml:space="preserve">, 2007, p. </w:t>
      </w:r>
      <w:r w:rsidR="005B100D" w:rsidRPr="00DB1D38">
        <w:rPr>
          <w:rFonts w:ascii="Arial" w:hAnsi="Arial" w:cs="Arial"/>
          <w:sz w:val="24"/>
          <w:szCs w:val="24"/>
        </w:rPr>
        <w:t>73</w:t>
      </w:r>
      <w:r w:rsidR="005B100D" w:rsidRPr="00DB1D38">
        <w:rPr>
          <w:rFonts w:ascii="Arial" w:hAnsi="Arial" w:cs="Arial"/>
          <w:sz w:val="24"/>
          <w:szCs w:val="24"/>
        </w:rPr>
        <w:t>)</w:t>
      </w:r>
    </w:p>
    <w:p w:rsidR="005B100D" w:rsidRPr="00DB1D38" w:rsidRDefault="009A0326" w:rsidP="00806F15">
      <w:pPr>
        <w:spacing w:line="360" w:lineRule="auto"/>
        <w:rPr>
          <w:rFonts w:ascii="Arial" w:hAnsi="Arial" w:cs="Arial"/>
          <w:sz w:val="24"/>
          <w:szCs w:val="24"/>
        </w:rPr>
      </w:pPr>
      <w:r w:rsidRPr="00DB1D38">
        <w:rPr>
          <w:rFonts w:ascii="Arial" w:hAnsi="Arial" w:cs="Arial"/>
          <w:sz w:val="24"/>
          <w:szCs w:val="24"/>
        </w:rPr>
        <w:t>Employment holds many benefits for individuals including financial gain, personal gain, community and social integration, structure and self</w:t>
      </w:r>
      <w:r w:rsidR="004D604F" w:rsidRPr="00DB1D38">
        <w:rPr>
          <w:rFonts w:ascii="Arial" w:hAnsi="Arial" w:cs="Arial"/>
          <w:sz w:val="24"/>
          <w:szCs w:val="24"/>
        </w:rPr>
        <w:t>-</w:t>
      </w:r>
      <w:r w:rsidRPr="00DB1D38">
        <w:rPr>
          <w:rFonts w:ascii="Arial" w:hAnsi="Arial" w:cs="Arial"/>
          <w:sz w:val="24"/>
          <w:szCs w:val="24"/>
        </w:rPr>
        <w:t xml:space="preserve">worth. </w:t>
      </w:r>
      <w:r w:rsidR="005B100D" w:rsidRPr="00DB1D38">
        <w:rPr>
          <w:rFonts w:ascii="Arial" w:hAnsi="Arial" w:cs="Arial"/>
          <w:sz w:val="24"/>
          <w:szCs w:val="24"/>
        </w:rPr>
        <w:t>(</w:t>
      </w:r>
      <w:proofErr w:type="spellStart"/>
      <w:r w:rsidR="005B100D" w:rsidRPr="00DB1D38">
        <w:rPr>
          <w:rFonts w:ascii="Arial" w:hAnsi="Arial" w:cs="Arial"/>
          <w:sz w:val="24"/>
          <w:szCs w:val="24"/>
        </w:rPr>
        <w:t>Wolstenholme</w:t>
      </w:r>
      <w:proofErr w:type="spellEnd"/>
      <w:r w:rsidR="005B100D" w:rsidRPr="00DB1D38">
        <w:rPr>
          <w:rFonts w:ascii="Arial" w:hAnsi="Arial" w:cs="Arial"/>
          <w:sz w:val="24"/>
          <w:szCs w:val="24"/>
        </w:rPr>
        <w:t>, 2007, p.</w:t>
      </w:r>
      <w:r w:rsidR="005B100D" w:rsidRPr="00DB1D38">
        <w:rPr>
          <w:rFonts w:ascii="Arial" w:hAnsi="Arial" w:cs="Arial"/>
          <w:sz w:val="24"/>
          <w:szCs w:val="24"/>
        </w:rPr>
        <w:t>1</w:t>
      </w:r>
      <w:r w:rsidR="005B100D" w:rsidRPr="00DB1D38">
        <w:rPr>
          <w:rFonts w:ascii="Arial" w:hAnsi="Arial" w:cs="Arial"/>
          <w:sz w:val="24"/>
          <w:szCs w:val="24"/>
        </w:rPr>
        <w:t>)</w:t>
      </w:r>
    </w:p>
    <w:p w:rsidR="005B100D" w:rsidRPr="00DB1D38" w:rsidRDefault="004D604F" w:rsidP="00806F15">
      <w:pPr>
        <w:spacing w:line="360" w:lineRule="auto"/>
        <w:rPr>
          <w:rFonts w:ascii="Arial" w:hAnsi="Arial" w:cs="Arial"/>
          <w:sz w:val="24"/>
          <w:szCs w:val="24"/>
        </w:rPr>
      </w:pPr>
      <w:r w:rsidRPr="00DB1D38">
        <w:rPr>
          <w:rFonts w:ascii="Arial" w:hAnsi="Arial" w:cs="Arial"/>
          <w:sz w:val="24"/>
          <w:szCs w:val="24"/>
        </w:rPr>
        <w:t xml:space="preserve">A range of life and health issues need to be addressed to make return to work a possibility. Delay in finding solutions to these issues is likely to postpone return to </w:t>
      </w:r>
      <w:r w:rsidRPr="00DB1D38">
        <w:rPr>
          <w:rFonts w:ascii="Arial" w:hAnsi="Arial" w:cs="Arial"/>
          <w:sz w:val="24"/>
          <w:szCs w:val="24"/>
        </w:rPr>
        <w:lastRenderedPageBreak/>
        <w:t>work</w:t>
      </w:r>
      <w:r w:rsidR="00E15C63" w:rsidRPr="00DB1D38">
        <w:rPr>
          <w:rFonts w:ascii="Arial" w:hAnsi="Arial" w:cs="Arial"/>
          <w:sz w:val="24"/>
          <w:szCs w:val="24"/>
        </w:rPr>
        <w:t>,</w:t>
      </w:r>
      <w:r w:rsidRPr="00DB1D38">
        <w:rPr>
          <w:rFonts w:ascii="Arial" w:hAnsi="Arial" w:cs="Arial"/>
          <w:sz w:val="24"/>
          <w:szCs w:val="24"/>
        </w:rPr>
        <w:t xml:space="preserve"> as resolving these issues take precedence over finding work. </w:t>
      </w:r>
      <w:r w:rsidR="005B100D" w:rsidRPr="00DB1D38">
        <w:rPr>
          <w:rFonts w:ascii="Arial" w:hAnsi="Arial" w:cs="Arial"/>
          <w:sz w:val="24"/>
          <w:szCs w:val="24"/>
        </w:rPr>
        <w:t>(</w:t>
      </w:r>
      <w:proofErr w:type="spellStart"/>
      <w:r w:rsidR="005B100D" w:rsidRPr="00DB1D38">
        <w:rPr>
          <w:rFonts w:ascii="Arial" w:hAnsi="Arial" w:cs="Arial"/>
          <w:sz w:val="24"/>
          <w:szCs w:val="24"/>
        </w:rPr>
        <w:t>Wolstenholme</w:t>
      </w:r>
      <w:proofErr w:type="spellEnd"/>
      <w:r w:rsidR="005B100D" w:rsidRPr="00DB1D38">
        <w:rPr>
          <w:rFonts w:ascii="Arial" w:hAnsi="Arial" w:cs="Arial"/>
          <w:sz w:val="24"/>
          <w:szCs w:val="24"/>
        </w:rPr>
        <w:t>, 2007, p.</w:t>
      </w:r>
      <w:r w:rsidR="005B100D" w:rsidRPr="00DB1D38">
        <w:rPr>
          <w:rFonts w:ascii="Arial" w:hAnsi="Arial" w:cs="Arial"/>
          <w:sz w:val="24"/>
          <w:szCs w:val="24"/>
        </w:rPr>
        <w:t>29</w:t>
      </w:r>
      <w:r w:rsidR="005B100D" w:rsidRPr="00DB1D38">
        <w:rPr>
          <w:rFonts w:ascii="Arial" w:hAnsi="Arial" w:cs="Arial"/>
          <w:sz w:val="24"/>
          <w:szCs w:val="24"/>
        </w:rPr>
        <w:t>)</w:t>
      </w:r>
    </w:p>
    <w:p w:rsidR="005B100D" w:rsidRPr="00DB1D38" w:rsidRDefault="00E15C63" w:rsidP="00806F15">
      <w:pPr>
        <w:spacing w:line="360" w:lineRule="auto"/>
        <w:rPr>
          <w:rFonts w:ascii="Arial" w:hAnsi="Arial" w:cs="Arial"/>
          <w:sz w:val="24"/>
          <w:szCs w:val="24"/>
        </w:rPr>
      </w:pPr>
      <w:r w:rsidRPr="00DB1D38">
        <w:rPr>
          <w:rFonts w:ascii="Arial" w:hAnsi="Arial" w:cs="Arial"/>
          <w:sz w:val="24"/>
          <w:szCs w:val="24"/>
        </w:rPr>
        <w:t xml:space="preserve">The current system presents difficulties to people with disability and as there is a lack of </w:t>
      </w:r>
      <w:r w:rsidRPr="00DB1D38">
        <w:rPr>
          <w:rFonts w:ascii="Arial" w:hAnsi="Arial" w:cs="Arial"/>
          <w:i/>
          <w:sz w:val="24"/>
          <w:szCs w:val="24"/>
        </w:rPr>
        <w:t>‘easy to use’- we encourage you to tell us about any problems you have with our service’</w:t>
      </w:r>
      <w:r w:rsidRPr="00DB1D38">
        <w:rPr>
          <w:rFonts w:ascii="Arial" w:hAnsi="Arial" w:cs="Arial"/>
          <w:sz w:val="24"/>
          <w:szCs w:val="24"/>
        </w:rPr>
        <w:t xml:space="preserve"> type of complaint &amp; review mechanisms the process can be long and draining. </w:t>
      </w:r>
      <w:r w:rsidR="005B100D" w:rsidRPr="00DB1D38">
        <w:rPr>
          <w:rFonts w:ascii="Arial" w:hAnsi="Arial" w:cs="Arial"/>
          <w:sz w:val="24"/>
          <w:szCs w:val="24"/>
        </w:rPr>
        <w:t>(</w:t>
      </w:r>
      <w:proofErr w:type="spellStart"/>
      <w:r w:rsidR="005B100D" w:rsidRPr="00DB1D38">
        <w:rPr>
          <w:rFonts w:ascii="Arial" w:hAnsi="Arial" w:cs="Arial"/>
          <w:sz w:val="24"/>
          <w:szCs w:val="24"/>
        </w:rPr>
        <w:t>Wolstenholme</w:t>
      </w:r>
      <w:proofErr w:type="spellEnd"/>
      <w:r w:rsidR="005B100D" w:rsidRPr="00DB1D38">
        <w:rPr>
          <w:rFonts w:ascii="Arial" w:hAnsi="Arial" w:cs="Arial"/>
          <w:sz w:val="24"/>
          <w:szCs w:val="24"/>
        </w:rPr>
        <w:t xml:space="preserve">, 2007, </w:t>
      </w:r>
      <w:proofErr w:type="gramStart"/>
      <w:r w:rsidR="005B100D" w:rsidRPr="00DB1D38">
        <w:rPr>
          <w:rFonts w:ascii="Arial" w:hAnsi="Arial" w:cs="Arial"/>
          <w:sz w:val="24"/>
          <w:szCs w:val="24"/>
        </w:rPr>
        <w:t>p.34</w:t>
      </w:r>
      <w:r w:rsidR="005B100D" w:rsidRPr="00DB1D38">
        <w:rPr>
          <w:rFonts w:ascii="Arial" w:hAnsi="Arial" w:cs="Arial"/>
          <w:sz w:val="24"/>
          <w:szCs w:val="24"/>
        </w:rPr>
        <w:t xml:space="preserve"> )</w:t>
      </w:r>
      <w:proofErr w:type="gramEnd"/>
    </w:p>
    <w:p w:rsidR="00E15C63" w:rsidRPr="00DB1D38" w:rsidRDefault="00E15C63" w:rsidP="00806F15">
      <w:pPr>
        <w:spacing w:line="360" w:lineRule="auto"/>
        <w:rPr>
          <w:rFonts w:ascii="Arial" w:hAnsi="Arial" w:cs="Arial"/>
          <w:i/>
          <w:sz w:val="24"/>
          <w:szCs w:val="24"/>
        </w:rPr>
      </w:pPr>
      <w:r w:rsidRPr="00DB1D38">
        <w:rPr>
          <w:rFonts w:ascii="Arial" w:hAnsi="Arial" w:cs="Arial"/>
          <w:sz w:val="24"/>
          <w:szCs w:val="24"/>
        </w:rPr>
        <w:t>As the following interviewee states,</w:t>
      </w:r>
      <w:r w:rsidR="00FA29A2" w:rsidRPr="00DB1D38">
        <w:rPr>
          <w:rFonts w:ascii="Arial" w:hAnsi="Arial" w:cs="Arial"/>
          <w:sz w:val="24"/>
          <w:szCs w:val="24"/>
        </w:rPr>
        <w:t xml:space="preserve"> </w:t>
      </w:r>
      <w:r w:rsidRPr="00DB1D38">
        <w:rPr>
          <w:rFonts w:ascii="Arial" w:hAnsi="Arial" w:cs="Arial"/>
          <w:sz w:val="24"/>
          <w:szCs w:val="24"/>
        </w:rPr>
        <w:t>there are difficulties with the system</w:t>
      </w:r>
      <w:r w:rsidR="00FA29A2" w:rsidRPr="00DB1D38">
        <w:rPr>
          <w:rFonts w:ascii="Arial" w:hAnsi="Arial" w:cs="Arial"/>
          <w:sz w:val="24"/>
          <w:szCs w:val="24"/>
        </w:rPr>
        <w:t xml:space="preserve"> </w:t>
      </w:r>
      <w:r w:rsidRPr="00DB1D38">
        <w:rPr>
          <w:rFonts w:ascii="Arial" w:hAnsi="Arial" w:cs="Arial"/>
          <w:sz w:val="24"/>
          <w:szCs w:val="24"/>
        </w:rPr>
        <w:t>an</w:t>
      </w:r>
      <w:r w:rsidR="00FA29A2" w:rsidRPr="00DB1D38">
        <w:rPr>
          <w:rFonts w:ascii="Arial" w:hAnsi="Arial" w:cs="Arial"/>
          <w:sz w:val="24"/>
          <w:szCs w:val="24"/>
        </w:rPr>
        <w:t>d</w:t>
      </w:r>
      <w:r w:rsidRPr="00DB1D38">
        <w:rPr>
          <w:rFonts w:ascii="Arial" w:hAnsi="Arial" w:cs="Arial"/>
          <w:sz w:val="24"/>
          <w:szCs w:val="24"/>
        </w:rPr>
        <w:t xml:space="preserve"> </w:t>
      </w:r>
      <w:r w:rsidR="00FA29A2" w:rsidRPr="00DB1D38">
        <w:rPr>
          <w:rFonts w:ascii="Arial" w:hAnsi="Arial" w:cs="Arial"/>
          <w:sz w:val="24"/>
          <w:szCs w:val="24"/>
        </w:rPr>
        <w:t>returning home to Tasmania</w:t>
      </w:r>
      <w:r w:rsidRPr="00DB1D38">
        <w:rPr>
          <w:rFonts w:ascii="Arial" w:hAnsi="Arial" w:cs="Arial"/>
          <w:sz w:val="24"/>
          <w:szCs w:val="24"/>
        </w:rPr>
        <w:t xml:space="preserve"> after a SCI is far from easy. </w:t>
      </w:r>
      <w:r w:rsidR="00FA29A2" w:rsidRPr="00DB1D38">
        <w:rPr>
          <w:rFonts w:ascii="Arial" w:hAnsi="Arial" w:cs="Arial"/>
          <w:i/>
          <w:sz w:val="24"/>
          <w:szCs w:val="24"/>
        </w:rPr>
        <w:t>“</w:t>
      </w:r>
      <w:r w:rsidRPr="00DB1D38">
        <w:rPr>
          <w:rFonts w:ascii="Arial" w:hAnsi="Arial" w:cs="Arial"/>
          <w:i/>
          <w:sz w:val="24"/>
          <w:szCs w:val="24"/>
        </w:rPr>
        <w:t>Seemed like I had to fight for everything and they never really helped.</w:t>
      </w:r>
      <w:r w:rsidR="00FA29A2" w:rsidRPr="00DB1D38">
        <w:rPr>
          <w:rFonts w:ascii="Arial" w:hAnsi="Arial" w:cs="Arial"/>
          <w:i/>
          <w:sz w:val="24"/>
          <w:szCs w:val="24"/>
        </w:rPr>
        <w:t xml:space="preserve"> Centrelink is good now. They should understand people’s needs- would love to come back and found a house, a job, a lady and mates but it doesn’t work like that</w:t>
      </w:r>
      <w:r w:rsidR="00185973" w:rsidRPr="00DB1D38">
        <w:rPr>
          <w:rFonts w:ascii="Arial" w:hAnsi="Arial" w:cs="Arial"/>
          <w:i/>
          <w:sz w:val="24"/>
          <w:szCs w:val="24"/>
        </w:rPr>
        <w:t xml:space="preserve"> </w:t>
      </w:r>
      <w:r w:rsidR="00FA29A2" w:rsidRPr="00DB1D38">
        <w:rPr>
          <w:rFonts w:ascii="Arial" w:hAnsi="Arial" w:cs="Arial"/>
          <w:i/>
          <w:sz w:val="24"/>
          <w:szCs w:val="24"/>
        </w:rPr>
        <w:t xml:space="preserve">in the real world….. Work is one of the last things on your mind when you are sorting all this out. Still got Dr’s </w:t>
      </w:r>
      <w:r w:rsidR="00185973" w:rsidRPr="00DB1D38">
        <w:rPr>
          <w:rFonts w:ascii="Arial" w:hAnsi="Arial" w:cs="Arial"/>
          <w:i/>
          <w:sz w:val="24"/>
          <w:szCs w:val="24"/>
        </w:rPr>
        <w:t>appointments</w:t>
      </w:r>
      <w:r w:rsidR="00FA29A2" w:rsidRPr="00DB1D38">
        <w:rPr>
          <w:rFonts w:ascii="Arial" w:hAnsi="Arial" w:cs="Arial"/>
          <w:i/>
          <w:sz w:val="24"/>
          <w:szCs w:val="24"/>
        </w:rPr>
        <w:t xml:space="preserve"> and Physio’s and at that time couldn’t drive….. Nice to have a big folder when you come back”. </w:t>
      </w:r>
      <w:r w:rsidR="00806F15" w:rsidRPr="00DB1D38">
        <w:rPr>
          <w:rFonts w:ascii="Arial" w:hAnsi="Arial" w:cs="Arial"/>
          <w:sz w:val="24"/>
          <w:szCs w:val="24"/>
        </w:rPr>
        <w:t>(</w:t>
      </w:r>
      <w:proofErr w:type="spellStart"/>
      <w:r w:rsidR="00806F15" w:rsidRPr="00DB1D38">
        <w:rPr>
          <w:rFonts w:ascii="Arial" w:hAnsi="Arial" w:cs="Arial"/>
          <w:sz w:val="24"/>
          <w:szCs w:val="24"/>
        </w:rPr>
        <w:t>Wolstenholme</w:t>
      </w:r>
      <w:proofErr w:type="spellEnd"/>
      <w:r w:rsidR="00806F15" w:rsidRPr="00DB1D38">
        <w:rPr>
          <w:rFonts w:ascii="Arial" w:hAnsi="Arial" w:cs="Arial"/>
          <w:sz w:val="24"/>
          <w:szCs w:val="24"/>
        </w:rPr>
        <w:t xml:space="preserve">, 2007, </w:t>
      </w:r>
      <w:proofErr w:type="gramStart"/>
      <w:r w:rsidR="00806F15" w:rsidRPr="00DB1D38">
        <w:rPr>
          <w:rFonts w:ascii="Arial" w:hAnsi="Arial" w:cs="Arial"/>
          <w:sz w:val="24"/>
          <w:szCs w:val="24"/>
        </w:rPr>
        <w:t>p.</w:t>
      </w:r>
      <w:r w:rsidR="00806F15">
        <w:rPr>
          <w:rFonts w:ascii="Arial" w:hAnsi="Arial" w:cs="Arial"/>
          <w:sz w:val="24"/>
          <w:szCs w:val="24"/>
        </w:rPr>
        <w:t>30</w:t>
      </w:r>
      <w:r w:rsidR="00806F15" w:rsidRPr="00DB1D38">
        <w:rPr>
          <w:rFonts w:ascii="Arial" w:hAnsi="Arial" w:cs="Arial"/>
          <w:sz w:val="24"/>
          <w:szCs w:val="24"/>
        </w:rPr>
        <w:t xml:space="preserve"> )</w:t>
      </w:r>
      <w:proofErr w:type="gramEnd"/>
    </w:p>
    <w:p w:rsidR="00806F15" w:rsidRDefault="00806F15" w:rsidP="00806F15">
      <w:pPr>
        <w:spacing w:line="360" w:lineRule="auto"/>
        <w:rPr>
          <w:rFonts w:ascii="Arial" w:hAnsi="Arial" w:cs="Arial"/>
          <w:b/>
          <w:sz w:val="24"/>
          <w:szCs w:val="24"/>
        </w:rPr>
      </w:pPr>
    </w:p>
    <w:p w:rsidR="00AE2A97" w:rsidRPr="00DB1D38" w:rsidRDefault="00AE2A97" w:rsidP="00806F15">
      <w:pPr>
        <w:spacing w:line="360" w:lineRule="auto"/>
        <w:rPr>
          <w:rFonts w:ascii="Arial" w:hAnsi="Arial" w:cs="Arial"/>
          <w:b/>
          <w:sz w:val="24"/>
          <w:szCs w:val="24"/>
        </w:rPr>
      </w:pPr>
      <w:r w:rsidRPr="00DB1D38">
        <w:rPr>
          <w:rFonts w:ascii="Arial" w:hAnsi="Arial" w:cs="Arial"/>
          <w:b/>
          <w:sz w:val="24"/>
          <w:szCs w:val="24"/>
        </w:rPr>
        <w:t>Changing Community Attitudes</w:t>
      </w:r>
    </w:p>
    <w:p w:rsidR="005B100D" w:rsidRPr="00DB1D38" w:rsidRDefault="00DD5364" w:rsidP="00806F15">
      <w:pPr>
        <w:spacing w:line="360" w:lineRule="auto"/>
        <w:rPr>
          <w:rFonts w:ascii="Arial" w:hAnsi="Arial" w:cs="Arial"/>
          <w:sz w:val="24"/>
          <w:szCs w:val="24"/>
        </w:rPr>
      </w:pPr>
      <w:r w:rsidRPr="00DB1D38">
        <w:rPr>
          <w:rFonts w:ascii="Arial" w:hAnsi="Arial" w:cs="Arial"/>
          <w:sz w:val="24"/>
          <w:szCs w:val="24"/>
        </w:rPr>
        <w:t xml:space="preserve"> There needs to be a change in community attitudes towards people with </w:t>
      </w:r>
      <w:r w:rsidR="005B100D" w:rsidRPr="00DB1D38">
        <w:rPr>
          <w:rFonts w:ascii="Arial" w:hAnsi="Arial" w:cs="Arial"/>
          <w:sz w:val="24"/>
          <w:szCs w:val="24"/>
        </w:rPr>
        <w:t>disability</w:t>
      </w:r>
      <w:r w:rsidRPr="00DB1D38">
        <w:rPr>
          <w:rFonts w:ascii="Arial" w:hAnsi="Arial" w:cs="Arial"/>
          <w:sz w:val="24"/>
          <w:szCs w:val="24"/>
        </w:rPr>
        <w:t xml:space="preserve">. </w:t>
      </w:r>
      <w:r w:rsidR="00B42AF6" w:rsidRPr="00DB1D38">
        <w:rPr>
          <w:rFonts w:ascii="Arial" w:hAnsi="Arial" w:cs="Arial"/>
          <w:sz w:val="24"/>
          <w:szCs w:val="24"/>
        </w:rPr>
        <w:t>A</w:t>
      </w:r>
      <w:r w:rsidRPr="00DB1D38">
        <w:rPr>
          <w:rFonts w:ascii="Arial" w:hAnsi="Arial" w:cs="Arial"/>
          <w:sz w:val="24"/>
          <w:szCs w:val="24"/>
        </w:rPr>
        <w:t>n</w:t>
      </w:r>
      <w:r w:rsidR="00B42AF6" w:rsidRPr="00DB1D38">
        <w:rPr>
          <w:rFonts w:ascii="Arial" w:hAnsi="Arial" w:cs="Arial"/>
          <w:sz w:val="24"/>
          <w:szCs w:val="24"/>
        </w:rPr>
        <w:t xml:space="preserve"> </w:t>
      </w:r>
      <w:r w:rsidR="00CB2344" w:rsidRPr="00DB1D38">
        <w:rPr>
          <w:rFonts w:ascii="Arial" w:hAnsi="Arial" w:cs="Arial"/>
          <w:sz w:val="24"/>
          <w:szCs w:val="24"/>
        </w:rPr>
        <w:t>inclusive attitude</w:t>
      </w:r>
      <w:r w:rsidR="00D93304" w:rsidRPr="00DB1D38">
        <w:rPr>
          <w:rFonts w:ascii="Arial" w:hAnsi="Arial" w:cs="Arial"/>
          <w:sz w:val="24"/>
          <w:szCs w:val="24"/>
        </w:rPr>
        <w:t xml:space="preserve"> </w:t>
      </w:r>
      <w:r w:rsidR="00CB2344" w:rsidRPr="00DB1D38">
        <w:rPr>
          <w:rFonts w:ascii="Arial" w:hAnsi="Arial" w:cs="Arial"/>
          <w:sz w:val="24"/>
          <w:szCs w:val="24"/>
        </w:rPr>
        <w:t xml:space="preserve">is the path </w:t>
      </w:r>
      <w:r w:rsidR="00D93304" w:rsidRPr="00DB1D38">
        <w:rPr>
          <w:rFonts w:ascii="Arial" w:hAnsi="Arial" w:cs="Arial"/>
          <w:sz w:val="24"/>
          <w:szCs w:val="24"/>
        </w:rPr>
        <w:t>towards people feeling</w:t>
      </w:r>
      <w:r w:rsidR="00CB2344" w:rsidRPr="00DB1D38">
        <w:rPr>
          <w:rFonts w:ascii="Arial" w:hAnsi="Arial" w:cs="Arial"/>
          <w:sz w:val="24"/>
          <w:szCs w:val="24"/>
        </w:rPr>
        <w:t xml:space="preserve"> t</w:t>
      </w:r>
      <w:r w:rsidR="00D93304" w:rsidRPr="00DB1D38">
        <w:rPr>
          <w:rFonts w:ascii="Arial" w:hAnsi="Arial" w:cs="Arial"/>
          <w:sz w:val="24"/>
          <w:szCs w:val="24"/>
        </w:rPr>
        <w:t>hey are living free of stigma,</w:t>
      </w:r>
      <w:r w:rsidR="00CB2344" w:rsidRPr="00DB1D38">
        <w:rPr>
          <w:rFonts w:ascii="Arial" w:hAnsi="Arial" w:cs="Arial"/>
          <w:sz w:val="24"/>
          <w:szCs w:val="24"/>
        </w:rPr>
        <w:t xml:space="preserve"> have meaningful work, fulfilling lives and the opportunities to </w:t>
      </w:r>
      <w:r w:rsidR="00D93304" w:rsidRPr="00DB1D38">
        <w:rPr>
          <w:rFonts w:ascii="Arial" w:hAnsi="Arial" w:cs="Arial"/>
          <w:sz w:val="24"/>
          <w:szCs w:val="24"/>
        </w:rPr>
        <w:t>engage</w:t>
      </w:r>
      <w:r w:rsidR="00CB2344" w:rsidRPr="00DB1D38">
        <w:rPr>
          <w:rFonts w:ascii="Arial" w:hAnsi="Arial" w:cs="Arial"/>
          <w:sz w:val="24"/>
          <w:szCs w:val="24"/>
        </w:rPr>
        <w:t xml:space="preserve"> in life </w:t>
      </w:r>
      <w:r w:rsidR="00D93304" w:rsidRPr="00DB1D38">
        <w:rPr>
          <w:rFonts w:ascii="Arial" w:hAnsi="Arial" w:cs="Arial"/>
          <w:sz w:val="24"/>
          <w:szCs w:val="24"/>
        </w:rPr>
        <w:t>to the fullest.</w:t>
      </w:r>
      <w:r w:rsidRPr="00DB1D38">
        <w:rPr>
          <w:rFonts w:ascii="Arial" w:hAnsi="Arial" w:cs="Arial"/>
          <w:sz w:val="24"/>
          <w:szCs w:val="24"/>
        </w:rPr>
        <w:t xml:space="preserve"> </w:t>
      </w:r>
      <w:r w:rsidR="00D93304" w:rsidRPr="00DB1D38">
        <w:rPr>
          <w:rFonts w:ascii="Arial" w:hAnsi="Arial" w:cs="Arial"/>
          <w:sz w:val="24"/>
          <w:szCs w:val="24"/>
        </w:rPr>
        <w:t xml:space="preserve">As stated by the PwC Report “People are disabled by society, not just by their bodies”. </w:t>
      </w:r>
      <w:r w:rsidR="005B100D" w:rsidRPr="00DB1D38">
        <w:rPr>
          <w:rFonts w:ascii="Arial" w:hAnsi="Arial" w:cs="Arial"/>
          <w:sz w:val="24"/>
          <w:szCs w:val="24"/>
        </w:rPr>
        <w:t>(</w:t>
      </w:r>
      <w:proofErr w:type="spellStart"/>
      <w:r w:rsidR="005B100D" w:rsidRPr="00DB1D38">
        <w:rPr>
          <w:rFonts w:ascii="Arial" w:hAnsi="Arial" w:cs="Arial"/>
          <w:sz w:val="24"/>
          <w:szCs w:val="24"/>
        </w:rPr>
        <w:t>Wolstenholme</w:t>
      </w:r>
      <w:proofErr w:type="spellEnd"/>
      <w:r w:rsidR="005B100D" w:rsidRPr="00DB1D38">
        <w:rPr>
          <w:rFonts w:ascii="Arial" w:hAnsi="Arial" w:cs="Arial"/>
          <w:sz w:val="24"/>
          <w:szCs w:val="24"/>
        </w:rPr>
        <w:t>, 2007, p.</w:t>
      </w:r>
      <w:r w:rsidR="005B100D" w:rsidRPr="00DB1D38">
        <w:rPr>
          <w:rFonts w:ascii="Arial" w:hAnsi="Arial" w:cs="Arial"/>
          <w:sz w:val="24"/>
          <w:szCs w:val="24"/>
        </w:rPr>
        <w:t>31</w:t>
      </w:r>
      <w:r w:rsidR="005B100D" w:rsidRPr="00DB1D38">
        <w:rPr>
          <w:rFonts w:ascii="Arial" w:hAnsi="Arial" w:cs="Arial"/>
          <w:sz w:val="24"/>
          <w:szCs w:val="24"/>
        </w:rPr>
        <w:t>)</w:t>
      </w:r>
    </w:p>
    <w:p w:rsidR="00D93304" w:rsidRPr="00DB1D38" w:rsidRDefault="00D93304" w:rsidP="00806F15">
      <w:pPr>
        <w:spacing w:line="360" w:lineRule="auto"/>
        <w:rPr>
          <w:rFonts w:ascii="Arial" w:hAnsi="Arial" w:cs="Arial"/>
          <w:sz w:val="24"/>
          <w:szCs w:val="24"/>
        </w:rPr>
      </w:pPr>
    </w:p>
    <w:p w:rsidR="00AC3644" w:rsidRPr="00DB1D38" w:rsidRDefault="00D93304" w:rsidP="00806F15">
      <w:pPr>
        <w:spacing w:line="360" w:lineRule="auto"/>
        <w:rPr>
          <w:rFonts w:ascii="Arial" w:hAnsi="Arial" w:cs="Arial"/>
          <w:sz w:val="24"/>
          <w:szCs w:val="24"/>
        </w:rPr>
      </w:pPr>
      <w:r w:rsidRPr="00DB1D38">
        <w:rPr>
          <w:rFonts w:ascii="Arial" w:hAnsi="Arial" w:cs="Arial"/>
          <w:sz w:val="24"/>
          <w:szCs w:val="24"/>
        </w:rPr>
        <w:t>People are influenced by their external environment such as family, friends and the system. Considerable amounts of what a person thinks about themselves</w:t>
      </w:r>
      <w:r w:rsidR="00185973" w:rsidRPr="00DB1D38">
        <w:rPr>
          <w:rFonts w:ascii="Arial" w:hAnsi="Arial" w:cs="Arial"/>
          <w:sz w:val="24"/>
          <w:szCs w:val="24"/>
        </w:rPr>
        <w:t>,</w:t>
      </w:r>
      <w:r w:rsidRPr="00DB1D38">
        <w:rPr>
          <w:rFonts w:ascii="Arial" w:hAnsi="Arial" w:cs="Arial"/>
          <w:sz w:val="24"/>
          <w:szCs w:val="24"/>
        </w:rPr>
        <w:t xml:space="preserve"> and their expectation of life is developed through their experiences, whether these be lived or observed. </w:t>
      </w:r>
      <w:r w:rsidR="00AC3644" w:rsidRPr="00DB1D38">
        <w:rPr>
          <w:rFonts w:ascii="Arial" w:hAnsi="Arial" w:cs="Arial"/>
          <w:sz w:val="24"/>
          <w:szCs w:val="24"/>
        </w:rPr>
        <w:t>(PwC, 2011)</w:t>
      </w:r>
      <w:r w:rsidR="00806F15">
        <w:rPr>
          <w:rFonts w:ascii="Arial" w:hAnsi="Arial" w:cs="Arial"/>
          <w:sz w:val="24"/>
          <w:szCs w:val="24"/>
        </w:rPr>
        <w:t xml:space="preserve">. </w:t>
      </w:r>
      <w:r w:rsidRPr="00DB1D38">
        <w:rPr>
          <w:rFonts w:ascii="Arial" w:hAnsi="Arial" w:cs="Arial"/>
          <w:sz w:val="24"/>
          <w:szCs w:val="24"/>
        </w:rPr>
        <w:t>Change within the system</w:t>
      </w:r>
      <w:r w:rsidR="00DC6F1A" w:rsidRPr="00DB1D38">
        <w:rPr>
          <w:rFonts w:ascii="Arial" w:hAnsi="Arial" w:cs="Arial"/>
          <w:sz w:val="24"/>
          <w:szCs w:val="24"/>
        </w:rPr>
        <w:t xml:space="preserve"> and within the community are</w:t>
      </w:r>
      <w:r w:rsidR="005745B1" w:rsidRPr="00DB1D38">
        <w:rPr>
          <w:rFonts w:ascii="Arial" w:hAnsi="Arial" w:cs="Arial"/>
          <w:sz w:val="24"/>
          <w:szCs w:val="24"/>
        </w:rPr>
        <w:t xml:space="preserve"> essential as the stereotypes put on people living with disability are a significant barrier to social inclusion, participation and access to </w:t>
      </w:r>
      <w:r w:rsidR="00DC6F1A" w:rsidRPr="00DB1D38">
        <w:rPr>
          <w:rFonts w:ascii="Arial" w:hAnsi="Arial" w:cs="Arial"/>
          <w:sz w:val="24"/>
          <w:szCs w:val="24"/>
        </w:rPr>
        <w:t xml:space="preserve">services and support. </w:t>
      </w:r>
      <w:r w:rsidR="00AC3644" w:rsidRPr="00DB1D38">
        <w:rPr>
          <w:rFonts w:ascii="Arial" w:hAnsi="Arial" w:cs="Arial"/>
          <w:sz w:val="24"/>
          <w:szCs w:val="24"/>
        </w:rPr>
        <w:t>(PwC, 2011)</w:t>
      </w:r>
      <w:r w:rsidR="00806F15">
        <w:rPr>
          <w:rFonts w:ascii="Arial" w:hAnsi="Arial" w:cs="Arial"/>
          <w:sz w:val="24"/>
          <w:szCs w:val="24"/>
        </w:rPr>
        <w:t>.</w:t>
      </w:r>
    </w:p>
    <w:p w:rsidR="00AC3644" w:rsidRPr="00DB1D38" w:rsidRDefault="00380E4B" w:rsidP="00806F15">
      <w:pPr>
        <w:spacing w:line="360" w:lineRule="auto"/>
        <w:rPr>
          <w:rFonts w:ascii="Arial" w:hAnsi="Arial" w:cs="Arial"/>
          <w:sz w:val="24"/>
          <w:szCs w:val="24"/>
        </w:rPr>
      </w:pPr>
      <w:r w:rsidRPr="00DB1D38">
        <w:rPr>
          <w:rFonts w:ascii="Arial" w:hAnsi="Arial" w:cs="Arial"/>
          <w:sz w:val="24"/>
          <w:szCs w:val="24"/>
        </w:rPr>
        <w:lastRenderedPageBreak/>
        <w:t>Extended periods being exposed to negative interactions create</w:t>
      </w:r>
      <w:r w:rsidR="0035286F" w:rsidRPr="00DB1D38">
        <w:rPr>
          <w:rFonts w:ascii="Arial" w:hAnsi="Arial" w:cs="Arial"/>
          <w:sz w:val="24"/>
          <w:szCs w:val="24"/>
        </w:rPr>
        <w:t>s</w:t>
      </w:r>
      <w:r w:rsidRPr="00DB1D38">
        <w:rPr>
          <w:rFonts w:ascii="Arial" w:hAnsi="Arial" w:cs="Arial"/>
          <w:sz w:val="24"/>
          <w:szCs w:val="24"/>
        </w:rPr>
        <w:t xml:space="preserve"> a ‘horizon limiting’</w:t>
      </w:r>
      <w:r w:rsidR="0035286F" w:rsidRPr="00DB1D38">
        <w:rPr>
          <w:rFonts w:ascii="Arial" w:hAnsi="Arial" w:cs="Arial"/>
          <w:sz w:val="24"/>
          <w:szCs w:val="24"/>
        </w:rPr>
        <w:t xml:space="preserve"> view of life and the possibilities available to an individual. Over time this view of life begins to influence an </w:t>
      </w:r>
      <w:proofErr w:type="spellStart"/>
      <w:proofErr w:type="gramStart"/>
      <w:r w:rsidR="0035286F" w:rsidRPr="00DB1D38">
        <w:rPr>
          <w:rFonts w:ascii="Arial" w:hAnsi="Arial" w:cs="Arial"/>
          <w:sz w:val="24"/>
          <w:szCs w:val="24"/>
        </w:rPr>
        <w:t>individuals</w:t>
      </w:r>
      <w:proofErr w:type="spellEnd"/>
      <w:proofErr w:type="gramEnd"/>
      <w:r w:rsidR="0035286F" w:rsidRPr="00DB1D38">
        <w:rPr>
          <w:rFonts w:ascii="Arial" w:hAnsi="Arial" w:cs="Arial"/>
          <w:sz w:val="24"/>
          <w:szCs w:val="24"/>
        </w:rPr>
        <w:t xml:space="preserve"> behaviour</w:t>
      </w:r>
      <w:r w:rsidR="00185973" w:rsidRPr="00DB1D38">
        <w:rPr>
          <w:rFonts w:ascii="Arial" w:hAnsi="Arial" w:cs="Arial"/>
          <w:sz w:val="24"/>
          <w:szCs w:val="24"/>
        </w:rPr>
        <w:t>,</w:t>
      </w:r>
      <w:r w:rsidR="0035286F" w:rsidRPr="00DB1D38">
        <w:rPr>
          <w:rFonts w:ascii="Arial" w:hAnsi="Arial" w:cs="Arial"/>
          <w:sz w:val="24"/>
          <w:szCs w:val="24"/>
        </w:rPr>
        <w:t xml:space="preserve"> and what they see as their possibilities or opportunities for their life. </w:t>
      </w:r>
      <w:r w:rsidR="00AC3644" w:rsidRPr="00DB1D38">
        <w:rPr>
          <w:rFonts w:ascii="Arial" w:hAnsi="Arial" w:cs="Arial"/>
          <w:sz w:val="24"/>
          <w:szCs w:val="24"/>
        </w:rPr>
        <w:t>(PwC, 2011)</w:t>
      </w:r>
    </w:p>
    <w:p w:rsidR="00380E4B" w:rsidRPr="00DB1D38" w:rsidRDefault="00380E4B" w:rsidP="00806F15">
      <w:pPr>
        <w:spacing w:line="360" w:lineRule="auto"/>
        <w:rPr>
          <w:rFonts w:ascii="Arial" w:hAnsi="Arial" w:cs="Arial"/>
          <w:sz w:val="24"/>
          <w:szCs w:val="24"/>
        </w:rPr>
      </w:pPr>
    </w:p>
    <w:p w:rsidR="00AC3644" w:rsidRPr="00DB1D38" w:rsidRDefault="005745B1" w:rsidP="00806F15">
      <w:pPr>
        <w:spacing w:line="360" w:lineRule="auto"/>
        <w:rPr>
          <w:rFonts w:ascii="Arial" w:hAnsi="Arial" w:cs="Arial"/>
          <w:sz w:val="24"/>
          <w:szCs w:val="24"/>
        </w:rPr>
      </w:pPr>
      <w:r w:rsidRPr="00DB1D38">
        <w:rPr>
          <w:rFonts w:ascii="Arial" w:hAnsi="Arial" w:cs="Arial"/>
          <w:sz w:val="24"/>
          <w:szCs w:val="24"/>
        </w:rPr>
        <w:t>People with disability need to be given the opportunity to engage in employment</w:t>
      </w:r>
      <w:r w:rsidR="00185973" w:rsidRPr="00DB1D38">
        <w:rPr>
          <w:rFonts w:ascii="Arial" w:hAnsi="Arial" w:cs="Arial"/>
          <w:sz w:val="24"/>
          <w:szCs w:val="24"/>
        </w:rPr>
        <w:t>,</w:t>
      </w:r>
      <w:r w:rsidRPr="00DB1D38">
        <w:rPr>
          <w:rFonts w:ascii="Arial" w:hAnsi="Arial" w:cs="Arial"/>
          <w:sz w:val="24"/>
          <w:szCs w:val="24"/>
        </w:rPr>
        <w:t xml:space="preserve"> therefore moving them away from the </w:t>
      </w:r>
      <w:r w:rsidR="00185973" w:rsidRPr="00DB1D38">
        <w:rPr>
          <w:rFonts w:ascii="Arial" w:hAnsi="Arial" w:cs="Arial"/>
          <w:sz w:val="24"/>
          <w:szCs w:val="24"/>
        </w:rPr>
        <w:t>‘</w:t>
      </w:r>
      <w:r w:rsidRPr="00DB1D38">
        <w:rPr>
          <w:rFonts w:ascii="Arial" w:hAnsi="Arial" w:cs="Arial"/>
          <w:sz w:val="24"/>
          <w:szCs w:val="24"/>
        </w:rPr>
        <w:t>welfare</w:t>
      </w:r>
      <w:r w:rsidR="00185973" w:rsidRPr="00DB1D38">
        <w:rPr>
          <w:rFonts w:ascii="Arial" w:hAnsi="Arial" w:cs="Arial"/>
          <w:sz w:val="24"/>
          <w:szCs w:val="24"/>
        </w:rPr>
        <w:t>’</w:t>
      </w:r>
      <w:r w:rsidRPr="00DB1D38">
        <w:rPr>
          <w:rFonts w:ascii="Arial" w:hAnsi="Arial" w:cs="Arial"/>
          <w:sz w:val="24"/>
          <w:szCs w:val="24"/>
        </w:rPr>
        <w:t xml:space="preserve"> culture</w:t>
      </w:r>
      <w:r w:rsidR="00185973" w:rsidRPr="00DB1D38">
        <w:rPr>
          <w:rFonts w:ascii="Arial" w:hAnsi="Arial" w:cs="Arial"/>
          <w:sz w:val="24"/>
          <w:szCs w:val="24"/>
        </w:rPr>
        <w:t>,</w:t>
      </w:r>
      <w:r w:rsidRPr="00DB1D38">
        <w:rPr>
          <w:rFonts w:ascii="Arial" w:hAnsi="Arial" w:cs="Arial"/>
          <w:sz w:val="24"/>
          <w:szCs w:val="24"/>
        </w:rPr>
        <w:t xml:space="preserve"> and engage in mainstream culture. </w:t>
      </w:r>
      <w:r w:rsidR="00AC3644" w:rsidRPr="00DB1D38">
        <w:rPr>
          <w:rFonts w:ascii="Arial" w:hAnsi="Arial" w:cs="Arial"/>
          <w:sz w:val="24"/>
          <w:szCs w:val="24"/>
        </w:rPr>
        <w:t>(PwC, 2011)</w:t>
      </w:r>
    </w:p>
    <w:p w:rsidR="005745B1" w:rsidRPr="00DB1D38" w:rsidRDefault="005745B1" w:rsidP="00806F15">
      <w:pPr>
        <w:spacing w:line="360" w:lineRule="auto"/>
        <w:rPr>
          <w:rFonts w:ascii="Arial" w:hAnsi="Arial" w:cs="Arial"/>
          <w:sz w:val="24"/>
          <w:szCs w:val="24"/>
        </w:rPr>
      </w:pPr>
      <w:r w:rsidRPr="00DB1D38">
        <w:rPr>
          <w:rFonts w:ascii="Arial" w:hAnsi="Arial" w:cs="Arial"/>
          <w:sz w:val="24"/>
          <w:szCs w:val="24"/>
        </w:rPr>
        <w:t xml:space="preserve">To achieve </w:t>
      </w:r>
      <w:r w:rsidR="008603AD" w:rsidRPr="00DB1D38">
        <w:rPr>
          <w:rFonts w:ascii="Arial" w:hAnsi="Arial" w:cs="Arial"/>
          <w:sz w:val="24"/>
          <w:szCs w:val="24"/>
        </w:rPr>
        <w:t>this the person must be the centre of the systems’ focus, and the system must investigate what makes them individual. In this way the system would be able to better match the needs of the individual with appropriate mainstream activities such as employment.</w:t>
      </w:r>
      <w:r w:rsidR="005B100D" w:rsidRPr="00DB1D38">
        <w:rPr>
          <w:rFonts w:ascii="Arial" w:hAnsi="Arial" w:cs="Arial"/>
          <w:sz w:val="24"/>
          <w:szCs w:val="24"/>
        </w:rPr>
        <w:t xml:space="preserve"> </w:t>
      </w:r>
    </w:p>
    <w:p w:rsidR="00AC3644" w:rsidRPr="00DB1D38" w:rsidRDefault="00380E4B" w:rsidP="00806F15">
      <w:pPr>
        <w:spacing w:line="360" w:lineRule="auto"/>
        <w:rPr>
          <w:rFonts w:ascii="Arial" w:hAnsi="Arial" w:cs="Arial"/>
          <w:sz w:val="24"/>
          <w:szCs w:val="24"/>
        </w:rPr>
      </w:pPr>
      <w:r w:rsidRPr="00DB1D38">
        <w:rPr>
          <w:rFonts w:ascii="Arial" w:hAnsi="Arial" w:cs="Arial"/>
          <w:sz w:val="24"/>
          <w:szCs w:val="24"/>
        </w:rPr>
        <w:t xml:space="preserve">Individuals with </w:t>
      </w:r>
      <w:r w:rsidR="00AE2A97" w:rsidRPr="00DB1D38">
        <w:rPr>
          <w:rFonts w:ascii="Arial" w:hAnsi="Arial" w:cs="Arial"/>
          <w:sz w:val="24"/>
          <w:szCs w:val="24"/>
        </w:rPr>
        <w:t xml:space="preserve">disabilities </w:t>
      </w:r>
      <w:r w:rsidRPr="00DB1D38">
        <w:rPr>
          <w:rFonts w:ascii="Arial" w:hAnsi="Arial" w:cs="Arial"/>
          <w:sz w:val="24"/>
          <w:szCs w:val="24"/>
        </w:rPr>
        <w:t xml:space="preserve">have ordinary needs in terms of health and </w:t>
      </w:r>
      <w:proofErr w:type="spellStart"/>
      <w:r w:rsidRPr="00DB1D38">
        <w:rPr>
          <w:rFonts w:ascii="Arial" w:hAnsi="Arial" w:cs="Arial"/>
          <w:sz w:val="24"/>
          <w:szCs w:val="24"/>
        </w:rPr>
        <w:t>well being</w:t>
      </w:r>
      <w:proofErr w:type="spellEnd"/>
      <w:r w:rsidRPr="00DB1D38">
        <w:rPr>
          <w:rFonts w:ascii="Arial" w:hAnsi="Arial" w:cs="Arial"/>
          <w:sz w:val="24"/>
          <w:szCs w:val="24"/>
        </w:rPr>
        <w:t>, financial and social security</w:t>
      </w:r>
      <w:r w:rsidR="00185973" w:rsidRPr="00DB1D38">
        <w:rPr>
          <w:rFonts w:ascii="Arial" w:hAnsi="Arial" w:cs="Arial"/>
          <w:sz w:val="24"/>
          <w:szCs w:val="24"/>
        </w:rPr>
        <w:t>;</w:t>
      </w:r>
      <w:r w:rsidRPr="00DB1D38">
        <w:rPr>
          <w:rFonts w:ascii="Arial" w:hAnsi="Arial" w:cs="Arial"/>
          <w:sz w:val="24"/>
          <w:szCs w:val="24"/>
        </w:rPr>
        <w:t xml:space="preserve"> as well as education and Training </w:t>
      </w:r>
      <w:r w:rsidR="00AC3644" w:rsidRPr="00DB1D38">
        <w:rPr>
          <w:rFonts w:ascii="Arial" w:hAnsi="Arial" w:cs="Arial"/>
          <w:sz w:val="24"/>
          <w:szCs w:val="24"/>
        </w:rPr>
        <w:t>(PwC, 2011)</w:t>
      </w:r>
    </w:p>
    <w:p w:rsidR="00380E4B" w:rsidRPr="00DB1D38" w:rsidRDefault="00380E4B" w:rsidP="00806F15">
      <w:pPr>
        <w:spacing w:line="360" w:lineRule="auto"/>
        <w:rPr>
          <w:rFonts w:ascii="Arial" w:hAnsi="Arial" w:cs="Arial"/>
          <w:sz w:val="24"/>
          <w:szCs w:val="24"/>
        </w:rPr>
      </w:pPr>
      <w:r w:rsidRPr="00DB1D38">
        <w:rPr>
          <w:rFonts w:ascii="Arial" w:hAnsi="Arial" w:cs="Arial"/>
          <w:sz w:val="24"/>
          <w:szCs w:val="24"/>
        </w:rPr>
        <w:t>To recognise this</w:t>
      </w:r>
      <w:r w:rsidR="00185973" w:rsidRPr="00DB1D38">
        <w:rPr>
          <w:rFonts w:ascii="Arial" w:hAnsi="Arial" w:cs="Arial"/>
          <w:sz w:val="24"/>
          <w:szCs w:val="24"/>
        </w:rPr>
        <w:t>,</w:t>
      </w:r>
      <w:r w:rsidRPr="00DB1D38">
        <w:rPr>
          <w:rFonts w:ascii="Arial" w:hAnsi="Arial" w:cs="Arial"/>
          <w:sz w:val="24"/>
          <w:szCs w:val="24"/>
        </w:rPr>
        <w:t xml:space="preserve"> and assist individuals to becom</w:t>
      </w:r>
      <w:r w:rsidR="00185973" w:rsidRPr="00DB1D38">
        <w:rPr>
          <w:rFonts w:ascii="Arial" w:hAnsi="Arial" w:cs="Arial"/>
          <w:sz w:val="24"/>
          <w:szCs w:val="24"/>
        </w:rPr>
        <w:t xml:space="preserve">e involved in main stream life, </w:t>
      </w:r>
      <w:r w:rsidRPr="00DB1D38">
        <w:rPr>
          <w:rFonts w:ascii="Arial" w:hAnsi="Arial" w:cs="Arial"/>
          <w:sz w:val="24"/>
          <w:szCs w:val="24"/>
        </w:rPr>
        <w:t>work and education</w:t>
      </w:r>
      <w:r w:rsidR="0048019C" w:rsidRPr="00DB1D38">
        <w:rPr>
          <w:rFonts w:ascii="Arial" w:hAnsi="Arial" w:cs="Arial"/>
          <w:sz w:val="24"/>
          <w:szCs w:val="24"/>
        </w:rPr>
        <w:t xml:space="preserve"> will bring</w:t>
      </w:r>
      <w:r w:rsidRPr="00DB1D38">
        <w:rPr>
          <w:rFonts w:ascii="Arial" w:hAnsi="Arial" w:cs="Arial"/>
          <w:sz w:val="24"/>
          <w:szCs w:val="24"/>
        </w:rPr>
        <w:t xml:space="preserve"> us closer to becoming an inclusive society</w:t>
      </w:r>
      <w:r w:rsidR="00185973" w:rsidRPr="00DB1D38">
        <w:rPr>
          <w:rFonts w:ascii="Arial" w:hAnsi="Arial" w:cs="Arial"/>
          <w:sz w:val="24"/>
          <w:szCs w:val="24"/>
        </w:rPr>
        <w:t>.</w:t>
      </w:r>
      <w:r w:rsidRPr="00DB1D38">
        <w:rPr>
          <w:rFonts w:ascii="Arial" w:hAnsi="Arial" w:cs="Arial"/>
          <w:sz w:val="24"/>
          <w:szCs w:val="24"/>
        </w:rPr>
        <w:t xml:space="preserve"> </w:t>
      </w:r>
      <w:r w:rsidR="0048019C" w:rsidRPr="00DB1D38">
        <w:rPr>
          <w:rFonts w:ascii="Arial" w:hAnsi="Arial" w:cs="Arial"/>
          <w:sz w:val="24"/>
          <w:szCs w:val="24"/>
        </w:rPr>
        <w:t xml:space="preserve">To </w:t>
      </w:r>
      <w:r w:rsidRPr="00DB1D38">
        <w:rPr>
          <w:rFonts w:ascii="Arial" w:hAnsi="Arial" w:cs="Arial"/>
          <w:sz w:val="24"/>
          <w:szCs w:val="24"/>
        </w:rPr>
        <w:t>treat people with disabilities as equals</w:t>
      </w:r>
      <w:r w:rsidR="0048019C" w:rsidRPr="00DB1D38">
        <w:rPr>
          <w:rFonts w:ascii="Arial" w:hAnsi="Arial" w:cs="Arial"/>
          <w:sz w:val="24"/>
          <w:szCs w:val="24"/>
        </w:rPr>
        <w:t>,</w:t>
      </w:r>
      <w:r w:rsidRPr="00DB1D38">
        <w:rPr>
          <w:rFonts w:ascii="Arial" w:hAnsi="Arial" w:cs="Arial"/>
          <w:sz w:val="24"/>
          <w:szCs w:val="24"/>
        </w:rPr>
        <w:t xml:space="preserve"> and not to be marginalised</w:t>
      </w:r>
      <w:r w:rsidR="0048019C" w:rsidRPr="00DB1D38">
        <w:rPr>
          <w:rFonts w:ascii="Arial" w:hAnsi="Arial" w:cs="Arial"/>
          <w:sz w:val="24"/>
          <w:szCs w:val="24"/>
        </w:rPr>
        <w:t>,</w:t>
      </w:r>
      <w:r w:rsidRPr="00DB1D38">
        <w:rPr>
          <w:rFonts w:ascii="Arial" w:hAnsi="Arial" w:cs="Arial"/>
          <w:sz w:val="24"/>
          <w:szCs w:val="24"/>
        </w:rPr>
        <w:t xml:space="preserve"> and forced into a ‘system’ which contributes to the stigmatisation of people with disability</w:t>
      </w:r>
      <w:r w:rsidR="0048019C" w:rsidRPr="00DB1D38">
        <w:rPr>
          <w:rFonts w:ascii="Arial" w:hAnsi="Arial" w:cs="Arial"/>
          <w:sz w:val="24"/>
          <w:szCs w:val="24"/>
        </w:rPr>
        <w:t xml:space="preserve"> should be a collective goal</w:t>
      </w:r>
      <w:r w:rsidRPr="00DB1D38">
        <w:rPr>
          <w:rFonts w:ascii="Arial" w:hAnsi="Arial" w:cs="Arial"/>
          <w:sz w:val="24"/>
          <w:szCs w:val="24"/>
        </w:rPr>
        <w:t>. Giving people the support to be involved in mainstream activities is essential to the success of integrating people into a mainstream workforce as providing support does not mean there should be stigma attached to who they are if they have a disability and need help.</w:t>
      </w:r>
      <w:r w:rsidR="00816F65" w:rsidRPr="00DB1D38">
        <w:rPr>
          <w:rFonts w:ascii="Arial" w:hAnsi="Arial" w:cs="Arial"/>
          <w:sz w:val="24"/>
          <w:szCs w:val="24"/>
        </w:rPr>
        <w:t xml:space="preserve"> It is important to recognise the limitations placed on people with disability inadvertently by others and to challenge these views</w:t>
      </w:r>
      <w:r w:rsidR="005B100D" w:rsidRPr="00DB1D38">
        <w:rPr>
          <w:rFonts w:ascii="Arial" w:hAnsi="Arial" w:cs="Arial"/>
          <w:sz w:val="24"/>
          <w:szCs w:val="24"/>
        </w:rPr>
        <w:t>.</w:t>
      </w:r>
    </w:p>
    <w:p w:rsidR="00816F65" w:rsidRPr="00DB1D38" w:rsidRDefault="00816F65" w:rsidP="00806F15">
      <w:pPr>
        <w:spacing w:line="360" w:lineRule="auto"/>
        <w:rPr>
          <w:rFonts w:ascii="Arial" w:hAnsi="Arial" w:cs="Arial"/>
          <w:b/>
          <w:sz w:val="24"/>
          <w:szCs w:val="24"/>
        </w:rPr>
      </w:pPr>
      <w:r w:rsidRPr="00DB1D38">
        <w:rPr>
          <w:rFonts w:ascii="Arial" w:hAnsi="Arial" w:cs="Arial"/>
          <w:b/>
          <w:sz w:val="24"/>
          <w:szCs w:val="24"/>
        </w:rPr>
        <w:t xml:space="preserve">Economic </w:t>
      </w:r>
      <w:r w:rsidR="0034206A" w:rsidRPr="00DB1D38">
        <w:rPr>
          <w:rFonts w:ascii="Arial" w:hAnsi="Arial" w:cs="Arial"/>
          <w:b/>
          <w:sz w:val="24"/>
          <w:szCs w:val="24"/>
        </w:rPr>
        <w:t>Need for Change</w:t>
      </w:r>
    </w:p>
    <w:p w:rsidR="00AC3644" w:rsidRPr="00DB1D38" w:rsidRDefault="00816F65" w:rsidP="00806F15">
      <w:pPr>
        <w:spacing w:line="360" w:lineRule="auto"/>
        <w:rPr>
          <w:rFonts w:ascii="Arial" w:hAnsi="Arial" w:cs="Arial"/>
          <w:sz w:val="24"/>
          <w:szCs w:val="24"/>
        </w:rPr>
      </w:pPr>
      <w:r w:rsidRPr="00DB1D38">
        <w:rPr>
          <w:rFonts w:ascii="Arial" w:hAnsi="Arial" w:cs="Arial"/>
          <w:sz w:val="24"/>
          <w:szCs w:val="24"/>
        </w:rPr>
        <w:t>There are many economic benefits to integrating people with disability into mainstream wo</w:t>
      </w:r>
      <w:r w:rsidR="00316CA7" w:rsidRPr="00DB1D38">
        <w:rPr>
          <w:rFonts w:ascii="Arial" w:hAnsi="Arial" w:cs="Arial"/>
          <w:sz w:val="24"/>
          <w:szCs w:val="24"/>
        </w:rPr>
        <w:t xml:space="preserve">rkforce. </w:t>
      </w:r>
      <w:r w:rsidRPr="00DB1D38">
        <w:rPr>
          <w:rFonts w:ascii="Arial" w:hAnsi="Arial" w:cs="Arial"/>
          <w:sz w:val="24"/>
          <w:szCs w:val="24"/>
        </w:rPr>
        <w:t>Australia’s ageing population, the future cost and availability of carers and Australia’s economic growth are the factors which will</w:t>
      </w:r>
      <w:r w:rsidR="00316CA7" w:rsidRPr="00DB1D38">
        <w:rPr>
          <w:rFonts w:ascii="Arial" w:hAnsi="Arial" w:cs="Arial"/>
          <w:sz w:val="24"/>
          <w:szCs w:val="24"/>
        </w:rPr>
        <w:t xml:space="preserve"> mainly be affected. </w:t>
      </w:r>
      <w:r w:rsidR="002E33D0" w:rsidRPr="00DB1D38">
        <w:rPr>
          <w:rFonts w:ascii="Arial" w:hAnsi="Arial" w:cs="Arial"/>
          <w:sz w:val="24"/>
          <w:szCs w:val="24"/>
        </w:rPr>
        <w:t>It is projected that by 2099 Australia’s population will be double that of current figures</w:t>
      </w:r>
      <w:r w:rsidR="001A374F" w:rsidRPr="00DB1D38">
        <w:rPr>
          <w:rFonts w:ascii="Arial" w:hAnsi="Arial" w:cs="Arial"/>
          <w:sz w:val="24"/>
          <w:szCs w:val="24"/>
        </w:rPr>
        <w:t>,</w:t>
      </w:r>
      <w:r w:rsidR="002E33D0" w:rsidRPr="00DB1D38">
        <w:rPr>
          <w:rFonts w:ascii="Arial" w:hAnsi="Arial" w:cs="Arial"/>
          <w:sz w:val="24"/>
          <w:szCs w:val="24"/>
        </w:rPr>
        <w:t xml:space="preserve"> and 4 million people across Australia will be living with</w:t>
      </w:r>
      <w:r w:rsidR="00A04E1D" w:rsidRPr="00DB1D38">
        <w:rPr>
          <w:rFonts w:ascii="Arial" w:hAnsi="Arial" w:cs="Arial"/>
          <w:sz w:val="24"/>
          <w:szCs w:val="24"/>
        </w:rPr>
        <w:t xml:space="preserve"> a severe core activity limitation.</w:t>
      </w:r>
      <w:r w:rsidR="002E33D0" w:rsidRPr="00DB1D38">
        <w:rPr>
          <w:rFonts w:ascii="Arial" w:hAnsi="Arial" w:cs="Arial"/>
          <w:sz w:val="24"/>
          <w:szCs w:val="24"/>
        </w:rPr>
        <w:t xml:space="preserve"> </w:t>
      </w:r>
      <w:r w:rsidR="00A04E1D" w:rsidRPr="00DB1D38">
        <w:rPr>
          <w:rFonts w:ascii="Arial" w:hAnsi="Arial" w:cs="Arial"/>
          <w:sz w:val="24"/>
          <w:szCs w:val="24"/>
        </w:rPr>
        <w:t>(</w:t>
      </w:r>
      <w:proofErr w:type="gramStart"/>
      <w:r w:rsidR="00A04E1D" w:rsidRPr="00DB1D38">
        <w:rPr>
          <w:rFonts w:ascii="Arial" w:hAnsi="Arial" w:cs="Arial"/>
          <w:sz w:val="24"/>
          <w:szCs w:val="24"/>
        </w:rPr>
        <w:t>communication</w:t>
      </w:r>
      <w:proofErr w:type="gramEnd"/>
      <w:r w:rsidR="00A04E1D" w:rsidRPr="00DB1D38">
        <w:rPr>
          <w:rFonts w:ascii="Arial" w:hAnsi="Arial" w:cs="Arial"/>
          <w:sz w:val="24"/>
          <w:szCs w:val="24"/>
        </w:rPr>
        <w:t xml:space="preserve">, mobility and </w:t>
      </w:r>
      <w:proofErr w:type="spellStart"/>
      <w:r w:rsidR="00A04E1D" w:rsidRPr="00DB1D38">
        <w:rPr>
          <w:rFonts w:ascii="Arial" w:hAnsi="Arial" w:cs="Arial"/>
          <w:sz w:val="24"/>
          <w:szCs w:val="24"/>
        </w:rPr>
        <w:t>self care</w:t>
      </w:r>
      <w:proofErr w:type="spellEnd"/>
      <w:r w:rsidR="00A04E1D" w:rsidRPr="00DB1D38">
        <w:rPr>
          <w:rFonts w:ascii="Arial" w:hAnsi="Arial" w:cs="Arial"/>
          <w:sz w:val="24"/>
          <w:szCs w:val="24"/>
        </w:rPr>
        <w:t>.</w:t>
      </w:r>
      <w:r w:rsidR="00D63CA6" w:rsidRPr="00DB1D38">
        <w:rPr>
          <w:rFonts w:ascii="Arial" w:hAnsi="Arial" w:cs="Arial"/>
          <w:sz w:val="24"/>
          <w:szCs w:val="24"/>
        </w:rPr>
        <w:t xml:space="preserve"> (</w:t>
      </w:r>
      <w:r w:rsidR="00DB1D38" w:rsidRPr="00DB1D38">
        <w:rPr>
          <w:rFonts w:ascii="Arial" w:hAnsi="Arial" w:cs="Arial"/>
          <w:sz w:val="24"/>
          <w:szCs w:val="24"/>
        </w:rPr>
        <w:t xml:space="preserve">ABS, 2003.) </w:t>
      </w:r>
      <w:r w:rsidR="00AC3644" w:rsidRPr="00DB1D38">
        <w:rPr>
          <w:rFonts w:ascii="Arial" w:hAnsi="Arial" w:cs="Arial"/>
          <w:sz w:val="24"/>
          <w:szCs w:val="24"/>
        </w:rPr>
        <w:t>(PwC, 2011)</w:t>
      </w:r>
    </w:p>
    <w:p w:rsidR="00816F65" w:rsidRPr="00DB1D38" w:rsidRDefault="00816F65" w:rsidP="00806F15">
      <w:pPr>
        <w:spacing w:line="360" w:lineRule="auto"/>
        <w:rPr>
          <w:rFonts w:ascii="Arial" w:hAnsi="Arial" w:cs="Arial"/>
          <w:sz w:val="24"/>
          <w:szCs w:val="24"/>
        </w:rPr>
      </w:pPr>
    </w:p>
    <w:p w:rsidR="00AC3644" w:rsidRPr="00DB1D38" w:rsidRDefault="00B73E46" w:rsidP="00806F15">
      <w:pPr>
        <w:spacing w:line="360" w:lineRule="auto"/>
        <w:rPr>
          <w:rFonts w:ascii="Arial" w:hAnsi="Arial" w:cs="Arial"/>
          <w:sz w:val="24"/>
          <w:szCs w:val="24"/>
        </w:rPr>
      </w:pPr>
      <w:r w:rsidRPr="00DB1D38">
        <w:rPr>
          <w:rFonts w:ascii="Arial" w:hAnsi="Arial" w:cs="Arial"/>
          <w:sz w:val="24"/>
          <w:szCs w:val="24"/>
        </w:rPr>
        <w:t>Due to the increase in Australia’s population it is predicted there will be less available informal care. In order to address this iss</w:t>
      </w:r>
      <w:r w:rsidR="001A374F" w:rsidRPr="00DB1D38">
        <w:rPr>
          <w:rFonts w:ascii="Arial" w:hAnsi="Arial" w:cs="Arial"/>
          <w:sz w:val="24"/>
          <w:szCs w:val="24"/>
        </w:rPr>
        <w:t>ue</w:t>
      </w:r>
      <w:r w:rsidRPr="00DB1D38">
        <w:rPr>
          <w:rFonts w:ascii="Arial" w:hAnsi="Arial" w:cs="Arial"/>
          <w:sz w:val="24"/>
          <w:szCs w:val="24"/>
        </w:rPr>
        <w:t xml:space="preserve"> the system would need to be </w:t>
      </w:r>
      <w:r w:rsidR="001A374F" w:rsidRPr="00DB1D38">
        <w:rPr>
          <w:rFonts w:ascii="Arial" w:hAnsi="Arial" w:cs="Arial"/>
          <w:sz w:val="24"/>
          <w:szCs w:val="24"/>
        </w:rPr>
        <w:t>able</w:t>
      </w:r>
      <w:r w:rsidRPr="00DB1D38">
        <w:rPr>
          <w:rFonts w:ascii="Arial" w:hAnsi="Arial" w:cs="Arial"/>
          <w:sz w:val="24"/>
          <w:szCs w:val="24"/>
        </w:rPr>
        <w:t xml:space="preserve"> to fit many more people with disability into mainstream work</w:t>
      </w:r>
      <w:r w:rsidR="001A374F" w:rsidRPr="00DB1D38">
        <w:rPr>
          <w:rFonts w:ascii="Arial" w:hAnsi="Arial" w:cs="Arial"/>
          <w:sz w:val="24"/>
          <w:szCs w:val="24"/>
        </w:rPr>
        <w:t>,</w:t>
      </w:r>
      <w:r w:rsidRPr="00DB1D38">
        <w:rPr>
          <w:rFonts w:ascii="Arial" w:hAnsi="Arial" w:cs="Arial"/>
          <w:sz w:val="24"/>
          <w:szCs w:val="24"/>
        </w:rPr>
        <w:t xml:space="preserve"> including providing the necessary supports to employers and employees to enable productive employment by the individual. In turn this woul</w:t>
      </w:r>
      <w:r w:rsidR="00CC2FF7" w:rsidRPr="00DB1D38">
        <w:rPr>
          <w:rFonts w:ascii="Arial" w:hAnsi="Arial" w:cs="Arial"/>
          <w:sz w:val="24"/>
          <w:szCs w:val="24"/>
        </w:rPr>
        <w:t>d</w:t>
      </w:r>
      <w:r w:rsidRPr="00DB1D38">
        <w:rPr>
          <w:rFonts w:ascii="Arial" w:hAnsi="Arial" w:cs="Arial"/>
          <w:sz w:val="24"/>
          <w:szCs w:val="24"/>
        </w:rPr>
        <w:t xml:space="preserve"> lower the number of people nee</w:t>
      </w:r>
      <w:r w:rsidR="00CC2FF7" w:rsidRPr="00DB1D38">
        <w:rPr>
          <w:rFonts w:ascii="Arial" w:hAnsi="Arial" w:cs="Arial"/>
          <w:sz w:val="24"/>
          <w:szCs w:val="24"/>
        </w:rPr>
        <w:t>ding informal care and would fre</w:t>
      </w:r>
      <w:r w:rsidRPr="00DB1D38">
        <w:rPr>
          <w:rFonts w:ascii="Arial" w:hAnsi="Arial" w:cs="Arial"/>
          <w:sz w:val="24"/>
          <w:szCs w:val="24"/>
        </w:rPr>
        <w:t xml:space="preserve">e informal carers to return to employment also. </w:t>
      </w:r>
      <w:r w:rsidR="00CC2FF7" w:rsidRPr="00DB1D38">
        <w:rPr>
          <w:rFonts w:ascii="Arial" w:hAnsi="Arial" w:cs="Arial"/>
          <w:sz w:val="24"/>
          <w:szCs w:val="24"/>
        </w:rPr>
        <w:t xml:space="preserve">“45% of people who live with disability in Australia live in or near poverty, more than double the OECD average of 22%.” </w:t>
      </w:r>
      <w:r w:rsidR="00AC3644" w:rsidRPr="00DB1D38">
        <w:rPr>
          <w:rFonts w:ascii="Arial" w:hAnsi="Arial" w:cs="Arial"/>
          <w:sz w:val="24"/>
          <w:szCs w:val="24"/>
        </w:rPr>
        <w:t>(PwC, 2011)</w:t>
      </w:r>
    </w:p>
    <w:p w:rsidR="005E3383" w:rsidRPr="00DB1D38" w:rsidRDefault="00CC2FF7" w:rsidP="00806F15">
      <w:pPr>
        <w:spacing w:line="360" w:lineRule="auto"/>
        <w:rPr>
          <w:rFonts w:ascii="Arial" w:hAnsi="Arial" w:cs="Arial"/>
          <w:sz w:val="24"/>
          <w:szCs w:val="24"/>
        </w:rPr>
      </w:pPr>
      <w:r w:rsidRPr="00DB1D38">
        <w:rPr>
          <w:rFonts w:ascii="Arial" w:hAnsi="Arial" w:cs="Arial"/>
          <w:sz w:val="24"/>
          <w:szCs w:val="24"/>
        </w:rPr>
        <w:t xml:space="preserve">If the system could assist employers in getting people with disability into meaningful employment the rate of people living in poverty would dramatically decrease. Overall, this would be a great outcome for the economy and the individuals as individuals would then be able to support themselves and not feel they had to rely on the system to provide for them. </w:t>
      </w:r>
    </w:p>
    <w:p w:rsidR="005B100D" w:rsidRPr="00DB1D38" w:rsidRDefault="005B100D" w:rsidP="00806F15">
      <w:pPr>
        <w:spacing w:line="360" w:lineRule="auto"/>
        <w:rPr>
          <w:rFonts w:ascii="Arial" w:hAnsi="Arial" w:cs="Arial"/>
          <w:sz w:val="24"/>
          <w:szCs w:val="24"/>
        </w:rPr>
      </w:pPr>
    </w:p>
    <w:p w:rsidR="00CF7D75" w:rsidRPr="00DB1D38" w:rsidRDefault="00CF7D75" w:rsidP="00806F15">
      <w:pPr>
        <w:spacing w:line="360" w:lineRule="auto"/>
        <w:rPr>
          <w:rFonts w:ascii="Arial" w:hAnsi="Arial" w:cs="Arial"/>
          <w:b/>
          <w:sz w:val="24"/>
          <w:szCs w:val="24"/>
        </w:rPr>
      </w:pPr>
      <w:r w:rsidRPr="00DB1D38">
        <w:rPr>
          <w:rFonts w:ascii="Arial" w:hAnsi="Arial" w:cs="Arial"/>
          <w:b/>
          <w:sz w:val="24"/>
          <w:szCs w:val="24"/>
        </w:rPr>
        <w:t>Improving Employment for People with Disability</w:t>
      </w:r>
    </w:p>
    <w:p w:rsidR="00CF7D75" w:rsidRPr="00DB1D38" w:rsidRDefault="006C528C" w:rsidP="00806F15">
      <w:pPr>
        <w:spacing w:line="360" w:lineRule="auto"/>
        <w:rPr>
          <w:rFonts w:ascii="Arial" w:hAnsi="Arial" w:cs="Arial"/>
          <w:sz w:val="24"/>
          <w:szCs w:val="24"/>
        </w:rPr>
      </w:pPr>
      <w:r w:rsidRPr="00DB1D38">
        <w:rPr>
          <w:rFonts w:ascii="Arial" w:hAnsi="Arial" w:cs="Arial"/>
          <w:sz w:val="24"/>
          <w:szCs w:val="24"/>
        </w:rPr>
        <w:t xml:space="preserve">There are ways to improve employment for people with disability at every level of our society. Not only can changes be made within the system and Government, but also at a community employer and individual level. </w:t>
      </w:r>
    </w:p>
    <w:p w:rsidR="006C528C" w:rsidRPr="00DB1D38" w:rsidRDefault="006C528C" w:rsidP="00806F15">
      <w:pPr>
        <w:spacing w:line="360" w:lineRule="auto"/>
        <w:rPr>
          <w:rFonts w:ascii="Arial" w:hAnsi="Arial" w:cs="Arial"/>
          <w:sz w:val="24"/>
          <w:szCs w:val="24"/>
        </w:rPr>
      </w:pPr>
      <w:r w:rsidRPr="00DB1D38">
        <w:rPr>
          <w:rFonts w:ascii="Arial" w:hAnsi="Arial" w:cs="Arial"/>
          <w:sz w:val="24"/>
          <w:szCs w:val="24"/>
        </w:rPr>
        <w:t>Government needs to ensure that there are supports in place for employers and employees regarding employment and that the provided supports are ongoing in the long term in order for both sides to feel comfortable when employing people with disability. Necessary supports and services provided by Government need to be communicated to employers so they understand what supports are in place and what assistance is available to them. In Doing so, misconceptions, stigmas and fears would be broken down hence barriers would begin to die away helping the community to harbour an inclusive attitude towards people with disability.</w:t>
      </w:r>
    </w:p>
    <w:p w:rsidR="00410A46" w:rsidRPr="00DB1D38" w:rsidRDefault="00410A46" w:rsidP="00806F15">
      <w:pPr>
        <w:spacing w:line="360" w:lineRule="auto"/>
        <w:rPr>
          <w:rFonts w:ascii="Arial" w:hAnsi="Arial" w:cs="Arial"/>
          <w:sz w:val="24"/>
          <w:szCs w:val="24"/>
        </w:rPr>
      </w:pPr>
      <w:r w:rsidRPr="00DB1D38">
        <w:rPr>
          <w:rFonts w:ascii="Arial" w:hAnsi="Arial" w:cs="Arial"/>
          <w:sz w:val="24"/>
          <w:szCs w:val="24"/>
        </w:rPr>
        <w:t xml:space="preserve">Research has shown in this report that employers are generally open to the idea of </w:t>
      </w:r>
      <w:r w:rsidR="00DD52A7" w:rsidRPr="00DB1D38">
        <w:rPr>
          <w:rFonts w:ascii="Arial" w:hAnsi="Arial" w:cs="Arial"/>
          <w:sz w:val="24"/>
          <w:szCs w:val="24"/>
        </w:rPr>
        <w:t>employing</w:t>
      </w:r>
      <w:r w:rsidRPr="00DB1D38">
        <w:rPr>
          <w:rFonts w:ascii="Arial" w:hAnsi="Arial" w:cs="Arial"/>
          <w:sz w:val="24"/>
          <w:szCs w:val="24"/>
        </w:rPr>
        <w:t xml:space="preserve"> peopl</w:t>
      </w:r>
      <w:r w:rsidR="00DD52A7" w:rsidRPr="00DB1D38">
        <w:rPr>
          <w:rFonts w:ascii="Arial" w:hAnsi="Arial" w:cs="Arial"/>
          <w:sz w:val="24"/>
          <w:szCs w:val="24"/>
        </w:rPr>
        <w:t xml:space="preserve">e with disability, however needing to modify work environments and job positions is difficult for employers to carry out as they often don’t have the information they need. This is why it is essential that employers are better informed </w:t>
      </w:r>
      <w:r w:rsidR="00DD52A7" w:rsidRPr="00DB1D38">
        <w:rPr>
          <w:rFonts w:ascii="Arial" w:hAnsi="Arial" w:cs="Arial"/>
          <w:sz w:val="24"/>
          <w:szCs w:val="24"/>
        </w:rPr>
        <w:lastRenderedPageBreak/>
        <w:t>and enabled to modify the workplace for employees by service provider and support systems.</w:t>
      </w:r>
    </w:p>
    <w:p w:rsidR="00410A46" w:rsidRPr="00DB1D38" w:rsidRDefault="00410A46" w:rsidP="00806F15">
      <w:pPr>
        <w:spacing w:line="360" w:lineRule="auto"/>
        <w:rPr>
          <w:rFonts w:ascii="Arial" w:hAnsi="Arial" w:cs="Arial"/>
          <w:sz w:val="24"/>
          <w:szCs w:val="24"/>
        </w:rPr>
      </w:pPr>
      <w:r w:rsidRPr="00DB1D38">
        <w:rPr>
          <w:rFonts w:ascii="Arial" w:hAnsi="Arial" w:cs="Arial"/>
          <w:sz w:val="24"/>
          <w:szCs w:val="24"/>
        </w:rPr>
        <w:t xml:space="preserve">Early employer contact is essential in providing assurance to new spinal cord patients that they will have a job when they leave hospital and come home, in the same way, early contact for other disabilities which are accident related would assist in </w:t>
      </w:r>
      <w:r w:rsidR="00DD52A7" w:rsidRPr="00DB1D38">
        <w:rPr>
          <w:rFonts w:ascii="Arial" w:hAnsi="Arial" w:cs="Arial"/>
          <w:sz w:val="24"/>
          <w:szCs w:val="24"/>
        </w:rPr>
        <w:t>the</w:t>
      </w:r>
      <w:r w:rsidRPr="00DB1D38">
        <w:rPr>
          <w:rFonts w:ascii="Arial" w:hAnsi="Arial" w:cs="Arial"/>
          <w:sz w:val="24"/>
          <w:szCs w:val="24"/>
        </w:rPr>
        <w:t xml:space="preserve"> same manner, ensuring these people re-enter the workforce. </w:t>
      </w:r>
      <w:r w:rsidR="00DD52A7" w:rsidRPr="00DB1D38">
        <w:rPr>
          <w:rFonts w:ascii="Arial" w:hAnsi="Arial" w:cs="Arial"/>
          <w:sz w:val="24"/>
          <w:szCs w:val="24"/>
        </w:rPr>
        <w:t>Information on re-entering employees into the workforce needs to be made available for employers who want to do this so they are not so hesitant in offering.</w:t>
      </w:r>
    </w:p>
    <w:p w:rsidR="00410A46" w:rsidRPr="00DB1D38" w:rsidRDefault="00410A46" w:rsidP="00806F15">
      <w:pPr>
        <w:spacing w:line="360" w:lineRule="auto"/>
        <w:rPr>
          <w:rFonts w:ascii="Arial" w:hAnsi="Arial" w:cs="Arial"/>
          <w:sz w:val="24"/>
          <w:szCs w:val="24"/>
        </w:rPr>
      </w:pPr>
      <w:r w:rsidRPr="00DB1D38">
        <w:rPr>
          <w:rFonts w:ascii="Arial" w:hAnsi="Arial" w:cs="Arial"/>
          <w:sz w:val="24"/>
          <w:szCs w:val="24"/>
        </w:rPr>
        <w:t xml:space="preserve">There also needs to be further investigation into the issues surrounding availability of supported work hours for employees with a disability as stated in this report. It seems currently, some consider the supported time they may be able to receive if the left their jobs and returned home to gain more supported hours, however this is not what should be occurring. If enough supported time can be given to people to give them the necessary support and keep them in work it would be to everyone’s advantage. </w:t>
      </w:r>
    </w:p>
    <w:p w:rsidR="005B100D" w:rsidRPr="00DB1D38" w:rsidRDefault="00410A46" w:rsidP="00806F15">
      <w:pPr>
        <w:spacing w:line="360" w:lineRule="auto"/>
        <w:rPr>
          <w:rFonts w:ascii="Arial" w:hAnsi="Arial" w:cs="Arial"/>
          <w:sz w:val="24"/>
          <w:szCs w:val="24"/>
        </w:rPr>
      </w:pPr>
      <w:r w:rsidRPr="00DB1D38">
        <w:rPr>
          <w:rFonts w:ascii="Arial" w:hAnsi="Arial" w:cs="Arial"/>
          <w:sz w:val="24"/>
          <w:szCs w:val="24"/>
        </w:rPr>
        <w:t xml:space="preserve"> </w:t>
      </w:r>
    </w:p>
    <w:p w:rsidR="00095C2C" w:rsidRPr="00DB1D38" w:rsidRDefault="00095C2C" w:rsidP="00806F15">
      <w:pPr>
        <w:spacing w:line="360" w:lineRule="auto"/>
        <w:rPr>
          <w:rFonts w:ascii="Arial" w:hAnsi="Arial" w:cs="Arial"/>
          <w:sz w:val="24"/>
          <w:szCs w:val="24"/>
        </w:rPr>
      </w:pPr>
      <w:r w:rsidRPr="00DB1D38">
        <w:rPr>
          <w:rFonts w:ascii="Arial" w:hAnsi="Arial" w:cs="Arial"/>
          <w:sz w:val="24"/>
          <w:szCs w:val="24"/>
        </w:rPr>
        <w:t xml:space="preserve">Government needs to </w:t>
      </w:r>
      <w:r w:rsidR="00040980" w:rsidRPr="00DB1D38">
        <w:rPr>
          <w:rFonts w:ascii="Arial" w:hAnsi="Arial" w:cs="Arial"/>
          <w:sz w:val="24"/>
          <w:szCs w:val="24"/>
        </w:rPr>
        <w:t>asses implementing a mid to long term based outcomes system where financial incentives to employ people with disability are given over a longer time period</w:t>
      </w:r>
      <w:r w:rsidRPr="00DB1D38">
        <w:rPr>
          <w:rFonts w:ascii="Arial" w:hAnsi="Arial" w:cs="Arial"/>
          <w:sz w:val="24"/>
          <w:szCs w:val="24"/>
        </w:rPr>
        <w:t>,</w:t>
      </w:r>
      <w:r w:rsidR="00040980" w:rsidRPr="00DB1D38">
        <w:rPr>
          <w:rFonts w:ascii="Arial" w:hAnsi="Arial" w:cs="Arial"/>
          <w:sz w:val="24"/>
          <w:szCs w:val="24"/>
        </w:rPr>
        <w:t xml:space="preserve"> and with ongoing supports ensuring that long term employment outcomes are met.</w:t>
      </w:r>
      <w:r w:rsidR="00906C78" w:rsidRPr="00DB1D38">
        <w:rPr>
          <w:rFonts w:ascii="Arial" w:hAnsi="Arial" w:cs="Arial"/>
          <w:sz w:val="24"/>
          <w:szCs w:val="24"/>
        </w:rPr>
        <w:t xml:space="preserve"> (P8 ACCI)</w:t>
      </w:r>
      <w:r w:rsidR="00040980" w:rsidRPr="00DB1D38">
        <w:rPr>
          <w:rFonts w:ascii="Arial" w:hAnsi="Arial" w:cs="Arial"/>
          <w:sz w:val="24"/>
          <w:szCs w:val="24"/>
        </w:rPr>
        <w:t xml:space="preserve"> In the long term this system may save the government money due to</w:t>
      </w:r>
      <w:r w:rsidRPr="00DB1D38">
        <w:rPr>
          <w:rFonts w:ascii="Arial" w:hAnsi="Arial" w:cs="Arial"/>
          <w:sz w:val="24"/>
          <w:szCs w:val="24"/>
        </w:rPr>
        <w:t xml:space="preserve"> less money being paid in incentive</w:t>
      </w:r>
      <w:r w:rsidR="002567A0" w:rsidRPr="00DB1D38">
        <w:rPr>
          <w:rFonts w:ascii="Arial" w:hAnsi="Arial" w:cs="Arial"/>
          <w:sz w:val="24"/>
          <w:szCs w:val="24"/>
        </w:rPr>
        <w:t>s</w:t>
      </w:r>
      <w:r w:rsidRPr="00DB1D38">
        <w:rPr>
          <w:rFonts w:ascii="Arial" w:hAnsi="Arial" w:cs="Arial"/>
          <w:sz w:val="24"/>
          <w:szCs w:val="24"/>
        </w:rPr>
        <w:t xml:space="preserve"> </w:t>
      </w:r>
      <w:r w:rsidR="002567A0" w:rsidRPr="00DB1D38">
        <w:rPr>
          <w:rFonts w:ascii="Arial" w:hAnsi="Arial" w:cs="Arial"/>
          <w:sz w:val="24"/>
          <w:szCs w:val="24"/>
        </w:rPr>
        <w:t>over</w:t>
      </w:r>
      <w:r w:rsidRPr="00DB1D38">
        <w:rPr>
          <w:rFonts w:ascii="Arial" w:hAnsi="Arial" w:cs="Arial"/>
          <w:sz w:val="24"/>
          <w:szCs w:val="24"/>
        </w:rPr>
        <w:t xml:space="preserve"> a longer time frame</w:t>
      </w:r>
      <w:r w:rsidR="00040980" w:rsidRPr="00DB1D38">
        <w:rPr>
          <w:rFonts w:ascii="Arial" w:hAnsi="Arial" w:cs="Arial"/>
          <w:sz w:val="24"/>
          <w:szCs w:val="24"/>
        </w:rPr>
        <w:t xml:space="preserve"> the periods of time</w:t>
      </w:r>
      <w:r w:rsidRPr="00DB1D38">
        <w:rPr>
          <w:rFonts w:ascii="Arial" w:hAnsi="Arial" w:cs="Arial"/>
          <w:sz w:val="24"/>
          <w:szCs w:val="24"/>
        </w:rPr>
        <w:t>. There needs to be</w:t>
      </w:r>
      <w:r w:rsidR="0055376C" w:rsidRPr="00DB1D38">
        <w:rPr>
          <w:rFonts w:ascii="Arial" w:hAnsi="Arial" w:cs="Arial"/>
          <w:sz w:val="24"/>
          <w:szCs w:val="24"/>
        </w:rPr>
        <w:t xml:space="preserve"> strict</w:t>
      </w:r>
      <w:r w:rsidRPr="00DB1D38">
        <w:rPr>
          <w:rFonts w:ascii="Arial" w:hAnsi="Arial" w:cs="Arial"/>
          <w:sz w:val="24"/>
          <w:szCs w:val="24"/>
        </w:rPr>
        <w:t xml:space="preserve"> regulation </w:t>
      </w:r>
      <w:r w:rsidR="0055376C" w:rsidRPr="00DB1D38">
        <w:rPr>
          <w:rFonts w:ascii="Arial" w:hAnsi="Arial" w:cs="Arial"/>
          <w:sz w:val="24"/>
          <w:szCs w:val="24"/>
        </w:rPr>
        <w:t xml:space="preserve">of financial incentives </w:t>
      </w:r>
      <w:r w:rsidRPr="00DB1D38">
        <w:rPr>
          <w:rFonts w:ascii="Arial" w:hAnsi="Arial" w:cs="Arial"/>
          <w:sz w:val="24"/>
          <w:szCs w:val="24"/>
        </w:rPr>
        <w:t xml:space="preserve">and consequence implemented for employers who purely hire </w:t>
      </w:r>
      <w:r w:rsidR="002567A0" w:rsidRPr="00DB1D38">
        <w:rPr>
          <w:rFonts w:ascii="Arial" w:hAnsi="Arial" w:cs="Arial"/>
          <w:sz w:val="24"/>
          <w:szCs w:val="24"/>
        </w:rPr>
        <w:t>disabled</w:t>
      </w:r>
      <w:r w:rsidRPr="00DB1D38">
        <w:rPr>
          <w:rFonts w:ascii="Arial" w:hAnsi="Arial" w:cs="Arial"/>
          <w:sz w:val="24"/>
          <w:szCs w:val="24"/>
        </w:rPr>
        <w:t xml:space="preserve"> worker for the financial incentives and then sack </w:t>
      </w:r>
      <w:r w:rsidR="002567A0" w:rsidRPr="00DB1D38">
        <w:rPr>
          <w:rFonts w:ascii="Arial" w:hAnsi="Arial" w:cs="Arial"/>
          <w:sz w:val="24"/>
          <w:szCs w:val="24"/>
        </w:rPr>
        <w:t>employees</w:t>
      </w:r>
      <w:r w:rsidRPr="00DB1D38">
        <w:rPr>
          <w:rFonts w:ascii="Arial" w:hAnsi="Arial" w:cs="Arial"/>
          <w:sz w:val="24"/>
          <w:szCs w:val="24"/>
        </w:rPr>
        <w:t xml:space="preserve"> when the incentives cease; therefore employers would not receive repeat financial incentives for constantly changing staff.  </w:t>
      </w:r>
    </w:p>
    <w:p w:rsidR="00095C2C" w:rsidRPr="00DB1D38" w:rsidRDefault="00095C2C" w:rsidP="00806F15">
      <w:pPr>
        <w:spacing w:line="360" w:lineRule="auto"/>
        <w:rPr>
          <w:rFonts w:ascii="Arial" w:hAnsi="Arial" w:cs="Arial"/>
          <w:sz w:val="24"/>
          <w:szCs w:val="24"/>
        </w:rPr>
      </w:pPr>
      <w:r w:rsidRPr="00DB1D38">
        <w:rPr>
          <w:rFonts w:ascii="Arial" w:hAnsi="Arial" w:cs="Arial"/>
          <w:sz w:val="24"/>
          <w:szCs w:val="24"/>
        </w:rPr>
        <w:t xml:space="preserve"> Also, </w:t>
      </w:r>
      <w:r w:rsidR="00040980" w:rsidRPr="00DB1D38">
        <w:rPr>
          <w:rFonts w:ascii="Arial" w:hAnsi="Arial" w:cs="Arial"/>
          <w:sz w:val="24"/>
          <w:szCs w:val="24"/>
        </w:rPr>
        <w:t xml:space="preserve">if </w:t>
      </w:r>
      <w:r w:rsidRPr="00DB1D38">
        <w:rPr>
          <w:rFonts w:ascii="Arial" w:hAnsi="Arial" w:cs="Arial"/>
          <w:sz w:val="24"/>
          <w:szCs w:val="24"/>
        </w:rPr>
        <w:t>employees</w:t>
      </w:r>
      <w:r w:rsidR="00040980" w:rsidRPr="00DB1D38">
        <w:rPr>
          <w:rFonts w:ascii="Arial" w:hAnsi="Arial" w:cs="Arial"/>
          <w:sz w:val="24"/>
          <w:szCs w:val="24"/>
        </w:rPr>
        <w:t xml:space="preserve"> are happier in their work and employers are </w:t>
      </w:r>
      <w:r w:rsidRPr="00DB1D38">
        <w:rPr>
          <w:rFonts w:ascii="Arial" w:hAnsi="Arial" w:cs="Arial"/>
          <w:sz w:val="24"/>
          <w:szCs w:val="24"/>
        </w:rPr>
        <w:t>supporting employee development and are happy with their work, the individual feels empowered. Empowering the individual to be employed in meaningful and satisfying work leads to better self-sufficiency, better self-image and increased confidence.</w:t>
      </w:r>
      <w:r w:rsidR="0055376C" w:rsidRPr="00DB1D38">
        <w:rPr>
          <w:rFonts w:ascii="Arial" w:hAnsi="Arial" w:cs="Arial"/>
          <w:sz w:val="24"/>
          <w:szCs w:val="24"/>
        </w:rPr>
        <w:t xml:space="preserve"> </w:t>
      </w:r>
    </w:p>
    <w:p w:rsidR="00DD52A7" w:rsidRPr="00DB1D38" w:rsidRDefault="00DD52A7" w:rsidP="00806F15">
      <w:pPr>
        <w:spacing w:line="360" w:lineRule="auto"/>
        <w:rPr>
          <w:rFonts w:ascii="Arial" w:hAnsi="Arial" w:cs="Arial"/>
          <w:b/>
          <w:sz w:val="24"/>
          <w:szCs w:val="24"/>
        </w:rPr>
      </w:pPr>
    </w:p>
    <w:p w:rsidR="005B100D" w:rsidRPr="00DB1D38" w:rsidRDefault="005B100D" w:rsidP="00806F15">
      <w:pPr>
        <w:spacing w:line="360" w:lineRule="auto"/>
        <w:rPr>
          <w:rFonts w:ascii="Arial" w:hAnsi="Arial" w:cs="Arial"/>
          <w:b/>
          <w:sz w:val="24"/>
          <w:szCs w:val="24"/>
        </w:rPr>
      </w:pPr>
    </w:p>
    <w:p w:rsidR="0055376C" w:rsidRPr="00DB1D38" w:rsidRDefault="005B100D" w:rsidP="00806F15">
      <w:pPr>
        <w:spacing w:line="360" w:lineRule="auto"/>
        <w:rPr>
          <w:rFonts w:ascii="Arial" w:hAnsi="Arial" w:cs="Arial"/>
          <w:b/>
          <w:sz w:val="24"/>
          <w:szCs w:val="24"/>
        </w:rPr>
      </w:pPr>
      <w:r w:rsidRPr="00DB1D38">
        <w:rPr>
          <w:rFonts w:ascii="Arial" w:hAnsi="Arial" w:cs="Arial"/>
          <w:b/>
          <w:sz w:val="24"/>
          <w:szCs w:val="24"/>
        </w:rPr>
        <w:lastRenderedPageBreak/>
        <w:t>Conclusion</w:t>
      </w:r>
      <w:r w:rsidR="0055376C" w:rsidRPr="00DB1D38">
        <w:rPr>
          <w:rFonts w:ascii="Arial" w:hAnsi="Arial" w:cs="Arial"/>
          <w:b/>
          <w:sz w:val="24"/>
          <w:szCs w:val="24"/>
        </w:rPr>
        <w:t xml:space="preserve"> </w:t>
      </w:r>
    </w:p>
    <w:p w:rsidR="001A374F" w:rsidRPr="00DB1D38" w:rsidRDefault="00BD3812" w:rsidP="00806F15">
      <w:pPr>
        <w:spacing w:line="360" w:lineRule="auto"/>
        <w:rPr>
          <w:rFonts w:ascii="Arial" w:hAnsi="Arial" w:cs="Arial"/>
          <w:sz w:val="24"/>
          <w:szCs w:val="24"/>
        </w:rPr>
      </w:pPr>
      <w:proofErr w:type="spellStart"/>
      <w:r w:rsidRPr="00DB1D38">
        <w:rPr>
          <w:rFonts w:ascii="Arial" w:hAnsi="Arial" w:cs="Arial"/>
          <w:sz w:val="24"/>
          <w:szCs w:val="24"/>
        </w:rPr>
        <w:t>ParaQuad</w:t>
      </w:r>
      <w:proofErr w:type="spellEnd"/>
      <w:r w:rsidRPr="00DB1D38">
        <w:rPr>
          <w:rFonts w:ascii="Arial" w:hAnsi="Arial" w:cs="Arial"/>
          <w:sz w:val="24"/>
          <w:szCs w:val="24"/>
        </w:rPr>
        <w:t xml:space="preserve"> Association Tasmania Inc. </w:t>
      </w:r>
      <w:r w:rsidR="00AF2330" w:rsidRPr="00DB1D38">
        <w:rPr>
          <w:rFonts w:ascii="Arial" w:hAnsi="Arial" w:cs="Arial"/>
          <w:sz w:val="24"/>
          <w:szCs w:val="24"/>
        </w:rPr>
        <w:t xml:space="preserve">see the difficulty people with spinal cord injuries encounter from the time of their injury to the time they come home, also into their futures. New SCI patients have many obstacles and issue to overcome once they return to Tasmania after rehabilitation and often has a negative impact on their ability to re-enter the workforce quickly. </w:t>
      </w:r>
    </w:p>
    <w:p w:rsidR="00AF2330" w:rsidRPr="00DB1D38" w:rsidRDefault="00AF2330" w:rsidP="00806F15">
      <w:pPr>
        <w:spacing w:line="360" w:lineRule="auto"/>
        <w:rPr>
          <w:rFonts w:ascii="Arial" w:hAnsi="Arial" w:cs="Arial"/>
          <w:sz w:val="24"/>
          <w:szCs w:val="24"/>
        </w:rPr>
      </w:pPr>
      <w:r w:rsidRPr="00DB1D38">
        <w:rPr>
          <w:rFonts w:ascii="Arial" w:hAnsi="Arial" w:cs="Arial"/>
          <w:sz w:val="24"/>
          <w:szCs w:val="24"/>
        </w:rPr>
        <w:t>We believe, in order to ease the process of return to work for SCI sufferers and many other physical disabilities alike, the barriers discussed in this report need to be understood and mechanisms for change implemented. The effect longer term of enabling people with disability to work is not only positive for the individual but also for our economy and communities.</w:t>
      </w:r>
    </w:p>
    <w:p w:rsidR="00AF2330" w:rsidRPr="00DB1D38" w:rsidRDefault="00AF2330" w:rsidP="00806F15">
      <w:pPr>
        <w:spacing w:line="360" w:lineRule="auto"/>
        <w:rPr>
          <w:rFonts w:ascii="Arial" w:hAnsi="Arial" w:cs="Arial"/>
          <w:sz w:val="24"/>
          <w:szCs w:val="24"/>
        </w:rPr>
      </w:pPr>
      <w:r w:rsidRPr="00DB1D38">
        <w:rPr>
          <w:rFonts w:ascii="Arial" w:hAnsi="Arial" w:cs="Arial"/>
          <w:sz w:val="24"/>
          <w:szCs w:val="24"/>
        </w:rPr>
        <w:t xml:space="preserve">Promoting a culture of inclusiveness among employers, and going to the effort to adapt and modify the workplace for employees with disability, is the starting place for a change of attitudes within community. However, this cannot happen until service providers are able to provide readily accessible information on ‘the next steps’ regarding health and also employment to families and patients. </w:t>
      </w:r>
      <w:r w:rsidR="00410A46" w:rsidRPr="00DB1D38">
        <w:rPr>
          <w:rFonts w:ascii="Arial" w:hAnsi="Arial" w:cs="Arial"/>
          <w:sz w:val="24"/>
          <w:szCs w:val="24"/>
        </w:rPr>
        <w:t>Once the support is available for employers the confidence in employing people with disability will rise and no longer prove to be a barrier.</w:t>
      </w:r>
    </w:p>
    <w:p w:rsidR="00DD52A7" w:rsidRPr="00DB1D38" w:rsidRDefault="00DD52A7" w:rsidP="00806F15">
      <w:pPr>
        <w:spacing w:line="360" w:lineRule="auto"/>
        <w:rPr>
          <w:rFonts w:ascii="Arial" w:hAnsi="Arial" w:cs="Arial"/>
          <w:sz w:val="24"/>
          <w:szCs w:val="24"/>
        </w:rPr>
      </w:pPr>
      <w:r w:rsidRPr="00DB1D38">
        <w:rPr>
          <w:rFonts w:ascii="Arial" w:hAnsi="Arial" w:cs="Arial"/>
          <w:sz w:val="24"/>
          <w:szCs w:val="24"/>
        </w:rPr>
        <w:t xml:space="preserve">Increasing participation in employment for people with disability is achievable. When service providers, support providers, Government, employers, individuals and families can be better informed and begin to fill the gaps facing people with disability gaining employment we will be able to move forward and address some of the other issues such as society’s attitude toward those with disability which would be a big step forward in disability rights.  </w:t>
      </w:r>
    </w:p>
    <w:p w:rsidR="001A374F" w:rsidRPr="00DB1D38" w:rsidRDefault="001A374F" w:rsidP="00806F15">
      <w:pPr>
        <w:spacing w:line="360" w:lineRule="auto"/>
        <w:rPr>
          <w:rFonts w:ascii="Arial" w:hAnsi="Arial" w:cs="Arial"/>
          <w:sz w:val="24"/>
          <w:szCs w:val="24"/>
        </w:rPr>
      </w:pPr>
    </w:p>
    <w:p w:rsidR="005B100D" w:rsidRPr="00DB1D38" w:rsidRDefault="005B100D" w:rsidP="002E1E31">
      <w:pPr>
        <w:rPr>
          <w:rFonts w:ascii="Arial" w:hAnsi="Arial" w:cs="Arial"/>
          <w:sz w:val="24"/>
          <w:szCs w:val="24"/>
        </w:rPr>
      </w:pPr>
    </w:p>
    <w:p w:rsidR="00DB1D38" w:rsidRPr="00DB1D38" w:rsidRDefault="00DB1D38" w:rsidP="002E1E31">
      <w:pPr>
        <w:rPr>
          <w:rFonts w:ascii="Arial" w:hAnsi="Arial" w:cs="Arial"/>
          <w:sz w:val="24"/>
          <w:szCs w:val="24"/>
        </w:rPr>
      </w:pPr>
    </w:p>
    <w:p w:rsidR="00DB1D38" w:rsidRPr="00DB1D38" w:rsidRDefault="00DB1D38" w:rsidP="002E1E31">
      <w:pPr>
        <w:rPr>
          <w:rFonts w:ascii="Arial" w:hAnsi="Arial" w:cs="Arial"/>
          <w:sz w:val="24"/>
          <w:szCs w:val="24"/>
        </w:rPr>
      </w:pPr>
    </w:p>
    <w:p w:rsidR="00DB1D38" w:rsidRPr="00DB1D38" w:rsidRDefault="00DB1D38" w:rsidP="002E1E31">
      <w:pPr>
        <w:rPr>
          <w:rFonts w:ascii="Arial" w:hAnsi="Arial" w:cs="Arial"/>
          <w:sz w:val="24"/>
          <w:szCs w:val="24"/>
        </w:rPr>
      </w:pPr>
    </w:p>
    <w:p w:rsidR="005B100D" w:rsidRPr="00DB1D38" w:rsidRDefault="005B100D" w:rsidP="002E1E31">
      <w:pPr>
        <w:rPr>
          <w:rFonts w:ascii="Arial" w:hAnsi="Arial" w:cs="Arial"/>
          <w:sz w:val="24"/>
          <w:szCs w:val="24"/>
        </w:rPr>
      </w:pPr>
    </w:p>
    <w:p w:rsidR="005B100D" w:rsidRPr="00DB1D38" w:rsidRDefault="005B100D" w:rsidP="002E1E31">
      <w:pPr>
        <w:rPr>
          <w:rFonts w:ascii="Arial" w:hAnsi="Arial" w:cs="Arial"/>
          <w:sz w:val="24"/>
          <w:szCs w:val="24"/>
        </w:rPr>
      </w:pPr>
    </w:p>
    <w:p w:rsidR="001A374F" w:rsidRPr="0064268F" w:rsidRDefault="001A374F" w:rsidP="002E1E31">
      <w:pPr>
        <w:rPr>
          <w:b/>
          <w:sz w:val="28"/>
          <w:szCs w:val="28"/>
        </w:rPr>
      </w:pPr>
      <w:r w:rsidRPr="0064268F">
        <w:rPr>
          <w:b/>
          <w:sz w:val="28"/>
          <w:szCs w:val="28"/>
        </w:rPr>
        <w:lastRenderedPageBreak/>
        <w:t>References</w:t>
      </w:r>
    </w:p>
    <w:p w:rsidR="001A374F" w:rsidRDefault="001A374F" w:rsidP="002E1E31">
      <w:pPr>
        <w:rPr>
          <w:sz w:val="24"/>
          <w:szCs w:val="24"/>
        </w:rPr>
      </w:pPr>
      <w:proofErr w:type="spellStart"/>
      <w:r>
        <w:rPr>
          <w:sz w:val="24"/>
          <w:szCs w:val="24"/>
        </w:rPr>
        <w:t>Wolstenholme</w:t>
      </w:r>
      <w:proofErr w:type="spellEnd"/>
      <w:r>
        <w:rPr>
          <w:sz w:val="24"/>
          <w:szCs w:val="24"/>
        </w:rPr>
        <w:t xml:space="preserve">, R. (2007). Ways to Work: </w:t>
      </w:r>
      <w:r w:rsidRPr="00B469BF">
        <w:rPr>
          <w:i/>
          <w:sz w:val="24"/>
          <w:szCs w:val="24"/>
        </w:rPr>
        <w:t>Exploring the employment issues for people with a spinal cor</w:t>
      </w:r>
      <w:r w:rsidR="00B469BF" w:rsidRPr="00B469BF">
        <w:rPr>
          <w:i/>
          <w:sz w:val="24"/>
          <w:szCs w:val="24"/>
        </w:rPr>
        <w:t>d injury in Tasmania</w:t>
      </w:r>
      <w:r w:rsidR="00B469BF">
        <w:rPr>
          <w:sz w:val="24"/>
          <w:szCs w:val="24"/>
        </w:rPr>
        <w:t>. Tasmania.</w:t>
      </w:r>
    </w:p>
    <w:p w:rsidR="00B469BF" w:rsidRDefault="00ED2CBB" w:rsidP="002E1E31">
      <w:pPr>
        <w:rPr>
          <w:sz w:val="24"/>
          <w:szCs w:val="24"/>
        </w:rPr>
      </w:pPr>
      <w:proofErr w:type="spellStart"/>
      <w:r>
        <w:rPr>
          <w:sz w:val="24"/>
          <w:szCs w:val="24"/>
        </w:rPr>
        <w:t>Pwc</w:t>
      </w:r>
      <w:proofErr w:type="spellEnd"/>
      <w:r>
        <w:rPr>
          <w:sz w:val="24"/>
          <w:szCs w:val="24"/>
        </w:rPr>
        <w:t>.</w:t>
      </w:r>
      <w:r w:rsidR="0064268F">
        <w:rPr>
          <w:sz w:val="24"/>
          <w:szCs w:val="24"/>
        </w:rPr>
        <w:t xml:space="preserve"> (2011). </w:t>
      </w:r>
      <w:r w:rsidRPr="0064268F">
        <w:rPr>
          <w:i/>
          <w:sz w:val="24"/>
          <w:szCs w:val="24"/>
        </w:rPr>
        <w:t>D</w:t>
      </w:r>
      <w:r w:rsidR="00B469BF" w:rsidRPr="0064268F">
        <w:rPr>
          <w:i/>
          <w:sz w:val="24"/>
          <w:szCs w:val="24"/>
        </w:rPr>
        <w:t>isability Expectations</w:t>
      </w:r>
      <w:r w:rsidR="00B469BF">
        <w:rPr>
          <w:sz w:val="24"/>
          <w:szCs w:val="24"/>
        </w:rPr>
        <w:t xml:space="preserve">. Retrieved from </w:t>
      </w:r>
      <w:hyperlink r:id="rId5" w:history="1">
        <w:r w:rsidRPr="00A52392">
          <w:rPr>
            <w:rStyle w:val="Hyperlink"/>
            <w:sz w:val="24"/>
            <w:szCs w:val="24"/>
          </w:rPr>
          <w:t>http://www.pwc.com.au/industry/government/assets/disability-in-australia.pdf</w:t>
        </w:r>
      </w:hyperlink>
    </w:p>
    <w:p w:rsidR="00ED2CBB" w:rsidRDefault="00ED2CBB" w:rsidP="002E1E31">
      <w:pPr>
        <w:rPr>
          <w:rStyle w:val="Hyperlink"/>
          <w:i/>
          <w:iCs/>
          <w:sz w:val="24"/>
          <w:szCs w:val="24"/>
        </w:rPr>
      </w:pPr>
      <w:r>
        <w:rPr>
          <w:sz w:val="24"/>
          <w:szCs w:val="24"/>
        </w:rPr>
        <w:t xml:space="preserve">Mission Australia. (2013) </w:t>
      </w:r>
      <w:r w:rsidRPr="0064268F">
        <w:rPr>
          <w:i/>
          <w:sz w:val="24"/>
          <w:szCs w:val="24"/>
        </w:rPr>
        <w:t>Response to Improving the Employment Participation of people with disability in Australia.</w:t>
      </w:r>
      <w:r>
        <w:rPr>
          <w:sz w:val="24"/>
          <w:szCs w:val="24"/>
        </w:rPr>
        <w:t xml:space="preserve"> Retrieved from </w:t>
      </w:r>
      <w:hyperlink r:id="rId6" w:history="1">
        <w:r w:rsidRPr="00A52392">
          <w:rPr>
            <w:rStyle w:val="Hyperlink"/>
            <w:i/>
            <w:iCs/>
            <w:sz w:val="24"/>
            <w:szCs w:val="24"/>
          </w:rPr>
          <w:t>https://www.missionaustralia.com.au/...submissions/employment</w:t>
        </w:r>
      </w:hyperlink>
    </w:p>
    <w:p w:rsidR="00ED2CBB" w:rsidRDefault="00ED2CBB" w:rsidP="002E1E31">
      <w:pPr>
        <w:rPr>
          <w:rStyle w:val="Hyperlink"/>
          <w:i/>
          <w:iCs/>
        </w:rPr>
      </w:pPr>
      <w:r>
        <w:rPr>
          <w:sz w:val="24"/>
          <w:szCs w:val="24"/>
        </w:rPr>
        <w:t xml:space="preserve">Shut Out. (2009). Retrieved from </w:t>
      </w:r>
      <w:r w:rsidRPr="00ED2CBB">
        <w:rPr>
          <w:rStyle w:val="Hyperlink"/>
          <w:sz w:val="24"/>
          <w:szCs w:val="24"/>
        </w:rPr>
        <w:t>https://www.dss.gov.au/sites/default/files/documents/05.../nds_report.pdf</w:t>
      </w:r>
      <w:r w:rsidRPr="00ED2CBB">
        <w:rPr>
          <w:rStyle w:val="Hyperlink"/>
          <w:i/>
          <w:iCs/>
        </w:rPr>
        <w:t xml:space="preserve"> </w:t>
      </w:r>
    </w:p>
    <w:p w:rsidR="00ED2CBB" w:rsidRPr="00ED2CBB" w:rsidRDefault="00ED2CBB" w:rsidP="002E1E31">
      <w:pPr>
        <w:rPr>
          <w:rStyle w:val="Hyperlink"/>
          <w:i/>
          <w:iCs/>
        </w:rPr>
      </w:pPr>
    </w:p>
    <w:p w:rsidR="001A374F" w:rsidRPr="0064268F" w:rsidRDefault="00ED2CBB" w:rsidP="002E1E31">
      <w:pPr>
        <w:rPr>
          <w:rStyle w:val="Hyperlink"/>
        </w:rPr>
      </w:pPr>
      <w:r>
        <w:rPr>
          <w:sz w:val="24"/>
          <w:szCs w:val="24"/>
        </w:rPr>
        <w:t>A</w:t>
      </w:r>
      <w:r w:rsidR="0064268F">
        <w:rPr>
          <w:sz w:val="24"/>
          <w:szCs w:val="24"/>
        </w:rPr>
        <w:t xml:space="preserve">ustralian </w:t>
      </w:r>
      <w:r>
        <w:rPr>
          <w:sz w:val="24"/>
          <w:szCs w:val="24"/>
        </w:rPr>
        <w:t>C</w:t>
      </w:r>
      <w:r w:rsidR="0064268F">
        <w:rPr>
          <w:sz w:val="24"/>
          <w:szCs w:val="24"/>
        </w:rPr>
        <w:t xml:space="preserve">hamber of </w:t>
      </w:r>
      <w:r>
        <w:rPr>
          <w:sz w:val="24"/>
          <w:szCs w:val="24"/>
        </w:rPr>
        <w:t>C</w:t>
      </w:r>
      <w:r w:rsidR="0064268F">
        <w:rPr>
          <w:sz w:val="24"/>
          <w:szCs w:val="24"/>
        </w:rPr>
        <w:t xml:space="preserve">ommerce and </w:t>
      </w:r>
      <w:r>
        <w:rPr>
          <w:sz w:val="24"/>
          <w:szCs w:val="24"/>
        </w:rPr>
        <w:t>I</w:t>
      </w:r>
      <w:r w:rsidR="0064268F">
        <w:rPr>
          <w:sz w:val="24"/>
          <w:szCs w:val="24"/>
        </w:rPr>
        <w:t>ndustry</w:t>
      </w:r>
      <w:r>
        <w:rPr>
          <w:sz w:val="24"/>
          <w:szCs w:val="24"/>
        </w:rPr>
        <w:t>. (</w:t>
      </w:r>
      <w:r w:rsidR="0064268F">
        <w:rPr>
          <w:sz w:val="24"/>
          <w:szCs w:val="24"/>
        </w:rPr>
        <w:t xml:space="preserve">2013). </w:t>
      </w:r>
      <w:r w:rsidR="0064268F" w:rsidRPr="0064268F">
        <w:rPr>
          <w:i/>
          <w:sz w:val="24"/>
          <w:szCs w:val="24"/>
        </w:rPr>
        <w:t>Improving the Employment Participation of People with Disability in Australia- ACCI Response</w:t>
      </w:r>
      <w:r w:rsidR="0064268F">
        <w:rPr>
          <w:sz w:val="24"/>
          <w:szCs w:val="24"/>
        </w:rPr>
        <w:t xml:space="preserve">. Retrieved from </w:t>
      </w:r>
      <w:r w:rsidR="0064268F" w:rsidRPr="0064268F">
        <w:rPr>
          <w:rStyle w:val="Hyperlink"/>
          <w:i/>
          <w:iCs/>
          <w:sz w:val="24"/>
          <w:szCs w:val="24"/>
        </w:rPr>
        <w:t>www.acci.asn.au/.../ACCI-Response-to-Improving-the-Employment-Parti</w:t>
      </w:r>
      <w:r w:rsidR="0064268F">
        <w:rPr>
          <w:rStyle w:val="Hyperlink"/>
          <w:i/>
          <w:iCs/>
          <w:sz w:val="24"/>
          <w:szCs w:val="24"/>
        </w:rPr>
        <w:t>cipation</w:t>
      </w:r>
      <w:r w:rsidR="0064268F" w:rsidRPr="0064268F">
        <w:rPr>
          <w:rStyle w:val="Hyperlink"/>
          <w:i/>
          <w:iCs/>
          <w:sz w:val="24"/>
          <w:szCs w:val="24"/>
        </w:rPr>
        <w:t>...</w:t>
      </w:r>
    </w:p>
    <w:p w:rsidR="001A374F" w:rsidRDefault="001A374F" w:rsidP="002E1E31">
      <w:pPr>
        <w:rPr>
          <w:sz w:val="24"/>
          <w:szCs w:val="24"/>
        </w:rPr>
      </w:pPr>
    </w:p>
    <w:p w:rsidR="001A374F" w:rsidRDefault="0064268F" w:rsidP="002E1E31">
      <w:pPr>
        <w:rPr>
          <w:rStyle w:val="Hyperlink"/>
          <w:i/>
          <w:iCs/>
        </w:rPr>
      </w:pPr>
      <w:r>
        <w:rPr>
          <w:sz w:val="24"/>
          <w:szCs w:val="24"/>
        </w:rPr>
        <w:t xml:space="preserve">Australian Government Productivity Commission. (2011). </w:t>
      </w:r>
      <w:r w:rsidRPr="0064268F">
        <w:rPr>
          <w:i/>
          <w:sz w:val="24"/>
          <w:szCs w:val="24"/>
        </w:rPr>
        <w:t>Disability Care and Support</w:t>
      </w:r>
      <w:r>
        <w:rPr>
          <w:sz w:val="24"/>
          <w:szCs w:val="24"/>
        </w:rPr>
        <w:t xml:space="preserve">. </w:t>
      </w:r>
      <w:r w:rsidR="00D1041F">
        <w:rPr>
          <w:sz w:val="24"/>
          <w:szCs w:val="24"/>
        </w:rPr>
        <w:t>Retrieved</w:t>
      </w:r>
      <w:r>
        <w:rPr>
          <w:sz w:val="24"/>
          <w:szCs w:val="24"/>
        </w:rPr>
        <w:t xml:space="preserve"> from </w:t>
      </w:r>
      <w:hyperlink r:id="rId7" w:history="1">
        <w:r w:rsidR="00AC3644" w:rsidRPr="00A52392">
          <w:rPr>
            <w:rStyle w:val="Hyperlink"/>
            <w:i/>
            <w:iCs/>
          </w:rPr>
          <w:t>http://www.pc.gov.au/inquiries/completed/disability-support/report/disability-support-overview-booklet.pdf</w:t>
        </w:r>
      </w:hyperlink>
    </w:p>
    <w:p w:rsidR="00AC3644" w:rsidRDefault="00AC3644" w:rsidP="002E1E31">
      <w:pPr>
        <w:rPr>
          <w:rStyle w:val="Hyperlink"/>
          <w:i/>
          <w:iCs/>
        </w:rPr>
      </w:pPr>
    </w:p>
    <w:p w:rsidR="00AC3644" w:rsidRDefault="00AC3644" w:rsidP="002E1E31">
      <w:pPr>
        <w:rPr>
          <w:sz w:val="24"/>
          <w:szCs w:val="24"/>
        </w:rPr>
      </w:pPr>
      <w:r>
        <w:rPr>
          <w:sz w:val="24"/>
          <w:szCs w:val="24"/>
        </w:rPr>
        <w:t xml:space="preserve">National Centre for Vocational Education Research. (2010). </w:t>
      </w:r>
      <w:proofErr w:type="gramStart"/>
      <w:r>
        <w:rPr>
          <w:sz w:val="24"/>
          <w:szCs w:val="24"/>
        </w:rPr>
        <w:t>What</w:t>
      </w:r>
      <w:proofErr w:type="gramEnd"/>
      <w:r>
        <w:rPr>
          <w:sz w:val="24"/>
          <w:szCs w:val="24"/>
        </w:rPr>
        <w:t xml:space="preserve"> Would it Take? </w:t>
      </w:r>
      <w:r w:rsidR="00D1041F">
        <w:rPr>
          <w:sz w:val="24"/>
          <w:szCs w:val="24"/>
        </w:rPr>
        <w:t>Retrieved</w:t>
      </w:r>
      <w:r>
        <w:rPr>
          <w:sz w:val="24"/>
          <w:szCs w:val="24"/>
        </w:rPr>
        <w:t xml:space="preserve"> from </w:t>
      </w:r>
      <w:r w:rsidR="00D1041F" w:rsidRPr="00D1041F">
        <w:rPr>
          <w:rStyle w:val="Hyperlink"/>
          <w:i/>
          <w:iCs/>
        </w:rPr>
        <w:t>http://www.ncver.edu.au/wps/portal/vetdataportal/restricted/publicationContent</w:t>
      </w:r>
    </w:p>
    <w:p w:rsidR="001A374F" w:rsidRDefault="001A374F" w:rsidP="002E1E31">
      <w:pPr>
        <w:rPr>
          <w:sz w:val="24"/>
          <w:szCs w:val="24"/>
        </w:rPr>
      </w:pPr>
    </w:p>
    <w:p w:rsidR="00AC3644" w:rsidRPr="00DB1D38" w:rsidRDefault="00DB1D38" w:rsidP="002E1E31">
      <w:pPr>
        <w:rPr>
          <w:sz w:val="24"/>
          <w:szCs w:val="24"/>
        </w:rPr>
      </w:pPr>
      <w:r w:rsidRPr="00DB1D38">
        <w:rPr>
          <w:sz w:val="24"/>
          <w:szCs w:val="24"/>
        </w:rPr>
        <w:t>Australian Bureau of Statistics. (2012)</w:t>
      </w:r>
      <w:proofErr w:type="gramStart"/>
      <w:r w:rsidRPr="00DB1D38">
        <w:rPr>
          <w:sz w:val="24"/>
          <w:szCs w:val="24"/>
        </w:rPr>
        <w:t xml:space="preserve">. </w:t>
      </w:r>
      <w:r w:rsidR="00AC3644" w:rsidRPr="00DB1D38">
        <w:rPr>
          <w:sz w:val="24"/>
          <w:szCs w:val="24"/>
        </w:rPr>
        <w:t xml:space="preserve"> Disability</w:t>
      </w:r>
      <w:proofErr w:type="gramEnd"/>
      <w:r w:rsidR="00AC3644" w:rsidRPr="00DB1D38">
        <w:rPr>
          <w:sz w:val="24"/>
          <w:szCs w:val="24"/>
        </w:rPr>
        <w:t>, Ageing, and Carers, Aust</w:t>
      </w:r>
      <w:r w:rsidRPr="00DB1D38">
        <w:rPr>
          <w:sz w:val="24"/>
          <w:szCs w:val="24"/>
        </w:rPr>
        <w:t xml:space="preserve">ralia: Summary of findings. Retrieved from </w:t>
      </w:r>
      <w:r w:rsidRPr="00DB1D38">
        <w:rPr>
          <w:rStyle w:val="Hyperlink"/>
          <w:i/>
          <w:iCs/>
        </w:rPr>
        <w:t>http://www.abs.gov.au/ausstat/abs@.nsf</w:t>
      </w:r>
    </w:p>
    <w:p w:rsidR="001A374F" w:rsidRDefault="00AC3644" w:rsidP="002E1E31">
      <w:pPr>
        <w:rPr>
          <w:sz w:val="24"/>
          <w:szCs w:val="24"/>
        </w:rPr>
      </w:pPr>
      <w:r w:rsidRPr="00DB1D38">
        <w:rPr>
          <w:sz w:val="24"/>
          <w:szCs w:val="24"/>
        </w:rPr>
        <w:t>(</w:t>
      </w:r>
      <w:r w:rsidR="00DB1D38" w:rsidRPr="00DB1D38">
        <w:rPr>
          <w:sz w:val="24"/>
          <w:szCs w:val="24"/>
        </w:rPr>
        <w:t>Australian Bureau of Statistics</w:t>
      </w:r>
      <w:r w:rsidR="00DB1D38" w:rsidRPr="00DB1D38">
        <w:rPr>
          <w:sz w:val="24"/>
          <w:szCs w:val="24"/>
        </w:rPr>
        <w:t xml:space="preserve">. (2003). </w:t>
      </w:r>
      <w:r w:rsidRPr="00DB1D38">
        <w:rPr>
          <w:sz w:val="24"/>
          <w:szCs w:val="24"/>
        </w:rPr>
        <w:t>Disability, Australia</w:t>
      </w:r>
      <w:r w:rsidR="00DB1D38" w:rsidRPr="00DB1D38">
        <w:rPr>
          <w:sz w:val="24"/>
          <w:szCs w:val="24"/>
        </w:rPr>
        <w:t>. Retrieved</w:t>
      </w:r>
      <w:r w:rsidR="00DB1D38" w:rsidRPr="00DB1D38">
        <w:rPr>
          <w:sz w:val="24"/>
          <w:szCs w:val="24"/>
        </w:rPr>
        <w:t xml:space="preserve"> from</w:t>
      </w:r>
      <w:r w:rsidR="00DB1D38">
        <w:rPr>
          <w:sz w:val="24"/>
          <w:szCs w:val="24"/>
        </w:rPr>
        <w:t xml:space="preserve"> </w:t>
      </w:r>
      <w:r w:rsidR="00DB1D38" w:rsidRPr="00DB1D38">
        <w:rPr>
          <w:rStyle w:val="Hyperlink"/>
          <w:i/>
          <w:iCs/>
        </w:rPr>
        <w:t>http://www.abs.gov.au</w:t>
      </w:r>
      <w:bookmarkStart w:id="0" w:name="_GoBack"/>
      <w:bookmarkEnd w:id="0"/>
    </w:p>
    <w:sectPr w:rsidR="001A3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EA"/>
    <w:rsid w:val="00040980"/>
    <w:rsid w:val="000703DB"/>
    <w:rsid w:val="00095C2C"/>
    <w:rsid w:val="00132BCC"/>
    <w:rsid w:val="001361A8"/>
    <w:rsid w:val="0016614E"/>
    <w:rsid w:val="00173058"/>
    <w:rsid w:val="00185973"/>
    <w:rsid w:val="001A374F"/>
    <w:rsid w:val="001F54A3"/>
    <w:rsid w:val="0021579A"/>
    <w:rsid w:val="00217811"/>
    <w:rsid w:val="00255A7C"/>
    <w:rsid w:val="002567A0"/>
    <w:rsid w:val="002B4F37"/>
    <w:rsid w:val="002E1E31"/>
    <w:rsid w:val="002E33D0"/>
    <w:rsid w:val="00316CA7"/>
    <w:rsid w:val="0034206A"/>
    <w:rsid w:val="0035286F"/>
    <w:rsid w:val="003725E8"/>
    <w:rsid w:val="00380E4B"/>
    <w:rsid w:val="003A3EF1"/>
    <w:rsid w:val="003B66E3"/>
    <w:rsid w:val="00406A77"/>
    <w:rsid w:val="00410A46"/>
    <w:rsid w:val="0048019C"/>
    <w:rsid w:val="004B11E6"/>
    <w:rsid w:val="004C231F"/>
    <w:rsid w:val="004D604F"/>
    <w:rsid w:val="004F294D"/>
    <w:rsid w:val="00501049"/>
    <w:rsid w:val="0055376C"/>
    <w:rsid w:val="00571801"/>
    <w:rsid w:val="005745B1"/>
    <w:rsid w:val="005831EE"/>
    <w:rsid w:val="005A0251"/>
    <w:rsid w:val="005B100D"/>
    <w:rsid w:val="005E3383"/>
    <w:rsid w:val="0063406B"/>
    <w:rsid w:val="0064268F"/>
    <w:rsid w:val="006C528C"/>
    <w:rsid w:val="007039EA"/>
    <w:rsid w:val="007152EB"/>
    <w:rsid w:val="0072339B"/>
    <w:rsid w:val="00724DD9"/>
    <w:rsid w:val="00751965"/>
    <w:rsid w:val="007F5BE8"/>
    <w:rsid w:val="00806F15"/>
    <w:rsid w:val="00816F65"/>
    <w:rsid w:val="008318D7"/>
    <w:rsid w:val="008547BF"/>
    <w:rsid w:val="008603AD"/>
    <w:rsid w:val="00906C78"/>
    <w:rsid w:val="00916217"/>
    <w:rsid w:val="00986BB2"/>
    <w:rsid w:val="009A0326"/>
    <w:rsid w:val="009B4193"/>
    <w:rsid w:val="009D2E40"/>
    <w:rsid w:val="00A04E1D"/>
    <w:rsid w:val="00A30D68"/>
    <w:rsid w:val="00A31979"/>
    <w:rsid w:val="00A46A70"/>
    <w:rsid w:val="00A56814"/>
    <w:rsid w:val="00AA5990"/>
    <w:rsid w:val="00AB123E"/>
    <w:rsid w:val="00AC3644"/>
    <w:rsid w:val="00AD789C"/>
    <w:rsid w:val="00AE2A97"/>
    <w:rsid w:val="00AF2330"/>
    <w:rsid w:val="00B02762"/>
    <w:rsid w:val="00B42AF6"/>
    <w:rsid w:val="00B469BF"/>
    <w:rsid w:val="00B73E46"/>
    <w:rsid w:val="00BD3812"/>
    <w:rsid w:val="00C36884"/>
    <w:rsid w:val="00CB2344"/>
    <w:rsid w:val="00CC2FF7"/>
    <w:rsid w:val="00CC5022"/>
    <w:rsid w:val="00CF7D75"/>
    <w:rsid w:val="00D1041F"/>
    <w:rsid w:val="00D41500"/>
    <w:rsid w:val="00D63CA6"/>
    <w:rsid w:val="00D93304"/>
    <w:rsid w:val="00DB1D38"/>
    <w:rsid w:val="00DC6F1A"/>
    <w:rsid w:val="00DD52A7"/>
    <w:rsid w:val="00DD5364"/>
    <w:rsid w:val="00E0581A"/>
    <w:rsid w:val="00E15C63"/>
    <w:rsid w:val="00E84ADA"/>
    <w:rsid w:val="00ED2CBB"/>
    <w:rsid w:val="00F5336D"/>
    <w:rsid w:val="00F7082F"/>
    <w:rsid w:val="00F722AD"/>
    <w:rsid w:val="00FA29A2"/>
    <w:rsid w:val="00FF46BA"/>
    <w:rsid w:val="00FF6C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6EF4C-9F3F-48FE-AAAC-E5AF5A3A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36D"/>
    <w:rPr>
      <w:rFonts w:ascii="Segoe UI" w:hAnsi="Segoe UI" w:cs="Segoe UI"/>
      <w:sz w:val="18"/>
      <w:szCs w:val="18"/>
    </w:rPr>
  </w:style>
  <w:style w:type="character" w:styleId="Hyperlink">
    <w:name w:val="Hyperlink"/>
    <w:basedOn w:val="DefaultParagraphFont"/>
    <w:uiPriority w:val="99"/>
    <w:unhideWhenUsed/>
    <w:rsid w:val="00ED2CBB"/>
    <w:rPr>
      <w:color w:val="0563C1" w:themeColor="hyperlink"/>
      <w:u w:val="single"/>
    </w:rPr>
  </w:style>
  <w:style w:type="character" w:styleId="HTMLCite">
    <w:name w:val="HTML Cite"/>
    <w:basedOn w:val="DefaultParagraphFont"/>
    <w:uiPriority w:val="99"/>
    <w:semiHidden/>
    <w:unhideWhenUsed/>
    <w:rsid w:val="00ED2C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c.gov.au/inquiries/completed/disability-support/report/disability-support-overview-booklet.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issionaustralia.com.au/...submissions/employment" TargetMode="External"/><Relationship Id="rId5" Type="http://schemas.openxmlformats.org/officeDocument/2006/relationships/hyperlink" Target="http://www.pwc.com.au/industry/government/assets/disability-in-australia.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ED856-450E-4E88-A96B-78357A0B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12</Pages>
  <Words>3370</Words>
  <Characters>19212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c:creator>
  <cp:keywords/>
  <dc:description/>
  <cp:lastModifiedBy>Para</cp:lastModifiedBy>
  <cp:revision>44</cp:revision>
  <cp:lastPrinted>2015-07-07T06:47:00Z</cp:lastPrinted>
  <dcterms:created xsi:type="dcterms:W3CDTF">2015-06-30T05:17:00Z</dcterms:created>
  <dcterms:modified xsi:type="dcterms:W3CDTF">2015-07-07T06:48:00Z</dcterms:modified>
</cp:coreProperties>
</file>