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6D" w:rsidRPr="00C32ED9" w:rsidRDefault="00273B6D" w:rsidP="00273B6D">
      <w:pPr>
        <w:rPr>
          <w:b/>
          <w:sz w:val="28"/>
          <w:szCs w:val="28"/>
        </w:rPr>
      </w:pPr>
      <w:proofErr w:type="gramStart"/>
      <w:r>
        <w:rPr>
          <w:b/>
          <w:sz w:val="28"/>
          <w:szCs w:val="28"/>
        </w:rPr>
        <w:t>Mr. Tony Coppola                                                                                                            Senior Manager                                                                                                                  North Melbourne RDA Committee</w:t>
      </w:r>
      <w:r w:rsidRPr="00C32ED9">
        <w:rPr>
          <w:b/>
          <w:sz w:val="28"/>
          <w:szCs w:val="28"/>
        </w:rPr>
        <w:t>.</w:t>
      </w:r>
      <w:proofErr w:type="gramEnd"/>
    </w:p>
    <w:p w:rsidR="00273B6D" w:rsidRPr="00C32ED9" w:rsidRDefault="00273B6D" w:rsidP="00273B6D">
      <w:pPr>
        <w:jc w:val="center"/>
        <w:rPr>
          <w:b/>
          <w:sz w:val="28"/>
          <w:szCs w:val="28"/>
        </w:rPr>
      </w:pPr>
      <w:proofErr w:type="gramStart"/>
      <w:r w:rsidRPr="00C32ED9">
        <w:rPr>
          <w:b/>
          <w:sz w:val="28"/>
          <w:szCs w:val="28"/>
        </w:rPr>
        <w:t>Regional Business and Industry Programs.</w:t>
      </w:r>
      <w:proofErr w:type="gramEnd"/>
    </w:p>
    <w:p w:rsidR="00273B6D" w:rsidRDefault="00273B6D" w:rsidP="00273B6D">
      <w:pPr>
        <w:rPr>
          <w:sz w:val="24"/>
          <w:szCs w:val="24"/>
        </w:rPr>
      </w:pPr>
      <w:r>
        <w:rPr>
          <w:sz w:val="24"/>
          <w:szCs w:val="24"/>
        </w:rPr>
        <w:t>Following on from our conversation and the perusal of the Regional Development Victoria, it is our understanding that the NMDRA supports business in developing and facilitating investment, creating jobs and increasing the number of innovative enterprises in regional Victoria.</w:t>
      </w:r>
    </w:p>
    <w:p w:rsidR="00273B6D" w:rsidRDefault="00273B6D" w:rsidP="00273B6D">
      <w:pPr>
        <w:rPr>
          <w:sz w:val="24"/>
          <w:szCs w:val="24"/>
        </w:rPr>
      </w:pPr>
      <w:r>
        <w:rPr>
          <w:sz w:val="24"/>
          <w:szCs w:val="24"/>
        </w:rPr>
        <w:t xml:space="preserve">The Australian Dual Diagnosis Recovery Network proposes the following for your consideration </w:t>
      </w:r>
    </w:p>
    <w:p w:rsidR="00273B6D" w:rsidRPr="00C32ED9" w:rsidRDefault="00273B6D" w:rsidP="00273B6D">
      <w:pPr>
        <w:pBdr>
          <w:top w:val="single" w:sz="4" w:space="1" w:color="auto"/>
          <w:left w:val="single" w:sz="4" w:space="4" w:color="auto"/>
          <w:bottom w:val="single" w:sz="4" w:space="1" w:color="auto"/>
          <w:right w:val="single" w:sz="4" w:space="4" w:color="auto"/>
        </w:pBdr>
        <w:jc w:val="center"/>
        <w:rPr>
          <w:b/>
          <w:sz w:val="40"/>
          <w:szCs w:val="40"/>
        </w:rPr>
      </w:pPr>
      <w:r w:rsidRPr="00C32ED9">
        <w:rPr>
          <w:b/>
          <w:sz w:val="40"/>
          <w:szCs w:val="40"/>
        </w:rPr>
        <w:t>Work-driven Wellness Recovery Incubator</w:t>
      </w:r>
      <w:r>
        <w:rPr>
          <w:b/>
          <w:sz w:val="40"/>
          <w:szCs w:val="40"/>
        </w:rPr>
        <w:t xml:space="preserve"> Project</w:t>
      </w:r>
    </w:p>
    <w:p w:rsidR="00273B6D" w:rsidRDefault="00273B6D" w:rsidP="00273B6D">
      <w:pPr>
        <w:jc w:val="center"/>
        <w:rPr>
          <w:b/>
          <w:sz w:val="36"/>
          <w:szCs w:val="36"/>
          <w:u w:val="single"/>
        </w:rPr>
      </w:pPr>
      <w:r w:rsidRPr="008024FB">
        <w:rPr>
          <w:b/>
          <w:sz w:val="32"/>
          <w:szCs w:val="32"/>
        </w:rPr>
        <w:t>Developing a sustainable life-work related business model.</w:t>
      </w:r>
      <w:r w:rsidRPr="00A136BD">
        <w:rPr>
          <w:b/>
          <w:sz w:val="36"/>
          <w:szCs w:val="36"/>
          <w:u w:val="single"/>
        </w:rPr>
        <w:t xml:space="preserve"> </w:t>
      </w:r>
      <w:r>
        <w:rPr>
          <w:b/>
          <w:sz w:val="36"/>
          <w:szCs w:val="36"/>
          <w:u w:val="single"/>
        </w:rPr>
        <w:t xml:space="preserve">           </w:t>
      </w:r>
    </w:p>
    <w:p w:rsidR="00273B6D" w:rsidRPr="00A136BD" w:rsidRDefault="00273B6D" w:rsidP="00273B6D">
      <w:pPr>
        <w:jc w:val="center"/>
        <w:rPr>
          <w:b/>
          <w:sz w:val="36"/>
          <w:szCs w:val="36"/>
          <w:u w:val="single"/>
        </w:rPr>
      </w:pPr>
      <w:r>
        <w:rPr>
          <w:b/>
          <w:sz w:val="36"/>
          <w:szCs w:val="36"/>
          <w:u w:val="single"/>
        </w:rPr>
        <w:t xml:space="preserve">Live-Earn and Learn Project </w:t>
      </w:r>
    </w:p>
    <w:p w:rsidR="00273B6D" w:rsidRDefault="00273B6D" w:rsidP="00273B6D">
      <w:pPr>
        <w:jc w:val="center"/>
        <w:rPr>
          <w:b/>
          <w:sz w:val="20"/>
          <w:szCs w:val="20"/>
        </w:rPr>
      </w:pPr>
      <w:r>
        <w:rPr>
          <w:b/>
          <w:sz w:val="32"/>
          <w:szCs w:val="32"/>
        </w:rPr>
        <w:t xml:space="preserve">AGRI-BUSINESS PLATFORM                                                                      </w:t>
      </w:r>
      <w:r w:rsidRPr="00920F05">
        <w:rPr>
          <w:b/>
          <w:sz w:val="20"/>
          <w:szCs w:val="20"/>
        </w:rPr>
        <w:t>(Horticulture-Landscape-Hospitality)</w:t>
      </w:r>
    </w:p>
    <w:p w:rsidR="00273B6D" w:rsidRPr="00C32ED9" w:rsidRDefault="00273B6D" w:rsidP="00273B6D">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Flesh out the activities and resources the business will perform and need.                       </w:t>
      </w:r>
    </w:p>
    <w:p w:rsidR="00273B6D" w:rsidRPr="006C6B3F" w:rsidRDefault="00273B6D" w:rsidP="00273B6D">
      <w:pPr>
        <w:rPr>
          <w:b/>
          <w:sz w:val="24"/>
          <w:szCs w:val="24"/>
        </w:rPr>
      </w:pPr>
      <w:proofErr w:type="gramStart"/>
      <w:r w:rsidRPr="006C6B3F">
        <w:rPr>
          <w:b/>
          <w:sz w:val="24"/>
          <w:szCs w:val="24"/>
        </w:rPr>
        <w:t>Activities.</w:t>
      </w:r>
      <w:proofErr w:type="gramEnd"/>
    </w:p>
    <w:p w:rsidR="00273B6D" w:rsidRDefault="00273B6D" w:rsidP="00273B6D">
      <w:pPr>
        <w:rPr>
          <w:sz w:val="24"/>
          <w:szCs w:val="24"/>
        </w:rPr>
      </w:pPr>
      <w:proofErr w:type="gramStart"/>
      <w:r>
        <w:rPr>
          <w:sz w:val="24"/>
          <w:szCs w:val="24"/>
        </w:rPr>
        <w:t>Horticultural.</w:t>
      </w:r>
      <w:proofErr w:type="gramEnd"/>
      <w:r>
        <w:rPr>
          <w:sz w:val="24"/>
          <w:szCs w:val="24"/>
        </w:rPr>
        <w:t xml:space="preserve">                                                                                                                                                    </w:t>
      </w:r>
      <w:proofErr w:type="gramStart"/>
      <w:r>
        <w:rPr>
          <w:sz w:val="24"/>
          <w:szCs w:val="24"/>
        </w:rPr>
        <w:t>Farm fences.</w:t>
      </w:r>
      <w:proofErr w:type="gramEnd"/>
      <w:r>
        <w:rPr>
          <w:sz w:val="24"/>
          <w:szCs w:val="24"/>
        </w:rPr>
        <w:t xml:space="preserve"> </w:t>
      </w:r>
      <w:proofErr w:type="gramStart"/>
      <w:r>
        <w:rPr>
          <w:sz w:val="24"/>
          <w:szCs w:val="24"/>
        </w:rPr>
        <w:t>Rotary hoeing.</w:t>
      </w:r>
      <w:proofErr w:type="gramEnd"/>
      <w:r>
        <w:rPr>
          <w:sz w:val="24"/>
          <w:szCs w:val="24"/>
        </w:rPr>
        <w:t xml:space="preserve"> </w:t>
      </w:r>
      <w:proofErr w:type="gramStart"/>
      <w:r>
        <w:rPr>
          <w:sz w:val="24"/>
          <w:szCs w:val="24"/>
        </w:rPr>
        <w:t>Grass slashing.</w:t>
      </w:r>
      <w:proofErr w:type="gramEnd"/>
      <w:r>
        <w:rPr>
          <w:sz w:val="24"/>
          <w:szCs w:val="24"/>
        </w:rPr>
        <w:t xml:space="preserve"> </w:t>
      </w:r>
      <w:proofErr w:type="gramStart"/>
      <w:r>
        <w:rPr>
          <w:sz w:val="24"/>
          <w:szCs w:val="24"/>
        </w:rPr>
        <w:t>Pruning etc.</w:t>
      </w:r>
      <w:proofErr w:type="gramEnd"/>
    </w:p>
    <w:p w:rsidR="00273B6D" w:rsidRDefault="00273B6D" w:rsidP="00273B6D">
      <w:pPr>
        <w:rPr>
          <w:sz w:val="24"/>
          <w:szCs w:val="24"/>
        </w:rPr>
      </w:pPr>
      <w:proofErr w:type="gramStart"/>
      <w:r>
        <w:rPr>
          <w:sz w:val="24"/>
          <w:szCs w:val="24"/>
        </w:rPr>
        <w:t>Landscape.</w:t>
      </w:r>
      <w:proofErr w:type="gramEnd"/>
      <w:r>
        <w:rPr>
          <w:sz w:val="24"/>
          <w:szCs w:val="24"/>
        </w:rPr>
        <w:t xml:space="preserve">                                                                                                                                               Developing individualized landscape designs and construction etc.   </w:t>
      </w:r>
    </w:p>
    <w:p w:rsidR="00273B6D" w:rsidRDefault="00273B6D" w:rsidP="00273B6D">
      <w:pPr>
        <w:rPr>
          <w:sz w:val="24"/>
          <w:szCs w:val="24"/>
        </w:rPr>
      </w:pPr>
      <w:proofErr w:type="gramStart"/>
      <w:r>
        <w:rPr>
          <w:sz w:val="24"/>
          <w:szCs w:val="24"/>
        </w:rPr>
        <w:t>Hospitality.</w:t>
      </w:r>
      <w:proofErr w:type="gramEnd"/>
      <w:r>
        <w:rPr>
          <w:sz w:val="24"/>
          <w:szCs w:val="24"/>
        </w:rPr>
        <w:t xml:space="preserve">                                                                                                                                                </w:t>
      </w:r>
      <w:proofErr w:type="gramStart"/>
      <w:r>
        <w:rPr>
          <w:sz w:val="24"/>
          <w:szCs w:val="24"/>
        </w:rPr>
        <w:t>Household tasks.</w:t>
      </w:r>
      <w:proofErr w:type="gramEnd"/>
      <w:r>
        <w:rPr>
          <w:sz w:val="24"/>
          <w:szCs w:val="24"/>
        </w:rPr>
        <w:t xml:space="preserve"> </w:t>
      </w:r>
      <w:proofErr w:type="gramStart"/>
      <w:r>
        <w:rPr>
          <w:sz w:val="24"/>
          <w:szCs w:val="24"/>
        </w:rPr>
        <w:t>Cooking.</w:t>
      </w:r>
      <w:proofErr w:type="gramEnd"/>
      <w:r>
        <w:rPr>
          <w:sz w:val="24"/>
          <w:szCs w:val="24"/>
        </w:rPr>
        <w:t xml:space="preserve"> </w:t>
      </w:r>
      <w:proofErr w:type="gramStart"/>
      <w:r>
        <w:rPr>
          <w:sz w:val="24"/>
          <w:szCs w:val="24"/>
        </w:rPr>
        <w:t>Waiters etc.</w:t>
      </w:r>
      <w:proofErr w:type="gramEnd"/>
    </w:p>
    <w:p w:rsidR="00273B6D" w:rsidRPr="00532744" w:rsidRDefault="00273B6D" w:rsidP="00273B6D">
      <w:pPr>
        <w:rPr>
          <w:b/>
          <w:sz w:val="24"/>
          <w:szCs w:val="24"/>
        </w:rPr>
      </w:pPr>
      <w:proofErr w:type="gramStart"/>
      <w:r w:rsidRPr="00532744">
        <w:rPr>
          <w:b/>
          <w:sz w:val="24"/>
          <w:szCs w:val="24"/>
        </w:rPr>
        <w:t>Resources.</w:t>
      </w:r>
      <w:proofErr w:type="gramEnd"/>
    </w:p>
    <w:p w:rsidR="00273B6D" w:rsidRDefault="00273B6D" w:rsidP="00273B6D">
      <w:pPr>
        <w:rPr>
          <w:sz w:val="24"/>
          <w:szCs w:val="24"/>
        </w:rPr>
      </w:pPr>
      <w:r>
        <w:rPr>
          <w:sz w:val="24"/>
          <w:szCs w:val="24"/>
        </w:rPr>
        <w:t>A built up participants accommodation facility.                                                                                                                      A farm work/machinery shed.                                                                                                                                      Farming implements as well as                                                                                                                             available land to perform activities</w:t>
      </w:r>
      <w:r w:rsidRPr="00532744">
        <w:rPr>
          <w:sz w:val="24"/>
          <w:szCs w:val="24"/>
        </w:rPr>
        <w:t xml:space="preserve"> </w:t>
      </w:r>
      <w:r>
        <w:rPr>
          <w:sz w:val="24"/>
          <w:szCs w:val="24"/>
        </w:rPr>
        <w:t xml:space="preserve">as an individual, in partnership and/or as a group.   </w:t>
      </w:r>
    </w:p>
    <w:p w:rsidR="00273B6D" w:rsidRDefault="00273B6D" w:rsidP="00273B6D">
      <w:pPr>
        <w:jc w:val="center"/>
        <w:rPr>
          <w:b/>
          <w:sz w:val="28"/>
          <w:szCs w:val="28"/>
        </w:rPr>
      </w:pPr>
      <w:r>
        <w:rPr>
          <w:sz w:val="24"/>
          <w:szCs w:val="24"/>
        </w:rPr>
        <w:lastRenderedPageBreak/>
        <w:t xml:space="preserve">  </w:t>
      </w:r>
      <w:r w:rsidRPr="007D4A14">
        <w:rPr>
          <w:sz w:val="24"/>
          <w:szCs w:val="24"/>
        </w:rPr>
        <w:t xml:space="preserve">  </w:t>
      </w:r>
      <w:proofErr w:type="gramStart"/>
      <w:r w:rsidRPr="00C32ED9">
        <w:rPr>
          <w:b/>
          <w:sz w:val="28"/>
          <w:szCs w:val="28"/>
        </w:rPr>
        <w:t>NMRDA Regional Plan.</w:t>
      </w:r>
      <w:proofErr w:type="gramEnd"/>
    </w:p>
    <w:p w:rsidR="00273B6D" w:rsidRDefault="00273B6D" w:rsidP="00273B6D">
      <w:pPr>
        <w:rPr>
          <w:sz w:val="24"/>
          <w:szCs w:val="24"/>
        </w:rPr>
      </w:pPr>
      <w:r w:rsidRPr="00657B3E">
        <w:rPr>
          <w:sz w:val="24"/>
          <w:szCs w:val="24"/>
        </w:rPr>
        <w:t xml:space="preserve">Key </w:t>
      </w:r>
      <w:r>
        <w:rPr>
          <w:sz w:val="24"/>
          <w:szCs w:val="24"/>
        </w:rPr>
        <w:t>employment sectors in Melbourne North are health care, social assistance etc.</w:t>
      </w:r>
    </w:p>
    <w:p w:rsidR="00273B6D" w:rsidRDefault="00273B6D" w:rsidP="00273B6D">
      <w:pPr>
        <w:rPr>
          <w:sz w:val="24"/>
          <w:szCs w:val="24"/>
        </w:rPr>
      </w:pPr>
      <w:r>
        <w:rPr>
          <w:sz w:val="24"/>
          <w:szCs w:val="24"/>
        </w:rPr>
        <w:t>It has been noted that (Ref. NMRDA Regional Plan) there are significant issues in the region relating to social exclusion and poor health outcomes.</w:t>
      </w:r>
    </w:p>
    <w:p w:rsidR="00273B6D" w:rsidRPr="00657B3E" w:rsidRDefault="00273B6D" w:rsidP="00273B6D">
      <w:pPr>
        <w:rPr>
          <w:sz w:val="24"/>
          <w:szCs w:val="24"/>
        </w:rPr>
      </w:pPr>
      <w:r>
        <w:rPr>
          <w:sz w:val="24"/>
          <w:szCs w:val="24"/>
        </w:rPr>
        <w:t xml:space="preserve">It is important that these issues are effectively addressed to ensure that all residents                   </w:t>
      </w:r>
      <w:r w:rsidRPr="00756E91">
        <w:rPr>
          <w:sz w:val="20"/>
          <w:szCs w:val="20"/>
        </w:rPr>
        <w:t>(Is it inclusive of people with disabilities?)</w:t>
      </w:r>
      <w:r>
        <w:rPr>
          <w:sz w:val="24"/>
          <w:szCs w:val="24"/>
        </w:rPr>
        <w:t xml:space="preserve"> benefit from economic growth. </w:t>
      </w:r>
      <w:proofErr w:type="gramStart"/>
      <w:r>
        <w:rPr>
          <w:sz w:val="24"/>
          <w:szCs w:val="24"/>
        </w:rPr>
        <w:t>(End ref.)</w:t>
      </w:r>
      <w:proofErr w:type="gramEnd"/>
    </w:p>
    <w:p w:rsidR="00273B6D" w:rsidRDefault="00273B6D" w:rsidP="00273B6D">
      <w:pPr>
        <w:jc w:val="center"/>
        <w:rPr>
          <w:b/>
          <w:sz w:val="28"/>
          <w:szCs w:val="28"/>
        </w:rPr>
      </w:pPr>
      <w:r>
        <w:rPr>
          <w:sz w:val="24"/>
          <w:szCs w:val="24"/>
        </w:rPr>
        <w:t xml:space="preserve">  </w:t>
      </w:r>
      <w:r w:rsidRPr="007D4A14">
        <w:rPr>
          <w:sz w:val="24"/>
          <w:szCs w:val="24"/>
        </w:rPr>
        <w:t xml:space="preserve">  </w:t>
      </w:r>
      <w:proofErr w:type="gramStart"/>
      <w:r w:rsidRPr="00C32ED9">
        <w:rPr>
          <w:b/>
          <w:sz w:val="28"/>
          <w:szCs w:val="28"/>
        </w:rPr>
        <w:t>NMRDA Regional Plan</w:t>
      </w:r>
      <w:r>
        <w:rPr>
          <w:b/>
          <w:sz w:val="28"/>
          <w:szCs w:val="28"/>
        </w:rPr>
        <w:t xml:space="preserve"> Priorities</w:t>
      </w:r>
      <w:r w:rsidRPr="00C32ED9">
        <w:rPr>
          <w:b/>
          <w:sz w:val="28"/>
          <w:szCs w:val="28"/>
        </w:rPr>
        <w:t>.</w:t>
      </w:r>
      <w:proofErr w:type="gramEnd"/>
    </w:p>
    <w:p w:rsidR="00273B6D" w:rsidRDefault="00273B6D" w:rsidP="00273B6D">
      <w:pPr>
        <w:rPr>
          <w:b/>
          <w:sz w:val="28"/>
          <w:szCs w:val="28"/>
        </w:rPr>
      </w:pPr>
      <w:r>
        <w:rPr>
          <w:b/>
          <w:sz w:val="28"/>
          <w:szCs w:val="28"/>
        </w:rPr>
        <w:t>Priority #1</w:t>
      </w:r>
    </w:p>
    <w:p w:rsidR="00273B6D" w:rsidRDefault="00273B6D" w:rsidP="00273B6D">
      <w:pPr>
        <w:rPr>
          <w:sz w:val="24"/>
          <w:szCs w:val="24"/>
        </w:rPr>
      </w:pPr>
      <w:r w:rsidRPr="004467C4">
        <w:rPr>
          <w:sz w:val="24"/>
          <w:szCs w:val="24"/>
        </w:rPr>
        <w:t xml:space="preserve">Growing business </w:t>
      </w:r>
      <w:r>
        <w:rPr>
          <w:sz w:val="24"/>
          <w:szCs w:val="24"/>
        </w:rPr>
        <w:t>and industry and fostering innovation</w:t>
      </w:r>
    </w:p>
    <w:p w:rsidR="00273B6D" w:rsidRDefault="00273B6D" w:rsidP="00273B6D">
      <w:pPr>
        <w:rPr>
          <w:b/>
          <w:sz w:val="28"/>
          <w:szCs w:val="28"/>
        </w:rPr>
      </w:pPr>
      <w:r>
        <w:rPr>
          <w:b/>
          <w:sz w:val="28"/>
          <w:szCs w:val="28"/>
        </w:rPr>
        <w:t>Priority #2</w:t>
      </w:r>
    </w:p>
    <w:p w:rsidR="00273B6D" w:rsidRDefault="00273B6D" w:rsidP="00273B6D">
      <w:pPr>
        <w:rPr>
          <w:sz w:val="24"/>
          <w:szCs w:val="24"/>
        </w:rPr>
      </w:pPr>
      <w:r w:rsidRPr="004467C4">
        <w:rPr>
          <w:sz w:val="24"/>
          <w:szCs w:val="24"/>
        </w:rPr>
        <w:t xml:space="preserve">Promoting </w:t>
      </w:r>
      <w:r>
        <w:rPr>
          <w:sz w:val="24"/>
          <w:szCs w:val="24"/>
        </w:rPr>
        <w:t>education and developing human capital</w:t>
      </w:r>
    </w:p>
    <w:p w:rsidR="00273B6D" w:rsidRPr="004467C4" w:rsidRDefault="00273B6D" w:rsidP="00273B6D">
      <w:pPr>
        <w:rPr>
          <w:b/>
          <w:sz w:val="28"/>
          <w:szCs w:val="28"/>
        </w:rPr>
      </w:pPr>
      <w:proofErr w:type="gramStart"/>
      <w:r w:rsidRPr="004467C4">
        <w:rPr>
          <w:b/>
          <w:sz w:val="28"/>
          <w:szCs w:val="28"/>
        </w:rPr>
        <w:t xml:space="preserve">Immediate </w:t>
      </w:r>
      <w:r>
        <w:rPr>
          <w:b/>
          <w:sz w:val="28"/>
          <w:szCs w:val="28"/>
        </w:rPr>
        <w:t>P</w:t>
      </w:r>
      <w:r w:rsidRPr="004467C4">
        <w:rPr>
          <w:b/>
          <w:sz w:val="28"/>
          <w:szCs w:val="28"/>
        </w:rPr>
        <w:t>riorities.</w:t>
      </w:r>
      <w:proofErr w:type="gramEnd"/>
    </w:p>
    <w:p w:rsidR="00273B6D" w:rsidRDefault="00273B6D" w:rsidP="00273B6D">
      <w:pPr>
        <w:rPr>
          <w:sz w:val="24"/>
          <w:szCs w:val="24"/>
        </w:rPr>
      </w:pPr>
      <w:r>
        <w:rPr>
          <w:sz w:val="24"/>
          <w:szCs w:val="24"/>
        </w:rPr>
        <w:t>Our proposal would be relating to “Implementing Health Precincts.”</w:t>
      </w:r>
    </w:p>
    <w:p w:rsidR="00273B6D" w:rsidRDefault="00273B6D" w:rsidP="00273B6D">
      <w:pPr>
        <w:pStyle w:val="ListParagraph"/>
        <w:numPr>
          <w:ilvl w:val="0"/>
          <w:numId w:val="20"/>
        </w:numPr>
        <w:rPr>
          <w:sz w:val="24"/>
          <w:szCs w:val="24"/>
        </w:rPr>
      </w:pPr>
      <w:r>
        <w:rPr>
          <w:sz w:val="24"/>
          <w:szCs w:val="24"/>
        </w:rPr>
        <w:t>It would increase the skills capacity of the region</w:t>
      </w:r>
      <w:r w:rsidRPr="006F3C5D">
        <w:rPr>
          <w:sz w:val="20"/>
          <w:szCs w:val="20"/>
        </w:rPr>
        <w:t xml:space="preserve">. </w:t>
      </w:r>
      <w:r>
        <w:rPr>
          <w:sz w:val="20"/>
          <w:szCs w:val="20"/>
        </w:rPr>
        <w:t xml:space="preserve">                                   </w:t>
      </w:r>
      <w:r w:rsidRPr="006F3C5D">
        <w:rPr>
          <w:sz w:val="20"/>
          <w:szCs w:val="20"/>
        </w:rPr>
        <w:t>(People with disability)</w:t>
      </w:r>
    </w:p>
    <w:p w:rsidR="00273B6D" w:rsidRDefault="00273B6D" w:rsidP="00273B6D">
      <w:pPr>
        <w:pStyle w:val="ListParagraph"/>
        <w:numPr>
          <w:ilvl w:val="0"/>
          <w:numId w:val="20"/>
        </w:numPr>
        <w:rPr>
          <w:sz w:val="24"/>
          <w:szCs w:val="24"/>
        </w:rPr>
      </w:pPr>
      <w:r>
        <w:rPr>
          <w:sz w:val="24"/>
          <w:szCs w:val="24"/>
        </w:rPr>
        <w:t xml:space="preserve">It would grow regional employment and business capacity.        </w:t>
      </w:r>
      <w:r w:rsidRPr="0077388F">
        <w:rPr>
          <w:sz w:val="20"/>
          <w:szCs w:val="20"/>
        </w:rPr>
        <w:t>(Estimated at 30-50</w:t>
      </w:r>
      <w:r>
        <w:rPr>
          <w:sz w:val="20"/>
          <w:szCs w:val="20"/>
        </w:rPr>
        <w:t>/year</w:t>
      </w:r>
      <w:r w:rsidRPr="0077388F">
        <w:rPr>
          <w:sz w:val="20"/>
          <w:szCs w:val="20"/>
        </w:rPr>
        <w:t>)</w:t>
      </w:r>
    </w:p>
    <w:p w:rsidR="00273B6D" w:rsidRDefault="00273B6D" w:rsidP="00273B6D">
      <w:pPr>
        <w:pStyle w:val="ListParagraph"/>
        <w:numPr>
          <w:ilvl w:val="0"/>
          <w:numId w:val="20"/>
        </w:numPr>
        <w:rPr>
          <w:sz w:val="24"/>
          <w:szCs w:val="24"/>
        </w:rPr>
      </w:pPr>
      <w:r>
        <w:rPr>
          <w:sz w:val="24"/>
          <w:szCs w:val="24"/>
        </w:rPr>
        <w:t>It would improve the economic, social and health outcomes</w:t>
      </w:r>
    </w:p>
    <w:p w:rsidR="00273B6D" w:rsidRDefault="00273B6D" w:rsidP="00273B6D">
      <w:pPr>
        <w:pStyle w:val="ListParagraph"/>
        <w:rPr>
          <w:sz w:val="24"/>
          <w:szCs w:val="24"/>
        </w:rPr>
      </w:pPr>
      <w:proofErr w:type="gramStart"/>
      <w:r>
        <w:rPr>
          <w:sz w:val="24"/>
          <w:szCs w:val="24"/>
        </w:rPr>
        <w:t>of</w:t>
      </w:r>
      <w:proofErr w:type="gramEnd"/>
      <w:r>
        <w:rPr>
          <w:sz w:val="24"/>
          <w:szCs w:val="24"/>
        </w:rPr>
        <w:t xml:space="preserve"> disadvantaged groups such as people diagnosed with severe and persistent mental illness with complex needs.                                              </w:t>
      </w:r>
      <w:r w:rsidRPr="0077388F">
        <w:rPr>
          <w:sz w:val="20"/>
          <w:szCs w:val="20"/>
        </w:rPr>
        <w:t>(Cost</w:t>
      </w:r>
      <w:proofErr w:type="gramStart"/>
      <w:r w:rsidRPr="0077388F">
        <w:rPr>
          <w:sz w:val="20"/>
          <w:szCs w:val="20"/>
        </w:rPr>
        <w:t>:-</w:t>
      </w:r>
      <w:proofErr w:type="gramEnd"/>
      <w:r w:rsidRPr="0077388F">
        <w:rPr>
          <w:sz w:val="20"/>
          <w:szCs w:val="20"/>
        </w:rPr>
        <w:t xml:space="preserve"> As per Disability Price Schedule)</w:t>
      </w:r>
    </w:p>
    <w:p w:rsidR="00273B6D" w:rsidRPr="00715099" w:rsidRDefault="00273B6D" w:rsidP="00273B6D">
      <w:pPr>
        <w:rPr>
          <w:b/>
          <w:sz w:val="28"/>
          <w:szCs w:val="28"/>
        </w:rPr>
      </w:pPr>
      <w:proofErr w:type="gramStart"/>
      <w:r w:rsidRPr="00715099">
        <w:rPr>
          <w:b/>
          <w:sz w:val="28"/>
          <w:szCs w:val="28"/>
        </w:rPr>
        <w:t>COAG Priorities.</w:t>
      </w:r>
      <w:proofErr w:type="gramEnd"/>
    </w:p>
    <w:p w:rsidR="00273B6D" w:rsidRDefault="00273B6D" w:rsidP="00273B6D">
      <w:pPr>
        <w:rPr>
          <w:sz w:val="24"/>
          <w:szCs w:val="24"/>
        </w:rPr>
      </w:pPr>
      <w:r>
        <w:rPr>
          <w:sz w:val="24"/>
          <w:szCs w:val="24"/>
        </w:rPr>
        <w:t xml:space="preserve">The key determinants for long term regional growth are:- </w:t>
      </w:r>
    </w:p>
    <w:p w:rsidR="00273B6D" w:rsidRDefault="00273B6D" w:rsidP="00273B6D">
      <w:pPr>
        <w:pStyle w:val="ListParagraph"/>
        <w:numPr>
          <w:ilvl w:val="0"/>
          <w:numId w:val="21"/>
        </w:numPr>
        <w:rPr>
          <w:sz w:val="24"/>
          <w:szCs w:val="24"/>
        </w:rPr>
      </w:pPr>
      <w:r>
        <w:rPr>
          <w:sz w:val="24"/>
          <w:szCs w:val="24"/>
        </w:rPr>
        <w:t>Human capital</w:t>
      </w:r>
    </w:p>
    <w:p w:rsidR="00273B6D" w:rsidRDefault="00273B6D" w:rsidP="00273B6D">
      <w:pPr>
        <w:pStyle w:val="ListParagraph"/>
        <w:numPr>
          <w:ilvl w:val="0"/>
          <w:numId w:val="21"/>
        </w:numPr>
        <w:rPr>
          <w:sz w:val="24"/>
          <w:szCs w:val="24"/>
        </w:rPr>
      </w:pPr>
      <w:r>
        <w:rPr>
          <w:sz w:val="24"/>
          <w:szCs w:val="24"/>
        </w:rPr>
        <w:t xml:space="preserve">Education and </w:t>
      </w:r>
    </w:p>
    <w:p w:rsidR="00273B6D" w:rsidRDefault="00273B6D" w:rsidP="00273B6D">
      <w:pPr>
        <w:pStyle w:val="ListParagraph"/>
        <w:numPr>
          <w:ilvl w:val="0"/>
          <w:numId w:val="21"/>
        </w:numPr>
        <w:rPr>
          <w:sz w:val="24"/>
          <w:szCs w:val="24"/>
        </w:rPr>
      </w:pPr>
      <w:r>
        <w:rPr>
          <w:sz w:val="24"/>
          <w:szCs w:val="24"/>
        </w:rPr>
        <w:t>Skills development etc.</w:t>
      </w:r>
    </w:p>
    <w:p w:rsidR="00273B6D" w:rsidRDefault="00273B6D" w:rsidP="00273B6D">
      <w:pPr>
        <w:rPr>
          <w:sz w:val="24"/>
          <w:szCs w:val="24"/>
        </w:rPr>
      </w:pPr>
      <w:r>
        <w:rPr>
          <w:sz w:val="24"/>
          <w:szCs w:val="24"/>
        </w:rPr>
        <w:t xml:space="preserve">It is believed that the “Wellness Recovery Incubator Project” would achieve the above key determinants and is submitted for your perusal and consideration.                                                                                                                  </w:t>
      </w:r>
    </w:p>
    <w:p w:rsidR="00273B6D" w:rsidRDefault="00273B6D" w:rsidP="00273B6D">
      <w:pPr>
        <w:rPr>
          <w:sz w:val="24"/>
          <w:szCs w:val="24"/>
        </w:rPr>
      </w:pPr>
      <w:r>
        <w:rPr>
          <w:sz w:val="24"/>
          <w:szCs w:val="24"/>
        </w:rPr>
        <w:t>Thank you in anticipation.</w:t>
      </w:r>
    </w:p>
    <w:p w:rsidR="00273B6D" w:rsidRDefault="00273B6D" w:rsidP="00910EDE">
      <w:pPr>
        <w:rPr>
          <w:b/>
          <w:sz w:val="24"/>
          <w:szCs w:val="24"/>
        </w:rPr>
      </w:pPr>
    </w:p>
    <w:p w:rsidR="00830704" w:rsidRDefault="00830704" w:rsidP="00830704">
      <w:pPr>
        <w:jc w:val="center"/>
        <w:rPr>
          <w:b/>
          <w:sz w:val="28"/>
          <w:szCs w:val="28"/>
        </w:rPr>
      </w:pPr>
      <w:r>
        <w:rPr>
          <w:b/>
          <w:sz w:val="28"/>
          <w:szCs w:val="28"/>
        </w:rPr>
        <w:lastRenderedPageBreak/>
        <w:t>Proposed Wellness Recovery Project</w:t>
      </w:r>
    </w:p>
    <w:p w:rsidR="005D77D3" w:rsidRPr="00273B6D" w:rsidRDefault="00830704" w:rsidP="00910EDE">
      <w:pPr>
        <w:rPr>
          <w:b/>
          <w:sz w:val="28"/>
          <w:szCs w:val="28"/>
        </w:rPr>
      </w:pPr>
      <w:r>
        <w:rPr>
          <w:b/>
          <w:sz w:val="28"/>
          <w:szCs w:val="28"/>
        </w:rPr>
        <w:t>A perspective</w:t>
      </w:r>
    </w:p>
    <w:p w:rsidR="00F80624" w:rsidRPr="00273B6D" w:rsidRDefault="005D77D3" w:rsidP="00910EDE">
      <w:pPr>
        <w:rPr>
          <w:sz w:val="28"/>
          <w:szCs w:val="28"/>
        </w:rPr>
      </w:pPr>
      <w:r w:rsidRPr="00273B6D">
        <w:rPr>
          <w:sz w:val="28"/>
          <w:szCs w:val="28"/>
        </w:rPr>
        <w:t>There is recognition that user-defined recovery is different from symptom reduction and functional characteris</w:t>
      </w:r>
      <w:r w:rsidR="00F80624" w:rsidRPr="00273B6D">
        <w:rPr>
          <w:sz w:val="28"/>
          <w:szCs w:val="28"/>
        </w:rPr>
        <w:t>tics of earlier concepts of clinical recovery.</w:t>
      </w:r>
    </w:p>
    <w:p w:rsidR="00F80624" w:rsidRPr="00273B6D" w:rsidRDefault="00F80624" w:rsidP="00910EDE">
      <w:pPr>
        <w:rPr>
          <w:sz w:val="28"/>
          <w:szCs w:val="28"/>
        </w:rPr>
      </w:pPr>
      <w:r w:rsidRPr="00273B6D">
        <w:rPr>
          <w:sz w:val="28"/>
          <w:szCs w:val="28"/>
        </w:rPr>
        <w:t>Recovery is defined as an ongoing, subjective process unique to each individual encompassing</w:t>
      </w:r>
      <w:r w:rsidR="00830704">
        <w:rPr>
          <w:sz w:val="28"/>
          <w:szCs w:val="28"/>
        </w:rPr>
        <w:t xml:space="preserve"> economic,</w:t>
      </w:r>
      <w:r w:rsidRPr="00273B6D">
        <w:rPr>
          <w:sz w:val="28"/>
          <w:szCs w:val="28"/>
        </w:rPr>
        <w:t xml:space="preserve"> social, psychological, cultural and spiritual dimension. </w:t>
      </w:r>
    </w:p>
    <w:p w:rsidR="00D471C6" w:rsidRPr="00273B6D" w:rsidRDefault="00F80624" w:rsidP="00910EDE">
      <w:pPr>
        <w:rPr>
          <w:sz w:val="28"/>
          <w:szCs w:val="28"/>
        </w:rPr>
      </w:pPr>
      <w:r w:rsidRPr="00273B6D">
        <w:rPr>
          <w:sz w:val="28"/>
          <w:szCs w:val="28"/>
        </w:rPr>
        <w:t>The “Work-dr</w:t>
      </w:r>
      <w:r w:rsidR="00830704">
        <w:rPr>
          <w:sz w:val="28"/>
          <w:szCs w:val="28"/>
        </w:rPr>
        <w:t>iven Wellness Recovery Project</w:t>
      </w:r>
      <w:r w:rsidR="00D471C6" w:rsidRPr="00273B6D">
        <w:rPr>
          <w:sz w:val="28"/>
          <w:szCs w:val="28"/>
        </w:rPr>
        <w:t>”</w:t>
      </w:r>
      <w:r w:rsidRPr="00273B6D">
        <w:rPr>
          <w:sz w:val="28"/>
          <w:szCs w:val="28"/>
        </w:rPr>
        <w:t xml:space="preserve"> with its focus on capturing individuals’ subjective experiences of services may than offer a metho</w:t>
      </w:r>
      <w:r w:rsidR="00D471C6" w:rsidRPr="00273B6D">
        <w:rPr>
          <w:sz w:val="28"/>
          <w:szCs w:val="28"/>
        </w:rPr>
        <w:t xml:space="preserve">d to </w:t>
      </w:r>
      <w:r w:rsidR="0029546C">
        <w:rPr>
          <w:sz w:val="28"/>
          <w:szCs w:val="28"/>
        </w:rPr>
        <w:t>facilitate change in disability</w:t>
      </w:r>
      <w:r w:rsidRPr="00273B6D">
        <w:rPr>
          <w:sz w:val="28"/>
          <w:szCs w:val="28"/>
        </w:rPr>
        <w:t xml:space="preserve"> services </w:t>
      </w:r>
      <w:r w:rsidR="00D471C6" w:rsidRPr="00273B6D">
        <w:rPr>
          <w:sz w:val="28"/>
          <w:szCs w:val="28"/>
        </w:rPr>
        <w:t>that are premised on user-driven perspectives of recovery-oriented services.</w:t>
      </w:r>
    </w:p>
    <w:p w:rsidR="00D471C6" w:rsidRPr="00273B6D" w:rsidRDefault="00D471C6" w:rsidP="00910EDE">
      <w:pPr>
        <w:rPr>
          <w:sz w:val="28"/>
          <w:szCs w:val="28"/>
        </w:rPr>
      </w:pPr>
      <w:r w:rsidRPr="00273B6D">
        <w:rPr>
          <w:sz w:val="28"/>
          <w:szCs w:val="28"/>
        </w:rPr>
        <w:t>Determining if this betterment of experience then translates to improved psychosocial recovery outcomes is critical for informing system-design and evidence-based disability health care.</w:t>
      </w:r>
    </w:p>
    <w:p w:rsidR="00092085" w:rsidRDefault="00D471C6" w:rsidP="00910EDE">
      <w:pPr>
        <w:rPr>
          <w:sz w:val="28"/>
          <w:szCs w:val="28"/>
        </w:rPr>
      </w:pPr>
      <w:r w:rsidRPr="00273B6D">
        <w:rPr>
          <w:sz w:val="28"/>
          <w:szCs w:val="28"/>
        </w:rPr>
        <w:t>The “Work-dr</w:t>
      </w:r>
      <w:r w:rsidR="00830704">
        <w:rPr>
          <w:sz w:val="28"/>
          <w:szCs w:val="28"/>
        </w:rPr>
        <w:t>iven Wellness Recovery Project</w:t>
      </w:r>
      <w:r w:rsidRPr="00273B6D">
        <w:rPr>
          <w:sz w:val="28"/>
          <w:szCs w:val="28"/>
        </w:rPr>
        <w:t xml:space="preserve">” </w:t>
      </w:r>
      <w:r w:rsidR="00E276B9" w:rsidRPr="00273B6D">
        <w:rPr>
          <w:sz w:val="28"/>
          <w:szCs w:val="28"/>
        </w:rPr>
        <w:t>concept will be a world first Live-Earn-Learn built up facility to test if the combined –accommodation, work and learn cluster- “Whole of person quality of life improvement systematic approach” method</w:t>
      </w:r>
      <w:r w:rsidR="00B21EE6">
        <w:rPr>
          <w:sz w:val="28"/>
          <w:szCs w:val="28"/>
        </w:rPr>
        <w:t>ology</w:t>
      </w:r>
      <w:r w:rsidR="00830704">
        <w:rPr>
          <w:sz w:val="28"/>
          <w:szCs w:val="28"/>
        </w:rPr>
        <w:t>,</w:t>
      </w:r>
      <w:r w:rsidR="00E276B9" w:rsidRPr="00273B6D">
        <w:rPr>
          <w:sz w:val="28"/>
          <w:szCs w:val="28"/>
        </w:rPr>
        <w:t xml:space="preserve"> improves </w:t>
      </w:r>
      <w:r w:rsidR="00EE4FB9">
        <w:rPr>
          <w:sz w:val="28"/>
          <w:szCs w:val="28"/>
        </w:rPr>
        <w:t xml:space="preserve">economic and </w:t>
      </w:r>
      <w:r w:rsidR="00E276B9" w:rsidRPr="00273B6D">
        <w:rPr>
          <w:sz w:val="28"/>
          <w:szCs w:val="28"/>
        </w:rPr>
        <w:t>psychosocial recovery outcomes for</w:t>
      </w:r>
      <w:r w:rsidR="00273B6D" w:rsidRPr="00273B6D">
        <w:rPr>
          <w:sz w:val="28"/>
          <w:szCs w:val="28"/>
        </w:rPr>
        <w:t xml:space="preserve"> people affected by dual disability (</w:t>
      </w:r>
      <w:r w:rsidR="00830704">
        <w:rPr>
          <w:sz w:val="28"/>
          <w:szCs w:val="28"/>
        </w:rPr>
        <w:t>mental illness</w:t>
      </w:r>
      <w:r w:rsidR="00830704" w:rsidRPr="00273B6D">
        <w:rPr>
          <w:sz w:val="28"/>
          <w:szCs w:val="28"/>
        </w:rPr>
        <w:t xml:space="preserve"> </w:t>
      </w:r>
      <w:r w:rsidR="00830704">
        <w:rPr>
          <w:sz w:val="28"/>
          <w:szCs w:val="28"/>
        </w:rPr>
        <w:t xml:space="preserve">and </w:t>
      </w:r>
      <w:r w:rsidR="00273B6D" w:rsidRPr="00273B6D">
        <w:rPr>
          <w:sz w:val="28"/>
          <w:szCs w:val="28"/>
        </w:rPr>
        <w:t>intellectual disab</w:t>
      </w:r>
      <w:r w:rsidR="00830704">
        <w:rPr>
          <w:sz w:val="28"/>
          <w:szCs w:val="28"/>
        </w:rPr>
        <w:t>ility</w:t>
      </w:r>
      <w:r w:rsidR="00B21EE6">
        <w:rPr>
          <w:sz w:val="28"/>
          <w:szCs w:val="28"/>
        </w:rPr>
        <w:t>) in a</w:t>
      </w:r>
      <w:r w:rsidR="00EE4FB9">
        <w:rPr>
          <w:sz w:val="28"/>
          <w:szCs w:val="28"/>
        </w:rPr>
        <w:t xml:space="preserve"> community-based</w:t>
      </w:r>
      <w:r w:rsidR="00273B6D" w:rsidRPr="00273B6D">
        <w:rPr>
          <w:sz w:val="28"/>
          <w:szCs w:val="28"/>
        </w:rPr>
        <w:t xml:space="preserve"> </w:t>
      </w:r>
      <w:r w:rsidR="00EE4FB9" w:rsidRPr="00273B6D">
        <w:rPr>
          <w:sz w:val="28"/>
          <w:szCs w:val="28"/>
        </w:rPr>
        <w:t xml:space="preserve">mental health </w:t>
      </w:r>
      <w:r w:rsidR="00EE4FB9">
        <w:rPr>
          <w:sz w:val="28"/>
          <w:szCs w:val="28"/>
        </w:rPr>
        <w:t>and disability</w:t>
      </w:r>
      <w:r w:rsidR="00273B6D" w:rsidRPr="00273B6D">
        <w:rPr>
          <w:sz w:val="28"/>
          <w:szCs w:val="28"/>
        </w:rPr>
        <w:t xml:space="preserve"> </w:t>
      </w:r>
      <w:r w:rsidR="00EE4FB9">
        <w:rPr>
          <w:sz w:val="28"/>
          <w:szCs w:val="28"/>
        </w:rPr>
        <w:t xml:space="preserve">wellness recovery </w:t>
      </w:r>
      <w:r w:rsidR="00273B6D" w:rsidRPr="00273B6D">
        <w:rPr>
          <w:sz w:val="28"/>
          <w:szCs w:val="28"/>
        </w:rPr>
        <w:t>setting.</w:t>
      </w:r>
      <w:r w:rsidR="00E276B9" w:rsidRPr="00273B6D">
        <w:rPr>
          <w:sz w:val="28"/>
          <w:szCs w:val="28"/>
        </w:rPr>
        <w:t xml:space="preserve"> </w:t>
      </w:r>
    </w:p>
    <w:p w:rsidR="0029546C" w:rsidRDefault="0029546C" w:rsidP="00910EDE">
      <w:pPr>
        <w:rPr>
          <w:sz w:val="28"/>
          <w:szCs w:val="28"/>
        </w:rPr>
      </w:pPr>
      <w:r>
        <w:rPr>
          <w:sz w:val="28"/>
          <w:szCs w:val="28"/>
        </w:rPr>
        <w:t>The project will endeavor to offer “…pathways towards knowledge of the individual’s truth and not an analysis of what knowledge consists in</w:t>
      </w:r>
      <w:r w:rsidR="00B21EE6">
        <w:rPr>
          <w:sz w:val="28"/>
          <w:szCs w:val="28"/>
        </w:rPr>
        <w:t>”</w:t>
      </w:r>
      <w:r>
        <w:rPr>
          <w:sz w:val="28"/>
          <w:szCs w:val="28"/>
        </w:rPr>
        <w:t>.</w:t>
      </w:r>
    </w:p>
    <w:p w:rsidR="0029546C" w:rsidRDefault="00B21EE6" w:rsidP="00910EDE">
      <w:pPr>
        <w:rPr>
          <w:sz w:val="28"/>
          <w:szCs w:val="28"/>
        </w:rPr>
      </w:pPr>
      <w:r>
        <w:rPr>
          <w:sz w:val="28"/>
          <w:szCs w:val="28"/>
        </w:rPr>
        <w:t>The project proposes f</w:t>
      </w:r>
      <w:r w:rsidR="0029546C">
        <w:rPr>
          <w:sz w:val="28"/>
          <w:szCs w:val="28"/>
        </w:rPr>
        <w:t>or participants to develop the right kind of character and a way of life as well as the use of the right kind of philosophical methodology.</w:t>
      </w:r>
    </w:p>
    <w:p w:rsidR="00B21EE6" w:rsidRDefault="00B21EE6" w:rsidP="00910EDE">
      <w:pPr>
        <w:rPr>
          <w:sz w:val="28"/>
          <w:szCs w:val="28"/>
        </w:rPr>
      </w:pPr>
      <w:r>
        <w:rPr>
          <w:sz w:val="28"/>
          <w:szCs w:val="28"/>
        </w:rPr>
        <w:t>The overall aim is to promote</w:t>
      </w:r>
      <w:r w:rsidR="00EE4FB9">
        <w:rPr>
          <w:sz w:val="28"/>
          <w:szCs w:val="28"/>
        </w:rPr>
        <w:t xml:space="preserve"> and support pathways, for</w:t>
      </w:r>
      <w:r>
        <w:rPr>
          <w:sz w:val="28"/>
          <w:szCs w:val="28"/>
        </w:rPr>
        <w:t xml:space="preserve"> the philosophical search for the objective truth</w:t>
      </w:r>
      <w:r w:rsidR="00EE4FB9">
        <w:rPr>
          <w:sz w:val="28"/>
          <w:szCs w:val="28"/>
        </w:rPr>
        <w:t>,</w:t>
      </w:r>
      <w:r>
        <w:rPr>
          <w:sz w:val="28"/>
          <w:szCs w:val="28"/>
        </w:rPr>
        <w:t xml:space="preserve"> by representing this search and by emphasizing the difficulty or incompleteness of this research.</w:t>
      </w:r>
    </w:p>
    <w:p w:rsidR="00910EDE" w:rsidRPr="00EE4FB9" w:rsidRDefault="00B21EE6" w:rsidP="00910EDE">
      <w:pPr>
        <w:rPr>
          <w:sz w:val="28"/>
          <w:szCs w:val="28"/>
        </w:rPr>
      </w:pPr>
      <w:r>
        <w:rPr>
          <w:sz w:val="28"/>
          <w:szCs w:val="28"/>
        </w:rPr>
        <w:t>The purpose is to promote, through representation, the continuing search for knowledge of the “objective individual’s truth”.</w:t>
      </w:r>
      <w:r w:rsidR="009D2A9F" w:rsidRPr="00273B6D">
        <w:rPr>
          <w:b/>
          <w:sz w:val="28"/>
          <w:szCs w:val="28"/>
        </w:rPr>
        <w:t xml:space="preserve"> </w:t>
      </w:r>
    </w:p>
    <w:p w:rsidR="00CD6E8F" w:rsidRPr="00CD6E8F" w:rsidRDefault="009D2A9F" w:rsidP="00910EDE">
      <w:pPr>
        <w:rPr>
          <w:b/>
          <w:sz w:val="36"/>
          <w:szCs w:val="36"/>
        </w:rPr>
      </w:pPr>
      <w:r>
        <w:rPr>
          <w:b/>
          <w:sz w:val="24"/>
          <w:szCs w:val="24"/>
        </w:rPr>
        <w:lastRenderedPageBreak/>
        <w:t xml:space="preserve">                   </w:t>
      </w:r>
      <w:r w:rsidR="00CD6E8F" w:rsidRPr="00CD6E8F">
        <w:rPr>
          <w:b/>
          <w:sz w:val="36"/>
          <w:szCs w:val="36"/>
        </w:rPr>
        <w:t xml:space="preserve">A LIVE-EARN AND LEARN </w:t>
      </w:r>
      <w:r w:rsidR="00CD6E8F">
        <w:rPr>
          <w:b/>
          <w:sz w:val="36"/>
          <w:szCs w:val="36"/>
        </w:rPr>
        <w:t xml:space="preserve">PROJECT </w:t>
      </w:r>
      <w:r w:rsidR="00CD6E8F" w:rsidRPr="00CD6E8F">
        <w:rPr>
          <w:b/>
          <w:sz w:val="36"/>
          <w:szCs w:val="36"/>
        </w:rPr>
        <w:t>PROPOSAL</w:t>
      </w:r>
    </w:p>
    <w:p w:rsidR="008B7E19" w:rsidRDefault="008B7E19" w:rsidP="00910ED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O</w:t>
      </w:r>
      <w:r w:rsidR="004976A1">
        <w:rPr>
          <w:b/>
          <w:sz w:val="32"/>
          <w:szCs w:val="32"/>
        </w:rPr>
        <w:t>ptimal</w:t>
      </w:r>
      <w:r w:rsidR="000A6C16">
        <w:rPr>
          <w:b/>
          <w:sz w:val="32"/>
          <w:szCs w:val="32"/>
        </w:rPr>
        <w:t xml:space="preserve"> structural</w:t>
      </w:r>
      <w:r w:rsidRPr="002A33F6">
        <w:rPr>
          <w:b/>
          <w:sz w:val="32"/>
          <w:szCs w:val="32"/>
        </w:rPr>
        <w:t xml:space="preserve"> </w:t>
      </w:r>
      <w:r w:rsidR="004976A1">
        <w:rPr>
          <w:b/>
          <w:sz w:val="32"/>
          <w:szCs w:val="32"/>
        </w:rPr>
        <w:t xml:space="preserve">design </w:t>
      </w:r>
      <w:r>
        <w:rPr>
          <w:b/>
          <w:sz w:val="32"/>
          <w:szCs w:val="32"/>
        </w:rPr>
        <w:t xml:space="preserve">for a </w:t>
      </w:r>
      <w:r w:rsidRPr="002A33F6">
        <w:rPr>
          <w:b/>
          <w:sz w:val="32"/>
          <w:szCs w:val="32"/>
        </w:rPr>
        <w:t>person-centred</w:t>
      </w:r>
      <w:r w:rsidR="00095649">
        <w:rPr>
          <w:b/>
          <w:sz w:val="32"/>
          <w:szCs w:val="32"/>
        </w:rPr>
        <w:t xml:space="preserve"> and collaborative work</w:t>
      </w:r>
      <w:r w:rsidR="00B57319">
        <w:rPr>
          <w:b/>
          <w:sz w:val="32"/>
          <w:szCs w:val="32"/>
        </w:rPr>
        <w:t>-driven wellness</w:t>
      </w:r>
      <w:r w:rsidRPr="002A33F6">
        <w:rPr>
          <w:b/>
          <w:sz w:val="32"/>
          <w:szCs w:val="32"/>
        </w:rPr>
        <w:t xml:space="preserve"> </w:t>
      </w:r>
      <w:r>
        <w:rPr>
          <w:b/>
          <w:sz w:val="32"/>
          <w:szCs w:val="32"/>
        </w:rPr>
        <w:t>recovery</w:t>
      </w:r>
      <w:r w:rsidR="00095649">
        <w:rPr>
          <w:b/>
          <w:sz w:val="32"/>
          <w:szCs w:val="32"/>
        </w:rPr>
        <w:t xml:space="preserve"> project </w:t>
      </w:r>
    </w:p>
    <w:p w:rsidR="008B7E19" w:rsidRPr="00910EDE" w:rsidRDefault="00FF79C5" w:rsidP="00910EDE">
      <w:pPr>
        <w:pBdr>
          <w:top w:val="single" w:sz="4" w:space="1" w:color="auto"/>
          <w:left w:val="single" w:sz="4" w:space="4" w:color="auto"/>
          <w:bottom w:val="single" w:sz="4" w:space="1" w:color="auto"/>
          <w:right w:val="single" w:sz="4" w:space="4" w:color="auto"/>
        </w:pBdr>
        <w:jc w:val="center"/>
        <w:rPr>
          <w:b/>
          <w:sz w:val="28"/>
          <w:szCs w:val="28"/>
        </w:rPr>
      </w:pPr>
      <w:r w:rsidRPr="006441A0">
        <w:rPr>
          <w:b/>
          <w:sz w:val="28"/>
          <w:szCs w:val="28"/>
        </w:rPr>
        <w:t>Community-based</w:t>
      </w:r>
      <w:r w:rsidR="008E5A51" w:rsidRPr="006441A0">
        <w:rPr>
          <w:b/>
          <w:sz w:val="28"/>
          <w:szCs w:val="28"/>
        </w:rPr>
        <w:t>,</w:t>
      </w:r>
      <w:r w:rsidRPr="006441A0">
        <w:rPr>
          <w:b/>
          <w:sz w:val="28"/>
          <w:szCs w:val="28"/>
        </w:rPr>
        <w:t xml:space="preserve"> </w:t>
      </w:r>
      <w:r w:rsidR="004976A1">
        <w:rPr>
          <w:b/>
          <w:sz w:val="28"/>
          <w:szCs w:val="28"/>
        </w:rPr>
        <w:t>individual and</w:t>
      </w:r>
      <w:r w:rsidR="006441A0">
        <w:rPr>
          <w:b/>
          <w:sz w:val="28"/>
          <w:szCs w:val="28"/>
        </w:rPr>
        <w:t xml:space="preserve"> </w:t>
      </w:r>
      <w:r w:rsidRPr="006441A0">
        <w:rPr>
          <w:b/>
          <w:sz w:val="28"/>
          <w:szCs w:val="28"/>
        </w:rPr>
        <w:t>inte</w:t>
      </w:r>
      <w:r w:rsidR="00B57319" w:rsidRPr="006441A0">
        <w:rPr>
          <w:b/>
          <w:sz w:val="28"/>
          <w:szCs w:val="28"/>
        </w:rPr>
        <w:t>grated</w:t>
      </w:r>
      <w:r w:rsidR="004976A1" w:rsidRPr="004976A1">
        <w:rPr>
          <w:b/>
          <w:sz w:val="28"/>
          <w:szCs w:val="28"/>
        </w:rPr>
        <w:t xml:space="preserve"> </w:t>
      </w:r>
      <w:r w:rsidR="004976A1" w:rsidRPr="006441A0">
        <w:rPr>
          <w:b/>
          <w:sz w:val="28"/>
          <w:szCs w:val="28"/>
        </w:rPr>
        <w:t>bottom-up</w:t>
      </w:r>
      <w:r w:rsidR="00B57319" w:rsidRPr="006441A0">
        <w:rPr>
          <w:b/>
          <w:sz w:val="28"/>
          <w:szCs w:val="28"/>
        </w:rPr>
        <w:t xml:space="preserve"> seamles</w:t>
      </w:r>
      <w:r w:rsidR="006441A0" w:rsidRPr="006441A0">
        <w:rPr>
          <w:b/>
          <w:sz w:val="28"/>
          <w:szCs w:val="28"/>
        </w:rPr>
        <w:t>s</w:t>
      </w:r>
      <w:r w:rsidR="000A6C16">
        <w:rPr>
          <w:b/>
          <w:sz w:val="28"/>
          <w:szCs w:val="28"/>
        </w:rPr>
        <w:t xml:space="preserve"> service </w:t>
      </w:r>
    </w:p>
    <w:p w:rsidR="008E5A51" w:rsidRDefault="008E5A51" w:rsidP="008B7E19">
      <w:pPr>
        <w:rPr>
          <w:b/>
          <w:sz w:val="32"/>
          <w:szCs w:val="32"/>
        </w:rPr>
      </w:pPr>
    </w:p>
    <w:p w:rsidR="00910EDE" w:rsidRPr="002A33F6" w:rsidRDefault="00910EDE" w:rsidP="008B7E19">
      <w:pPr>
        <w:rPr>
          <w:b/>
          <w:sz w:val="32"/>
          <w:szCs w:val="32"/>
        </w:rPr>
      </w:pPr>
    </w:p>
    <w:p w:rsidR="008B7E19" w:rsidRDefault="008B7E19" w:rsidP="00D178AC">
      <w:pPr>
        <w:rPr>
          <w:sz w:val="24"/>
          <w:szCs w:val="24"/>
        </w:rPr>
      </w:pPr>
      <w:r>
        <w:rPr>
          <w:noProof/>
          <w:sz w:val="24"/>
          <w:szCs w:val="24"/>
          <w:lang w:val="en-AU" w:eastAsia="en-AU"/>
        </w:rPr>
        <w:drawing>
          <wp:inline distT="0" distB="0" distL="0" distR="0">
            <wp:extent cx="5486400" cy="3200400"/>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E5A51" w:rsidRDefault="008E5A51" w:rsidP="00D178AC">
      <w:pPr>
        <w:rPr>
          <w:sz w:val="24"/>
          <w:szCs w:val="24"/>
        </w:rPr>
      </w:pPr>
    </w:p>
    <w:p w:rsidR="00910EDE" w:rsidRDefault="00910EDE" w:rsidP="00D178AC">
      <w:pPr>
        <w:rPr>
          <w:sz w:val="24"/>
          <w:szCs w:val="24"/>
        </w:rPr>
      </w:pPr>
    </w:p>
    <w:p w:rsidR="00E941FD" w:rsidRDefault="008B7E19" w:rsidP="00D178AC">
      <w:pPr>
        <w:rPr>
          <w:sz w:val="24"/>
          <w:szCs w:val="24"/>
        </w:rPr>
      </w:pPr>
      <w:r>
        <w:rPr>
          <w:sz w:val="24"/>
          <w:szCs w:val="24"/>
        </w:rPr>
        <w:t>Everything in</w:t>
      </w:r>
      <w:r w:rsidR="00377B45">
        <w:rPr>
          <w:sz w:val="24"/>
          <w:szCs w:val="24"/>
        </w:rPr>
        <w:t xml:space="preserve"> the above </w:t>
      </w:r>
      <w:r>
        <w:rPr>
          <w:sz w:val="24"/>
          <w:szCs w:val="24"/>
        </w:rPr>
        <w:t xml:space="preserve">proposal </w:t>
      </w:r>
      <w:r w:rsidR="00377B45">
        <w:rPr>
          <w:sz w:val="24"/>
          <w:szCs w:val="24"/>
        </w:rPr>
        <w:t xml:space="preserve">has been drafted </w:t>
      </w:r>
      <w:r>
        <w:rPr>
          <w:sz w:val="24"/>
          <w:szCs w:val="24"/>
        </w:rPr>
        <w:t>with the view</w:t>
      </w:r>
      <w:r w:rsidR="00377B45">
        <w:rPr>
          <w:sz w:val="24"/>
          <w:szCs w:val="24"/>
        </w:rPr>
        <w:t xml:space="preserve"> of having comment and further input from other stakeholders interested in person-centred</w:t>
      </w:r>
      <w:r w:rsidR="008D60DD">
        <w:rPr>
          <w:sz w:val="24"/>
          <w:szCs w:val="24"/>
        </w:rPr>
        <w:t>, indi</w:t>
      </w:r>
      <w:r w:rsidR="00CD6E8F">
        <w:rPr>
          <w:sz w:val="24"/>
          <w:szCs w:val="24"/>
        </w:rPr>
        <w:t>vidual-funding and</w:t>
      </w:r>
      <w:r w:rsidR="008D60DD">
        <w:rPr>
          <w:sz w:val="24"/>
          <w:szCs w:val="24"/>
        </w:rPr>
        <w:t xml:space="preserve"> strengths-based wellness</w:t>
      </w:r>
      <w:r w:rsidR="00377B45">
        <w:rPr>
          <w:sz w:val="24"/>
          <w:szCs w:val="24"/>
        </w:rPr>
        <w:t xml:space="preserve"> </w:t>
      </w:r>
      <w:r w:rsidR="003B705E">
        <w:rPr>
          <w:sz w:val="24"/>
          <w:szCs w:val="24"/>
        </w:rPr>
        <w:t>recovery for people affected by severe and persistent mental illness with complex needs</w:t>
      </w:r>
      <w:r w:rsidR="00CD6E8F">
        <w:rPr>
          <w:sz w:val="24"/>
          <w:szCs w:val="24"/>
        </w:rPr>
        <w:t>.</w:t>
      </w:r>
      <w:r w:rsidR="008D60DD">
        <w:rPr>
          <w:sz w:val="24"/>
          <w:szCs w:val="24"/>
        </w:rPr>
        <w:t xml:space="preserve"> </w:t>
      </w:r>
      <w:r w:rsidR="00CD6E8F">
        <w:rPr>
          <w:sz w:val="24"/>
          <w:szCs w:val="24"/>
        </w:rPr>
        <w:t>I</w:t>
      </w:r>
      <w:r w:rsidR="003B705E">
        <w:rPr>
          <w:sz w:val="24"/>
          <w:szCs w:val="24"/>
        </w:rPr>
        <w:t>ndividual i</w:t>
      </w:r>
      <w:r w:rsidR="008D60DD">
        <w:rPr>
          <w:sz w:val="24"/>
          <w:szCs w:val="24"/>
        </w:rPr>
        <w:t>ntegrated acces</w:t>
      </w:r>
      <w:r w:rsidR="003B705E">
        <w:rPr>
          <w:sz w:val="24"/>
          <w:szCs w:val="24"/>
        </w:rPr>
        <w:t>s services as per</w:t>
      </w:r>
      <w:r w:rsidR="000A6C16">
        <w:rPr>
          <w:sz w:val="24"/>
          <w:szCs w:val="24"/>
        </w:rPr>
        <w:t xml:space="preserve"> work-driven</w:t>
      </w:r>
      <w:r w:rsidR="00F14678">
        <w:rPr>
          <w:sz w:val="24"/>
          <w:szCs w:val="24"/>
        </w:rPr>
        <w:t xml:space="preserve"> plan and</w:t>
      </w:r>
      <w:r w:rsidR="000A6C16">
        <w:rPr>
          <w:sz w:val="24"/>
          <w:szCs w:val="24"/>
        </w:rPr>
        <w:t xml:space="preserve"> progress</w:t>
      </w:r>
      <w:r w:rsidR="008D60DD">
        <w:rPr>
          <w:sz w:val="24"/>
          <w:szCs w:val="24"/>
        </w:rPr>
        <w:t>.</w:t>
      </w:r>
      <w:r w:rsidR="00E941FD">
        <w:rPr>
          <w:sz w:val="24"/>
          <w:szCs w:val="24"/>
        </w:rPr>
        <w:t xml:space="preserve">                   </w:t>
      </w:r>
    </w:p>
    <w:p w:rsidR="00051C28" w:rsidRDefault="00E941FD" w:rsidP="00D178AC">
      <w:pPr>
        <w:rPr>
          <w:b/>
          <w:sz w:val="24"/>
          <w:szCs w:val="24"/>
        </w:rPr>
      </w:pPr>
      <w:r w:rsidRPr="00E941FD">
        <w:rPr>
          <w:b/>
          <w:sz w:val="24"/>
          <w:szCs w:val="24"/>
        </w:rPr>
        <w:t>I would also like to invite your written comments and/or questions, in this frank dialogue.</w:t>
      </w:r>
      <w:r w:rsidR="0080373E">
        <w:rPr>
          <w:b/>
          <w:sz w:val="24"/>
          <w:szCs w:val="24"/>
        </w:rPr>
        <w:t xml:space="preserve"> </w:t>
      </w:r>
    </w:p>
    <w:p w:rsidR="00E941FD" w:rsidRPr="00E941FD" w:rsidRDefault="0080373E" w:rsidP="00D178AC">
      <w:pPr>
        <w:rPr>
          <w:b/>
          <w:sz w:val="24"/>
          <w:szCs w:val="24"/>
        </w:rPr>
      </w:pPr>
      <w:r>
        <w:rPr>
          <w:b/>
          <w:sz w:val="24"/>
          <w:szCs w:val="24"/>
        </w:rPr>
        <w:t xml:space="preserve">Contact:- </w:t>
      </w:r>
      <w:hyperlink r:id="rId13" w:history="1">
        <w:r w:rsidRPr="00B415F6">
          <w:rPr>
            <w:rStyle w:val="Hyperlink"/>
            <w:b/>
            <w:sz w:val="24"/>
            <w:szCs w:val="24"/>
          </w:rPr>
          <w:t>frankfilardo@y7mail.com</w:t>
        </w:r>
      </w:hyperlink>
      <w:r>
        <w:rPr>
          <w:b/>
          <w:sz w:val="24"/>
          <w:szCs w:val="24"/>
        </w:rPr>
        <w:t xml:space="preserve"> </w:t>
      </w:r>
    </w:p>
    <w:p w:rsidR="00E941FD" w:rsidRPr="008415A9" w:rsidRDefault="00E941FD" w:rsidP="00E941FD">
      <w:pPr>
        <w:pBdr>
          <w:top w:val="single" w:sz="4" w:space="1" w:color="auto"/>
          <w:left w:val="single" w:sz="4" w:space="4" w:color="auto"/>
          <w:bottom w:val="single" w:sz="4" w:space="1" w:color="auto"/>
          <w:right w:val="single" w:sz="4" w:space="4" w:color="auto"/>
        </w:pBdr>
        <w:jc w:val="center"/>
        <w:rPr>
          <w:b/>
          <w:sz w:val="28"/>
          <w:szCs w:val="28"/>
        </w:rPr>
      </w:pPr>
      <w:proofErr w:type="gramStart"/>
      <w:r w:rsidRPr="008415A9">
        <w:rPr>
          <w:b/>
          <w:sz w:val="28"/>
          <w:szCs w:val="28"/>
        </w:rPr>
        <w:lastRenderedPageBreak/>
        <w:t>Integrated Care.</w:t>
      </w:r>
      <w:proofErr w:type="gramEnd"/>
      <w:r w:rsidRPr="008415A9">
        <w:rPr>
          <w:b/>
          <w:sz w:val="28"/>
          <w:szCs w:val="28"/>
        </w:rPr>
        <w:t xml:space="preserve"> Knocking Down Barriers. Improving Outcomes.</w:t>
      </w:r>
    </w:p>
    <w:p w:rsidR="00E941FD" w:rsidRPr="0026565C" w:rsidRDefault="00E941FD" w:rsidP="00E941FD">
      <w:pPr>
        <w:pBdr>
          <w:top w:val="single" w:sz="4" w:space="1" w:color="auto"/>
          <w:left w:val="single" w:sz="4" w:space="4" w:color="auto"/>
          <w:bottom w:val="single" w:sz="4" w:space="1" w:color="auto"/>
          <w:right w:val="single" w:sz="4" w:space="4" w:color="auto"/>
        </w:pBdr>
        <w:rPr>
          <w:b/>
          <w:sz w:val="24"/>
          <w:szCs w:val="24"/>
        </w:rPr>
      </w:pPr>
      <w:r w:rsidRPr="0026565C">
        <w:rPr>
          <w:b/>
          <w:sz w:val="24"/>
          <w:szCs w:val="24"/>
        </w:rPr>
        <w:t xml:space="preserve">Person-centred, individually-funded, strength-based wellness </w:t>
      </w:r>
      <w:r>
        <w:rPr>
          <w:b/>
          <w:sz w:val="24"/>
          <w:szCs w:val="24"/>
        </w:rPr>
        <w:t xml:space="preserve">and </w:t>
      </w:r>
      <w:r w:rsidRPr="0026565C">
        <w:rPr>
          <w:b/>
          <w:sz w:val="24"/>
          <w:szCs w:val="24"/>
        </w:rPr>
        <w:t>recovery services have been a long held policy aim. The time for debating how to deliver</w:t>
      </w:r>
      <w:r w:rsidR="00F14678">
        <w:rPr>
          <w:b/>
          <w:sz w:val="24"/>
          <w:szCs w:val="24"/>
        </w:rPr>
        <w:t xml:space="preserve"> them</w:t>
      </w:r>
      <w:r w:rsidRPr="0026565C">
        <w:rPr>
          <w:b/>
          <w:sz w:val="24"/>
          <w:szCs w:val="24"/>
        </w:rPr>
        <w:t xml:space="preserve"> is now </w:t>
      </w:r>
      <w:r w:rsidRPr="0026565C">
        <w:rPr>
          <w:b/>
          <w:sz w:val="28"/>
          <w:szCs w:val="28"/>
          <w:u w:val="single"/>
        </w:rPr>
        <w:t>over.</w:t>
      </w:r>
      <w:r w:rsidRPr="0026565C">
        <w:rPr>
          <w:b/>
          <w:sz w:val="24"/>
          <w:szCs w:val="24"/>
        </w:rPr>
        <w:t xml:space="preserve"> </w:t>
      </w:r>
    </w:p>
    <w:p w:rsidR="00F14678" w:rsidRDefault="00284F6A" w:rsidP="00E941FD">
      <w:pPr>
        <w:jc w:val="center"/>
        <w:rPr>
          <w:b/>
          <w:sz w:val="36"/>
          <w:szCs w:val="36"/>
          <w:u w:val="single"/>
        </w:rPr>
      </w:pPr>
      <w:r>
        <w:rPr>
          <w:b/>
          <w:sz w:val="36"/>
          <w:szCs w:val="36"/>
          <w:u w:val="single"/>
        </w:rPr>
        <w:t>The right to access the world of work</w:t>
      </w:r>
    </w:p>
    <w:p w:rsidR="00284F6A" w:rsidRPr="0004502C" w:rsidRDefault="00284F6A" w:rsidP="00284F6A">
      <w:pPr>
        <w:jc w:val="center"/>
        <w:rPr>
          <w:b/>
          <w:sz w:val="24"/>
          <w:szCs w:val="24"/>
        </w:rPr>
      </w:pPr>
      <w:proofErr w:type="gramStart"/>
      <w:r w:rsidRPr="0004502C">
        <w:rPr>
          <w:b/>
          <w:sz w:val="24"/>
          <w:szCs w:val="24"/>
        </w:rPr>
        <w:t>Project title.</w:t>
      </w:r>
      <w:proofErr w:type="gramEnd"/>
    </w:p>
    <w:p w:rsidR="00E941FD" w:rsidRPr="00920CED" w:rsidRDefault="00E941FD" w:rsidP="00284F6A">
      <w:pPr>
        <w:pBdr>
          <w:top w:val="single" w:sz="4" w:space="1" w:color="auto"/>
          <w:left w:val="single" w:sz="4" w:space="4" w:color="auto"/>
          <w:bottom w:val="single" w:sz="4" w:space="1" w:color="auto"/>
          <w:right w:val="single" w:sz="4" w:space="4" w:color="auto"/>
        </w:pBdr>
        <w:jc w:val="center"/>
        <w:rPr>
          <w:b/>
          <w:sz w:val="40"/>
          <w:szCs w:val="40"/>
        </w:rPr>
      </w:pPr>
      <w:r w:rsidRPr="00284F6A">
        <w:rPr>
          <w:b/>
          <w:sz w:val="40"/>
          <w:szCs w:val="40"/>
        </w:rPr>
        <w:t xml:space="preserve">Live-Earn and Learn Project </w:t>
      </w:r>
      <w:r w:rsidR="00284F6A">
        <w:rPr>
          <w:b/>
          <w:sz w:val="40"/>
          <w:szCs w:val="40"/>
        </w:rPr>
        <w:t xml:space="preserve">                                                    </w:t>
      </w:r>
      <w:r w:rsidR="00E14860" w:rsidRPr="00920CED">
        <w:rPr>
          <w:b/>
          <w:sz w:val="40"/>
          <w:szCs w:val="40"/>
        </w:rPr>
        <w:t xml:space="preserve">Individual </w:t>
      </w:r>
      <w:r w:rsidRPr="00920CED">
        <w:rPr>
          <w:b/>
          <w:sz w:val="40"/>
          <w:szCs w:val="40"/>
        </w:rPr>
        <w:t xml:space="preserve">Work-Driven Wellness Recovery </w:t>
      </w:r>
    </w:p>
    <w:p w:rsidR="00E941FD" w:rsidRPr="00920CED" w:rsidRDefault="00E941FD" w:rsidP="00E941FD">
      <w:pPr>
        <w:rPr>
          <w:b/>
          <w:sz w:val="36"/>
          <w:szCs w:val="36"/>
        </w:rPr>
      </w:pPr>
      <w:r>
        <w:rPr>
          <w:b/>
          <w:sz w:val="24"/>
          <w:szCs w:val="24"/>
        </w:rPr>
        <w:t xml:space="preserve">Synopsis                                                                                                                                                            </w:t>
      </w:r>
      <w:r w:rsidRPr="00920CED">
        <w:rPr>
          <w:b/>
          <w:sz w:val="36"/>
          <w:szCs w:val="36"/>
        </w:rPr>
        <w:t>Work-Driven Wellness Recovery</w:t>
      </w:r>
      <w:r w:rsidR="00E14860" w:rsidRPr="00920CED">
        <w:rPr>
          <w:b/>
          <w:sz w:val="36"/>
          <w:szCs w:val="36"/>
        </w:rPr>
        <w:t xml:space="preserve"> Project</w:t>
      </w:r>
    </w:p>
    <w:p w:rsidR="00E941FD" w:rsidRDefault="00284F6A" w:rsidP="00E941FD">
      <w:pPr>
        <w:rPr>
          <w:b/>
          <w:sz w:val="24"/>
          <w:szCs w:val="24"/>
          <w:u w:val="single"/>
        </w:rPr>
      </w:pPr>
      <w:r>
        <w:rPr>
          <w:sz w:val="24"/>
          <w:szCs w:val="24"/>
        </w:rPr>
        <w:t>The “</w:t>
      </w:r>
      <w:r w:rsidR="00E941FD">
        <w:rPr>
          <w:sz w:val="24"/>
          <w:szCs w:val="24"/>
        </w:rPr>
        <w:t>Work-Dr</w:t>
      </w:r>
      <w:r w:rsidR="00E14860">
        <w:rPr>
          <w:sz w:val="24"/>
          <w:szCs w:val="24"/>
        </w:rPr>
        <w:t>iven Wellness Recovery Project</w:t>
      </w:r>
      <w:r w:rsidR="00E941FD">
        <w:rPr>
          <w:sz w:val="24"/>
          <w:szCs w:val="24"/>
        </w:rPr>
        <w:t>” advocates for a wrap-around, just in time, mental, physical</w:t>
      </w:r>
      <w:r w:rsidR="00E14860">
        <w:rPr>
          <w:sz w:val="24"/>
          <w:szCs w:val="24"/>
        </w:rPr>
        <w:t>, economic</w:t>
      </w:r>
      <w:r w:rsidR="00E941FD">
        <w:rPr>
          <w:sz w:val="24"/>
          <w:szCs w:val="24"/>
        </w:rPr>
        <w:t xml:space="preserve"> and psychosocial wellness recovery </w:t>
      </w:r>
      <w:r w:rsidR="00E14860">
        <w:rPr>
          <w:b/>
          <w:sz w:val="24"/>
          <w:szCs w:val="24"/>
          <w:u w:val="single"/>
        </w:rPr>
        <w:t>Live-Earn-Learn</w:t>
      </w:r>
      <w:r>
        <w:rPr>
          <w:b/>
          <w:sz w:val="24"/>
          <w:szCs w:val="24"/>
          <w:u w:val="single"/>
        </w:rPr>
        <w:t xml:space="preserve"> </w:t>
      </w:r>
      <w:r w:rsidR="00E941FD">
        <w:rPr>
          <w:b/>
          <w:sz w:val="24"/>
          <w:szCs w:val="24"/>
          <w:u w:val="single"/>
        </w:rPr>
        <w:t>Project</w:t>
      </w:r>
      <w:r w:rsidR="00E941FD" w:rsidRPr="00251085">
        <w:rPr>
          <w:b/>
          <w:sz w:val="24"/>
          <w:szCs w:val="24"/>
          <w:u w:val="single"/>
        </w:rPr>
        <w:t>.</w:t>
      </w:r>
    </w:p>
    <w:p w:rsidR="00E941FD" w:rsidRDefault="00E941FD" w:rsidP="00E941FD">
      <w:pPr>
        <w:rPr>
          <w:sz w:val="24"/>
          <w:szCs w:val="24"/>
        </w:rPr>
      </w:pPr>
      <w:r>
        <w:rPr>
          <w:sz w:val="24"/>
          <w:szCs w:val="24"/>
        </w:rPr>
        <w:t xml:space="preserve"> The Project to offer onsite mental health recovery enabling elements such as accommodation</w:t>
      </w:r>
      <w:r w:rsidR="00E14860">
        <w:rPr>
          <w:sz w:val="24"/>
          <w:szCs w:val="24"/>
        </w:rPr>
        <w:t xml:space="preserve">, </w:t>
      </w:r>
      <w:r>
        <w:rPr>
          <w:sz w:val="24"/>
          <w:szCs w:val="24"/>
        </w:rPr>
        <w:t>enabling life-work</w:t>
      </w:r>
      <w:r w:rsidR="00E14860">
        <w:rPr>
          <w:sz w:val="24"/>
          <w:szCs w:val="24"/>
        </w:rPr>
        <w:t xml:space="preserve"> and</w:t>
      </w:r>
      <w:r>
        <w:rPr>
          <w:sz w:val="24"/>
          <w:szCs w:val="24"/>
        </w:rPr>
        <w:t xml:space="preserve"> social environments, as well as cultural and integrated service needs. </w:t>
      </w:r>
    </w:p>
    <w:p w:rsidR="00E941FD" w:rsidRDefault="00E941FD" w:rsidP="00E941FD">
      <w:pPr>
        <w:rPr>
          <w:sz w:val="24"/>
          <w:szCs w:val="24"/>
        </w:rPr>
      </w:pPr>
      <w:r>
        <w:rPr>
          <w:sz w:val="24"/>
          <w:szCs w:val="24"/>
        </w:rPr>
        <w:t xml:space="preserve">The project shall feature some of the most talented 30-35 year olds at their wellness recovery stage. We’ll go behind the scenes to discover the project participant’s talents and their coping strategies, on location and off-site. The participants shall be specifically targeted because of their established profile, their known as well as their yet to be developed, potential qualities.    </w:t>
      </w:r>
    </w:p>
    <w:p w:rsidR="00E941FD" w:rsidRPr="00920CED" w:rsidRDefault="00E941FD" w:rsidP="00E941FD">
      <w:pPr>
        <w:pBdr>
          <w:top w:val="single" w:sz="4" w:space="1" w:color="auto"/>
          <w:left w:val="single" w:sz="4" w:space="4" w:color="auto"/>
          <w:bottom w:val="single" w:sz="4" w:space="1" w:color="auto"/>
          <w:right w:val="single" w:sz="4" w:space="4" w:color="auto"/>
        </w:pBdr>
        <w:jc w:val="center"/>
        <w:rPr>
          <w:b/>
          <w:sz w:val="32"/>
          <w:szCs w:val="32"/>
        </w:rPr>
      </w:pPr>
      <w:r w:rsidRPr="00920CED">
        <w:rPr>
          <w:b/>
          <w:sz w:val="32"/>
          <w:szCs w:val="32"/>
        </w:rPr>
        <w:t xml:space="preserve">The time for implementing a new approach is </w:t>
      </w:r>
      <w:r w:rsidRPr="00920CED">
        <w:rPr>
          <w:b/>
          <w:sz w:val="32"/>
          <w:szCs w:val="32"/>
          <w:u w:val="single"/>
        </w:rPr>
        <w:t>now.</w:t>
      </w:r>
    </w:p>
    <w:p w:rsidR="00E941FD" w:rsidRDefault="00E941FD" w:rsidP="00E941FD">
      <w:pPr>
        <w:rPr>
          <w:sz w:val="24"/>
          <w:szCs w:val="24"/>
        </w:rPr>
      </w:pPr>
      <w:r>
        <w:rPr>
          <w:sz w:val="24"/>
          <w:szCs w:val="24"/>
        </w:rPr>
        <w:t xml:space="preserve">There is a pressing need to be more efficient; but integration is also about improving the person’s experience of the </w:t>
      </w:r>
      <w:r w:rsidR="00EC56E4">
        <w:rPr>
          <w:sz w:val="24"/>
          <w:szCs w:val="24"/>
        </w:rPr>
        <w:t xml:space="preserve">agreed </w:t>
      </w:r>
      <w:r>
        <w:rPr>
          <w:sz w:val="24"/>
          <w:szCs w:val="24"/>
        </w:rPr>
        <w:t xml:space="preserve">services they receive as well as </w:t>
      </w:r>
      <w:r w:rsidR="00EC56E4">
        <w:rPr>
          <w:sz w:val="24"/>
          <w:szCs w:val="24"/>
        </w:rPr>
        <w:t xml:space="preserve">on </w:t>
      </w:r>
      <w:r>
        <w:rPr>
          <w:sz w:val="24"/>
          <w:szCs w:val="24"/>
        </w:rPr>
        <w:t>how to access them.</w:t>
      </w:r>
    </w:p>
    <w:p w:rsidR="00E941FD" w:rsidRPr="00E7656C" w:rsidRDefault="00E941FD" w:rsidP="00E941FD">
      <w:pPr>
        <w:pBdr>
          <w:top w:val="single" w:sz="4" w:space="1" w:color="auto"/>
          <w:left w:val="single" w:sz="4" w:space="4" w:color="auto"/>
          <w:bottom w:val="single" w:sz="4" w:space="1" w:color="auto"/>
          <w:right w:val="single" w:sz="4" w:space="4" w:color="auto"/>
        </w:pBdr>
        <w:rPr>
          <w:b/>
          <w:sz w:val="24"/>
          <w:szCs w:val="24"/>
        </w:rPr>
      </w:pPr>
      <w:r>
        <w:rPr>
          <w:b/>
          <w:sz w:val="24"/>
          <w:szCs w:val="24"/>
        </w:rPr>
        <w:t>What are the barriers</w:t>
      </w:r>
      <w:r w:rsidRPr="00E7656C">
        <w:rPr>
          <w:b/>
          <w:sz w:val="24"/>
          <w:szCs w:val="24"/>
        </w:rPr>
        <w:t xml:space="preserve"> preventing change and how can we make </w:t>
      </w:r>
      <w:r>
        <w:rPr>
          <w:b/>
          <w:sz w:val="24"/>
          <w:szCs w:val="24"/>
        </w:rPr>
        <w:t xml:space="preserve">service </w:t>
      </w:r>
      <w:r w:rsidRPr="00E7656C">
        <w:rPr>
          <w:b/>
          <w:sz w:val="24"/>
          <w:szCs w:val="24"/>
        </w:rPr>
        <w:t xml:space="preserve">integration a reality?  </w:t>
      </w:r>
    </w:p>
    <w:p w:rsidR="00E941FD" w:rsidRPr="00E7656C" w:rsidRDefault="00E941FD" w:rsidP="00E941FD">
      <w:pPr>
        <w:pBdr>
          <w:top w:val="single" w:sz="4" w:space="1" w:color="auto"/>
          <w:left w:val="single" w:sz="4" w:space="4" w:color="auto"/>
          <w:bottom w:val="single" w:sz="4" w:space="1" w:color="auto"/>
          <w:right w:val="single" w:sz="4" w:space="4" w:color="auto"/>
        </w:pBdr>
        <w:rPr>
          <w:b/>
          <w:sz w:val="24"/>
          <w:szCs w:val="24"/>
        </w:rPr>
      </w:pPr>
      <w:r w:rsidRPr="00E7656C">
        <w:rPr>
          <w:b/>
          <w:sz w:val="24"/>
          <w:szCs w:val="24"/>
        </w:rPr>
        <w:t xml:space="preserve">How is an integrated and personalized care agenda evolving across health care providers?  </w:t>
      </w:r>
    </w:p>
    <w:p w:rsidR="00E941FD" w:rsidRPr="0004502C" w:rsidRDefault="00E941FD" w:rsidP="00E941FD">
      <w:pPr>
        <w:pStyle w:val="ListParagraph"/>
        <w:numPr>
          <w:ilvl w:val="0"/>
          <w:numId w:val="14"/>
        </w:numPr>
        <w:rPr>
          <w:b/>
          <w:sz w:val="24"/>
          <w:szCs w:val="24"/>
        </w:rPr>
      </w:pPr>
      <w:r w:rsidRPr="00251085">
        <w:rPr>
          <w:b/>
          <w:sz w:val="24"/>
          <w:szCs w:val="24"/>
        </w:rPr>
        <w:t>Audience or segment of community intending to cater for.</w:t>
      </w:r>
      <w:r>
        <w:rPr>
          <w:b/>
          <w:sz w:val="24"/>
          <w:szCs w:val="24"/>
        </w:rPr>
        <w:t xml:space="preserve">                                                        </w:t>
      </w:r>
      <w:r w:rsidRPr="0004502C">
        <w:rPr>
          <w:sz w:val="24"/>
          <w:szCs w:val="24"/>
        </w:rPr>
        <w:t xml:space="preserve">It is intended for the community in general, for its recovery and educational content, but more specifically </w:t>
      </w:r>
      <w:r>
        <w:rPr>
          <w:sz w:val="24"/>
          <w:szCs w:val="24"/>
        </w:rPr>
        <w:t>for the mental health -</w:t>
      </w:r>
      <w:r w:rsidRPr="0004502C">
        <w:rPr>
          <w:sz w:val="24"/>
          <w:szCs w:val="24"/>
        </w:rPr>
        <w:t xml:space="preserve"> intellectual disability population.</w:t>
      </w:r>
    </w:p>
    <w:p w:rsidR="00EA1B7F" w:rsidRPr="00E941FD" w:rsidRDefault="00E941FD" w:rsidP="008D60DD">
      <w:pPr>
        <w:rPr>
          <w:b/>
          <w:sz w:val="24"/>
          <w:szCs w:val="24"/>
        </w:rPr>
      </w:pPr>
      <w:r>
        <w:rPr>
          <w:b/>
          <w:sz w:val="24"/>
          <w:szCs w:val="24"/>
        </w:rPr>
        <w:t xml:space="preserve">Contact- </w:t>
      </w:r>
      <w:hyperlink r:id="rId14" w:history="1">
        <w:r w:rsidRPr="002E3823">
          <w:rPr>
            <w:rStyle w:val="Hyperlink"/>
            <w:b/>
            <w:sz w:val="24"/>
            <w:szCs w:val="24"/>
          </w:rPr>
          <w:t>frankfilardo@y7mail.com</w:t>
        </w:r>
      </w:hyperlink>
      <w:r>
        <w:rPr>
          <w:b/>
          <w:sz w:val="24"/>
          <w:szCs w:val="24"/>
        </w:rPr>
        <w:t xml:space="preserve"> </w:t>
      </w:r>
    </w:p>
    <w:p w:rsidR="00D44D4F" w:rsidRDefault="00D44D4F" w:rsidP="008024FB">
      <w:pPr>
        <w:jc w:val="center"/>
        <w:rPr>
          <w:b/>
          <w:sz w:val="32"/>
          <w:szCs w:val="32"/>
        </w:rPr>
      </w:pPr>
      <w:r w:rsidRPr="008024FB">
        <w:rPr>
          <w:b/>
          <w:sz w:val="32"/>
          <w:szCs w:val="32"/>
        </w:rPr>
        <w:lastRenderedPageBreak/>
        <w:t>Developing a sustainable</w:t>
      </w:r>
      <w:r w:rsidR="008024FB" w:rsidRPr="008024FB">
        <w:rPr>
          <w:b/>
          <w:sz w:val="32"/>
          <w:szCs w:val="32"/>
        </w:rPr>
        <w:t xml:space="preserve"> life-work related</w:t>
      </w:r>
      <w:r w:rsidRPr="008024FB">
        <w:rPr>
          <w:b/>
          <w:sz w:val="32"/>
          <w:szCs w:val="32"/>
        </w:rPr>
        <w:t xml:space="preserve"> business model.</w:t>
      </w:r>
    </w:p>
    <w:p w:rsidR="008024FB" w:rsidRDefault="00920F05" w:rsidP="00920F05">
      <w:pPr>
        <w:jc w:val="center"/>
        <w:rPr>
          <w:b/>
          <w:sz w:val="20"/>
          <w:szCs w:val="20"/>
        </w:rPr>
      </w:pPr>
      <w:r>
        <w:rPr>
          <w:b/>
          <w:sz w:val="32"/>
          <w:szCs w:val="32"/>
        </w:rPr>
        <w:t xml:space="preserve">AGRI-BUSINESS PLATFORM                                                                      </w:t>
      </w:r>
      <w:r w:rsidRPr="00920F05">
        <w:rPr>
          <w:b/>
          <w:sz w:val="20"/>
          <w:szCs w:val="20"/>
        </w:rPr>
        <w:t>(Horticulture-Landscape-Hospitality)</w:t>
      </w:r>
    </w:p>
    <w:p w:rsidR="00920F05" w:rsidRPr="00920F05" w:rsidRDefault="00920F05" w:rsidP="00920F05">
      <w:pPr>
        <w:jc w:val="center"/>
        <w:rPr>
          <w:b/>
          <w:sz w:val="20"/>
          <w:szCs w:val="20"/>
        </w:rPr>
      </w:pPr>
    </w:p>
    <w:p w:rsidR="00FA1288" w:rsidRPr="00FA1288" w:rsidRDefault="000A6C16" w:rsidP="008024FB">
      <w:pPr>
        <w:pBdr>
          <w:top w:val="single" w:sz="4" w:space="1" w:color="auto"/>
          <w:left w:val="single" w:sz="4" w:space="4" w:color="auto"/>
          <w:bottom w:val="single" w:sz="4" w:space="1" w:color="auto"/>
          <w:right w:val="single" w:sz="4" w:space="4" w:color="auto"/>
        </w:pBdr>
        <w:jc w:val="center"/>
        <w:rPr>
          <w:b/>
          <w:sz w:val="24"/>
          <w:szCs w:val="24"/>
        </w:rPr>
      </w:pPr>
      <w:r>
        <w:rPr>
          <w:b/>
          <w:sz w:val="28"/>
          <w:szCs w:val="28"/>
        </w:rPr>
        <w:t>The mission</w:t>
      </w:r>
      <w:r w:rsidR="00FA1288" w:rsidRPr="00FA1288">
        <w:rPr>
          <w:b/>
          <w:sz w:val="28"/>
          <w:szCs w:val="28"/>
        </w:rPr>
        <w:t xml:space="preserve">                                                                                                                                                </w:t>
      </w:r>
      <w:r w:rsidR="00B812D4">
        <w:rPr>
          <w:b/>
          <w:sz w:val="24"/>
          <w:szCs w:val="24"/>
        </w:rPr>
        <w:t>C</w:t>
      </w:r>
      <w:r w:rsidR="005D77D3">
        <w:rPr>
          <w:b/>
          <w:sz w:val="24"/>
          <w:szCs w:val="24"/>
        </w:rPr>
        <w:t>onstruct the best pathways on</w:t>
      </w:r>
      <w:r w:rsidR="00FA1288" w:rsidRPr="00FA1288">
        <w:rPr>
          <w:b/>
          <w:sz w:val="24"/>
          <w:szCs w:val="24"/>
        </w:rPr>
        <w:t xml:space="preserve"> how to reach</w:t>
      </w:r>
      <w:r w:rsidR="00FA1288">
        <w:rPr>
          <w:b/>
          <w:sz w:val="24"/>
          <w:szCs w:val="24"/>
        </w:rPr>
        <w:t xml:space="preserve"> the referred mental health with complex needs</w:t>
      </w:r>
      <w:r w:rsidR="00FA1288" w:rsidRPr="00FA1288">
        <w:rPr>
          <w:b/>
          <w:sz w:val="24"/>
          <w:szCs w:val="24"/>
        </w:rPr>
        <w:t xml:space="preserve"> community</w:t>
      </w:r>
      <w:r w:rsidR="00FA1288">
        <w:rPr>
          <w:b/>
          <w:sz w:val="24"/>
          <w:szCs w:val="24"/>
        </w:rPr>
        <w:t xml:space="preserve"> and the best way</w:t>
      </w:r>
      <w:r w:rsidR="008024FB">
        <w:rPr>
          <w:b/>
          <w:sz w:val="24"/>
          <w:szCs w:val="24"/>
        </w:rPr>
        <w:t>s</w:t>
      </w:r>
      <w:r w:rsidR="00FA1288">
        <w:rPr>
          <w:b/>
          <w:sz w:val="24"/>
          <w:szCs w:val="24"/>
        </w:rPr>
        <w:t xml:space="preserve"> for them to access the world of work. </w:t>
      </w:r>
      <w:r w:rsidR="008024FB">
        <w:rPr>
          <w:b/>
          <w:sz w:val="24"/>
          <w:szCs w:val="24"/>
        </w:rPr>
        <w:t xml:space="preserve">                             </w:t>
      </w:r>
      <w:r w:rsidR="00B812D4">
        <w:rPr>
          <w:b/>
          <w:sz w:val="24"/>
          <w:szCs w:val="24"/>
        </w:rPr>
        <w:t xml:space="preserve">          </w:t>
      </w:r>
      <w:r w:rsidR="00FA1288">
        <w:rPr>
          <w:b/>
          <w:sz w:val="24"/>
          <w:szCs w:val="24"/>
        </w:rPr>
        <w:t xml:space="preserve">Turn to </w:t>
      </w:r>
      <w:r w:rsidR="008024FB">
        <w:rPr>
          <w:b/>
          <w:sz w:val="24"/>
          <w:szCs w:val="24"/>
        </w:rPr>
        <w:t xml:space="preserve">the value proposition and construct, from the ground up, a business that is </w:t>
      </w:r>
      <w:r w:rsidR="00EC56E4">
        <w:rPr>
          <w:b/>
          <w:sz w:val="24"/>
          <w:szCs w:val="24"/>
        </w:rPr>
        <w:t>focused     on delivering this</w:t>
      </w:r>
      <w:r w:rsidR="008024FB">
        <w:rPr>
          <w:b/>
          <w:sz w:val="24"/>
          <w:szCs w:val="24"/>
        </w:rPr>
        <w:t xml:space="preserve"> proposition</w:t>
      </w:r>
      <w:r w:rsidR="00FA1288" w:rsidRPr="00FA1288">
        <w:rPr>
          <w:b/>
          <w:sz w:val="24"/>
          <w:szCs w:val="24"/>
        </w:rPr>
        <w:t xml:space="preserve"> </w:t>
      </w:r>
      <w:r w:rsidR="008024FB">
        <w:rPr>
          <w:b/>
          <w:sz w:val="24"/>
          <w:szCs w:val="24"/>
        </w:rPr>
        <w:t xml:space="preserve">value.                                                                                      </w:t>
      </w:r>
      <w:r w:rsidR="00EC56E4">
        <w:rPr>
          <w:b/>
          <w:sz w:val="24"/>
          <w:szCs w:val="24"/>
        </w:rPr>
        <w:t xml:space="preserve">           </w:t>
      </w:r>
      <w:r w:rsidR="008024FB">
        <w:rPr>
          <w:b/>
          <w:sz w:val="24"/>
          <w:szCs w:val="24"/>
        </w:rPr>
        <w:t>Flesh out the activities and resources the business will perform and need.</w:t>
      </w:r>
    </w:p>
    <w:p w:rsidR="00FA1288" w:rsidRDefault="00FA1288" w:rsidP="005452E9">
      <w:pPr>
        <w:rPr>
          <w:b/>
          <w:sz w:val="24"/>
          <w:szCs w:val="24"/>
        </w:rPr>
      </w:pPr>
    </w:p>
    <w:p w:rsidR="00D44D4F" w:rsidRDefault="00D44D4F" w:rsidP="00D44D4F">
      <w:pPr>
        <w:pStyle w:val="ListParagraph"/>
        <w:numPr>
          <w:ilvl w:val="0"/>
          <w:numId w:val="19"/>
        </w:numPr>
        <w:rPr>
          <w:b/>
          <w:sz w:val="24"/>
          <w:szCs w:val="24"/>
        </w:rPr>
      </w:pPr>
      <w:r>
        <w:rPr>
          <w:b/>
          <w:sz w:val="24"/>
          <w:szCs w:val="24"/>
        </w:rPr>
        <w:t>Anticipate the long term future value demanded by our community.</w:t>
      </w:r>
    </w:p>
    <w:p w:rsidR="00D44D4F" w:rsidRDefault="00D44D4F" w:rsidP="00D44D4F">
      <w:pPr>
        <w:pStyle w:val="ListParagraph"/>
        <w:rPr>
          <w:sz w:val="24"/>
          <w:szCs w:val="24"/>
        </w:rPr>
      </w:pPr>
      <w:r w:rsidRPr="00D44D4F">
        <w:rPr>
          <w:sz w:val="24"/>
          <w:szCs w:val="24"/>
        </w:rPr>
        <w:t>By our community is meant</w:t>
      </w:r>
      <w:r>
        <w:rPr>
          <w:sz w:val="24"/>
          <w:szCs w:val="24"/>
        </w:rPr>
        <w:t xml:space="preserve"> 30-35 year olds at the</w:t>
      </w:r>
      <w:r w:rsidR="00EC56E4">
        <w:rPr>
          <w:sz w:val="24"/>
          <w:szCs w:val="24"/>
        </w:rPr>
        <w:t>ir</w:t>
      </w:r>
      <w:r>
        <w:rPr>
          <w:sz w:val="24"/>
          <w:szCs w:val="24"/>
        </w:rPr>
        <w:t xml:space="preserve"> “Recovery from recovering stage” </w:t>
      </w:r>
    </w:p>
    <w:p w:rsidR="002B6918" w:rsidRPr="002B6918" w:rsidRDefault="002B6918" w:rsidP="002B6918">
      <w:pPr>
        <w:pStyle w:val="ListParagraph"/>
        <w:rPr>
          <w:sz w:val="24"/>
          <w:szCs w:val="24"/>
        </w:rPr>
      </w:pPr>
    </w:p>
    <w:p w:rsidR="00D44D4F" w:rsidRPr="00430251" w:rsidRDefault="00D44D4F" w:rsidP="00D44D4F">
      <w:pPr>
        <w:pStyle w:val="ListParagraph"/>
        <w:numPr>
          <w:ilvl w:val="0"/>
          <w:numId w:val="19"/>
        </w:numPr>
        <w:rPr>
          <w:sz w:val="24"/>
          <w:szCs w:val="24"/>
        </w:rPr>
      </w:pPr>
      <w:r w:rsidRPr="00FA1288">
        <w:rPr>
          <w:b/>
          <w:sz w:val="24"/>
          <w:szCs w:val="24"/>
        </w:rPr>
        <w:t xml:space="preserve">Generate ideas </w:t>
      </w:r>
      <w:r w:rsidR="00FA1288" w:rsidRPr="00FA1288">
        <w:rPr>
          <w:b/>
          <w:sz w:val="24"/>
          <w:szCs w:val="24"/>
        </w:rPr>
        <w:t>for adaptive business models to deliver this future value better than anyone else.</w:t>
      </w:r>
      <w:r w:rsidR="00430251">
        <w:rPr>
          <w:b/>
          <w:sz w:val="24"/>
          <w:szCs w:val="24"/>
        </w:rPr>
        <w:t xml:space="preserve">                                                                                                                                      </w:t>
      </w:r>
      <w:r w:rsidR="00430251" w:rsidRPr="00430251">
        <w:rPr>
          <w:sz w:val="24"/>
          <w:szCs w:val="24"/>
        </w:rPr>
        <w:t>T</w:t>
      </w:r>
      <w:r w:rsidR="00037D25">
        <w:rPr>
          <w:sz w:val="24"/>
          <w:szCs w:val="24"/>
        </w:rPr>
        <w:t>he idea is</w:t>
      </w:r>
      <w:r w:rsidR="00C34920">
        <w:rPr>
          <w:sz w:val="24"/>
          <w:szCs w:val="24"/>
        </w:rPr>
        <w:t xml:space="preserve"> to generate quick access to</w:t>
      </w:r>
      <w:r w:rsidR="00430251" w:rsidRPr="00430251">
        <w:rPr>
          <w:sz w:val="24"/>
          <w:szCs w:val="24"/>
        </w:rPr>
        <w:t xml:space="preserve"> interact</w:t>
      </w:r>
      <w:r w:rsidR="00C34920">
        <w:rPr>
          <w:sz w:val="24"/>
          <w:szCs w:val="24"/>
        </w:rPr>
        <w:t>i</w:t>
      </w:r>
      <w:r w:rsidR="00037D25">
        <w:rPr>
          <w:sz w:val="24"/>
          <w:szCs w:val="24"/>
        </w:rPr>
        <w:t>n</w:t>
      </w:r>
      <w:r w:rsidR="00C34920">
        <w:rPr>
          <w:sz w:val="24"/>
          <w:szCs w:val="24"/>
        </w:rPr>
        <w:t>g</w:t>
      </w:r>
      <w:r w:rsidR="00430251">
        <w:rPr>
          <w:sz w:val="24"/>
          <w:szCs w:val="24"/>
        </w:rPr>
        <w:t xml:space="preserve"> daily life-work routines of choice.</w:t>
      </w:r>
      <w:r w:rsidR="00F21E4C">
        <w:rPr>
          <w:sz w:val="24"/>
          <w:szCs w:val="24"/>
        </w:rPr>
        <w:t xml:space="preserve">   The daily life-work modules to be</w:t>
      </w:r>
      <w:r w:rsidR="00EC56E4" w:rsidRPr="00EC56E4">
        <w:rPr>
          <w:sz w:val="24"/>
          <w:szCs w:val="24"/>
        </w:rPr>
        <w:t xml:space="preserve"> </w:t>
      </w:r>
      <w:r w:rsidR="001745BC">
        <w:rPr>
          <w:sz w:val="24"/>
          <w:szCs w:val="24"/>
        </w:rPr>
        <w:t xml:space="preserve">professionally </w:t>
      </w:r>
      <w:proofErr w:type="gramStart"/>
      <w:r w:rsidR="001745BC">
        <w:rPr>
          <w:sz w:val="24"/>
          <w:szCs w:val="24"/>
        </w:rPr>
        <w:t>delivered,</w:t>
      </w:r>
      <w:proofErr w:type="gramEnd"/>
      <w:r w:rsidR="00F21E4C">
        <w:rPr>
          <w:sz w:val="24"/>
          <w:szCs w:val="24"/>
        </w:rPr>
        <w:t xml:space="preserve"> evaluated and assessed.  </w:t>
      </w:r>
    </w:p>
    <w:p w:rsidR="002B6918" w:rsidRPr="002B6918" w:rsidRDefault="002B6918" w:rsidP="002B6918">
      <w:pPr>
        <w:pStyle w:val="ListParagraph"/>
        <w:rPr>
          <w:sz w:val="24"/>
          <w:szCs w:val="24"/>
        </w:rPr>
      </w:pPr>
    </w:p>
    <w:p w:rsidR="00056677" w:rsidRPr="00DF2FB8" w:rsidRDefault="00056677" w:rsidP="00D44D4F">
      <w:pPr>
        <w:pStyle w:val="ListParagraph"/>
        <w:numPr>
          <w:ilvl w:val="0"/>
          <w:numId w:val="19"/>
        </w:numPr>
        <w:rPr>
          <w:sz w:val="24"/>
          <w:szCs w:val="24"/>
        </w:rPr>
      </w:pPr>
      <w:r>
        <w:rPr>
          <w:b/>
          <w:sz w:val="24"/>
          <w:szCs w:val="24"/>
        </w:rPr>
        <w:t>Sustainability is not a year-to-year proposition but</w:t>
      </w:r>
      <w:r w:rsidR="00BF1EF9">
        <w:rPr>
          <w:b/>
          <w:sz w:val="24"/>
          <w:szCs w:val="24"/>
        </w:rPr>
        <w:t>,</w:t>
      </w:r>
      <w:r>
        <w:rPr>
          <w:b/>
          <w:sz w:val="24"/>
          <w:szCs w:val="24"/>
        </w:rPr>
        <w:t xml:space="preserve"> by its very nature</w:t>
      </w:r>
      <w:r w:rsidR="00BF1EF9">
        <w:rPr>
          <w:b/>
          <w:sz w:val="24"/>
          <w:szCs w:val="24"/>
        </w:rPr>
        <w:t>,</w:t>
      </w:r>
      <w:r>
        <w:rPr>
          <w:b/>
          <w:sz w:val="24"/>
          <w:szCs w:val="24"/>
        </w:rPr>
        <w:t xml:space="preserve"> it’s a long term pursuit with short term actions.</w:t>
      </w:r>
      <w:r w:rsidR="00DF2FB8">
        <w:rPr>
          <w:b/>
          <w:sz w:val="24"/>
          <w:szCs w:val="24"/>
        </w:rPr>
        <w:t xml:space="preserve">                                                                                               </w:t>
      </w:r>
      <w:r w:rsidR="00DF2FB8" w:rsidRPr="00DF2FB8">
        <w:rPr>
          <w:sz w:val="24"/>
          <w:szCs w:val="24"/>
        </w:rPr>
        <w:t xml:space="preserve">Because of the unpredictable nature of the disability </w:t>
      </w:r>
      <w:r w:rsidR="00DF2FB8">
        <w:rPr>
          <w:sz w:val="24"/>
          <w:szCs w:val="24"/>
        </w:rPr>
        <w:t>and the medications side effects</w:t>
      </w:r>
      <w:r w:rsidR="00E941FD">
        <w:rPr>
          <w:sz w:val="24"/>
          <w:szCs w:val="24"/>
        </w:rPr>
        <w:t>;</w:t>
      </w:r>
      <w:r w:rsidR="00DF2FB8">
        <w:rPr>
          <w:sz w:val="24"/>
          <w:szCs w:val="24"/>
        </w:rPr>
        <w:t xml:space="preserve"> there is a need to develop</w:t>
      </w:r>
      <w:r w:rsidR="00037D25">
        <w:rPr>
          <w:sz w:val="24"/>
          <w:szCs w:val="24"/>
        </w:rPr>
        <w:t xml:space="preserve"> individualized as well as</w:t>
      </w:r>
      <w:r w:rsidR="00DF2FB8">
        <w:rPr>
          <w:sz w:val="24"/>
          <w:szCs w:val="24"/>
        </w:rPr>
        <w:t xml:space="preserve"> tailored life-work plans</w:t>
      </w:r>
      <w:r w:rsidR="00E941FD">
        <w:rPr>
          <w:sz w:val="24"/>
          <w:szCs w:val="24"/>
        </w:rPr>
        <w:t xml:space="preserve"> which include accommodation as well as</w:t>
      </w:r>
      <w:r w:rsidR="00DF2FB8">
        <w:rPr>
          <w:sz w:val="24"/>
          <w:szCs w:val="24"/>
        </w:rPr>
        <w:t xml:space="preserve"> </w:t>
      </w:r>
      <w:r w:rsidR="00BF1EF9">
        <w:rPr>
          <w:sz w:val="24"/>
          <w:szCs w:val="24"/>
        </w:rPr>
        <w:t xml:space="preserve">co-located </w:t>
      </w:r>
      <w:r w:rsidR="00DF2FB8">
        <w:rPr>
          <w:sz w:val="24"/>
          <w:szCs w:val="24"/>
        </w:rPr>
        <w:t>integrated li</w:t>
      </w:r>
      <w:r w:rsidR="00037D25">
        <w:rPr>
          <w:sz w:val="24"/>
          <w:szCs w:val="24"/>
        </w:rPr>
        <w:t>fe</w:t>
      </w:r>
      <w:r w:rsidR="00BF1EF9">
        <w:rPr>
          <w:sz w:val="24"/>
          <w:szCs w:val="24"/>
        </w:rPr>
        <w:t>-work and mental health services</w:t>
      </w:r>
      <w:r w:rsidR="00DF2FB8">
        <w:rPr>
          <w:sz w:val="24"/>
          <w:szCs w:val="24"/>
        </w:rPr>
        <w:t>.</w:t>
      </w:r>
      <w:r w:rsidR="00037D25">
        <w:rPr>
          <w:sz w:val="24"/>
          <w:szCs w:val="24"/>
        </w:rPr>
        <w:t xml:space="preserve"> </w:t>
      </w:r>
    </w:p>
    <w:p w:rsidR="002B6918" w:rsidRPr="002B6918" w:rsidRDefault="002B6918" w:rsidP="002B6918">
      <w:pPr>
        <w:pStyle w:val="ListParagraph"/>
        <w:rPr>
          <w:sz w:val="24"/>
          <w:szCs w:val="24"/>
        </w:rPr>
      </w:pPr>
    </w:p>
    <w:p w:rsidR="00430251" w:rsidRPr="00834E4E" w:rsidRDefault="00BF1EF9" w:rsidP="00D44D4F">
      <w:pPr>
        <w:pStyle w:val="ListParagraph"/>
        <w:numPr>
          <w:ilvl w:val="0"/>
          <w:numId w:val="19"/>
        </w:numPr>
        <w:rPr>
          <w:sz w:val="24"/>
          <w:szCs w:val="24"/>
        </w:rPr>
      </w:pPr>
      <w:r>
        <w:rPr>
          <w:b/>
          <w:sz w:val="24"/>
          <w:szCs w:val="24"/>
        </w:rPr>
        <w:t>Co-design with the project’s participants</w:t>
      </w:r>
      <w:r w:rsidR="00056677">
        <w:rPr>
          <w:b/>
          <w:sz w:val="24"/>
          <w:szCs w:val="24"/>
        </w:rPr>
        <w:t xml:space="preserve"> the life-work related</w:t>
      </w:r>
      <w:r w:rsidR="00430251">
        <w:rPr>
          <w:b/>
          <w:sz w:val="24"/>
          <w:szCs w:val="24"/>
        </w:rPr>
        <w:t xml:space="preserve"> activities</w:t>
      </w:r>
      <w:r w:rsidR="00056677">
        <w:rPr>
          <w:b/>
          <w:sz w:val="24"/>
          <w:szCs w:val="24"/>
        </w:rPr>
        <w:t xml:space="preserve"> and </w:t>
      </w:r>
      <w:r w:rsidR="00430251">
        <w:rPr>
          <w:b/>
          <w:sz w:val="24"/>
          <w:szCs w:val="24"/>
        </w:rPr>
        <w:t xml:space="preserve">the </w:t>
      </w:r>
      <w:r w:rsidR="00056677">
        <w:rPr>
          <w:b/>
          <w:sz w:val="24"/>
          <w:szCs w:val="24"/>
        </w:rPr>
        <w:t xml:space="preserve">person-centred </w:t>
      </w:r>
      <w:r w:rsidR="00430251">
        <w:rPr>
          <w:b/>
          <w:sz w:val="24"/>
          <w:szCs w:val="24"/>
        </w:rPr>
        <w:t>daily life task</w:t>
      </w:r>
      <w:r w:rsidR="00DF2FB8">
        <w:rPr>
          <w:b/>
          <w:sz w:val="24"/>
          <w:szCs w:val="24"/>
        </w:rPr>
        <w:t>s</w:t>
      </w:r>
      <w:r w:rsidR="00430251">
        <w:rPr>
          <w:b/>
          <w:sz w:val="24"/>
          <w:szCs w:val="24"/>
        </w:rPr>
        <w:t xml:space="preserve"> routine and </w:t>
      </w:r>
      <w:r w:rsidR="00056677">
        <w:rPr>
          <w:b/>
          <w:sz w:val="24"/>
          <w:szCs w:val="24"/>
        </w:rPr>
        <w:t>supports</w:t>
      </w:r>
      <w:r w:rsidR="00430251">
        <w:rPr>
          <w:b/>
          <w:sz w:val="24"/>
          <w:szCs w:val="24"/>
        </w:rPr>
        <w:t>.</w:t>
      </w:r>
      <w:r w:rsidR="00037D25">
        <w:rPr>
          <w:b/>
          <w:sz w:val="24"/>
          <w:szCs w:val="24"/>
        </w:rPr>
        <w:t xml:space="preserve"> </w:t>
      </w:r>
      <w:r w:rsidR="00834E4E">
        <w:rPr>
          <w:b/>
          <w:sz w:val="24"/>
          <w:szCs w:val="24"/>
        </w:rPr>
        <w:t xml:space="preserve">                                                                                     </w:t>
      </w:r>
      <w:r w:rsidR="00037D25" w:rsidRPr="00834E4E">
        <w:rPr>
          <w:sz w:val="24"/>
          <w:szCs w:val="24"/>
        </w:rPr>
        <w:t xml:space="preserve">The prospective </w:t>
      </w:r>
      <w:r w:rsidR="00834E4E">
        <w:rPr>
          <w:sz w:val="24"/>
          <w:szCs w:val="24"/>
        </w:rPr>
        <w:t xml:space="preserve">referred </w:t>
      </w:r>
      <w:r w:rsidR="00037D25" w:rsidRPr="00834E4E">
        <w:rPr>
          <w:sz w:val="24"/>
          <w:szCs w:val="24"/>
        </w:rPr>
        <w:t>participants</w:t>
      </w:r>
      <w:r w:rsidR="00834E4E">
        <w:rPr>
          <w:sz w:val="24"/>
          <w:szCs w:val="24"/>
        </w:rPr>
        <w:t xml:space="preserve"> to be made aware and be given the oppo</w:t>
      </w:r>
      <w:r w:rsidR="001745BC">
        <w:rPr>
          <w:sz w:val="24"/>
          <w:szCs w:val="24"/>
        </w:rPr>
        <w:t>rtunity to choose and access a</w:t>
      </w:r>
      <w:r w:rsidR="00834E4E">
        <w:rPr>
          <w:sz w:val="24"/>
          <w:szCs w:val="24"/>
        </w:rPr>
        <w:t xml:space="preserve"> recovery pathway and to follow through the acceptance process</w:t>
      </w:r>
      <w:r w:rsidR="00B812D4">
        <w:rPr>
          <w:sz w:val="24"/>
          <w:szCs w:val="24"/>
        </w:rPr>
        <w:t>.</w:t>
      </w:r>
    </w:p>
    <w:p w:rsidR="002B6918" w:rsidRPr="002B6918" w:rsidRDefault="002B6918" w:rsidP="002B6918">
      <w:pPr>
        <w:pStyle w:val="ListParagraph"/>
        <w:rPr>
          <w:sz w:val="24"/>
          <w:szCs w:val="24"/>
        </w:rPr>
      </w:pPr>
    </w:p>
    <w:p w:rsidR="007D4A14" w:rsidRPr="00657B3E" w:rsidRDefault="00430251" w:rsidP="00657B3E">
      <w:pPr>
        <w:pStyle w:val="ListParagraph"/>
        <w:numPr>
          <w:ilvl w:val="0"/>
          <w:numId w:val="19"/>
        </w:numPr>
        <w:rPr>
          <w:sz w:val="24"/>
          <w:szCs w:val="24"/>
        </w:rPr>
      </w:pPr>
      <w:r>
        <w:rPr>
          <w:b/>
          <w:sz w:val="24"/>
          <w:szCs w:val="24"/>
        </w:rPr>
        <w:t>To explore the optimal</w:t>
      </w:r>
      <w:r w:rsidR="00D6799C" w:rsidRPr="00D6799C">
        <w:rPr>
          <w:b/>
          <w:sz w:val="24"/>
          <w:szCs w:val="24"/>
        </w:rPr>
        <w:t xml:space="preserve"> </w:t>
      </w:r>
      <w:r w:rsidR="00D6799C">
        <w:rPr>
          <w:b/>
          <w:sz w:val="24"/>
          <w:szCs w:val="24"/>
        </w:rPr>
        <w:t xml:space="preserve">individual </w:t>
      </w:r>
      <w:r w:rsidR="00F21E4C">
        <w:rPr>
          <w:b/>
          <w:sz w:val="24"/>
          <w:szCs w:val="24"/>
        </w:rPr>
        <w:t>service</w:t>
      </w:r>
      <w:r w:rsidR="00D6799C">
        <w:rPr>
          <w:b/>
          <w:sz w:val="24"/>
          <w:szCs w:val="24"/>
        </w:rPr>
        <w:t xml:space="preserve"> provision and</w:t>
      </w:r>
      <w:r>
        <w:rPr>
          <w:b/>
          <w:sz w:val="24"/>
          <w:szCs w:val="24"/>
        </w:rPr>
        <w:t xml:space="preserve"> support </w:t>
      </w:r>
      <w:r w:rsidR="00D6799C">
        <w:rPr>
          <w:b/>
          <w:sz w:val="24"/>
          <w:szCs w:val="24"/>
        </w:rPr>
        <w:t>so that</w:t>
      </w:r>
      <w:r w:rsidR="00F21E4C">
        <w:rPr>
          <w:b/>
          <w:sz w:val="24"/>
          <w:szCs w:val="24"/>
        </w:rPr>
        <w:t xml:space="preserve"> participants</w:t>
      </w:r>
      <w:r>
        <w:rPr>
          <w:b/>
          <w:sz w:val="24"/>
          <w:szCs w:val="24"/>
        </w:rPr>
        <w:t xml:space="preserve"> reach their goals and aspirations and enjoy a contributing life in the community</w:t>
      </w:r>
      <w:r w:rsidR="00DF2FB8">
        <w:rPr>
          <w:b/>
          <w:sz w:val="24"/>
          <w:szCs w:val="24"/>
        </w:rPr>
        <w:t>.</w:t>
      </w:r>
      <w:r>
        <w:rPr>
          <w:b/>
          <w:sz w:val="24"/>
          <w:szCs w:val="24"/>
        </w:rPr>
        <w:t xml:space="preserve"> </w:t>
      </w:r>
      <w:r w:rsidR="00056677">
        <w:rPr>
          <w:b/>
          <w:sz w:val="24"/>
          <w:szCs w:val="24"/>
        </w:rPr>
        <w:t xml:space="preserve"> </w:t>
      </w:r>
      <w:r w:rsidR="00B812D4">
        <w:rPr>
          <w:b/>
          <w:sz w:val="24"/>
          <w:szCs w:val="24"/>
        </w:rPr>
        <w:t xml:space="preserve">                                                   </w:t>
      </w:r>
      <w:r w:rsidR="00B812D4">
        <w:rPr>
          <w:sz w:val="24"/>
          <w:szCs w:val="24"/>
        </w:rPr>
        <w:t>By</w:t>
      </w:r>
      <w:r w:rsidR="00B812D4" w:rsidRPr="00B812D4">
        <w:rPr>
          <w:sz w:val="24"/>
          <w:szCs w:val="24"/>
        </w:rPr>
        <w:t xml:space="preserve"> </w:t>
      </w:r>
      <w:r w:rsidR="00B812D4">
        <w:rPr>
          <w:sz w:val="24"/>
          <w:szCs w:val="24"/>
        </w:rPr>
        <w:t xml:space="preserve">monitoring and </w:t>
      </w:r>
      <w:r w:rsidR="00B812D4" w:rsidRPr="00B812D4">
        <w:rPr>
          <w:sz w:val="24"/>
          <w:szCs w:val="24"/>
        </w:rPr>
        <w:t>follow</w:t>
      </w:r>
      <w:r w:rsidR="00B812D4">
        <w:rPr>
          <w:sz w:val="24"/>
          <w:szCs w:val="24"/>
        </w:rPr>
        <w:t>ing</w:t>
      </w:r>
      <w:r w:rsidR="00B812D4" w:rsidRPr="00B812D4">
        <w:rPr>
          <w:sz w:val="24"/>
          <w:szCs w:val="24"/>
        </w:rPr>
        <w:t xml:space="preserve"> the individual’s dedicated “Wellness Recovery Action Plan”, the stated needs </w:t>
      </w:r>
      <w:r w:rsidR="00B812D4">
        <w:rPr>
          <w:sz w:val="24"/>
          <w:szCs w:val="24"/>
        </w:rPr>
        <w:t>and time framed activities</w:t>
      </w:r>
      <w:r w:rsidR="00BF1EF9">
        <w:rPr>
          <w:sz w:val="24"/>
          <w:szCs w:val="24"/>
        </w:rPr>
        <w:t>,</w:t>
      </w:r>
      <w:r w:rsidR="00B812D4">
        <w:rPr>
          <w:sz w:val="24"/>
          <w:szCs w:val="24"/>
        </w:rPr>
        <w:t xml:space="preserve"> evaluate the individual’s </w:t>
      </w:r>
      <w:r w:rsidR="002B6918">
        <w:rPr>
          <w:sz w:val="24"/>
          <w:szCs w:val="24"/>
        </w:rPr>
        <w:t>aspiration success</w:t>
      </w:r>
      <w:r w:rsidR="00BF1EF9">
        <w:rPr>
          <w:sz w:val="24"/>
          <w:szCs w:val="24"/>
        </w:rPr>
        <w:t>.</w:t>
      </w:r>
    </w:p>
    <w:p w:rsidR="00756E91" w:rsidRDefault="00756E91" w:rsidP="00756E91">
      <w:pPr>
        <w:jc w:val="center"/>
        <w:rPr>
          <w:sz w:val="24"/>
          <w:szCs w:val="24"/>
        </w:rPr>
      </w:pPr>
      <w:r w:rsidRPr="0028400B">
        <w:rPr>
          <w:b/>
          <w:sz w:val="28"/>
          <w:szCs w:val="28"/>
          <w:u w:val="single"/>
        </w:rPr>
        <w:lastRenderedPageBreak/>
        <w:t>What does the envisioned recovery organizational structure look like?</w:t>
      </w:r>
      <w:r>
        <w:rPr>
          <w:sz w:val="24"/>
          <w:szCs w:val="24"/>
        </w:rPr>
        <w:t xml:space="preserve">                                            The envisioned</w:t>
      </w:r>
      <w:r w:rsidRPr="00EA6865">
        <w:rPr>
          <w:sz w:val="24"/>
          <w:szCs w:val="24"/>
        </w:rPr>
        <w:t xml:space="preserve"> </w:t>
      </w:r>
      <w:r>
        <w:rPr>
          <w:sz w:val="24"/>
          <w:szCs w:val="24"/>
        </w:rPr>
        <w:t xml:space="preserve">organizational structure of the </w:t>
      </w:r>
      <w:r w:rsidR="00920CED">
        <w:rPr>
          <w:b/>
          <w:sz w:val="24"/>
          <w:szCs w:val="24"/>
        </w:rPr>
        <w:t>“Wellness Recovery Project</w:t>
      </w:r>
      <w:r w:rsidRPr="007760B3">
        <w:rPr>
          <w:b/>
          <w:sz w:val="24"/>
          <w:szCs w:val="24"/>
        </w:rPr>
        <w:t>”</w:t>
      </w:r>
      <w:r>
        <w:rPr>
          <w:sz w:val="24"/>
          <w:szCs w:val="24"/>
        </w:rPr>
        <w:t xml:space="preserve"> would need to take into account the participant’s life as well as the clinical and functional elements.</w:t>
      </w:r>
    </w:p>
    <w:p w:rsidR="00756E91" w:rsidRPr="007760B3" w:rsidRDefault="00756E91" w:rsidP="00756E91">
      <w:pPr>
        <w:rPr>
          <w:b/>
          <w:sz w:val="24"/>
          <w:szCs w:val="24"/>
        </w:rPr>
      </w:pPr>
      <w:r w:rsidRPr="007760B3">
        <w:rPr>
          <w:b/>
          <w:sz w:val="24"/>
          <w:szCs w:val="24"/>
        </w:rPr>
        <w:t>The Wellnes</w:t>
      </w:r>
      <w:r w:rsidR="00920CED">
        <w:rPr>
          <w:b/>
          <w:sz w:val="24"/>
          <w:szCs w:val="24"/>
        </w:rPr>
        <w:t>s Recovery</w:t>
      </w:r>
      <w:r w:rsidRPr="007760B3">
        <w:rPr>
          <w:b/>
          <w:sz w:val="24"/>
          <w:szCs w:val="24"/>
        </w:rPr>
        <w:t xml:space="preserve"> Project</w:t>
      </w:r>
    </w:p>
    <w:p w:rsidR="00756E91" w:rsidRDefault="00756E91" w:rsidP="00756E91">
      <w:pPr>
        <w:rPr>
          <w:sz w:val="24"/>
          <w:szCs w:val="24"/>
        </w:rPr>
      </w:pPr>
      <w:r>
        <w:rPr>
          <w:sz w:val="24"/>
          <w:szCs w:val="24"/>
        </w:rPr>
        <w:t>The</w:t>
      </w:r>
      <w:r w:rsidRPr="007760B3">
        <w:rPr>
          <w:b/>
          <w:sz w:val="24"/>
          <w:szCs w:val="24"/>
        </w:rPr>
        <w:t xml:space="preserve"> Wellness Recovery </w:t>
      </w:r>
      <w:r w:rsidR="00920CED">
        <w:rPr>
          <w:b/>
          <w:sz w:val="24"/>
          <w:szCs w:val="24"/>
        </w:rPr>
        <w:t>Project</w:t>
      </w:r>
      <w:r>
        <w:rPr>
          <w:sz w:val="24"/>
          <w:szCs w:val="24"/>
        </w:rPr>
        <w:t xml:space="preserve"> envisages to develop MOU’s and to operate from an 8Ha. </w:t>
      </w:r>
      <w:proofErr w:type="gramStart"/>
      <w:r>
        <w:rPr>
          <w:sz w:val="24"/>
          <w:szCs w:val="24"/>
        </w:rPr>
        <w:t>Property, situated in the Shire of Nillumbik.</w:t>
      </w:r>
      <w:proofErr w:type="gramEnd"/>
      <w:r>
        <w:rPr>
          <w:sz w:val="24"/>
          <w:szCs w:val="24"/>
        </w:rPr>
        <w:t xml:space="preserve"> The project revolves around an Agri-business.</w:t>
      </w:r>
    </w:p>
    <w:p w:rsidR="00756E91" w:rsidRDefault="00756E91" w:rsidP="00756E91">
      <w:pPr>
        <w:rPr>
          <w:sz w:val="24"/>
          <w:szCs w:val="24"/>
        </w:rPr>
      </w:pPr>
      <w:r>
        <w:rPr>
          <w:sz w:val="24"/>
          <w:szCs w:val="24"/>
        </w:rPr>
        <w:t>The family managed and operated business comprises the following:-</w:t>
      </w:r>
    </w:p>
    <w:p w:rsidR="00756E91" w:rsidRDefault="00756E91" w:rsidP="00756E91">
      <w:pPr>
        <w:pStyle w:val="ListParagraph"/>
        <w:numPr>
          <w:ilvl w:val="0"/>
          <w:numId w:val="12"/>
        </w:numPr>
        <w:rPr>
          <w:sz w:val="24"/>
          <w:szCs w:val="24"/>
        </w:rPr>
      </w:pPr>
      <w:r w:rsidRPr="0028400B">
        <w:rPr>
          <w:b/>
          <w:sz w:val="24"/>
          <w:szCs w:val="24"/>
          <w:u w:val="single"/>
        </w:rPr>
        <w:t>Diamond Valley Mansion</w:t>
      </w:r>
      <w:r>
        <w:rPr>
          <w:sz w:val="24"/>
          <w:szCs w:val="24"/>
        </w:rPr>
        <w:t>. Offering accommodation and other supports.</w:t>
      </w:r>
    </w:p>
    <w:p w:rsidR="00756E91" w:rsidRDefault="00756E91" w:rsidP="00756E91">
      <w:pPr>
        <w:pStyle w:val="ListParagraph"/>
        <w:numPr>
          <w:ilvl w:val="0"/>
          <w:numId w:val="12"/>
        </w:numPr>
        <w:rPr>
          <w:sz w:val="24"/>
          <w:szCs w:val="24"/>
        </w:rPr>
      </w:pPr>
      <w:r w:rsidRPr="0028400B">
        <w:rPr>
          <w:b/>
          <w:sz w:val="24"/>
          <w:szCs w:val="24"/>
          <w:u w:val="single"/>
        </w:rPr>
        <w:t>Australian Dual Diagnosis Recovery Network Inc</w:t>
      </w:r>
      <w:r w:rsidRPr="0028400B">
        <w:rPr>
          <w:sz w:val="24"/>
          <w:szCs w:val="24"/>
          <w:u w:val="single"/>
        </w:rPr>
        <w:t>.</w:t>
      </w:r>
      <w:r>
        <w:rPr>
          <w:sz w:val="24"/>
          <w:szCs w:val="24"/>
        </w:rPr>
        <w:t xml:space="preserve"> Facilitates advocacy, support etc.</w:t>
      </w:r>
    </w:p>
    <w:p w:rsidR="00756E91" w:rsidRDefault="00756E91" w:rsidP="00756E91">
      <w:pPr>
        <w:pStyle w:val="ListParagraph"/>
        <w:numPr>
          <w:ilvl w:val="0"/>
          <w:numId w:val="12"/>
        </w:numPr>
        <w:rPr>
          <w:sz w:val="24"/>
          <w:szCs w:val="24"/>
        </w:rPr>
      </w:pPr>
      <w:r w:rsidRPr="0028400B">
        <w:rPr>
          <w:b/>
          <w:sz w:val="24"/>
          <w:szCs w:val="24"/>
          <w:u w:val="single"/>
        </w:rPr>
        <w:t>Australian Resources.</w:t>
      </w:r>
      <w:r>
        <w:rPr>
          <w:sz w:val="24"/>
          <w:szCs w:val="24"/>
        </w:rPr>
        <w:t xml:space="preserve"> Offering self-developmental horticultural space, live stock etc.</w:t>
      </w:r>
    </w:p>
    <w:p w:rsidR="00756E91" w:rsidRDefault="00756E91" w:rsidP="00756E91">
      <w:pPr>
        <w:pStyle w:val="ListParagraph"/>
        <w:numPr>
          <w:ilvl w:val="0"/>
          <w:numId w:val="12"/>
        </w:numPr>
        <w:rPr>
          <w:sz w:val="24"/>
          <w:szCs w:val="24"/>
        </w:rPr>
      </w:pPr>
      <w:proofErr w:type="spellStart"/>
      <w:r w:rsidRPr="0028400B">
        <w:rPr>
          <w:b/>
          <w:sz w:val="24"/>
          <w:szCs w:val="24"/>
          <w:u w:val="single"/>
        </w:rPr>
        <w:t>Trikel</w:t>
      </w:r>
      <w:proofErr w:type="spellEnd"/>
      <w:r w:rsidRPr="0028400B">
        <w:rPr>
          <w:b/>
          <w:sz w:val="24"/>
          <w:szCs w:val="24"/>
          <w:u w:val="single"/>
        </w:rPr>
        <w:t xml:space="preserve"> Market Gardening</w:t>
      </w:r>
      <w:r w:rsidRPr="0028400B">
        <w:rPr>
          <w:sz w:val="24"/>
          <w:szCs w:val="24"/>
          <w:u w:val="single"/>
        </w:rPr>
        <w:t>.</w:t>
      </w:r>
      <w:r>
        <w:rPr>
          <w:sz w:val="24"/>
          <w:szCs w:val="24"/>
        </w:rPr>
        <w:t xml:space="preserve"> Offering shared organic fruit and vegetables growing etc.</w:t>
      </w:r>
    </w:p>
    <w:p w:rsidR="00756E91" w:rsidRDefault="00756E91" w:rsidP="00756E91">
      <w:pPr>
        <w:pStyle w:val="ListParagraph"/>
        <w:numPr>
          <w:ilvl w:val="0"/>
          <w:numId w:val="12"/>
        </w:numPr>
        <w:rPr>
          <w:sz w:val="24"/>
          <w:szCs w:val="24"/>
        </w:rPr>
      </w:pPr>
      <w:r>
        <w:rPr>
          <w:b/>
          <w:sz w:val="24"/>
          <w:szCs w:val="24"/>
          <w:u w:val="single"/>
        </w:rPr>
        <w:t xml:space="preserve">Work </w:t>
      </w:r>
      <w:r w:rsidRPr="0028400B">
        <w:rPr>
          <w:b/>
          <w:sz w:val="24"/>
          <w:szCs w:val="24"/>
          <w:u w:val="single"/>
        </w:rPr>
        <w:t>Shed.</w:t>
      </w:r>
      <w:r>
        <w:rPr>
          <w:sz w:val="24"/>
          <w:szCs w:val="24"/>
        </w:rPr>
        <w:t xml:space="preserve"> Offering training space and workshop.</w:t>
      </w:r>
      <w:r w:rsidRPr="00CE5A4C">
        <w:rPr>
          <w:sz w:val="24"/>
          <w:szCs w:val="24"/>
        </w:rPr>
        <w:t xml:space="preserve"> </w:t>
      </w:r>
      <w:r>
        <w:rPr>
          <w:sz w:val="24"/>
          <w:szCs w:val="24"/>
        </w:rPr>
        <w:t>Machinery area</w:t>
      </w:r>
    </w:p>
    <w:p w:rsidR="00756E91" w:rsidRDefault="00756E91" w:rsidP="00756E91">
      <w:pPr>
        <w:pStyle w:val="ListParagraph"/>
        <w:numPr>
          <w:ilvl w:val="0"/>
          <w:numId w:val="12"/>
        </w:numPr>
        <w:rPr>
          <w:sz w:val="24"/>
          <w:szCs w:val="24"/>
        </w:rPr>
      </w:pPr>
      <w:r w:rsidRPr="0028400B">
        <w:rPr>
          <w:b/>
          <w:sz w:val="24"/>
          <w:szCs w:val="24"/>
          <w:u w:val="single"/>
        </w:rPr>
        <w:t xml:space="preserve">Other </w:t>
      </w:r>
      <w:r>
        <w:rPr>
          <w:b/>
          <w:sz w:val="24"/>
          <w:szCs w:val="24"/>
          <w:u w:val="single"/>
        </w:rPr>
        <w:t xml:space="preserve">supporting </w:t>
      </w:r>
      <w:r w:rsidRPr="0028400B">
        <w:rPr>
          <w:b/>
          <w:sz w:val="24"/>
          <w:szCs w:val="24"/>
          <w:u w:val="single"/>
        </w:rPr>
        <w:t>organizations.</w:t>
      </w:r>
      <w:r>
        <w:rPr>
          <w:sz w:val="24"/>
          <w:szCs w:val="24"/>
        </w:rPr>
        <w:t xml:space="preserve"> Offering education and work-related training supports </w:t>
      </w:r>
    </w:p>
    <w:p w:rsidR="00756E91" w:rsidRPr="0028400B" w:rsidRDefault="00756E91" w:rsidP="00756E91">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The </w:t>
      </w:r>
      <w:r w:rsidRPr="0028400B">
        <w:rPr>
          <w:b/>
          <w:sz w:val="24"/>
          <w:szCs w:val="24"/>
        </w:rPr>
        <w:t>Wellness</w:t>
      </w:r>
      <w:r w:rsidRPr="007760B3">
        <w:rPr>
          <w:b/>
          <w:sz w:val="24"/>
          <w:szCs w:val="24"/>
        </w:rPr>
        <w:t xml:space="preserve"> Recovery </w:t>
      </w:r>
      <w:r w:rsidR="00920CED">
        <w:rPr>
          <w:b/>
          <w:sz w:val="24"/>
          <w:szCs w:val="24"/>
        </w:rPr>
        <w:t>Project</w:t>
      </w:r>
      <w:r>
        <w:rPr>
          <w:sz w:val="24"/>
          <w:szCs w:val="24"/>
        </w:rPr>
        <w:t xml:space="preserve"> </w:t>
      </w:r>
      <w:r w:rsidRPr="0028400B">
        <w:rPr>
          <w:b/>
          <w:sz w:val="24"/>
          <w:szCs w:val="24"/>
        </w:rPr>
        <w:t>shall be self-supporting through a financial plan, incorporating fees and other revenue raising supports</w:t>
      </w:r>
      <w:r>
        <w:rPr>
          <w:b/>
          <w:sz w:val="24"/>
          <w:szCs w:val="24"/>
        </w:rPr>
        <w:t>,</w:t>
      </w:r>
      <w:r w:rsidRPr="0028400B">
        <w:rPr>
          <w:b/>
          <w:sz w:val="24"/>
          <w:szCs w:val="24"/>
        </w:rPr>
        <w:t xml:space="preserve"> available but need to be developed.  </w:t>
      </w:r>
    </w:p>
    <w:p w:rsidR="00756E91" w:rsidRPr="00AB151E" w:rsidRDefault="00756E91" w:rsidP="00756E91">
      <w:pPr>
        <w:rPr>
          <w:b/>
          <w:sz w:val="24"/>
          <w:szCs w:val="24"/>
        </w:rPr>
      </w:pPr>
      <w:r w:rsidRPr="00AB151E">
        <w:rPr>
          <w:b/>
          <w:sz w:val="24"/>
          <w:szCs w:val="24"/>
        </w:rPr>
        <w:t xml:space="preserve"> We shall use a</w:t>
      </w:r>
      <w:r>
        <w:rPr>
          <w:b/>
          <w:sz w:val="24"/>
          <w:szCs w:val="24"/>
        </w:rPr>
        <w:t>n existing</w:t>
      </w:r>
      <w:r w:rsidRPr="00AB151E">
        <w:rPr>
          <w:b/>
          <w:sz w:val="24"/>
          <w:szCs w:val="24"/>
        </w:rPr>
        <w:t xml:space="preserve"> </w:t>
      </w:r>
      <w:r>
        <w:rPr>
          <w:b/>
          <w:sz w:val="24"/>
          <w:szCs w:val="24"/>
        </w:rPr>
        <w:t>typical “</w:t>
      </w:r>
      <w:r w:rsidRPr="00AB151E">
        <w:rPr>
          <w:b/>
          <w:sz w:val="24"/>
          <w:szCs w:val="24"/>
        </w:rPr>
        <w:t>boarding school</w:t>
      </w:r>
      <w:r>
        <w:rPr>
          <w:b/>
          <w:sz w:val="24"/>
          <w:szCs w:val="24"/>
        </w:rPr>
        <w:t>”</w:t>
      </w:r>
      <w:r w:rsidRPr="00AB151E">
        <w:rPr>
          <w:b/>
          <w:sz w:val="24"/>
          <w:szCs w:val="24"/>
        </w:rPr>
        <w:t xml:space="preserve"> as an example.</w:t>
      </w:r>
    </w:p>
    <w:p w:rsidR="00756E91" w:rsidRDefault="00756E91" w:rsidP="00756E91">
      <w:pPr>
        <w:rPr>
          <w:sz w:val="24"/>
          <w:szCs w:val="24"/>
        </w:rPr>
      </w:pPr>
      <w:proofErr w:type="gramStart"/>
      <w:r>
        <w:rPr>
          <w:sz w:val="24"/>
          <w:szCs w:val="24"/>
        </w:rPr>
        <w:t>A ”</w:t>
      </w:r>
      <w:proofErr w:type="gramEnd"/>
      <w:r>
        <w:rPr>
          <w:sz w:val="24"/>
          <w:szCs w:val="24"/>
        </w:rPr>
        <w:t xml:space="preserve">Boarding School” is a school where some or all the pupils study and live during the school year with their fellow students and possibly their teachers and/or administrators.                        The word “boarding” is used in the sense of “bed and board” i.e. “lodging and meals”. </w:t>
      </w:r>
    </w:p>
    <w:p w:rsidR="00756E91" w:rsidRDefault="00756E91" w:rsidP="00756E91">
      <w:pPr>
        <w:rPr>
          <w:sz w:val="24"/>
          <w:szCs w:val="24"/>
        </w:rPr>
      </w:pPr>
      <w:r>
        <w:rPr>
          <w:sz w:val="24"/>
          <w:szCs w:val="24"/>
        </w:rPr>
        <w:t xml:space="preserve">In the </w:t>
      </w:r>
      <w:r w:rsidRPr="007760B3">
        <w:rPr>
          <w:b/>
          <w:sz w:val="24"/>
          <w:szCs w:val="24"/>
        </w:rPr>
        <w:t xml:space="preserve">Wellness Recovery </w:t>
      </w:r>
      <w:r w:rsidR="00920CED">
        <w:rPr>
          <w:b/>
          <w:sz w:val="24"/>
          <w:szCs w:val="24"/>
        </w:rPr>
        <w:t>Project</w:t>
      </w:r>
      <w:r>
        <w:rPr>
          <w:sz w:val="24"/>
          <w:szCs w:val="24"/>
        </w:rPr>
        <w:t xml:space="preserve"> case, the accommodation and supporting integrated services are offered –to support participants with work accommodations- i.e. to learn about one-self, life-work skills, education, training, life-work options and/or multi-skilling.</w:t>
      </w:r>
    </w:p>
    <w:p w:rsidR="00756E91" w:rsidRPr="000413CB" w:rsidRDefault="00756E91" w:rsidP="00756E91">
      <w:pPr>
        <w:rPr>
          <w:b/>
          <w:sz w:val="24"/>
          <w:szCs w:val="24"/>
        </w:rPr>
      </w:pPr>
      <w:proofErr w:type="gramStart"/>
      <w:r w:rsidRPr="000413CB">
        <w:rPr>
          <w:b/>
          <w:sz w:val="24"/>
          <w:szCs w:val="24"/>
        </w:rPr>
        <w:t>Building a life beyond illness.</w:t>
      </w:r>
      <w:proofErr w:type="gramEnd"/>
      <w:r w:rsidRPr="000413CB">
        <w:rPr>
          <w:b/>
          <w:sz w:val="24"/>
          <w:szCs w:val="24"/>
        </w:rPr>
        <w:t xml:space="preserve">  </w:t>
      </w:r>
    </w:p>
    <w:p w:rsidR="00756E91" w:rsidRDefault="00756E91" w:rsidP="00756E91">
      <w:pPr>
        <w:rPr>
          <w:sz w:val="24"/>
          <w:szCs w:val="24"/>
        </w:rPr>
      </w:pPr>
      <w:r>
        <w:rPr>
          <w:sz w:val="24"/>
          <w:szCs w:val="24"/>
        </w:rPr>
        <w:t>Some of the questions may be:-</w:t>
      </w:r>
    </w:p>
    <w:p w:rsidR="00756E91" w:rsidRPr="0091635B" w:rsidRDefault="00756E91" w:rsidP="00756E91">
      <w:pPr>
        <w:pStyle w:val="ListParagraph"/>
        <w:numPr>
          <w:ilvl w:val="0"/>
          <w:numId w:val="13"/>
        </w:num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How can we support </w:t>
      </w:r>
      <w:r w:rsidRPr="0091635B">
        <w:rPr>
          <w:b/>
          <w:sz w:val="24"/>
          <w:szCs w:val="24"/>
        </w:rPr>
        <w:t xml:space="preserve">service users </w:t>
      </w:r>
      <w:r>
        <w:rPr>
          <w:b/>
          <w:sz w:val="24"/>
          <w:szCs w:val="24"/>
        </w:rPr>
        <w:t>into paid work</w:t>
      </w:r>
      <w:r w:rsidRPr="0091635B">
        <w:rPr>
          <w:b/>
          <w:sz w:val="24"/>
          <w:szCs w:val="24"/>
        </w:rPr>
        <w:t>?</w:t>
      </w:r>
    </w:p>
    <w:p w:rsidR="00756E91" w:rsidRPr="0091635B" w:rsidRDefault="00756E91" w:rsidP="00756E91">
      <w:pPr>
        <w:pStyle w:val="ListParagraph"/>
        <w:numPr>
          <w:ilvl w:val="0"/>
          <w:numId w:val="13"/>
        </w:numPr>
        <w:pBdr>
          <w:top w:val="single" w:sz="4" w:space="1" w:color="auto"/>
          <w:left w:val="single" w:sz="4" w:space="4" w:color="auto"/>
          <w:bottom w:val="single" w:sz="4" w:space="1" w:color="auto"/>
          <w:right w:val="single" w:sz="4" w:space="4" w:color="auto"/>
        </w:pBdr>
        <w:rPr>
          <w:b/>
          <w:sz w:val="24"/>
          <w:szCs w:val="24"/>
        </w:rPr>
      </w:pPr>
      <w:r w:rsidRPr="0091635B">
        <w:rPr>
          <w:b/>
          <w:sz w:val="24"/>
          <w:szCs w:val="24"/>
        </w:rPr>
        <w:t>How can we help service users to develop social support and community integration?</w:t>
      </w:r>
    </w:p>
    <w:p w:rsidR="00756E91" w:rsidRPr="0091635B" w:rsidRDefault="00756E91" w:rsidP="00756E91">
      <w:pPr>
        <w:pStyle w:val="ListParagraph"/>
        <w:numPr>
          <w:ilvl w:val="0"/>
          <w:numId w:val="13"/>
        </w:numPr>
        <w:pBdr>
          <w:top w:val="single" w:sz="4" w:space="1" w:color="auto"/>
          <w:left w:val="single" w:sz="4" w:space="4" w:color="auto"/>
          <w:bottom w:val="single" w:sz="4" w:space="1" w:color="auto"/>
          <w:right w:val="single" w:sz="4" w:space="4" w:color="auto"/>
        </w:pBdr>
        <w:rPr>
          <w:b/>
          <w:sz w:val="24"/>
          <w:szCs w:val="24"/>
        </w:rPr>
      </w:pPr>
      <w:r w:rsidRPr="0091635B">
        <w:rPr>
          <w:b/>
          <w:sz w:val="24"/>
          <w:szCs w:val="24"/>
        </w:rPr>
        <w:t>What can we do to assist service users find and keep housing of their choice?</w:t>
      </w:r>
    </w:p>
    <w:p w:rsidR="00B515B3" w:rsidRDefault="00756E91" w:rsidP="00B515B3">
      <w:pPr>
        <w:rPr>
          <w:sz w:val="24"/>
          <w:szCs w:val="24"/>
        </w:rPr>
      </w:pPr>
      <w:proofErr w:type="gramStart"/>
      <w:r w:rsidRPr="000413CB">
        <w:rPr>
          <w:b/>
          <w:sz w:val="24"/>
          <w:szCs w:val="24"/>
        </w:rPr>
        <w:t>Perceived key life elements.</w:t>
      </w:r>
      <w:proofErr w:type="gramEnd"/>
      <w:r>
        <w:rPr>
          <w:b/>
          <w:sz w:val="24"/>
          <w:szCs w:val="24"/>
        </w:rPr>
        <w:t xml:space="preserve">                                                                                                                   </w:t>
      </w:r>
      <w:r>
        <w:rPr>
          <w:sz w:val="24"/>
          <w:szCs w:val="24"/>
        </w:rPr>
        <w:t xml:space="preserve">Illness-wellness recovery, accommodation, work participation, social inclusion, education etc.       </w:t>
      </w:r>
      <w:proofErr w:type="gramStart"/>
      <w:r>
        <w:rPr>
          <w:sz w:val="24"/>
          <w:szCs w:val="24"/>
        </w:rPr>
        <w:t>Each being intrinsic to each other in assisting the person to improve his/her quality of life.</w:t>
      </w:r>
      <w:proofErr w:type="gramEnd"/>
      <w:r>
        <w:rPr>
          <w:sz w:val="24"/>
          <w:szCs w:val="24"/>
        </w:rPr>
        <w:t xml:space="preserve">  </w:t>
      </w:r>
      <w:r w:rsidR="00B515B3" w:rsidRPr="00206AF0">
        <w:rPr>
          <w:b/>
          <w:sz w:val="32"/>
          <w:szCs w:val="32"/>
        </w:rPr>
        <w:lastRenderedPageBreak/>
        <w:t>AUSTRALIAN DUAL DIAGNOSIS RECOVERY NETWORK INC</w:t>
      </w:r>
      <w:r w:rsidR="00B515B3">
        <w:rPr>
          <w:b/>
          <w:sz w:val="32"/>
          <w:szCs w:val="32"/>
        </w:rPr>
        <w:t xml:space="preserve">.                     </w:t>
      </w:r>
      <w:r w:rsidR="00B515B3" w:rsidRPr="00D51F57">
        <w:rPr>
          <w:sz w:val="20"/>
          <w:szCs w:val="20"/>
        </w:rPr>
        <w:t>ABN</w:t>
      </w:r>
      <w:r w:rsidR="00B515B3">
        <w:rPr>
          <w:sz w:val="20"/>
          <w:szCs w:val="20"/>
        </w:rPr>
        <w:t xml:space="preserve"> </w:t>
      </w:r>
      <w:r w:rsidR="00B515B3" w:rsidRPr="00D51F57">
        <w:rPr>
          <w:sz w:val="20"/>
          <w:szCs w:val="20"/>
        </w:rPr>
        <w:t xml:space="preserve">83830013570                                                                                                                              </w:t>
      </w:r>
      <w:r w:rsidR="00B515B3">
        <w:rPr>
          <w:sz w:val="20"/>
          <w:szCs w:val="20"/>
        </w:rPr>
        <w:t xml:space="preserve">                                     </w:t>
      </w:r>
      <w:r w:rsidR="00B515B3" w:rsidRPr="00D51F57">
        <w:rPr>
          <w:sz w:val="20"/>
          <w:szCs w:val="20"/>
        </w:rPr>
        <w:t xml:space="preserve"> </w:t>
      </w:r>
      <w:r w:rsidR="00B515B3">
        <w:rPr>
          <w:sz w:val="24"/>
          <w:szCs w:val="24"/>
        </w:rPr>
        <w:t>Address</w:t>
      </w:r>
      <w:r w:rsidR="00B515B3">
        <w:rPr>
          <w:sz w:val="24"/>
          <w:szCs w:val="24"/>
        </w:rPr>
        <w:tab/>
        <w:t xml:space="preserve">1-23 </w:t>
      </w:r>
      <w:proofErr w:type="spellStart"/>
      <w:r w:rsidR="00B515B3">
        <w:rPr>
          <w:sz w:val="24"/>
          <w:szCs w:val="24"/>
        </w:rPr>
        <w:t>Godber</w:t>
      </w:r>
      <w:proofErr w:type="spellEnd"/>
      <w:r w:rsidR="00B515B3">
        <w:rPr>
          <w:sz w:val="24"/>
          <w:szCs w:val="24"/>
        </w:rPr>
        <w:t xml:space="preserve"> Road Diamond Creek                                                                                    Phone </w:t>
      </w:r>
      <w:r w:rsidR="00B515B3">
        <w:rPr>
          <w:sz w:val="24"/>
          <w:szCs w:val="24"/>
        </w:rPr>
        <w:tab/>
      </w:r>
      <w:r w:rsidR="00B515B3">
        <w:rPr>
          <w:sz w:val="24"/>
          <w:szCs w:val="24"/>
        </w:rPr>
        <w:tab/>
        <w:t>(03) 94386027</w:t>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r>
      <w:r w:rsidR="00B515B3">
        <w:rPr>
          <w:sz w:val="24"/>
          <w:szCs w:val="24"/>
        </w:rPr>
        <w:tab/>
        <w:t xml:space="preserve">                E</w:t>
      </w:r>
      <w:proofErr w:type="gramStart"/>
      <w:r w:rsidR="00B515B3">
        <w:rPr>
          <w:sz w:val="24"/>
          <w:szCs w:val="24"/>
        </w:rPr>
        <w:t>:Mail</w:t>
      </w:r>
      <w:proofErr w:type="gramEnd"/>
      <w:r w:rsidR="00B515B3">
        <w:rPr>
          <w:sz w:val="24"/>
          <w:szCs w:val="24"/>
        </w:rPr>
        <w:tab/>
      </w:r>
      <w:r w:rsidR="00B515B3">
        <w:rPr>
          <w:sz w:val="24"/>
          <w:szCs w:val="24"/>
        </w:rPr>
        <w:tab/>
      </w:r>
      <w:hyperlink r:id="rId15" w:history="1">
        <w:r w:rsidR="00B515B3" w:rsidRPr="00FC30F3">
          <w:rPr>
            <w:rStyle w:val="Hyperlink"/>
            <w:sz w:val="24"/>
            <w:szCs w:val="24"/>
          </w:rPr>
          <w:t>frankfilardo@y7mail.com</w:t>
        </w:r>
      </w:hyperlink>
    </w:p>
    <w:p w:rsidR="00B515B3" w:rsidRPr="00A452FA" w:rsidRDefault="00B515B3" w:rsidP="00B515B3">
      <w:pPr>
        <w:rPr>
          <w:sz w:val="24"/>
          <w:szCs w:val="24"/>
        </w:rPr>
      </w:pPr>
    </w:p>
    <w:p w:rsidR="00B515B3" w:rsidRPr="00B966CA" w:rsidRDefault="00B515B3" w:rsidP="00B515B3">
      <w:pPr>
        <w:jc w:val="center"/>
        <w:rPr>
          <w:sz w:val="24"/>
          <w:szCs w:val="24"/>
        </w:rPr>
      </w:pPr>
      <w:r>
        <w:rPr>
          <w:sz w:val="24"/>
          <w:szCs w:val="24"/>
        </w:rPr>
        <w:t>The Australian Dual Diagnosis recovery Network Inc. has much pleasure in                      facilitating and presenting:-</w:t>
      </w:r>
    </w:p>
    <w:p w:rsidR="00B515B3" w:rsidRPr="00206AF0" w:rsidRDefault="00B515B3" w:rsidP="00B515B3">
      <w:pPr>
        <w:jc w:val="center"/>
        <w:rPr>
          <w:b/>
          <w:sz w:val="28"/>
          <w:szCs w:val="28"/>
        </w:rPr>
      </w:pPr>
      <w:r>
        <w:rPr>
          <w:b/>
          <w:sz w:val="28"/>
          <w:szCs w:val="28"/>
        </w:rPr>
        <w:t>A Collaborative, work</w:t>
      </w:r>
      <w:r w:rsidRPr="00206AF0">
        <w:rPr>
          <w:b/>
          <w:sz w:val="28"/>
          <w:szCs w:val="28"/>
        </w:rPr>
        <w:t>-driven wellness recover</w:t>
      </w:r>
      <w:r>
        <w:rPr>
          <w:b/>
          <w:sz w:val="28"/>
          <w:szCs w:val="28"/>
        </w:rPr>
        <w:t>y workshop</w:t>
      </w:r>
    </w:p>
    <w:p w:rsidR="00B515B3" w:rsidRDefault="00B515B3" w:rsidP="00B515B3">
      <w:pPr>
        <w:jc w:val="center"/>
        <w:rPr>
          <w:sz w:val="24"/>
          <w:szCs w:val="24"/>
        </w:rPr>
      </w:pPr>
      <w:r>
        <w:rPr>
          <w:sz w:val="24"/>
          <w:szCs w:val="24"/>
        </w:rPr>
        <w:t xml:space="preserve">The subject of the workshop’s dialogue is a </w:t>
      </w:r>
    </w:p>
    <w:p w:rsidR="00B515B3" w:rsidRPr="00F30EDA" w:rsidRDefault="00B515B3" w:rsidP="00B515B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“Collaborative, work-driven wellness recovery project”</w:t>
      </w:r>
      <w:r w:rsidRPr="00F30EDA">
        <w:rPr>
          <w:b/>
          <w:sz w:val="28"/>
          <w:szCs w:val="28"/>
        </w:rPr>
        <w:t xml:space="preserve"> </w:t>
      </w:r>
    </w:p>
    <w:p w:rsidR="00B515B3" w:rsidRPr="00F30EDA" w:rsidRDefault="00B515B3" w:rsidP="00B515B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It is offered to stable on medication, 30-35 years old,</w:t>
      </w:r>
      <w:r w:rsidRPr="00F30EDA">
        <w:rPr>
          <w:b/>
          <w:sz w:val="28"/>
          <w:szCs w:val="28"/>
        </w:rPr>
        <w:t xml:space="preserve"> </w:t>
      </w:r>
      <w:r>
        <w:rPr>
          <w:b/>
          <w:sz w:val="28"/>
          <w:szCs w:val="28"/>
        </w:rPr>
        <w:t>on DSP</w:t>
      </w:r>
    </w:p>
    <w:p w:rsidR="00B515B3" w:rsidRPr="00F30EDA" w:rsidRDefault="00B515B3" w:rsidP="00B515B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 (Intellectual disability, Schizophrenia and/or other</w:t>
      </w:r>
      <w:r w:rsidRPr="00F30EDA">
        <w:rPr>
          <w:b/>
          <w:sz w:val="28"/>
          <w:szCs w:val="28"/>
        </w:rPr>
        <w:t xml:space="preserve"> participants</w:t>
      </w:r>
      <w:r>
        <w:rPr>
          <w:b/>
          <w:sz w:val="28"/>
          <w:szCs w:val="28"/>
        </w:rPr>
        <w:t>)</w:t>
      </w:r>
    </w:p>
    <w:p w:rsidR="00B515B3" w:rsidRDefault="00B515B3" w:rsidP="00B515B3">
      <w:pPr>
        <w:jc w:val="center"/>
        <w:rPr>
          <w:b/>
          <w:sz w:val="24"/>
          <w:szCs w:val="24"/>
        </w:rPr>
      </w:pPr>
    </w:p>
    <w:p w:rsidR="00B515B3" w:rsidRPr="00206AF0" w:rsidRDefault="00B515B3" w:rsidP="00B515B3">
      <w:pPr>
        <w:jc w:val="center"/>
        <w:rPr>
          <w:b/>
          <w:sz w:val="24"/>
          <w:szCs w:val="24"/>
        </w:rPr>
      </w:pPr>
      <w:r w:rsidRPr="00206AF0">
        <w:rPr>
          <w:b/>
          <w:sz w:val="24"/>
          <w:szCs w:val="24"/>
        </w:rPr>
        <w:t>What is a Collaborative</w:t>
      </w:r>
      <w:r>
        <w:rPr>
          <w:b/>
          <w:sz w:val="24"/>
          <w:szCs w:val="24"/>
        </w:rPr>
        <w:t xml:space="preserve"> Wellness</w:t>
      </w:r>
      <w:r w:rsidRPr="00206AF0">
        <w:rPr>
          <w:b/>
          <w:sz w:val="24"/>
          <w:szCs w:val="24"/>
        </w:rPr>
        <w:t xml:space="preserve"> </w:t>
      </w:r>
      <w:r>
        <w:rPr>
          <w:b/>
          <w:sz w:val="24"/>
          <w:szCs w:val="24"/>
        </w:rPr>
        <w:t xml:space="preserve">Recovery </w:t>
      </w:r>
      <w:r w:rsidRPr="00206AF0">
        <w:rPr>
          <w:b/>
          <w:sz w:val="24"/>
          <w:szCs w:val="24"/>
        </w:rPr>
        <w:t>Workshop?</w:t>
      </w:r>
    </w:p>
    <w:p w:rsidR="00B515B3" w:rsidRPr="00B80021" w:rsidRDefault="00B515B3" w:rsidP="00B515B3">
      <w:pPr>
        <w:jc w:val="center"/>
        <w:rPr>
          <w:sz w:val="24"/>
          <w:szCs w:val="24"/>
          <w:u w:val="single"/>
        </w:rPr>
      </w:pPr>
      <w:r w:rsidRPr="00B80021">
        <w:rPr>
          <w:sz w:val="24"/>
          <w:szCs w:val="24"/>
          <w:u w:val="single"/>
        </w:rPr>
        <w:t xml:space="preserve">A Collaborative </w:t>
      </w:r>
      <w:r>
        <w:rPr>
          <w:sz w:val="24"/>
          <w:szCs w:val="24"/>
          <w:u w:val="single"/>
        </w:rPr>
        <w:t xml:space="preserve">Wellness </w:t>
      </w:r>
      <w:r w:rsidRPr="00B80021">
        <w:rPr>
          <w:sz w:val="24"/>
          <w:szCs w:val="24"/>
          <w:u w:val="single"/>
        </w:rPr>
        <w:t>Recovery Workshop is an interactive dialogue process.</w:t>
      </w:r>
    </w:p>
    <w:p w:rsidR="00B515B3" w:rsidRPr="00B57319" w:rsidRDefault="00B515B3" w:rsidP="00B515B3">
      <w:pPr>
        <w:pStyle w:val="ListParagraph"/>
        <w:rPr>
          <w:sz w:val="24"/>
          <w:szCs w:val="24"/>
        </w:rPr>
      </w:pPr>
      <w:r w:rsidRPr="00B57319">
        <w:rPr>
          <w:sz w:val="24"/>
          <w:szCs w:val="24"/>
        </w:rPr>
        <w:t>All workshop attendees shall have the opportunity and choice to meaningfully</w:t>
      </w:r>
      <w:r>
        <w:rPr>
          <w:sz w:val="24"/>
          <w:szCs w:val="24"/>
        </w:rPr>
        <w:t xml:space="preserve"> and positively</w:t>
      </w:r>
      <w:r w:rsidRPr="00B57319">
        <w:rPr>
          <w:sz w:val="24"/>
          <w:szCs w:val="24"/>
        </w:rPr>
        <w:t xml:space="preserve"> participate in the</w:t>
      </w:r>
      <w:r>
        <w:rPr>
          <w:sz w:val="24"/>
          <w:szCs w:val="24"/>
        </w:rPr>
        <w:t xml:space="preserve"> proposed</w:t>
      </w:r>
      <w:r w:rsidRPr="00B57319">
        <w:rPr>
          <w:sz w:val="24"/>
          <w:szCs w:val="24"/>
        </w:rPr>
        <w:t xml:space="preserve"> model</w:t>
      </w:r>
      <w:r>
        <w:rPr>
          <w:sz w:val="24"/>
          <w:szCs w:val="24"/>
        </w:rPr>
        <w:t>’s</w:t>
      </w:r>
      <w:r w:rsidRPr="00B57319">
        <w:rPr>
          <w:sz w:val="24"/>
          <w:szCs w:val="24"/>
        </w:rPr>
        <w:t xml:space="preserve"> development.</w:t>
      </w:r>
    </w:p>
    <w:p w:rsidR="00B515B3" w:rsidRDefault="00B515B3" w:rsidP="00B515B3">
      <w:pPr>
        <w:jc w:val="center"/>
        <w:rPr>
          <w:b/>
          <w:sz w:val="24"/>
          <w:szCs w:val="24"/>
        </w:rPr>
      </w:pPr>
    </w:p>
    <w:p w:rsidR="00B515B3" w:rsidRPr="00206AF0" w:rsidRDefault="00B515B3" w:rsidP="00B515B3">
      <w:pPr>
        <w:jc w:val="center"/>
        <w:rPr>
          <w:b/>
          <w:sz w:val="24"/>
          <w:szCs w:val="24"/>
        </w:rPr>
      </w:pPr>
      <w:proofErr w:type="gramStart"/>
      <w:r w:rsidRPr="00206AF0">
        <w:rPr>
          <w:b/>
          <w:sz w:val="24"/>
          <w:szCs w:val="24"/>
        </w:rPr>
        <w:t>The Key Assessment Issues.</w:t>
      </w:r>
      <w:proofErr w:type="gramEnd"/>
    </w:p>
    <w:p w:rsidR="00B515B3" w:rsidRPr="00B055DB" w:rsidRDefault="00B515B3" w:rsidP="00B515B3">
      <w:pPr>
        <w:pStyle w:val="ListParagraph"/>
        <w:numPr>
          <w:ilvl w:val="0"/>
          <w:numId w:val="11"/>
        </w:numPr>
        <w:pBdr>
          <w:top w:val="single" w:sz="4" w:space="1" w:color="auto"/>
          <w:left w:val="single" w:sz="4" w:space="4" w:color="auto"/>
          <w:bottom w:val="single" w:sz="4" w:space="1" w:color="auto"/>
          <w:right w:val="single" w:sz="4" w:space="4" w:color="auto"/>
        </w:pBdr>
        <w:rPr>
          <w:b/>
          <w:sz w:val="24"/>
          <w:szCs w:val="24"/>
        </w:rPr>
      </w:pPr>
      <w:r w:rsidRPr="00B055DB">
        <w:rPr>
          <w:b/>
          <w:sz w:val="24"/>
          <w:szCs w:val="24"/>
        </w:rPr>
        <w:t>The key principles of intervention and the roles of different disciplines in treating, managing</w:t>
      </w:r>
      <w:r>
        <w:rPr>
          <w:b/>
          <w:sz w:val="24"/>
          <w:szCs w:val="24"/>
        </w:rPr>
        <w:t>, assisting</w:t>
      </w:r>
      <w:r w:rsidRPr="00B055DB">
        <w:rPr>
          <w:b/>
          <w:sz w:val="24"/>
          <w:szCs w:val="24"/>
        </w:rPr>
        <w:t xml:space="preserve"> and supporting people with</w:t>
      </w:r>
      <w:r>
        <w:rPr>
          <w:b/>
          <w:sz w:val="24"/>
          <w:szCs w:val="24"/>
        </w:rPr>
        <w:t xml:space="preserve"> severe and persistent mental illness with complex needs</w:t>
      </w:r>
      <w:r w:rsidRPr="00B055DB">
        <w:rPr>
          <w:b/>
          <w:sz w:val="24"/>
          <w:szCs w:val="24"/>
        </w:rPr>
        <w:t xml:space="preserve"> </w:t>
      </w:r>
      <w:r>
        <w:rPr>
          <w:b/>
          <w:sz w:val="24"/>
          <w:szCs w:val="24"/>
        </w:rPr>
        <w:t>(schizophrenia,</w:t>
      </w:r>
      <w:r w:rsidRPr="00B055DB">
        <w:rPr>
          <w:b/>
          <w:sz w:val="24"/>
          <w:szCs w:val="24"/>
        </w:rPr>
        <w:t xml:space="preserve"> intellectual disability</w:t>
      </w:r>
      <w:r>
        <w:rPr>
          <w:b/>
          <w:sz w:val="24"/>
          <w:szCs w:val="24"/>
        </w:rPr>
        <w:t>, other)</w:t>
      </w:r>
    </w:p>
    <w:p w:rsidR="00B515B3" w:rsidRPr="00B055DB" w:rsidRDefault="00B515B3" w:rsidP="00B515B3">
      <w:pPr>
        <w:pStyle w:val="ListParagraph"/>
        <w:numPr>
          <w:ilvl w:val="0"/>
          <w:numId w:val="11"/>
        </w:numPr>
        <w:pBdr>
          <w:top w:val="single" w:sz="4" w:space="1" w:color="auto"/>
          <w:left w:val="single" w:sz="4" w:space="4" w:color="auto"/>
          <w:bottom w:val="single" w:sz="4" w:space="1" w:color="auto"/>
          <w:right w:val="single" w:sz="4" w:space="4" w:color="auto"/>
        </w:pBdr>
        <w:rPr>
          <w:b/>
          <w:sz w:val="24"/>
          <w:szCs w:val="24"/>
        </w:rPr>
      </w:pPr>
      <w:r w:rsidRPr="00B055DB">
        <w:rPr>
          <w:b/>
          <w:sz w:val="24"/>
          <w:szCs w:val="24"/>
        </w:rPr>
        <w:t xml:space="preserve"> The merits, challenges and opportunities in facilitating/providing</w:t>
      </w:r>
      <w:r>
        <w:rPr>
          <w:b/>
          <w:sz w:val="24"/>
          <w:szCs w:val="24"/>
        </w:rPr>
        <w:t xml:space="preserve"> </w:t>
      </w:r>
      <w:proofErr w:type="spellStart"/>
      <w:r>
        <w:rPr>
          <w:b/>
          <w:sz w:val="24"/>
          <w:szCs w:val="24"/>
        </w:rPr>
        <w:t>individualised</w:t>
      </w:r>
      <w:proofErr w:type="spellEnd"/>
      <w:r w:rsidRPr="00B055DB">
        <w:rPr>
          <w:b/>
          <w:sz w:val="24"/>
          <w:szCs w:val="24"/>
        </w:rPr>
        <w:t>, person-centred, integrated, collaborative and transitional care for this community.</w:t>
      </w:r>
    </w:p>
    <w:p w:rsidR="00756E91" w:rsidRPr="0091635B" w:rsidRDefault="00756E91" w:rsidP="00756E91">
      <w:pPr>
        <w:rPr>
          <w:b/>
          <w:sz w:val="24"/>
          <w:szCs w:val="24"/>
        </w:rPr>
      </w:pPr>
      <w:r>
        <w:rPr>
          <w:sz w:val="24"/>
          <w:szCs w:val="24"/>
        </w:rPr>
        <w:t xml:space="preserve"> </w:t>
      </w:r>
    </w:p>
    <w:p w:rsidR="005238A4" w:rsidRDefault="005238A4" w:rsidP="005238A4">
      <w:pPr>
        <w:rPr>
          <w:sz w:val="24"/>
          <w:szCs w:val="24"/>
        </w:rPr>
      </w:pPr>
      <w:r w:rsidRPr="006B3296">
        <w:rPr>
          <w:b/>
          <w:sz w:val="28"/>
          <w:szCs w:val="28"/>
        </w:rPr>
        <w:lastRenderedPageBreak/>
        <w:t xml:space="preserve">Australian Dual Diagnosis Recovery Network Inc. </w:t>
      </w:r>
      <w:r>
        <w:rPr>
          <w:b/>
          <w:sz w:val="28"/>
          <w:szCs w:val="28"/>
        </w:rPr>
        <w:t xml:space="preserve">                                                       </w:t>
      </w:r>
      <w:r w:rsidRPr="006B3296">
        <w:rPr>
          <w:sz w:val="24"/>
          <w:szCs w:val="24"/>
        </w:rPr>
        <w:t xml:space="preserve">1-23 </w:t>
      </w:r>
      <w:proofErr w:type="spellStart"/>
      <w:r>
        <w:rPr>
          <w:sz w:val="24"/>
          <w:szCs w:val="24"/>
        </w:rPr>
        <w:t>Godber</w:t>
      </w:r>
      <w:proofErr w:type="spellEnd"/>
      <w:r>
        <w:rPr>
          <w:sz w:val="24"/>
          <w:szCs w:val="24"/>
        </w:rPr>
        <w:t xml:space="preserve"> Road Diamond Creek 3089 Melbourne Victoria                                                            Frank </w:t>
      </w:r>
      <w:proofErr w:type="spellStart"/>
      <w:r>
        <w:rPr>
          <w:sz w:val="24"/>
          <w:szCs w:val="24"/>
        </w:rPr>
        <w:t>Filardo</w:t>
      </w:r>
      <w:proofErr w:type="spellEnd"/>
      <w:r>
        <w:rPr>
          <w:sz w:val="24"/>
          <w:szCs w:val="24"/>
        </w:rPr>
        <w:t xml:space="preserve">                                                                                                                                                       President &amp; Program Coordinator</w:t>
      </w:r>
      <w:r>
        <w:rPr>
          <w:sz w:val="24"/>
          <w:szCs w:val="24"/>
        </w:rPr>
        <w:tab/>
        <w:t xml:space="preserve">                                                                                                     Phone (03) 94386027                                                                                                                                   E: Mail </w:t>
      </w:r>
      <w:hyperlink r:id="rId16" w:history="1">
        <w:r w:rsidRPr="008524DD">
          <w:rPr>
            <w:rStyle w:val="Hyperlink"/>
            <w:sz w:val="24"/>
            <w:szCs w:val="24"/>
          </w:rPr>
          <w:t>frankfilardo@tadaust&gt;org.au</w:t>
        </w:r>
      </w:hyperlink>
    </w:p>
    <w:p w:rsidR="005238A4" w:rsidRPr="0089545D" w:rsidRDefault="005238A4" w:rsidP="005238A4">
      <w:pPr>
        <w:rPr>
          <w:sz w:val="24"/>
          <w:szCs w:val="24"/>
        </w:rPr>
      </w:pPr>
      <w:r w:rsidRPr="006B3296">
        <w:rPr>
          <w:b/>
          <w:sz w:val="28"/>
          <w:szCs w:val="28"/>
        </w:rPr>
        <w:t xml:space="preserve"> </w:t>
      </w:r>
      <w:proofErr w:type="gramStart"/>
      <w:r>
        <w:rPr>
          <w:b/>
          <w:sz w:val="28"/>
          <w:szCs w:val="28"/>
        </w:rPr>
        <w:t>1</w:t>
      </w:r>
      <w:r w:rsidRPr="00AE1F62">
        <w:rPr>
          <w:b/>
          <w:sz w:val="28"/>
          <w:szCs w:val="28"/>
          <w:vertAlign w:val="superscript"/>
        </w:rPr>
        <w:t>st</w:t>
      </w:r>
      <w:r>
        <w:rPr>
          <w:b/>
          <w:sz w:val="28"/>
          <w:szCs w:val="28"/>
        </w:rPr>
        <w:t xml:space="preserve"> Draft.</w:t>
      </w:r>
      <w:proofErr w:type="gramEnd"/>
      <w:r w:rsidRPr="006B3296">
        <w:rPr>
          <w:b/>
          <w:sz w:val="28"/>
          <w:szCs w:val="28"/>
        </w:rPr>
        <w:t xml:space="preserve">                                                                  </w:t>
      </w:r>
    </w:p>
    <w:p w:rsidR="005238A4" w:rsidRDefault="005238A4" w:rsidP="005238A4">
      <w:pPr>
        <w:rPr>
          <w:b/>
          <w:sz w:val="28"/>
          <w:szCs w:val="28"/>
        </w:rPr>
      </w:pPr>
      <w:r>
        <w:rPr>
          <w:b/>
          <w:sz w:val="28"/>
          <w:szCs w:val="28"/>
        </w:rPr>
        <w:t>Conventional modes of P</w:t>
      </w:r>
      <w:r w:rsidRPr="00482A35">
        <w:rPr>
          <w:b/>
          <w:sz w:val="28"/>
          <w:szCs w:val="28"/>
        </w:rPr>
        <w:t xml:space="preserve">resentation </w:t>
      </w:r>
      <w:r>
        <w:rPr>
          <w:b/>
          <w:sz w:val="28"/>
          <w:szCs w:val="28"/>
        </w:rPr>
        <w:t>and Alternative P</w:t>
      </w:r>
      <w:r w:rsidRPr="00482A35">
        <w:rPr>
          <w:b/>
          <w:sz w:val="28"/>
          <w:szCs w:val="28"/>
        </w:rPr>
        <w:t xml:space="preserve">resentation styles </w:t>
      </w:r>
    </w:p>
    <w:p w:rsidR="005238A4" w:rsidRPr="002A09A2" w:rsidRDefault="005238A4" w:rsidP="005238A4">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A330BC">
        <w:rPr>
          <w:b/>
          <w:sz w:val="24"/>
          <w:szCs w:val="24"/>
        </w:rPr>
        <w:t xml:space="preserve">Conventional modes of presentations.           2. Alternative presentation styles.            </w:t>
      </w:r>
      <w:r w:rsidRPr="00A330BC">
        <w:rPr>
          <w:sz w:val="24"/>
          <w:szCs w:val="24"/>
        </w:rPr>
        <w:t xml:space="preserve">                  a.   Oral presentations </w:t>
      </w:r>
      <w:r w:rsidRPr="00A330BC">
        <w:rPr>
          <w:sz w:val="24"/>
          <w:szCs w:val="24"/>
        </w:rPr>
        <w:tab/>
      </w:r>
      <w:r w:rsidRPr="00A330BC">
        <w:rPr>
          <w:sz w:val="24"/>
          <w:szCs w:val="24"/>
        </w:rPr>
        <w:tab/>
      </w:r>
      <w:r w:rsidRPr="00A330BC">
        <w:rPr>
          <w:sz w:val="24"/>
          <w:szCs w:val="24"/>
        </w:rPr>
        <w:tab/>
        <w:t xml:space="preserve">       a.  Participatory workshops                 </w:t>
      </w:r>
      <w:r w:rsidRPr="00A330BC">
        <w:rPr>
          <w:sz w:val="24"/>
          <w:szCs w:val="24"/>
        </w:rPr>
        <w:tab/>
        <w:t xml:space="preserve">            b.   Poster presentations </w:t>
      </w:r>
      <w:r w:rsidRPr="00A330BC">
        <w:rPr>
          <w:sz w:val="24"/>
          <w:szCs w:val="24"/>
        </w:rPr>
        <w:tab/>
      </w:r>
      <w:r w:rsidRPr="00A330BC">
        <w:rPr>
          <w:sz w:val="24"/>
          <w:szCs w:val="24"/>
        </w:rPr>
        <w:tab/>
      </w:r>
      <w:r w:rsidRPr="00A330BC">
        <w:rPr>
          <w:sz w:val="24"/>
          <w:szCs w:val="24"/>
        </w:rPr>
        <w:tab/>
        <w:t xml:space="preserve">       b.  Debates/discussions forums </w:t>
      </w:r>
    </w:p>
    <w:p w:rsidR="005238A4" w:rsidRPr="00A330BC" w:rsidRDefault="005238A4" w:rsidP="005238A4">
      <w:pPr>
        <w:pStyle w:val="ListParagraph"/>
        <w:rPr>
          <w:b/>
          <w:sz w:val="24"/>
          <w:szCs w:val="24"/>
        </w:rPr>
      </w:pPr>
      <w:r w:rsidRPr="00A330BC">
        <w:rPr>
          <w:sz w:val="24"/>
          <w:szCs w:val="24"/>
        </w:rPr>
        <w:tab/>
      </w:r>
      <w:r w:rsidRPr="00A330BC">
        <w:rPr>
          <w:sz w:val="24"/>
          <w:szCs w:val="24"/>
        </w:rPr>
        <w:tab/>
      </w:r>
    </w:p>
    <w:p w:rsidR="005238A4" w:rsidRPr="002A09A2" w:rsidRDefault="005238A4" w:rsidP="005238A4">
      <w:pPr>
        <w:rPr>
          <w:b/>
          <w:sz w:val="32"/>
          <w:szCs w:val="32"/>
        </w:rPr>
      </w:pPr>
      <w:r w:rsidRPr="002A09A2">
        <w:rPr>
          <w:b/>
          <w:sz w:val="32"/>
          <w:szCs w:val="32"/>
        </w:rPr>
        <w:t>A time for change in presenting, listening and connecting with carers.</w:t>
      </w:r>
    </w:p>
    <w:p w:rsidR="005238A4" w:rsidRDefault="005238A4" w:rsidP="005238A4">
      <w:pPr>
        <w:rPr>
          <w:sz w:val="24"/>
          <w:szCs w:val="24"/>
        </w:rPr>
      </w:pPr>
      <w:r>
        <w:rPr>
          <w:sz w:val="24"/>
          <w:szCs w:val="24"/>
        </w:rPr>
        <w:t xml:space="preserve">Mental illness and addiction (Dual Diagnosis), intellectual </w:t>
      </w:r>
      <w:r w:rsidR="00920CED">
        <w:rPr>
          <w:sz w:val="24"/>
          <w:szCs w:val="24"/>
        </w:rPr>
        <w:t>disability forums and workshops</w:t>
      </w:r>
    </w:p>
    <w:p w:rsidR="005238A4" w:rsidRDefault="005238A4" w:rsidP="005238A4">
      <w:pPr>
        <w:rPr>
          <w:sz w:val="24"/>
          <w:szCs w:val="24"/>
        </w:rPr>
      </w:pPr>
      <w:r>
        <w:rPr>
          <w:sz w:val="24"/>
          <w:szCs w:val="24"/>
        </w:rPr>
        <w:t xml:space="preserve">There is an increasingly perceived need to change professional presentations, from conventional oral and poster presentations to alternative participatory workshops and debates/discussions forums. </w:t>
      </w:r>
      <w:r>
        <w:rPr>
          <w:sz w:val="24"/>
          <w:szCs w:val="24"/>
        </w:rPr>
        <w:tab/>
        <w:t>Carers-professionals’ needs and</w:t>
      </w:r>
      <w:r w:rsidR="00920CED">
        <w:rPr>
          <w:sz w:val="24"/>
          <w:szCs w:val="24"/>
        </w:rPr>
        <w:t xml:space="preserve"> assessments to be explored/met</w:t>
      </w:r>
    </w:p>
    <w:p w:rsidR="005238A4" w:rsidRDefault="005238A4" w:rsidP="005238A4">
      <w:pPr>
        <w:rPr>
          <w:sz w:val="24"/>
          <w:szCs w:val="24"/>
        </w:rPr>
      </w:pPr>
      <w:r>
        <w:rPr>
          <w:sz w:val="24"/>
          <w:szCs w:val="24"/>
        </w:rPr>
        <w:t>The perceived need</w:t>
      </w:r>
      <w:r w:rsidR="00CC2258">
        <w:rPr>
          <w:sz w:val="24"/>
          <w:szCs w:val="24"/>
        </w:rPr>
        <w:t>, from a consumer’s view point,</w:t>
      </w:r>
      <w:r>
        <w:rPr>
          <w:sz w:val="24"/>
          <w:szCs w:val="24"/>
        </w:rPr>
        <w:t xml:space="preserve"> is</w:t>
      </w:r>
      <w:r w:rsidR="00CC2258">
        <w:rPr>
          <w:sz w:val="24"/>
          <w:szCs w:val="24"/>
        </w:rPr>
        <w:t xml:space="preserve"> to have a dialogue about a</w:t>
      </w:r>
      <w:r>
        <w:rPr>
          <w:sz w:val="24"/>
          <w:szCs w:val="24"/>
        </w:rPr>
        <w:t xml:space="preserve"> pe</w:t>
      </w:r>
      <w:r w:rsidR="00920CED">
        <w:rPr>
          <w:sz w:val="24"/>
          <w:szCs w:val="24"/>
        </w:rPr>
        <w:t xml:space="preserve">rson-centred, </w:t>
      </w:r>
      <w:r w:rsidR="00CC2258">
        <w:rPr>
          <w:sz w:val="24"/>
          <w:szCs w:val="24"/>
        </w:rPr>
        <w:t>“</w:t>
      </w:r>
      <w:r w:rsidR="00920CED">
        <w:rPr>
          <w:sz w:val="24"/>
          <w:szCs w:val="24"/>
        </w:rPr>
        <w:t>Individual Support Pa</w:t>
      </w:r>
      <w:r w:rsidR="00CC2258">
        <w:rPr>
          <w:sz w:val="24"/>
          <w:szCs w:val="24"/>
        </w:rPr>
        <w:t>ckage”</w:t>
      </w:r>
      <w:r>
        <w:rPr>
          <w:sz w:val="24"/>
          <w:szCs w:val="24"/>
        </w:rPr>
        <w:t xml:space="preserve"> and self-directed in</w:t>
      </w:r>
      <w:r w:rsidR="00CC2258">
        <w:rPr>
          <w:sz w:val="24"/>
          <w:szCs w:val="24"/>
        </w:rPr>
        <w:t>tegrated services access, which is</w:t>
      </w:r>
      <w:r>
        <w:rPr>
          <w:sz w:val="24"/>
          <w:szCs w:val="24"/>
        </w:rPr>
        <w:t xml:space="preserve"> wanted but left unsaid and/or not clearly stated by carers at current forums. </w:t>
      </w:r>
    </w:p>
    <w:p w:rsidR="005238A4" w:rsidRDefault="005238A4" w:rsidP="005238A4">
      <w:pPr>
        <w:rPr>
          <w:sz w:val="24"/>
          <w:szCs w:val="24"/>
        </w:rPr>
      </w:pPr>
      <w:r>
        <w:rPr>
          <w:sz w:val="24"/>
          <w:szCs w:val="24"/>
        </w:rPr>
        <w:t xml:space="preserve">It is an ongoing habit; it is unsatisfactory and counterproductive because it deflates the carers’ feelings. Perhaps, a better way would be to provide ongoing structured talks about specific needs, collaboratively developed by both, </w:t>
      </w:r>
      <w:r w:rsidR="00CC2258">
        <w:rPr>
          <w:sz w:val="24"/>
          <w:szCs w:val="24"/>
        </w:rPr>
        <w:t xml:space="preserve">consumers, </w:t>
      </w:r>
      <w:r>
        <w:rPr>
          <w:sz w:val="24"/>
          <w:szCs w:val="24"/>
        </w:rPr>
        <w:t xml:space="preserve">carers and professionals, in other words, develop meaningful two ways communications.  </w:t>
      </w:r>
    </w:p>
    <w:p w:rsidR="005238A4" w:rsidRDefault="005238A4" w:rsidP="005238A4">
      <w:pPr>
        <w:rPr>
          <w:sz w:val="24"/>
          <w:szCs w:val="24"/>
        </w:rPr>
      </w:pPr>
      <w:r>
        <w:rPr>
          <w:sz w:val="24"/>
          <w:szCs w:val="24"/>
        </w:rPr>
        <w:t>Carers would like to get support/assistance to resolve/improve their daily dilemmas, rather than having to listen to professional presentations the whole time, with little or no input.                                                                                              At the end of the day, following a long professional presentation, which maybe a fantastic presentation in both content and presentation, but at the same time it’s not addressing any of their practical concerns, it wouldn’t be very satisfying or motivating for carers to come back.</w:t>
      </w:r>
      <w:r w:rsidRPr="00710794">
        <w:rPr>
          <w:sz w:val="24"/>
          <w:szCs w:val="24"/>
        </w:rPr>
        <w:t xml:space="preserve"> </w:t>
      </w:r>
    </w:p>
    <w:p w:rsidR="005238A4" w:rsidRDefault="005238A4" w:rsidP="005238A4">
      <w:pPr>
        <w:rPr>
          <w:sz w:val="24"/>
          <w:szCs w:val="24"/>
        </w:rPr>
      </w:pPr>
      <w:r>
        <w:rPr>
          <w:sz w:val="24"/>
          <w:szCs w:val="24"/>
        </w:rPr>
        <w:t>It seems that there is a self-help multiple and complex needs client group</w:t>
      </w:r>
      <w:r w:rsidRPr="00B877E5">
        <w:rPr>
          <w:sz w:val="24"/>
          <w:szCs w:val="24"/>
        </w:rPr>
        <w:t xml:space="preserve"> </w:t>
      </w:r>
      <w:r>
        <w:rPr>
          <w:sz w:val="24"/>
          <w:szCs w:val="24"/>
        </w:rPr>
        <w:t xml:space="preserve">emerging.                       It may be presumed that changes present many challenges within the mental health and </w:t>
      </w:r>
      <w:r>
        <w:rPr>
          <w:sz w:val="24"/>
          <w:szCs w:val="24"/>
        </w:rPr>
        <w:lastRenderedPageBreak/>
        <w:t xml:space="preserve">alcohol and other drugs field today for carers, workers and services. Within the above parameters we shall endeavor to explore changes and subsequent challenges and offer an opportunity to exchange ideas, share practice wisdom and showcase good practice for dealing with a work environment in flux. It shall be of particular interest for those dealing directly with strengths-based dual diagnosis wellness recovery, consumers, carers, professional and others.  </w:t>
      </w:r>
    </w:p>
    <w:p w:rsidR="005238A4" w:rsidRPr="00AE1F62" w:rsidRDefault="00CC2258" w:rsidP="005238A4">
      <w:pPr>
        <w:rPr>
          <w:b/>
          <w:sz w:val="24"/>
          <w:szCs w:val="24"/>
        </w:rPr>
      </w:pPr>
      <w:r>
        <w:rPr>
          <w:b/>
          <w:sz w:val="24"/>
          <w:szCs w:val="24"/>
        </w:rPr>
        <w:t>The program’s structure</w:t>
      </w:r>
    </w:p>
    <w:p w:rsidR="005238A4" w:rsidRDefault="005238A4" w:rsidP="005238A4">
      <w:pPr>
        <w:rPr>
          <w:sz w:val="24"/>
          <w:szCs w:val="24"/>
        </w:rPr>
      </w:pPr>
      <w:r>
        <w:rPr>
          <w:sz w:val="24"/>
          <w:szCs w:val="24"/>
        </w:rPr>
        <w:t>The program’s structure shall be developed using a model of change proposed by Green and Erikson (1998) who outlines three approaches to changing practice:-</w:t>
      </w:r>
    </w:p>
    <w:p w:rsidR="005238A4" w:rsidRDefault="005238A4" w:rsidP="005238A4">
      <w:pPr>
        <w:pStyle w:val="ListParagraph"/>
        <w:numPr>
          <w:ilvl w:val="0"/>
          <w:numId w:val="5"/>
        </w:numPr>
        <w:rPr>
          <w:sz w:val="24"/>
          <w:szCs w:val="24"/>
        </w:rPr>
      </w:pPr>
      <w:r w:rsidRPr="00F64258">
        <w:rPr>
          <w:b/>
          <w:sz w:val="24"/>
          <w:szCs w:val="24"/>
        </w:rPr>
        <w:t>Predisposing</w:t>
      </w:r>
      <w:r>
        <w:rPr>
          <w:sz w:val="24"/>
          <w:szCs w:val="24"/>
        </w:rPr>
        <w:t xml:space="preserve">: </w:t>
      </w:r>
      <w:r>
        <w:rPr>
          <w:sz w:val="24"/>
          <w:szCs w:val="24"/>
        </w:rPr>
        <w:tab/>
      </w:r>
      <w:r>
        <w:rPr>
          <w:sz w:val="24"/>
          <w:szCs w:val="24"/>
        </w:rPr>
        <w:tab/>
        <w:t>Alerting clinicians/others to a problem and possible solutions</w:t>
      </w:r>
    </w:p>
    <w:p w:rsidR="005238A4" w:rsidRDefault="005238A4" w:rsidP="005238A4">
      <w:pPr>
        <w:pStyle w:val="ListParagraph"/>
        <w:numPr>
          <w:ilvl w:val="0"/>
          <w:numId w:val="5"/>
        </w:numPr>
        <w:rPr>
          <w:sz w:val="24"/>
          <w:szCs w:val="24"/>
        </w:rPr>
      </w:pPr>
      <w:r w:rsidRPr="00F64258">
        <w:rPr>
          <w:b/>
          <w:sz w:val="24"/>
          <w:szCs w:val="24"/>
        </w:rPr>
        <w:t>Enabling</w:t>
      </w:r>
      <w:r>
        <w:rPr>
          <w:sz w:val="24"/>
          <w:szCs w:val="24"/>
        </w:rPr>
        <w:t xml:space="preserve">: </w:t>
      </w:r>
      <w:r>
        <w:rPr>
          <w:sz w:val="24"/>
          <w:szCs w:val="24"/>
        </w:rPr>
        <w:tab/>
      </w:r>
      <w:r>
        <w:rPr>
          <w:sz w:val="24"/>
          <w:szCs w:val="24"/>
        </w:rPr>
        <w:tab/>
        <w:t>Identifying and removing gaps and barriers to change</w:t>
      </w:r>
    </w:p>
    <w:p w:rsidR="005238A4" w:rsidRDefault="005238A4" w:rsidP="005238A4">
      <w:pPr>
        <w:pStyle w:val="ListParagraph"/>
        <w:numPr>
          <w:ilvl w:val="0"/>
          <w:numId w:val="5"/>
        </w:numPr>
        <w:rPr>
          <w:sz w:val="24"/>
          <w:szCs w:val="24"/>
        </w:rPr>
      </w:pPr>
      <w:r w:rsidRPr="00F64258">
        <w:rPr>
          <w:b/>
          <w:sz w:val="24"/>
          <w:szCs w:val="24"/>
        </w:rPr>
        <w:t>Reinforcing</w:t>
      </w:r>
      <w:r>
        <w:rPr>
          <w:sz w:val="24"/>
          <w:szCs w:val="24"/>
        </w:rPr>
        <w:t>:</w:t>
      </w:r>
      <w:r>
        <w:rPr>
          <w:sz w:val="24"/>
          <w:szCs w:val="24"/>
        </w:rPr>
        <w:tab/>
      </w:r>
      <w:r>
        <w:rPr>
          <w:sz w:val="24"/>
          <w:szCs w:val="24"/>
        </w:rPr>
        <w:tab/>
        <w:t>Maintaining changes through rewards, once they are in place.</w:t>
      </w:r>
    </w:p>
    <w:p w:rsidR="005238A4" w:rsidRDefault="005238A4" w:rsidP="005238A4">
      <w:pPr>
        <w:rPr>
          <w:sz w:val="24"/>
          <w:szCs w:val="24"/>
        </w:rPr>
      </w:pPr>
      <w:r>
        <w:rPr>
          <w:sz w:val="24"/>
          <w:szCs w:val="24"/>
        </w:rPr>
        <w:t>Therefore, the sessions scheduled towards the start of training shall focus on developing knowledge of the recovery model, whilst latter sessions shall focus on linking theory to practice, working through implementation and identifying any perceived gaps and barriers.</w:t>
      </w:r>
    </w:p>
    <w:p w:rsidR="005238A4" w:rsidRDefault="005238A4" w:rsidP="005238A4">
      <w:pPr>
        <w:rPr>
          <w:sz w:val="24"/>
          <w:szCs w:val="24"/>
        </w:rPr>
      </w:pPr>
      <w:r>
        <w:rPr>
          <w:sz w:val="24"/>
          <w:szCs w:val="24"/>
        </w:rPr>
        <w:t>Facilitators shall be experts by personal and/or professional experience in recovery. (Coaching)                     The program’s</w:t>
      </w:r>
      <w:r w:rsidRPr="008E3D53">
        <w:rPr>
          <w:sz w:val="24"/>
          <w:szCs w:val="24"/>
        </w:rPr>
        <w:t xml:space="preserve"> </w:t>
      </w:r>
      <w:r>
        <w:rPr>
          <w:sz w:val="24"/>
          <w:szCs w:val="24"/>
        </w:rPr>
        <w:t xml:space="preserve">training to contain a balance of didactic teaching and experiential learning.   </w:t>
      </w:r>
      <w:r w:rsidRPr="00693F28">
        <w:rPr>
          <w:sz w:val="24"/>
          <w:szCs w:val="24"/>
        </w:rPr>
        <w:t xml:space="preserve"> </w:t>
      </w:r>
      <w:r>
        <w:rPr>
          <w:sz w:val="24"/>
          <w:szCs w:val="24"/>
        </w:rPr>
        <w:t xml:space="preserve">                    The structure of the program shall consist of education and training forums and workshops:-</w:t>
      </w:r>
    </w:p>
    <w:p w:rsidR="005238A4" w:rsidRDefault="005238A4" w:rsidP="005238A4">
      <w:pPr>
        <w:pStyle w:val="ListParagraph"/>
        <w:numPr>
          <w:ilvl w:val="0"/>
          <w:numId w:val="6"/>
        </w:numPr>
        <w:rPr>
          <w:sz w:val="24"/>
          <w:szCs w:val="24"/>
        </w:rPr>
      </w:pPr>
      <w:r w:rsidRPr="00F64258">
        <w:rPr>
          <w:b/>
          <w:sz w:val="24"/>
          <w:szCs w:val="24"/>
        </w:rPr>
        <w:t>Forum 1.</w:t>
      </w:r>
      <w:r>
        <w:rPr>
          <w:sz w:val="24"/>
          <w:szCs w:val="24"/>
        </w:rPr>
        <w:t xml:space="preserve"> </w:t>
      </w:r>
      <w:r>
        <w:rPr>
          <w:sz w:val="24"/>
          <w:szCs w:val="24"/>
        </w:rPr>
        <w:tab/>
      </w:r>
      <w:r>
        <w:rPr>
          <w:sz w:val="24"/>
          <w:szCs w:val="24"/>
        </w:rPr>
        <w:tab/>
        <w:t>What is self-help wellness recovery in practice</w:t>
      </w:r>
    </w:p>
    <w:p w:rsidR="005238A4" w:rsidRDefault="005238A4" w:rsidP="005238A4">
      <w:pPr>
        <w:pStyle w:val="ListParagraph"/>
        <w:numPr>
          <w:ilvl w:val="0"/>
          <w:numId w:val="6"/>
        </w:numPr>
        <w:rPr>
          <w:sz w:val="24"/>
          <w:szCs w:val="24"/>
        </w:rPr>
      </w:pPr>
      <w:r w:rsidRPr="00F64258">
        <w:rPr>
          <w:b/>
          <w:sz w:val="24"/>
          <w:szCs w:val="24"/>
        </w:rPr>
        <w:t>Workshop 1.</w:t>
      </w:r>
      <w:r>
        <w:rPr>
          <w:sz w:val="24"/>
          <w:szCs w:val="24"/>
        </w:rPr>
        <w:tab/>
      </w:r>
      <w:r>
        <w:rPr>
          <w:sz w:val="24"/>
          <w:szCs w:val="24"/>
        </w:rPr>
        <w:tab/>
        <w:t xml:space="preserve">Mental illness (schizophrenia), addiction and/or other issues </w:t>
      </w:r>
    </w:p>
    <w:p w:rsidR="005238A4" w:rsidRDefault="005238A4" w:rsidP="005238A4">
      <w:pPr>
        <w:pStyle w:val="ListParagraph"/>
        <w:numPr>
          <w:ilvl w:val="0"/>
          <w:numId w:val="6"/>
        </w:numPr>
        <w:rPr>
          <w:sz w:val="24"/>
          <w:szCs w:val="24"/>
        </w:rPr>
      </w:pPr>
      <w:r w:rsidRPr="00687DF3">
        <w:rPr>
          <w:b/>
          <w:sz w:val="24"/>
          <w:szCs w:val="24"/>
        </w:rPr>
        <w:t>Forum 2.</w:t>
      </w:r>
      <w:r>
        <w:rPr>
          <w:sz w:val="24"/>
          <w:szCs w:val="24"/>
        </w:rPr>
        <w:t xml:space="preserve"> </w:t>
      </w:r>
      <w:r>
        <w:rPr>
          <w:sz w:val="24"/>
          <w:szCs w:val="24"/>
        </w:rPr>
        <w:tab/>
      </w:r>
      <w:r>
        <w:rPr>
          <w:sz w:val="24"/>
          <w:szCs w:val="24"/>
        </w:rPr>
        <w:tab/>
        <w:t>Recovered consumer to talk about the recovery experience</w:t>
      </w:r>
    </w:p>
    <w:p w:rsidR="005238A4" w:rsidRDefault="005238A4" w:rsidP="005238A4">
      <w:pPr>
        <w:pStyle w:val="ListParagraph"/>
        <w:numPr>
          <w:ilvl w:val="0"/>
          <w:numId w:val="6"/>
        </w:numPr>
        <w:rPr>
          <w:sz w:val="24"/>
          <w:szCs w:val="24"/>
        </w:rPr>
      </w:pPr>
      <w:r w:rsidRPr="00687DF3">
        <w:rPr>
          <w:b/>
          <w:sz w:val="24"/>
          <w:szCs w:val="24"/>
        </w:rPr>
        <w:t>Workshop 2.</w:t>
      </w:r>
      <w:r w:rsidRPr="00687DF3">
        <w:rPr>
          <w:b/>
          <w:sz w:val="24"/>
          <w:szCs w:val="24"/>
        </w:rPr>
        <w:tab/>
      </w:r>
      <w:r>
        <w:rPr>
          <w:sz w:val="24"/>
          <w:szCs w:val="24"/>
        </w:rPr>
        <w:tab/>
        <w:t>Wellness recovery education and training through employment</w:t>
      </w:r>
    </w:p>
    <w:p w:rsidR="005238A4" w:rsidRDefault="005238A4" w:rsidP="005238A4">
      <w:pPr>
        <w:pStyle w:val="ListParagraph"/>
        <w:numPr>
          <w:ilvl w:val="0"/>
          <w:numId w:val="6"/>
        </w:numPr>
        <w:rPr>
          <w:sz w:val="24"/>
          <w:szCs w:val="24"/>
        </w:rPr>
      </w:pPr>
      <w:r w:rsidRPr="00687DF3">
        <w:rPr>
          <w:b/>
          <w:sz w:val="24"/>
          <w:szCs w:val="24"/>
        </w:rPr>
        <w:t>Forum 3.</w:t>
      </w:r>
      <w:r>
        <w:rPr>
          <w:sz w:val="24"/>
          <w:szCs w:val="24"/>
        </w:rPr>
        <w:tab/>
      </w:r>
      <w:r>
        <w:rPr>
          <w:sz w:val="24"/>
          <w:szCs w:val="24"/>
        </w:rPr>
        <w:tab/>
        <w:t>The carers’ perspective on wellness recovery</w:t>
      </w:r>
    </w:p>
    <w:p w:rsidR="005238A4" w:rsidRDefault="005238A4" w:rsidP="005238A4">
      <w:pPr>
        <w:pStyle w:val="ListParagraph"/>
        <w:numPr>
          <w:ilvl w:val="0"/>
          <w:numId w:val="6"/>
        </w:numPr>
        <w:rPr>
          <w:sz w:val="24"/>
          <w:szCs w:val="24"/>
        </w:rPr>
      </w:pPr>
      <w:r w:rsidRPr="00687DF3">
        <w:rPr>
          <w:b/>
          <w:sz w:val="24"/>
          <w:szCs w:val="24"/>
        </w:rPr>
        <w:t>Workshop 3.</w:t>
      </w:r>
      <w:r>
        <w:rPr>
          <w:sz w:val="24"/>
          <w:szCs w:val="24"/>
        </w:rPr>
        <w:t xml:space="preserve"> </w:t>
      </w:r>
      <w:r>
        <w:rPr>
          <w:sz w:val="24"/>
          <w:szCs w:val="24"/>
        </w:rPr>
        <w:tab/>
      </w:r>
      <w:r>
        <w:rPr>
          <w:sz w:val="24"/>
          <w:szCs w:val="24"/>
        </w:rPr>
        <w:tab/>
        <w:t>Working with families</w:t>
      </w:r>
    </w:p>
    <w:p w:rsidR="005238A4" w:rsidRDefault="005238A4" w:rsidP="005238A4">
      <w:pPr>
        <w:pStyle w:val="ListParagraph"/>
        <w:numPr>
          <w:ilvl w:val="0"/>
          <w:numId w:val="6"/>
        </w:numPr>
        <w:rPr>
          <w:sz w:val="24"/>
          <w:szCs w:val="24"/>
        </w:rPr>
      </w:pPr>
      <w:r w:rsidRPr="00687DF3">
        <w:rPr>
          <w:b/>
          <w:sz w:val="24"/>
          <w:szCs w:val="24"/>
        </w:rPr>
        <w:t>Forum 4.</w:t>
      </w:r>
      <w:r>
        <w:rPr>
          <w:sz w:val="24"/>
          <w:szCs w:val="24"/>
        </w:rPr>
        <w:t xml:space="preserve">   </w:t>
      </w:r>
      <w:r>
        <w:rPr>
          <w:sz w:val="24"/>
          <w:szCs w:val="24"/>
        </w:rPr>
        <w:tab/>
      </w:r>
      <w:r>
        <w:rPr>
          <w:sz w:val="24"/>
          <w:szCs w:val="24"/>
        </w:rPr>
        <w:tab/>
        <w:t>Using the Wellness Recovery Action Plan to promote recovery</w:t>
      </w:r>
    </w:p>
    <w:p w:rsidR="005238A4" w:rsidRDefault="005238A4" w:rsidP="005238A4">
      <w:pPr>
        <w:pStyle w:val="ListParagraph"/>
        <w:numPr>
          <w:ilvl w:val="0"/>
          <w:numId w:val="6"/>
        </w:numPr>
        <w:rPr>
          <w:sz w:val="18"/>
          <w:szCs w:val="18"/>
        </w:rPr>
      </w:pPr>
      <w:r w:rsidRPr="00687DF3">
        <w:rPr>
          <w:b/>
          <w:sz w:val="24"/>
          <w:szCs w:val="24"/>
        </w:rPr>
        <w:t xml:space="preserve">Workshop 4. </w:t>
      </w:r>
      <w:r w:rsidRPr="00687DF3">
        <w:rPr>
          <w:b/>
          <w:sz w:val="24"/>
          <w:szCs w:val="24"/>
        </w:rPr>
        <w:tab/>
      </w:r>
      <w:r>
        <w:rPr>
          <w:sz w:val="24"/>
          <w:szCs w:val="24"/>
        </w:rPr>
        <w:tab/>
        <w:t xml:space="preserve">Harnessing the power of service users in wellness recovery. </w:t>
      </w:r>
      <w:r w:rsidRPr="00974D34">
        <w:rPr>
          <w:sz w:val="18"/>
          <w:szCs w:val="18"/>
        </w:rPr>
        <w:t xml:space="preserve">  </w:t>
      </w:r>
    </w:p>
    <w:p w:rsidR="005238A4" w:rsidRDefault="005238A4" w:rsidP="005238A4">
      <w:pPr>
        <w:pStyle w:val="ListParagraph"/>
        <w:numPr>
          <w:ilvl w:val="0"/>
          <w:numId w:val="6"/>
        </w:numPr>
        <w:rPr>
          <w:sz w:val="24"/>
          <w:szCs w:val="24"/>
        </w:rPr>
      </w:pPr>
      <w:r w:rsidRPr="00687DF3">
        <w:rPr>
          <w:b/>
          <w:sz w:val="24"/>
          <w:szCs w:val="24"/>
        </w:rPr>
        <w:t>Forum 5.</w:t>
      </w:r>
      <w:r w:rsidRPr="00974D34">
        <w:rPr>
          <w:sz w:val="24"/>
          <w:szCs w:val="24"/>
        </w:rPr>
        <w:t xml:space="preserve"> </w:t>
      </w:r>
      <w:r>
        <w:rPr>
          <w:sz w:val="24"/>
          <w:szCs w:val="24"/>
        </w:rPr>
        <w:tab/>
      </w:r>
      <w:r>
        <w:rPr>
          <w:sz w:val="24"/>
          <w:szCs w:val="24"/>
        </w:rPr>
        <w:tab/>
        <w:t>Spirituality in wellness recovery</w:t>
      </w:r>
    </w:p>
    <w:p w:rsidR="005238A4" w:rsidRDefault="005238A4" w:rsidP="005238A4">
      <w:pPr>
        <w:pStyle w:val="ListParagraph"/>
        <w:numPr>
          <w:ilvl w:val="0"/>
          <w:numId w:val="6"/>
        </w:numPr>
        <w:rPr>
          <w:sz w:val="24"/>
          <w:szCs w:val="24"/>
        </w:rPr>
      </w:pPr>
      <w:r w:rsidRPr="00687DF3">
        <w:rPr>
          <w:b/>
          <w:sz w:val="24"/>
          <w:szCs w:val="24"/>
        </w:rPr>
        <w:t>Workshop 5.</w:t>
      </w:r>
      <w:r>
        <w:rPr>
          <w:sz w:val="24"/>
          <w:szCs w:val="24"/>
        </w:rPr>
        <w:t xml:space="preserve"> </w:t>
      </w:r>
      <w:r>
        <w:rPr>
          <w:sz w:val="24"/>
          <w:szCs w:val="24"/>
        </w:rPr>
        <w:tab/>
      </w:r>
      <w:r>
        <w:rPr>
          <w:sz w:val="24"/>
          <w:szCs w:val="24"/>
        </w:rPr>
        <w:tab/>
        <w:t xml:space="preserve">Reflecting on recovery and developing action plans </w:t>
      </w:r>
      <w:r w:rsidRPr="002A09A2">
        <w:rPr>
          <w:sz w:val="18"/>
          <w:szCs w:val="18"/>
        </w:rPr>
        <w:t>(Ongoing)</w:t>
      </w:r>
      <w:r>
        <w:rPr>
          <w:sz w:val="24"/>
          <w:szCs w:val="24"/>
        </w:rPr>
        <w:t xml:space="preserve"> </w:t>
      </w:r>
      <w:r w:rsidRPr="00974D34">
        <w:rPr>
          <w:sz w:val="24"/>
          <w:szCs w:val="24"/>
        </w:rPr>
        <w:t xml:space="preserve">   </w:t>
      </w:r>
    </w:p>
    <w:p w:rsidR="005238A4" w:rsidRDefault="005238A4" w:rsidP="005238A4">
      <w:pPr>
        <w:pStyle w:val="ListParagraph"/>
        <w:numPr>
          <w:ilvl w:val="0"/>
          <w:numId w:val="6"/>
        </w:numPr>
        <w:rPr>
          <w:sz w:val="24"/>
          <w:szCs w:val="24"/>
        </w:rPr>
      </w:pPr>
      <w:r w:rsidRPr="00687DF3">
        <w:rPr>
          <w:b/>
          <w:sz w:val="24"/>
          <w:szCs w:val="24"/>
        </w:rPr>
        <w:t>Forum 6.</w:t>
      </w:r>
      <w:r>
        <w:rPr>
          <w:sz w:val="24"/>
          <w:szCs w:val="24"/>
        </w:rPr>
        <w:tab/>
      </w:r>
      <w:r>
        <w:rPr>
          <w:sz w:val="24"/>
          <w:szCs w:val="24"/>
        </w:rPr>
        <w:tab/>
        <w:t xml:space="preserve">Coping with life: - day to day living skills and recovery </w:t>
      </w:r>
      <w:r w:rsidRPr="002A09A2">
        <w:rPr>
          <w:sz w:val="18"/>
          <w:szCs w:val="18"/>
        </w:rPr>
        <w:t>(ongoing)</w:t>
      </w:r>
    </w:p>
    <w:p w:rsidR="005238A4" w:rsidRDefault="005238A4" w:rsidP="005238A4">
      <w:pPr>
        <w:pStyle w:val="ListParagraph"/>
        <w:numPr>
          <w:ilvl w:val="0"/>
          <w:numId w:val="6"/>
        </w:numPr>
        <w:rPr>
          <w:sz w:val="24"/>
          <w:szCs w:val="24"/>
        </w:rPr>
      </w:pPr>
      <w:r w:rsidRPr="00687DF3">
        <w:rPr>
          <w:b/>
          <w:sz w:val="24"/>
          <w:szCs w:val="24"/>
        </w:rPr>
        <w:t>Workshop 6.</w:t>
      </w:r>
      <w:r w:rsidRPr="00687DF3">
        <w:rPr>
          <w:b/>
          <w:sz w:val="24"/>
          <w:szCs w:val="24"/>
        </w:rPr>
        <w:tab/>
      </w:r>
      <w:r>
        <w:rPr>
          <w:sz w:val="24"/>
          <w:szCs w:val="24"/>
        </w:rPr>
        <w:tab/>
        <w:t xml:space="preserve">Reflections and documentation of learning and skills </w:t>
      </w:r>
      <w:r w:rsidRPr="002A09A2">
        <w:rPr>
          <w:sz w:val="18"/>
          <w:szCs w:val="18"/>
        </w:rPr>
        <w:t>(ongoing)</w:t>
      </w:r>
      <w:r>
        <w:rPr>
          <w:sz w:val="24"/>
          <w:szCs w:val="24"/>
        </w:rPr>
        <w:t xml:space="preserve"> </w:t>
      </w:r>
    </w:p>
    <w:p w:rsidR="005238A4" w:rsidRPr="00CD6E8F" w:rsidRDefault="005238A4" w:rsidP="005238A4">
      <w:pPr>
        <w:pStyle w:val="ListParagraph"/>
        <w:ind w:left="825"/>
        <w:rPr>
          <w:sz w:val="24"/>
          <w:szCs w:val="24"/>
        </w:rPr>
      </w:pPr>
      <w:r w:rsidRPr="00974D34">
        <w:rPr>
          <w:sz w:val="24"/>
          <w:szCs w:val="24"/>
        </w:rPr>
        <w:t xml:space="preserve">                   </w:t>
      </w:r>
    </w:p>
    <w:p w:rsidR="00715099" w:rsidRPr="000C533B" w:rsidRDefault="005238A4" w:rsidP="000C533B">
      <w:pPr>
        <w:pBdr>
          <w:top w:val="single" w:sz="4" w:space="1" w:color="auto"/>
          <w:left w:val="single" w:sz="4" w:space="4" w:color="auto"/>
          <w:bottom w:val="single" w:sz="4" w:space="1" w:color="auto"/>
          <w:right w:val="single" w:sz="4" w:space="4" w:color="auto"/>
        </w:pBdr>
        <w:rPr>
          <w:b/>
          <w:sz w:val="24"/>
          <w:szCs w:val="24"/>
        </w:rPr>
      </w:pPr>
      <w:r w:rsidRPr="00B877E5">
        <w:rPr>
          <w:b/>
          <w:sz w:val="24"/>
          <w:szCs w:val="24"/>
        </w:rPr>
        <w:t xml:space="preserve">It is hoped </w:t>
      </w:r>
      <w:r>
        <w:rPr>
          <w:b/>
          <w:sz w:val="24"/>
          <w:szCs w:val="24"/>
        </w:rPr>
        <w:t>that a constructive dialogue shall</w:t>
      </w:r>
      <w:r w:rsidRPr="00B877E5">
        <w:rPr>
          <w:b/>
          <w:sz w:val="24"/>
          <w:szCs w:val="24"/>
        </w:rPr>
        <w:t xml:space="preserve"> be developed by the many and diverse stakeholders for a systematic dual diagnosis </w:t>
      </w:r>
      <w:r w:rsidRPr="00B877E5">
        <w:rPr>
          <w:b/>
          <w:sz w:val="24"/>
          <w:szCs w:val="24"/>
          <w:u w:val="single"/>
        </w:rPr>
        <w:t>person-centred</w:t>
      </w:r>
      <w:r w:rsidRPr="00B877E5">
        <w:rPr>
          <w:b/>
          <w:sz w:val="24"/>
          <w:szCs w:val="24"/>
        </w:rPr>
        <w:t xml:space="preserve">, </w:t>
      </w:r>
      <w:r>
        <w:rPr>
          <w:b/>
          <w:sz w:val="24"/>
          <w:szCs w:val="24"/>
        </w:rPr>
        <w:t xml:space="preserve">wellness </w:t>
      </w:r>
      <w:r w:rsidRPr="00B877E5">
        <w:rPr>
          <w:b/>
          <w:sz w:val="24"/>
          <w:szCs w:val="24"/>
          <w:u w:val="single"/>
        </w:rPr>
        <w:t>recovery-focused</w:t>
      </w:r>
      <w:r>
        <w:rPr>
          <w:b/>
          <w:sz w:val="24"/>
          <w:szCs w:val="24"/>
        </w:rPr>
        <w:t>,</w:t>
      </w:r>
      <w:r w:rsidRPr="00B877E5">
        <w:rPr>
          <w:b/>
          <w:sz w:val="24"/>
          <w:szCs w:val="24"/>
        </w:rPr>
        <w:t xml:space="preserve"> </w:t>
      </w:r>
      <w:r>
        <w:rPr>
          <w:b/>
          <w:sz w:val="24"/>
          <w:szCs w:val="24"/>
        </w:rPr>
        <w:t xml:space="preserve">  </w:t>
      </w:r>
      <w:r w:rsidRPr="00B877E5">
        <w:rPr>
          <w:b/>
          <w:sz w:val="24"/>
          <w:szCs w:val="24"/>
        </w:rPr>
        <w:t xml:space="preserve">improved </w:t>
      </w:r>
      <w:r>
        <w:rPr>
          <w:b/>
          <w:sz w:val="24"/>
          <w:szCs w:val="24"/>
        </w:rPr>
        <w:t xml:space="preserve">and integrated </w:t>
      </w:r>
      <w:r w:rsidRPr="00B877E5">
        <w:rPr>
          <w:b/>
          <w:sz w:val="24"/>
          <w:szCs w:val="24"/>
          <w:u w:val="single"/>
        </w:rPr>
        <w:t>access service</w:t>
      </w:r>
      <w:r w:rsidRPr="00B877E5">
        <w:rPr>
          <w:b/>
          <w:sz w:val="24"/>
          <w:szCs w:val="24"/>
        </w:rPr>
        <w:t>.</w:t>
      </w:r>
    </w:p>
    <w:p w:rsidR="00C31AA3" w:rsidRPr="00C31AA3" w:rsidRDefault="001745BC" w:rsidP="00C31AA3">
      <w:pPr>
        <w:jc w:val="center"/>
        <w:rPr>
          <w:b/>
          <w:sz w:val="28"/>
          <w:szCs w:val="28"/>
        </w:rPr>
      </w:pPr>
      <w:r w:rsidRPr="00C31AA3">
        <w:rPr>
          <w:b/>
          <w:sz w:val="28"/>
          <w:szCs w:val="28"/>
        </w:rPr>
        <w:lastRenderedPageBreak/>
        <w:t>Proposed Channel 31 TV Series</w:t>
      </w:r>
    </w:p>
    <w:p w:rsidR="00EA1B7F" w:rsidRPr="005238A4" w:rsidRDefault="00EA1B7F" w:rsidP="005238A4">
      <w:pPr>
        <w:rPr>
          <w:sz w:val="24"/>
          <w:szCs w:val="24"/>
        </w:rPr>
      </w:pPr>
      <w:r w:rsidRPr="005238A4">
        <w:rPr>
          <w:sz w:val="24"/>
          <w:szCs w:val="24"/>
        </w:rPr>
        <w:t>E</w:t>
      </w:r>
      <w:r w:rsidR="0026565C" w:rsidRPr="005238A4">
        <w:rPr>
          <w:sz w:val="24"/>
          <w:szCs w:val="24"/>
        </w:rPr>
        <w:t>ach e</w:t>
      </w:r>
      <w:r w:rsidRPr="005238A4">
        <w:rPr>
          <w:sz w:val="24"/>
          <w:szCs w:val="24"/>
        </w:rPr>
        <w:t>pisode shall be of 30 minutes duration.</w:t>
      </w:r>
    </w:p>
    <w:p w:rsidR="00EA1B7F" w:rsidRPr="00251085" w:rsidRDefault="00EA1B7F" w:rsidP="00EA1B7F">
      <w:pPr>
        <w:pStyle w:val="ListParagraph"/>
        <w:numPr>
          <w:ilvl w:val="0"/>
          <w:numId w:val="14"/>
        </w:numPr>
        <w:rPr>
          <w:b/>
          <w:sz w:val="24"/>
          <w:szCs w:val="24"/>
        </w:rPr>
      </w:pPr>
      <w:r w:rsidRPr="00251085">
        <w:rPr>
          <w:b/>
          <w:sz w:val="24"/>
          <w:szCs w:val="24"/>
        </w:rPr>
        <w:t>Length of Series.</w:t>
      </w:r>
    </w:p>
    <w:p w:rsidR="00EA1B7F" w:rsidRDefault="00EA1B7F" w:rsidP="00EA1B7F">
      <w:pPr>
        <w:rPr>
          <w:sz w:val="24"/>
          <w:szCs w:val="24"/>
        </w:rPr>
      </w:pPr>
      <w:r>
        <w:rPr>
          <w:sz w:val="24"/>
          <w:szCs w:val="24"/>
        </w:rPr>
        <w:t>The initial proposal is for 13 episodes. We hope that it’ll be an on-going project.</w:t>
      </w:r>
    </w:p>
    <w:p w:rsidR="00EA1B7F" w:rsidRPr="00251085" w:rsidRDefault="00EA1B7F" w:rsidP="00EA1B7F">
      <w:pPr>
        <w:pStyle w:val="ListParagraph"/>
        <w:numPr>
          <w:ilvl w:val="0"/>
          <w:numId w:val="14"/>
        </w:numPr>
        <w:rPr>
          <w:b/>
          <w:sz w:val="24"/>
          <w:szCs w:val="24"/>
        </w:rPr>
      </w:pPr>
      <w:r w:rsidRPr="00251085">
        <w:rPr>
          <w:b/>
          <w:sz w:val="24"/>
          <w:szCs w:val="24"/>
        </w:rPr>
        <w:t>Experience in television or media.</w:t>
      </w:r>
    </w:p>
    <w:p w:rsidR="00EA1B7F" w:rsidRDefault="00EA1B7F" w:rsidP="00EA1B7F">
      <w:pPr>
        <w:rPr>
          <w:sz w:val="24"/>
          <w:szCs w:val="24"/>
        </w:rPr>
      </w:pPr>
      <w:r>
        <w:rPr>
          <w:sz w:val="24"/>
          <w:szCs w:val="24"/>
        </w:rPr>
        <w:t>We have no experience in this area. We need to recruit a team.</w:t>
      </w:r>
    </w:p>
    <w:p w:rsidR="00EA1B7F" w:rsidRPr="00251085" w:rsidRDefault="00EA1B7F" w:rsidP="00EA1B7F">
      <w:pPr>
        <w:pStyle w:val="ListParagraph"/>
        <w:numPr>
          <w:ilvl w:val="0"/>
          <w:numId w:val="14"/>
        </w:numPr>
        <w:rPr>
          <w:b/>
          <w:sz w:val="24"/>
          <w:szCs w:val="24"/>
        </w:rPr>
      </w:pPr>
      <w:r w:rsidRPr="00251085">
        <w:rPr>
          <w:b/>
          <w:sz w:val="24"/>
          <w:szCs w:val="24"/>
        </w:rPr>
        <w:t xml:space="preserve">Will you shoot in a studio or on </w:t>
      </w:r>
      <w:r w:rsidR="0080373E" w:rsidRPr="00251085">
        <w:rPr>
          <w:b/>
          <w:sz w:val="24"/>
          <w:szCs w:val="24"/>
        </w:rPr>
        <w:t>location?</w:t>
      </w:r>
    </w:p>
    <w:p w:rsidR="00EA1B7F" w:rsidRDefault="00EA1B7F" w:rsidP="00EA1B7F">
      <w:pPr>
        <w:rPr>
          <w:sz w:val="24"/>
          <w:szCs w:val="24"/>
        </w:rPr>
      </w:pPr>
      <w:r>
        <w:rPr>
          <w:sz w:val="24"/>
          <w:szCs w:val="24"/>
        </w:rPr>
        <w:t>We’ll shoot on location. (Indoor and outdoor)</w:t>
      </w:r>
    </w:p>
    <w:p w:rsidR="00EA1B7F" w:rsidRPr="00251085" w:rsidRDefault="00EA1B7F" w:rsidP="00EA1B7F">
      <w:pPr>
        <w:pStyle w:val="ListParagraph"/>
        <w:numPr>
          <w:ilvl w:val="0"/>
          <w:numId w:val="14"/>
        </w:numPr>
        <w:rPr>
          <w:b/>
          <w:sz w:val="24"/>
          <w:szCs w:val="24"/>
        </w:rPr>
      </w:pPr>
      <w:r w:rsidRPr="00251085">
        <w:rPr>
          <w:b/>
          <w:sz w:val="24"/>
          <w:szCs w:val="24"/>
        </w:rPr>
        <w:t xml:space="preserve">Do you possess or have access to camera equipment, lights, sound equipment, editing suites? </w:t>
      </w:r>
    </w:p>
    <w:p w:rsidR="00EA1B7F" w:rsidRDefault="00FE54E4" w:rsidP="00EA1B7F">
      <w:pPr>
        <w:rPr>
          <w:sz w:val="24"/>
          <w:szCs w:val="24"/>
        </w:rPr>
      </w:pPr>
      <w:r>
        <w:rPr>
          <w:sz w:val="24"/>
          <w:szCs w:val="24"/>
        </w:rPr>
        <w:t>No. We don’t own or have any access to</w:t>
      </w:r>
      <w:r w:rsidR="00EA1B7F">
        <w:rPr>
          <w:sz w:val="24"/>
          <w:szCs w:val="24"/>
        </w:rPr>
        <w:t xml:space="preserve"> equipment.</w:t>
      </w:r>
    </w:p>
    <w:p w:rsidR="00EA1B7F" w:rsidRPr="00251085" w:rsidRDefault="00EA1B7F" w:rsidP="00EA1B7F">
      <w:pPr>
        <w:pStyle w:val="ListParagraph"/>
        <w:numPr>
          <w:ilvl w:val="0"/>
          <w:numId w:val="14"/>
        </w:numPr>
        <w:rPr>
          <w:b/>
          <w:sz w:val="24"/>
          <w:szCs w:val="24"/>
        </w:rPr>
      </w:pPr>
      <w:r w:rsidRPr="00251085">
        <w:rPr>
          <w:b/>
          <w:sz w:val="24"/>
          <w:szCs w:val="24"/>
        </w:rPr>
        <w:t>How do you intend to fund your program?</w:t>
      </w:r>
    </w:p>
    <w:p w:rsidR="00EA1B7F" w:rsidRDefault="00EA1B7F" w:rsidP="00EA1B7F">
      <w:pPr>
        <w:rPr>
          <w:sz w:val="24"/>
          <w:szCs w:val="24"/>
        </w:rPr>
      </w:pPr>
      <w:r>
        <w:rPr>
          <w:sz w:val="24"/>
          <w:szCs w:val="24"/>
        </w:rPr>
        <w:t>We’ll self-fund the pilot.</w:t>
      </w:r>
      <w:r w:rsidR="00FE54E4">
        <w:rPr>
          <w:sz w:val="24"/>
          <w:szCs w:val="24"/>
        </w:rPr>
        <w:t xml:space="preserve"> Our aim is to make use of volunteers.</w:t>
      </w:r>
    </w:p>
    <w:p w:rsidR="00EA1B7F" w:rsidRPr="00251085" w:rsidRDefault="00EA1B7F" w:rsidP="00EA1B7F">
      <w:pPr>
        <w:pStyle w:val="ListParagraph"/>
        <w:numPr>
          <w:ilvl w:val="0"/>
          <w:numId w:val="14"/>
        </w:numPr>
        <w:rPr>
          <w:b/>
          <w:sz w:val="24"/>
          <w:szCs w:val="24"/>
        </w:rPr>
      </w:pPr>
      <w:r w:rsidRPr="00251085">
        <w:rPr>
          <w:b/>
          <w:sz w:val="24"/>
          <w:szCs w:val="24"/>
        </w:rPr>
        <w:t>How will you promote your program?</w:t>
      </w:r>
    </w:p>
    <w:p w:rsidR="00EA1B7F" w:rsidRDefault="00EA1B7F" w:rsidP="00EA1B7F">
      <w:pPr>
        <w:rPr>
          <w:sz w:val="24"/>
          <w:szCs w:val="24"/>
        </w:rPr>
      </w:pPr>
      <w:r>
        <w:rPr>
          <w:sz w:val="24"/>
          <w:szCs w:val="24"/>
        </w:rPr>
        <w:t>If successful, a marketing strategy will be developed to find sponsors/stakeholders.</w:t>
      </w:r>
      <w:r w:rsidRPr="00F97D71">
        <w:rPr>
          <w:b/>
          <w:sz w:val="24"/>
          <w:szCs w:val="24"/>
        </w:rPr>
        <w:t xml:space="preserve"> </w:t>
      </w:r>
      <w:r>
        <w:rPr>
          <w:b/>
          <w:sz w:val="24"/>
          <w:szCs w:val="24"/>
        </w:rPr>
        <w:t xml:space="preserve">          </w:t>
      </w:r>
      <w:r w:rsidRPr="00175B12">
        <w:rPr>
          <w:b/>
          <w:sz w:val="24"/>
          <w:szCs w:val="24"/>
        </w:rPr>
        <w:t xml:space="preserve">Mutual Support and Self-Help.                                                                                                                     </w:t>
      </w:r>
      <w:r>
        <w:rPr>
          <w:sz w:val="24"/>
          <w:szCs w:val="24"/>
        </w:rPr>
        <w:t xml:space="preserve">The Dept. of Health will formally review the role and functions of the Mutual Support and Self-Help (MSSH) program and the Peer Support function. This review is to be undertaken in 2012 and will determine future directions for this service model.  </w:t>
      </w:r>
    </w:p>
    <w:p w:rsidR="00EA1B7F" w:rsidRPr="00251085" w:rsidRDefault="00EA1B7F" w:rsidP="00EA1B7F">
      <w:pPr>
        <w:pStyle w:val="ListParagraph"/>
        <w:numPr>
          <w:ilvl w:val="0"/>
          <w:numId w:val="14"/>
        </w:numPr>
        <w:rPr>
          <w:b/>
          <w:sz w:val="24"/>
          <w:szCs w:val="24"/>
        </w:rPr>
      </w:pPr>
      <w:r w:rsidRPr="00251085">
        <w:rPr>
          <w:b/>
          <w:sz w:val="24"/>
          <w:szCs w:val="24"/>
        </w:rPr>
        <w:t>Is the material original or sourced from overseas or other television sources?</w:t>
      </w:r>
    </w:p>
    <w:p w:rsidR="00EA1B7F" w:rsidRPr="000F6983" w:rsidRDefault="00EA1B7F" w:rsidP="00EA1B7F">
      <w:pPr>
        <w:rPr>
          <w:sz w:val="24"/>
          <w:szCs w:val="24"/>
        </w:rPr>
      </w:pPr>
      <w:r>
        <w:rPr>
          <w:sz w:val="24"/>
          <w:szCs w:val="24"/>
        </w:rPr>
        <w:t>The material used will be original</w:t>
      </w:r>
    </w:p>
    <w:p w:rsidR="00EA1B7F" w:rsidRPr="00251085" w:rsidRDefault="00EA1B7F" w:rsidP="00EA1B7F">
      <w:pPr>
        <w:pStyle w:val="ListParagraph"/>
        <w:numPr>
          <w:ilvl w:val="0"/>
          <w:numId w:val="14"/>
        </w:numPr>
        <w:rPr>
          <w:b/>
          <w:sz w:val="24"/>
          <w:szCs w:val="24"/>
        </w:rPr>
      </w:pPr>
      <w:r w:rsidRPr="00251085">
        <w:rPr>
          <w:b/>
          <w:sz w:val="24"/>
          <w:szCs w:val="24"/>
        </w:rPr>
        <w:t>Do you have copyright clearances?</w:t>
      </w:r>
    </w:p>
    <w:p w:rsidR="00EA1B7F" w:rsidRPr="000F6983" w:rsidRDefault="00EA1B7F" w:rsidP="00EA1B7F">
      <w:pPr>
        <w:rPr>
          <w:sz w:val="24"/>
          <w:szCs w:val="24"/>
        </w:rPr>
      </w:pPr>
      <w:r w:rsidRPr="000F6983">
        <w:rPr>
          <w:sz w:val="24"/>
          <w:szCs w:val="24"/>
        </w:rPr>
        <w:t>Not</w:t>
      </w:r>
      <w:r>
        <w:rPr>
          <w:sz w:val="24"/>
          <w:szCs w:val="24"/>
        </w:rPr>
        <w:t xml:space="preserve"> applicable</w:t>
      </w:r>
    </w:p>
    <w:p w:rsidR="00EA1B7F" w:rsidRPr="00B966CA" w:rsidRDefault="00EA1B7F" w:rsidP="00EA1B7F">
      <w:pPr>
        <w:pStyle w:val="ListParagraph"/>
        <w:numPr>
          <w:ilvl w:val="0"/>
          <w:numId w:val="14"/>
        </w:numPr>
        <w:rPr>
          <w:b/>
          <w:sz w:val="24"/>
          <w:szCs w:val="24"/>
        </w:rPr>
      </w:pPr>
      <w:r w:rsidRPr="00251085">
        <w:rPr>
          <w:b/>
          <w:sz w:val="24"/>
          <w:szCs w:val="24"/>
        </w:rPr>
        <w:t>What program classification will the program generally expect to bear?</w:t>
      </w:r>
    </w:p>
    <w:p w:rsidR="00EA1B7F" w:rsidRPr="00B966CA" w:rsidRDefault="00EA1B7F" w:rsidP="00EA1B7F">
      <w:pPr>
        <w:pStyle w:val="ListParagraph"/>
        <w:numPr>
          <w:ilvl w:val="0"/>
          <w:numId w:val="14"/>
        </w:numPr>
        <w:rPr>
          <w:b/>
          <w:sz w:val="24"/>
          <w:szCs w:val="24"/>
        </w:rPr>
      </w:pPr>
      <w:r w:rsidRPr="00251085">
        <w:rPr>
          <w:b/>
          <w:sz w:val="24"/>
          <w:szCs w:val="24"/>
        </w:rPr>
        <w:t>What program evaluation processes are you proposing to use?</w:t>
      </w:r>
    </w:p>
    <w:p w:rsidR="00452B98" w:rsidRPr="00FE54E4" w:rsidRDefault="00EA1B7F" w:rsidP="00FE54E4">
      <w:pPr>
        <w:pStyle w:val="ListParagraph"/>
        <w:numPr>
          <w:ilvl w:val="0"/>
          <w:numId w:val="14"/>
        </w:numPr>
        <w:rPr>
          <w:b/>
          <w:sz w:val="24"/>
          <w:szCs w:val="24"/>
        </w:rPr>
      </w:pPr>
      <w:r w:rsidRPr="00251085">
        <w:rPr>
          <w:b/>
          <w:sz w:val="24"/>
          <w:szCs w:val="24"/>
        </w:rPr>
        <w:t xml:space="preserve">What other information about the program do you wish to provide? </w:t>
      </w:r>
    </w:p>
    <w:p w:rsidR="00B966CA" w:rsidRDefault="00B966CA" w:rsidP="000B2B40">
      <w:pPr>
        <w:jc w:val="center"/>
        <w:rPr>
          <w:b/>
          <w:sz w:val="32"/>
          <w:szCs w:val="32"/>
        </w:rPr>
      </w:pPr>
    </w:p>
    <w:p w:rsidR="006013E9" w:rsidRDefault="006013E9" w:rsidP="000B2B40">
      <w:pPr>
        <w:jc w:val="center"/>
        <w:rPr>
          <w:sz w:val="20"/>
          <w:szCs w:val="20"/>
        </w:rPr>
      </w:pPr>
      <w:r w:rsidRPr="00562F66">
        <w:rPr>
          <w:b/>
          <w:sz w:val="32"/>
          <w:szCs w:val="32"/>
        </w:rPr>
        <w:t>Australia</w:t>
      </w:r>
      <w:r w:rsidR="00607CAF">
        <w:rPr>
          <w:b/>
          <w:sz w:val="32"/>
          <w:szCs w:val="32"/>
        </w:rPr>
        <w:t>n Dual Diagnosis</w:t>
      </w:r>
      <w:r w:rsidRPr="00562F66">
        <w:rPr>
          <w:b/>
          <w:sz w:val="32"/>
          <w:szCs w:val="32"/>
        </w:rPr>
        <w:t xml:space="preserve"> Recovery Network Inc.</w:t>
      </w:r>
      <w:r w:rsidR="00562F66" w:rsidRPr="00562F66">
        <w:rPr>
          <w:b/>
          <w:sz w:val="32"/>
          <w:szCs w:val="32"/>
        </w:rPr>
        <w:t xml:space="preserve">                                                                                         </w:t>
      </w:r>
      <w:r w:rsidR="00562F66" w:rsidRPr="00562F66">
        <w:rPr>
          <w:sz w:val="20"/>
          <w:szCs w:val="20"/>
        </w:rPr>
        <w:t>A</w:t>
      </w:r>
      <w:r w:rsidR="000B2B40">
        <w:rPr>
          <w:sz w:val="20"/>
          <w:szCs w:val="20"/>
        </w:rPr>
        <w:t>n integrated participant’s</w:t>
      </w:r>
      <w:r w:rsidR="004552E6">
        <w:rPr>
          <w:sz w:val="20"/>
          <w:szCs w:val="20"/>
        </w:rPr>
        <w:t xml:space="preserve"> life-work</w:t>
      </w:r>
      <w:r w:rsidR="000B2B40">
        <w:rPr>
          <w:sz w:val="20"/>
          <w:szCs w:val="20"/>
        </w:rPr>
        <w:t xml:space="preserve"> access</w:t>
      </w:r>
      <w:r w:rsidR="00562F66" w:rsidRPr="00562F66">
        <w:rPr>
          <w:sz w:val="20"/>
          <w:szCs w:val="20"/>
        </w:rPr>
        <w:t xml:space="preserve"> </w:t>
      </w:r>
      <w:r w:rsidR="00562F66">
        <w:rPr>
          <w:sz w:val="20"/>
          <w:szCs w:val="20"/>
        </w:rPr>
        <w:t>organization.</w:t>
      </w:r>
    </w:p>
    <w:p w:rsidR="00EA1B7F" w:rsidRDefault="0052323E" w:rsidP="00D178AC">
      <w:pPr>
        <w:rPr>
          <w:sz w:val="24"/>
          <w:szCs w:val="24"/>
        </w:rPr>
      </w:pPr>
      <w:r w:rsidRPr="0052323E">
        <w:rPr>
          <w:sz w:val="24"/>
          <w:szCs w:val="24"/>
        </w:rPr>
        <w:t>W</w:t>
      </w:r>
      <w:r>
        <w:rPr>
          <w:sz w:val="24"/>
          <w:szCs w:val="24"/>
        </w:rPr>
        <w:t>hat</w:t>
      </w:r>
      <w:r w:rsidRPr="0052323E">
        <w:rPr>
          <w:sz w:val="24"/>
          <w:szCs w:val="24"/>
        </w:rPr>
        <w:t xml:space="preserve"> is</w:t>
      </w:r>
      <w:r>
        <w:rPr>
          <w:sz w:val="24"/>
          <w:szCs w:val="24"/>
        </w:rPr>
        <w:t xml:space="preserve"> the</w:t>
      </w:r>
      <w:r w:rsidRPr="0052323E">
        <w:rPr>
          <w:b/>
          <w:sz w:val="32"/>
          <w:szCs w:val="32"/>
        </w:rPr>
        <w:t xml:space="preserve"> </w:t>
      </w:r>
      <w:r w:rsidRPr="00562F66">
        <w:rPr>
          <w:b/>
          <w:sz w:val="32"/>
          <w:szCs w:val="32"/>
        </w:rPr>
        <w:t>Australian Dual Diagnosis Recovery Network Inc.</w:t>
      </w:r>
      <w:r>
        <w:rPr>
          <w:b/>
          <w:sz w:val="32"/>
          <w:szCs w:val="32"/>
        </w:rPr>
        <w:t>?</w:t>
      </w:r>
      <w:r w:rsidRPr="00562F66">
        <w:rPr>
          <w:b/>
          <w:sz w:val="32"/>
          <w:szCs w:val="32"/>
        </w:rPr>
        <w:t xml:space="preserve">                                                                                       </w:t>
      </w:r>
      <w:r w:rsidR="006013E9" w:rsidRPr="00EA1B7F">
        <w:rPr>
          <w:sz w:val="24"/>
          <w:szCs w:val="24"/>
        </w:rPr>
        <w:t xml:space="preserve">The Australian Dual Diagnosis Recovery Network Inc. </w:t>
      </w:r>
      <w:r w:rsidR="005C4D47" w:rsidRPr="00EA1B7F">
        <w:rPr>
          <w:sz w:val="24"/>
          <w:szCs w:val="24"/>
        </w:rPr>
        <w:t>seeks</w:t>
      </w:r>
      <w:r w:rsidR="00EA1B7F">
        <w:rPr>
          <w:sz w:val="24"/>
          <w:szCs w:val="24"/>
        </w:rPr>
        <w:t xml:space="preserve"> to advocate for service-user</w:t>
      </w:r>
      <w:r w:rsidR="000C533B">
        <w:rPr>
          <w:sz w:val="24"/>
          <w:szCs w:val="24"/>
        </w:rPr>
        <w:t xml:space="preserve">’s individual-funding and </w:t>
      </w:r>
      <w:r w:rsidR="00EA1B7F">
        <w:rPr>
          <w:sz w:val="24"/>
          <w:szCs w:val="24"/>
        </w:rPr>
        <w:t>integrated access services operating</w:t>
      </w:r>
      <w:r w:rsidR="005C4D47" w:rsidRPr="00EA1B7F">
        <w:rPr>
          <w:sz w:val="24"/>
          <w:szCs w:val="24"/>
        </w:rPr>
        <w:t xml:space="preserve"> as a platform for change.</w:t>
      </w:r>
      <w:r w:rsidR="005C4D47">
        <w:rPr>
          <w:sz w:val="24"/>
          <w:szCs w:val="24"/>
        </w:rPr>
        <w:t xml:space="preserve"> </w:t>
      </w:r>
    </w:p>
    <w:p w:rsidR="0008563C" w:rsidRDefault="005C4D47" w:rsidP="00D178AC">
      <w:pPr>
        <w:rPr>
          <w:sz w:val="24"/>
          <w:szCs w:val="24"/>
        </w:rPr>
      </w:pPr>
      <w:r>
        <w:rPr>
          <w:sz w:val="24"/>
          <w:szCs w:val="24"/>
        </w:rPr>
        <w:t>The network looks forward to create enabling environments by offering i.e. Forums, workshop</w:t>
      </w:r>
      <w:r w:rsidR="004552E6">
        <w:rPr>
          <w:sz w:val="24"/>
          <w:szCs w:val="24"/>
        </w:rPr>
        <w:t>s, accommodation,</w:t>
      </w:r>
      <w:r>
        <w:rPr>
          <w:sz w:val="24"/>
          <w:szCs w:val="24"/>
        </w:rPr>
        <w:t xml:space="preserve"> education,</w:t>
      </w:r>
      <w:r w:rsidR="00AC7DA5">
        <w:rPr>
          <w:sz w:val="24"/>
          <w:szCs w:val="24"/>
        </w:rPr>
        <w:t xml:space="preserve"> life-work</w:t>
      </w:r>
      <w:r>
        <w:rPr>
          <w:sz w:val="24"/>
          <w:szCs w:val="24"/>
        </w:rPr>
        <w:t xml:space="preserve"> training and employment pathways etc</w:t>
      </w:r>
      <w:r w:rsidR="0008563C">
        <w:rPr>
          <w:sz w:val="24"/>
          <w:szCs w:val="24"/>
        </w:rPr>
        <w:t xml:space="preserve">. </w:t>
      </w:r>
      <w:r>
        <w:rPr>
          <w:sz w:val="24"/>
          <w:szCs w:val="24"/>
        </w:rPr>
        <w:t>geared towards building communities and networks, with the power and influence to enact significant shifts in thinking and practice</w:t>
      </w:r>
      <w:r w:rsidR="0008563C">
        <w:rPr>
          <w:sz w:val="24"/>
          <w:szCs w:val="24"/>
        </w:rPr>
        <w:t xml:space="preserve">. </w:t>
      </w:r>
      <w:r w:rsidR="00EC04B3">
        <w:rPr>
          <w:sz w:val="24"/>
          <w:szCs w:val="24"/>
        </w:rPr>
        <w:t xml:space="preserve">                                                                                                                 </w:t>
      </w:r>
      <w:r w:rsidR="00AC7DA5">
        <w:rPr>
          <w:sz w:val="24"/>
          <w:szCs w:val="24"/>
        </w:rPr>
        <w:t xml:space="preserve">             </w:t>
      </w:r>
      <w:r w:rsidR="0008563C">
        <w:rPr>
          <w:sz w:val="24"/>
          <w:szCs w:val="24"/>
        </w:rPr>
        <w:t>The Network has a commitment to involve</w:t>
      </w:r>
      <w:r w:rsidR="00EA1B7F">
        <w:rPr>
          <w:sz w:val="24"/>
          <w:szCs w:val="24"/>
        </w:rPr>
        <w:t>,</w:t>
      </w:r>
      <w:r w:rsidR="0008563C">
        <w:rPr>
          <w:sz w:val="24"/>
          <w:szCs w:val="24"/>
        </w:rPr>
        <w:t xml:space="preserve"> all</w:t>
      </w:r>
      <w:r w:rsidR="00935B82">
        <w:rPr>
          <w:sz w:val="24"/>
          <w:szCs w:val="24"/>
        </w:rPr>
        <w:t xml:space="preserve"> </w:t>
      </w:r>
      <w:r w:rsidR="00EA1B7F">
        <w:rPr>
          <w:sz w:val="24"/>
          <w:szCs w:val="24"/>
        </w:rPr>
        <w:t xml:space="preserve">willing and </w:t>
      </w:r>
      <w:r w:rsidR="00935B82">
        <w:rPr>
          <w:sz w:val="24"/>
          <w:szCs w:val="24"/>
        </w:rPr>
        <w:t>interested</w:t>
      </w:r>
      <w:r w:rsidR="0008563C">
        <w:rPr>
          <w:sz w:val="24"/>
          <w:szCs w:val="24"/>
        </w:rPr>
        <w:t xml:space="preserve"> stakeholders in discussions and planning</w:t>
      </w:r>
      <w:r w:rsidR="00EA1B7F">
        <w:rPr>
          <w:sz w:val="24"/>
          <w:szCs w:val="24"/>
        </w:rPr>
        <w:t>,</w:t>
      </w:r>
      <w:r>
        <w:rPr>
          <w:sz w:val="24"/>
          <w:szCs w:val="24"/>
        </w:rPr>
        <w:t xml:space="preserve"> </w:t>
      </w:r>
      <w:r w:rsidR="0008563C">
        <w:rPr>
          <w:sz w:val="24"/>
          <w:szCs w:val="24"/>
        </w:rPr>
        <w:t xml:space="preserve">for our shared future.                                                                                    </w:t>
      </w:r>
      <w:r w:rsidR="00EC04B3">
        <w:rPr>
          <w:sz w:val="24"/>
          <w:szCs w:val="24"/>
        </w:rPr>
        <w:t xml:space="preserve">                              </w:t>
      </w:r>
      <w:r w:rsidR="0008563C">
        <w:rPr>
          <w:sz w:val="24"/>
          <w:szCs w:val="24"/>
        </w:rPr>
        <w:t>Of particular focus is the building of sustainable</w:t>
      </w:r>
      <w:r w:rsidR="00EA1B7F">
        <w:rPr>
          <w:sz w:val="24"/>
          <w:szCs w:val="24"/>
        </w:rPr>
        <w:t>,</w:t>
      </w:r>
      <w:r w:rsidR="0008563C">
        <w:rPr>
          <w:sz w:val="24"/>
          <w:szCs w:val="24"/>
        </w:rPr>
        <w:t xml:space="preserve"> collaborative and integrative access services.</w:t>
      </w:r>
    </w:p>
    <w:p w:rsidR="006013E9" w:rsidRDefault="0008563C" w:rsidP="00D178AC">
      <w:pPr>
        <w:rPr>
          <w:sz w:val="24"/>
          <w:szCs w:val="24"/>
        </w:rPr>
      </w:pPr>
      <w:r>
        <w:rPr>
          <w:sz w:val="24"/>
          <w:szCs w:val="24"/>
        </w:rPr>
        <w:t>The Network, a</w:t>
      </w:r>
      <w:r w:rsidR="006013E9">
        <w:rPr>
          <w:sz w:val="24"/>
          <w:szCs w:val="24"/>
        </w:rPr>
        <w:t xml:space="preserve">s a </w:t>
      </w:r>
      <w:r w:rsidR="000B2B40">
        <w:rPr>
          <w:sz w:val="24"/>
          <w:szCs w:val="24"/>
        </w:rPr>
        <w:t xml:space="preserve">Collaborative </w:t>
      </w:r>
      <w:r w:rsidR="006013E9">
        <w:rPr>
          <w:sz w:val="24"/>
          <w:szCs w:val="24"/>
        </w:rPr>
        <w:t>Learning Organisation</w:t>
      </w:r>
      <w:r w:rsidR="00EC04B3">
        <w:rPr>
          <w:sz w:val="24"/>
          <w:szCs w:val="24"/>
        </w:rPr>
        <w:t xml:space="preserve"> member</w:t>
      </w:r>
      <w:r>
        <w:rPr>
          <w:sz w:val="24"/>
          <w:szCs w:val="24"/>
        </w:rPr>
        <w:t>, aspires</w:t>
      </w:r>
      <w:r w:rsidR="006013E9">
        <w:rPr>
          <w:sz w:val="24"/>
          <w:szCs w:val="24"/>
        </w:rPr>
        <w:t xml:space="preserve"> to </w:t>
      </w:r>
      <w:r w:rsidR="00D96461">
        <w:rPr>
          <w:sz w:val="24"/>
          <w:szCs w:val="24"/>
        </w:rPr>
        <w:t>facilitate a dialogue and a communication forum for like minded stakeholders</w:t>
      </w:r>
      <w:r>
        <w:rPr>
          <w:sz w:val="24"/>
          <w:szCs w:val="24"/>
        </w:rPr>
        <w:t xml:space="preserve">. </w:t>
      </w:r>
      <w:r w:rsidR="00740629">
        <w:rPr>
          <w:sz w:val="24"/>
          <w:szCs w:val="24"/>
        </w:rPr>
        <w:t xml:space="preserve">The </w:t>
      </w:r>
      <w:r>
        <w:rPr>
          <w:sz w:val="24"/>
          <w:szCs w:val="24"/>
        </w:rPr>
        <w:t xml:space="preserve">Network’s suggested </w:t>
      </w:r>
      <w:r w:rsidR="00740629">
        <w:rPr>
          <w:sz w:val="24"/>
          <w:szCs w:val="24"/>
        </w:rPr>
        <w:t>proposal is about</w:t>
      </w:r>
      <w:r w:rsidR="00D50C4F">
        <w:rPr>
          <w:sz w:val="24"/>
          <w:szCs w:val="24"/>
        </w:rPr>
        <w:t xml:space="preserve"> </w:t>
      </w:r>
      <w:r w:rsidR="00B05E90">
        <w:rPr>
          <w:sz w:val="24"/>
          <w:szCs w:val="24"/>
        </w:rPr>
        <w:t>an integrated process</w:t>
      </w:r>
      <w:r w:rsidR="00AC7DA5">
        <w:rPr>
          <w:sz w:val="24"/>
          <w:szCs w:val="24"/>
        </w:rPr>
        <w:t xml:space="preserve"> of dual disability</w:t>
      </w:r>
      <w:r w:rsidR="00B05E90">
        <w:rPr>
          <w:sz w:val="24"/>
          <w:szCs w:val="24"/>
        </w:rPr>
        <w:t xml:space="preserve"> participants</w:t>
      </w:r>
      <w:r w:rsidR="00C479E6">
        <w:rPr>
          <w:sz w:val="24"/>
          <w:szCs w:val="24"/>
        </w:rPr>
        <w:t>, carers and professionals to develop a “Whole of person quality of life” improved seamless</w:t>
      </w:r>
      <w:r w:rsidR="006441A0">
        <w:rPr>
          <w:sz w:val="24"/>
          <w:szCs w:val="24"/>
        </w:rPr>
        <w:t xml:space="preserve"> access</w:t>
      </w:r>
      <w:r w:rsidR="00C479E6">
        <w:rPr>
          <w:sz w:val="24"/>
          <w:szCs w:val="24"/>
        </w:rPr>
        <w:t xml:space="preserve"> service. </w:t>
      </w:r>
    </w:p>
    <w:p w:rsidR="006D1EAF" w:rsidRDefault="00206A5B" w:rsidP="00EC04B3">
      <w:pPr>
        <w:rPr>
          <w:sz w:val="24"/>
          <w:szCs w:val="24"/>
        </w:rPr>
      </w:pPr>
      <w:r w:rsidRPr="001F5F2E">
        <w:rPr>
          <w:b/>
          <w:sz w:val="28"/>
          <w:szCs w:val="28"/>
        </w:rPr>
        <w:t>What is recovery?</w:t>
      </w:r>
      <w:r w:rsidR="001F5F2E" w:rsidRPr="001F5F2E">
        <w:rPr>
          <w:b/>
          <w:sz w:val="28"/>
          <w:szCs w:val="28"/>
        </w:rPr>
        <w:t xml:space="preserve">                                                                                                                            </w:t>
      </w:r>
      <w:r w:rsidRPr="00EC04B3">
        <w:rPr>
          <w:b/>
          <w:sz w:val="24"/>
          <w:szCs w:val="24"/>
          <w:u w:val="single"/>
        </w:rPr>
        <w:t xml:space="preserve">Recovery doesn’t refer to an end product or result. </w:t>
      </w:r>
      <w:r w:rsidR="00B56F04" w:rsidRPr="00EC04B3">
        <w:rPr>
          <w:b/>
          <w:sz w:val="24"/>
          <w:szCs w:val="24"/>
          <w:u w:val="single"/>
        </w:rPr>
        <w:t xml:space="preserve">                                                                              </w:t>
      </w:r>
      <w:r>
        <w:rPr>
          <w:sz w:val="24"/>
          <w:szCs w:val="24"/>
        </w:rPr>
        <w:t xml:space="preserve">It doesn’t mean that one is cured, nor does </w:t>
      </w:r>
      <w:r w:rsidR="00740629">
        <w:rPr>
          <w:sz w:val="24"/>
          <w:szCs w:val="24"/>
        </w:rPr>
        <w:t>it mean that one is simply stabi</w:t>
      </w:r>
      <w:r>
        <w:rPr>
          <w:sz w:val="24"/>
          <w:szCs w:val="24"/>
        </w:rPr>
        <w:t xml:space="preserve">lised </w:t>
      </w:r>
      <w:r w:rsidR="008A5C26">
        <w:rPr>
          <w:sz w:val="24"/>
          <w:szCs w:val="24"/>
        </w:rPr>
        <w:t>or maintained in the community. Recovery often involves a transformation of the self wherein; one both accepts one</w:t>
      </w:r>
      <w:r w:rsidR="006D1EAF">
        <w:rPr>
          <w:sz w:val="24"/>
          <w:szCs w:val="24"/>
        </w:rPr>
        <w:t>’</w:t>
      </w:r>
      <w:r w:rsidR="008A5C26">
        <w:rPr>
          <w:sz w:val="24"/>
          <w:szCs w:val="24"/>
        </w:rPr>
        <w:t xml:space="preserve">s </w:t>
      </w:r>
      <w:proofErr w:type="gramStart"/>
      <w:r w:rsidR="00673261">
        <w:rPr>
          <w:sz w:val="24"/>
          <w:szCs w:val="24"/>
        </w:rPr>
        <w:t>limitations as well as one discover</w:t>
      </w:r>
      <w:r w:rsidR="00A032C7">
        <w:rPr>
          <w:sz w:val="24"/>
          <w:szCs w:val="24"/>
        </w:rPr>
        <w:t>s</w:t>
      </w:r>
      <w:proofErr w:type="gramEnd"/>
      <w:r w:rsidR="008A5C26">
        <w:rPr>
          <w:sz w:val="24"/>
          <w:szCs w:val="24"/>
        </w:rPr>
        <w:t xml:space="preserve"> a new world of possibility.</w:t>
      </w:r>
    </w:p>
    <w:p w:rsidR="00206A5B" w:rsidRDefault="008A5C26" w:rsidP="00D178AC">
      <w:pPr>
        <w:rPr>
          <w:sz w:val="24"/>
          <w:szCs w:val="24"/>
        </w:rPr>
      </w:pPr>
      <w:r>
        <w:rPr>
          <w:sz w:val="24"/>
          <w:szCs w:val="24"/>
        </w:rPr>
        <w:t xml:space="preserve">This </w:t>
      </w:r>
      <w:r w:rsidR="001F5F2E">
        <w:rPr>
          <w:sz w:val="24"/>
          <w:szCs w:val="24"/>
        </w:rPr>
        <w:t xml:space="preserve">is </w:t>
      </w:r>
      <w:r>
        <w:rPr>
          <w:sz w:val="24"/>
          <w:szCs w:val="24"/>
        </w:rPr>
        <w:t xml:space="preserve">the paradox of recovery </w:t>
      </w:r>
      <w:r w:rsidR="00333906">
        <w:rPr>
          <w:sz w:val="24"/>
          <w:szCs w:val="24"/>
        </w:rPr>
        <w:t>t</w:t>
      </w:r>
      <w:r w:rsidR="00EC04B3">
        <w:rPr>
          <w:sz w:val="24"/>
          <w:szCs w:val="24"/>
        </w:rPr>
        <w:t>hat,</w:t>
      </w:r>
      <w:r w:rsidR="00333906">
        <w:rPr>
          <w:sz w:val="24"/>
          <w:szCs w:val="24"/>
        </w:rPr>
        <w:t xml:space="preserve"> </w:t>
      </w:r>
      <w:r>
        <w:rPr>
          <w:sz w:val="24"/>
          <w:szCs w:val="24"/>
        </w:rPr>
        <w:t>i</w:t>
      </w:r>
      <w:r w:rsidR="00740629">
        <w:rPr>
          <w:sz w:val="24"/>
          <w:szCs w:val="24"/>
        </w:rPr>
        <w:t>.</w:t>
      </w:r>
      <w:r w:rsidR="00333906">
        <w:rPr>
          <w:sz w:val="24"/>
          <w:szCs w:val="24"/>
        </w:rPr>
        <w:t>e. -</w:t>
      </w:r>
      <w:r>
        <w:rPr>
          <w:sz w:val="24"/>
          <w:szCs w:val="24"/>
        </w:rPr>
        <w:t>in accep</w:t>
      </w:r>
      <w:r w:rsidR="001F5F2E">
        <w:rPr>
          <w:sz w:val="24"/>
          <w:szCs w:val="24"/>
        </w:rPr>
        <w:t xml:space="preserve">ting what we </w:t>
      </w:r>
      <w:r>
        <w:rPr>
          <w:sz w:val="24"/>
          <w:szCs w:val="24"/>
        </w:rPr>
        <w:t>can’</w:t>
      </w:r>
      <w:r w:rsidR="001F5F2E">
        <w:rPr>
          <w:sz w:val="24"/>
          <w:szCs w:val="24"/>
        </w:rPr>
        <w:t>t be or do</w:t>
      </w:r>
      <w:r>
        <w:rPr>
          <w:sz w:val="24"/>
          <w:szCs w:val="24"/>
        </w:rPr>
        <w:t xml:space="preserve">, we begin to discover who we can be and what we can do.  </w:t>
      </w:r>
      <w:r w:rsidR="00206A5B">
        <w:rPr>
          <w:sz w:val="24"/>
          <w:szCs w:val="24"/>
        </w:rPr>
        <w:t xml:space="preserve"> </w:t>
      </w:r>
      <w:r w:rsidR="001F5F2E">
        <w:rPr>
          <w:sz w:val="24"/>
          <w:szCs w:val="24"/>
        </w:rPr>
        <w:t xml:space="preserve">                                                   </w:t>
      </w:r>
      <w:r w:rsidR="00B56F04">
        <w:rPr>
          <w:sz w:val="24"/>
          <w:szCs w:val="24"/>
        </w:rPr>
        <w:t xml:space="preserve">                                </w:t>
      </w:r>
      <w:r w:rsidR="001F5F2E" w:rsidRPr="0091635B">
        <w:rPr>
          <w:b/>
          <w:sz w:val="24"/>
          <w:szCs w:val="24"/>
        </w:rPr>
        <w:t>Thus</w:t>
      </w:r>
      <w:r w:rsidR="00B05E90" w:rsidRPr="0091635B">
        <w:rPr>
          <w:b/>
          <w:sz w:val="24"/>
          <w:szCs w:val="24"/>
        </w:rPr>
        <w:t>,</w:t>
      </w:r>
      <w:r w:rsidR="001F5F2E" w:rsidRPr="0091635B">
        <w:rPr>
          <w:b/>
          <w:sz w:val="24"/>
          <w:szCs w:val="24"/>
        </w:rPr>
        <w:t xml:space="preserve"> recovery is a process.</w:t>
      </w:r>
      <w:r w:rsidR="00B56F04" w:rsidRPr="0091635B">
        <w:rPr>
          <w:b/>
          <w:sz w:val="24"/>
          <w:szCs w:val="24"/>
        </w:rPr>
        <w:t xml:space="preserve">                           </w:t>
      </w:r>
      <w:r w:rsidR="00B56F04" w:rsidRPr="0091635B">
        <w:rPr>
          <w:sz w:val="24"/>
          <w:szCs w:val="24"/>
        </w:rPr>
        <w:t xml:space="preserve">                                                                                              </w:t>
      </w:r>
      <w:r w:rsidR="001F5F2E" w:rsidRPr="0091635B">
        <w:rPr>
          <w:sz w:val="24"/>
          <w:szCs w:val="24"/>
        </w:rPr>
        <w:t xml:space="preserve"> </w:t>
      </w:r>
      <w:r w:rsidR="001F5F2E">
        <w:rPr>
          <w:sz w:val="24"/>
          <w:szCs w:val="24"/>
        </w:rPr>
        <w:t>It is a way of life. It is an attitude and a way of approaching the day’s challenges.</w:t>
      </w:r>
      <w:r w:rsidR="00721FD8">
        <w:rPr>
          <w:sz w:val="24"/>
          <w:szCs w:val="24"/>
        </w:rPr>
        <w:t xml:space="preserve">                          </w:t>
      </w:r>
      <w:r w:rsidR="001F5F2E">
        <w:rPr>
          <w:sz w:val="24"/>
          <w:szCs w:val="24"/>
        </w:rPr>
        <w:t xml:space="preserve"> It isn’t a linear or perfect process.</w:t>
      </w:r>
    </w:p>
    <w:p w:rsidR="00562F66" w:rsidRDefault="0091635B" w:rsidP="00D178AC">
      <w:pPr>
        <w:rPr>
          <w:sz w:val="24"/>
          <w:szCs w:val="24"/>
        </w:rPr>
      </w:pPr>
      <w:r>
        <w:rPr>
          <w:sz w:val="24"/>
          <w:szCs w:val="24"/>
        </w:rPr>
        <w:t>This</w:t>
      </w:r>
      <w:r w:rsidR="00935B82">
        <w:rPr>
          <w:sz w:val="24"/>
          <w:szCs w:val="24"/>
        </w:rPr>
        <w:t xml:space="preserve"> </w:t>
      </w:r>
      <w:r w:rsidR="00562F66">
        <w:rPr>
          <w:sz w:val="24"/>
          <w:szCs w:val="24"/>
        </w:rPr>
        <w:t xml:space="preserve">inclusive </w:t>
      </w:r>
      <w:r w:rsidR="00740629">
        <w:rPr>
          <w:sz w:val="24"/>
          <w:szCs w:val="24"/>
        </w:rPr>
        <w:t xml:space="preserve">and </w:t>
      </w:r>
      <w:r w:rsidR="00333906">
        <w:rPr>
          <w:sz w:val="24"/>
          <w:szCs w:val="24"/>
        </w:rPr>
        <w:t xml:space="preserve">collaborative </w:t>
      </w:r>
      <w:r w:rsidR="0080373E">
        <w:rPr>
          <w:sz w:val="24"/>
          <w:szCs w:val="24"/>
        </w:rPr>
        <w:t>programme</w:t>
      </w:r>
      <w:r w:rsidR="005D1A9B">
        <w:rPr>
          <w:sz w:val="24"/>
          <w:szCs w:val="24"/>
        </w:rPr>
        <w:t xml:space="preserve"> is intended to be an employment-</w:t>
      </w:r>
      <w:r w:rsidR="00562F66">
        <w:rPr>
          <w:sz w:val="24"/>
          <w:szCs w:val="24"/>
        </w:rPr>
        <w:t>driven</w:t>
      </w:r>
      <w:r w:rsidR="005D1A9B">
        <w:rPr>
          <w:sz w:val="24"/>
          <w:szCs w:val="24"/>
        </w:rPr>
        <w:t xml:space="preserve">, </w:t>
      </w:r>
      <w:r w:rsidR="00935B82">
        <w:rPr>
          <w:sz w:val="24"/>
          <w:szCs w:val="24"/>
        </w:rPr>
        <w:t xml:space="preserve">          </w:t>
      </w:r>
      <w:r w:rsidR="00E31B47">
        <w:rPr>
          <w:sz w:val="24"/>
          <w:szCs w:val="24"/>
        </w:rPr>
        <w:t>“Specialist Dual Disability</w:t>
      </w:r>
      <w:r w:rsidR="0052323E">
        <w:rPr>
          <w:sz w:val="24"/>
          <w:szCs w:val="24"/>
        </w:rPr>
        <w:t xml:space="preserve"> Peer Support Worker” traineeship program. </w:t>
      </w:r>
      <w:r w:rsidR="00740629">
        <w:rPr>
          <w:sz w:val="24"/>
          <w:szCs w:val="24"/>
        </w:rPr>
        <w:t xml:space="preserve">                                            </w:t>
      </w:r>
      <w:r w:rsidR="00BC3D5C">
        <w:rPr>
          <w:sz w:val="24"/>
          <w:szCs w:val="24"/>
        </w:rPr>
        <w:t>It may</w:t>
      </w:r>
      <w:r w:rsidR="005D1A9B">
        <w:rPr>
          <w:sz w:val="24"/>
          <w:szCs w:val="24"/>
        </w:rPr>
        <w:t xml:space="preserve"> include</w:t>
      </w:r>
      <w:r w:rsidR="00BC3D5C">
        <w:rPr>
          <w:sz w:val="24"/>
          <w:szCs w:val="24"/>
        </w:rPr>
        <w:t xml:space="preserve"> the</w:t>
      </w:r>
      <w:r w:rsidR="00721FD8">
        <w:rPr>
          <w:sz w:val="24"/>
          <w:szCs w:val="24"/>
        </w:rPr>
        <w:t xml:space="preserve"> </w:t>
      </w:r>
      <w:r w:rsidR="00BC3D5C">
        <w:rPr>
          <w:sz w:val="24"/>
          <w:szCs w:val="24"/>
        </w:rPr>
        <w:t>implementation of</w:t>
      </w:r>
      <w:r w:rsidR="00721FD8">
        <w:rPr>
          <w:sz w:val="24"/>
          <w:szCs w:val="24"/>
        </w:rPr>
        <w:t xml:space="preserve"> </w:t>
      </w:r>
      <w:r w:rsidR="00D50C4F">
        <w:rPr>
          <w:sz w:val="24"/>
          <w:szCs w:val="24"/>
        </w:rPr>
        <w:t xml:space="preserve">existing </w:t>
      </w:r>
      <w:r w:rsidR="00206A5B">
        <w:rPr>
          <w:sz w:val="24"/>
          <w:szCs w:val="24"/>
        </w:rPr>
        <w:t xml:space="preserve">person-centred </w:t>
      </w:r>
      <w:r w:rsidR="00D50C4F">
        <w:rPr>
          <w:sz w:val="24"/>
          <w:szCs w:val="24"/>
        </w:rPr>
        <w:t>experiential-consumer’s knowledge and supported by professionals</w:t>
      </w:r>
      <w:r w:rsidR="00740629">
        <w:rPr>
          <w:sz w:val="24"/>
          <w:szCs w:val="24"/>
        </w:rPr>
        <w:t xml:space="preserve"> and/or other</w:t>
      </w:r>
      <w:r w:rsidR="00D50C4F">
        <w:rPr>
          <w:sz w:val="24"/>
          <w:szCs w:val="24"/>
        </w:rPr>
        <w:t xml:space="preserve"> evidence-based knowledge.</w:t>
      </w:r>
    </w:p>
    <w:p w:rsidR="0091635B" w:rsidRPr="00B966CA" w:rsidRDefault="0091635B" w:rsidP="00D178AC">
      <w:pPr>
        <w:rPr>
          <w:b/>
          <w:sz w:val="24"/>
          <w:szCs w:val="24"/>
          <w:u w:val="single"/>
        </w:rPr>
      </w:pPr>
      <w:r w:rsidRPr="003850FB">
        <w:rPr>
          <w:b/>
          <w:sz w:val="24"/>
          <w:szCs w:val="24"/>
          <w:u w:val="single"/>
        </w:rPr>
        <w:t>Be on tap not on top.</w:t>
      </w:r>
    </w:p>
    <w:p w:rsidR="00A452FA" w:rsidRDefault="00510C42" w:rsidP="00A452FA">
      <w:pPr>
        <w:rPr>
          <w:sz w:val="24"/>
          <w:szCs w:val="24"/>
        </w:rPr>
      </w:pPr>
      <w:r w:rsidRPr="00206AF0">
        <w:rPr>
          <w:b/>
          <w:sz w:val="32"/>
          <w:szCs w:val="32"/>
        </w:rPr>
        <w:lastRenderedPageBreak/>
        <w:t>AUSTRALIAN DUAL DIAGNOSIS RECOVERY NETWORK INC</w:t>
      </w:r>
      <w:r w:rsidR="009C61D2">
        <w:rPr>
          <w:b/>
          <w:sz w:val="32"/>
          <w:szCs w:val="32"/>
        </w:rPr>
        <w:t xml:space="preserve">. </w:t>
      </w:r>
      <w:r w:rsidR="00D51F57">
        <w:rPr>
          <w:b/>
          <w:sz w:val="32"/>
          <w:szCs w:val="32"/>
        </w:rPr>
        <w:t xml:space="preserve">                    </w:t>
      </w:r>
      <w:r w:rsidR="00206AF0" w:rsidRPr="00D51F57">
        <w:rPr>
          <w:sz w:val="20"/>
          <w:szCs w:val="20"/>
        </w:rPr>
        <w:t>ABN</w:t>
      </w:r>
      <w:r w:rsidR="00D51F57">
        <w:rPr>
          <w:sz w:val="20"/>
          <w:szCs w:val="20"/>
        </w:rPr>
        <w:t xml:space="preserve"> </w:t>
      </w:r>
      <w:r w:rsidR="00206AF0" w:rsidRPr="00D51F57">
        <w:rPr>
          <w:sz w:val="20"/>
          <w:szCs w:val="20"/>
        </w:rPr>
        <w:t>83830013570</w:t>
      </w:r>
      <w:r w:rsidR="00A452FA" w:rsidRPr="00D51F57">
        <w:rPr>
          <w:sz w:val="20"/>
          <w:szCs w:val="20"/>
        </w:rPr>
        <w:t xml:space="preserve">                                                                                                                              </w:t>
      </w:r>
      <w:r w:rsidR="00D51F57">
        <w:rPr>
          <w:sz w:val="20"/>
          <w:szCs w:val="20"/>
        </w:rPr>
        <w:t xml:space="preserve">                                     </w:t>
      </w:r>
      <w:r w:rsidR="00A452FA" w:rsidRPr="00D51F57">
        <w:rPr>
          <w:sz w:val="20"/>
          <w:szCs w:val="20"/>
        </w:rPr>
        <w:t xml:space="preserve"> </w:t>
      </w:r>
      <w:r w:rsidR="00A452FA">
        <w:rPr>
          <w:sz w:val="24"/>
          <w:szCs w:val="24"/>
        </w:rPr>
        <w:t>Address</w:t>
      </w:r>
      <w:r w:rsidR="00A452FA">
        <w:rPr>
          <w:sz w:val="24"/>
          <w:szCs w:val="24"/>
        </w:rPr>
        <w:tab/>
        <w:t xml:space="preserve">1-23 Godber Road Eltham 3095                                                                                     Phone </w:t>
      </w:r>
      <w:r w:rsidR="00A452FA">
        <w:rPr>
          <w:sz w:val="24"/>
          <w:szCs w:val="24"/>
        </w:rPr>
        <w:tab/>
      </w:r>
      <w:r w:rsidR="00A452FA">
        <w:rPr>
          <w:sz w:val="24"/>
          <w:szCs w:val="24"/>
        </w:rPr>
        <w:tab/>
        <w:t>(03) 94386027</w:t>
      </w:r>
      <w:r w:rsidR="00A452FA">
        <w:rPr>
          <w:sz w:val="24"/>
          <w:szCs w:val="24"/>
        </w:rPr>
        <w:tab/>
      </w:r>
      <w:r w:rsidR="00A452FA">
        <w:rPr>
          <w:sz w:val="24"/>
          <w:szCs w:val="24"/>
        </w:rPr>
        <w:tab/>
      </w:r>
      <w:r w:rsidR="00A452FA">
        <w:rPr>
          <w:sz w:val="24"/>
          <w:szCs w:val="24"/>
        </w:rPr>
        <w:tab/>
      </w:r>
      <w:r w:rsidR="00A452FA">
        <w:rPr>
          <w:sz w:val="24"/>
          <w:szCs w:val="24"/>
        </w:rPr>
        <w:tab/>
      </w:r>
      <w:r w:rsidR="00A452FA">
        <w:rPr>
          <w:sz w:val="24"/>
          <w:szCs w:val="24"/>
        </w:rPr>
        <w:tab/>
      </w:r>
      <w:r w:rsidR="00A452FA">
        <w:rPr>
          <w:sz w:val="24"/>
          <w:szCs w:val="24"/>
        </w:rPr>
        <w:tab/>
      </w:r>
      <w:r w:rsidR="00A452FA">
        <w:rPr>
          <w:sz w:val="24"/>
          <w:szCs w:val="24"/>
        </w:rPr>
        <w:tab/>
      </w:r>
      <w:r w:rsidR="00A452FA">
        <w:rPr>
          <w:sz w:val="24"/>
          <w:szCs w:val="24"/>
        </w:rPr>
        <w:tab/>
        <w:t xml:space="preserve">                E:Mail</w:t>
      </w:r>
      <w:r w:rsidR="00A452FA">
        <w:rPr>
          <w:sz w:val="24"/>
          <w:szCs w:val="24"/>
        </w:rPr>
        <w:tab/>
      </w:r>
      <w:r w:rsidR="00A452FA">
        <w:rPr>
          <w:sz w:val="24"/>
          <w:szCs w:val="24"/>
        </w:rPr>
        <w:tab/>
      </w:r>
      <w:hyperlink r:id="rId17" w:history="1">
        <w:r w:rsidR="00B80021" w:rsidRPr="00FC30F3">
          <w:rPr>
            <w:rStyle w:val="Hyperlink"/>
            <w:sz w:val="24"/>
            <w:szCs w:val="24"/>
          </w:rPr>
          <w:t>frankfilardo@y7mail.com</w:t>
        </w:r>
      </w:hyperlink>
    </w:p>
    <w:p w:rsidR="00B80021" w:rsidRPr="00A452FA" w:rsidRDefault="00B80021" w:rsidP="00A452FA">
      <w:pPr>
        <w:rPr>
          <w:sz w:val="24"/>
          <w:szCs w:val="24"/>
        </w:rPr>
      </w:pPr>
    </w:p>
    <w:p w:rsidR="00791A3A" w:rsidRPr="00B966CA" w:rsidRDefault="00510C42" w:rsidP="00B966CA">
      <w:pPr>
        <w:jc w:val="center"/>
        <w:rPr>
          <w:sz w:val="24"/>
          <w:szCs w:val="24"/>
        </w:rPr>
      </w:pPr>
      <w:r>
        <w:rPr>
          <w:sz w:val="24"/>
          <w:szCs w:val="24"/>
        </w:rPr>
        <w:t>The Australian Dual Diagnosis recovery Network Inc. has much pleasure in facilitating and presenting:-</w:t>
      </w:r>
    </w:p>
    <w:p w:rsidR="00510C42" w:rsidRPr="00206AF0" w:rsidRDefault="004912EE" w:rsidP="009C61D2">
      <w:pPr>
        <w:jc w:val="center"/>
        <w:rPr>
          <w:b/>
          <w:sz w:val="28"/>
          <w:szCs w:val="28"/>
        </w:rPr>
      </w:pPr>
      <w:r>
        <w:rPr>
          <w:b/>
          <w:sz w:val="28"/>
          <w:szCs w:val="28"/>
        </w:rPr>
        <w:t>A Collaborative, work</w:t>
      </w:r>
      <w:r w:rsidR="00510C42" w:rsidRPr="00206AF0">
        <w:rPr>
          <w:b/>
          <w:sz w:val="28"/>
          <w:szCs w:val="28"/>
        </w:rPr>
        <w:t>-driven wellness recover</w:t>
      </w:r>
      <w:r>
        <w:rPr>
          <w:b/>
          <w:sz w:val="28"/>
          <w:szCs w:val="28"/>
        </w:rPr>
        <w:t>y workshop</w:t>
      </w:r>
    </w:p>
    <w:p w:rsidR="00C44AC4" w:rsidRDefault="00C44AC4" w:rsidP="009C61D2">
      <w:pPr>
        <w:jc w:val="center"/>
        <w:rPr>
          <w:sz w:val="24"/>
          <w:szCs w:val="24"/>
        </w:rPr>
      </w:pPr>
      <w:r>
        <w:rPr>
          <w:sz w:val="24"/>
          <w:szCs w:val="24"/>
        </w:rPr>
        <w:t>The subject</w:t>
      </w:r>
      <w:r w:rsidR="00A452FA">
        <w:rPr>
          <w:sz w:val="24"/>
          <w:szCs w:val="24"/>
        </w:rPr>
        <w:t xml:space="preserve"> of the</w:t>
      </w:r>
      <w:r w:rsidR="00510C42">
        <w:rPr>
          <w:sz w:val="24"/>
          <w:szCs w:val="24"/>
        </w:rPr>
        <w:t xml:space="preserve"> </w:t>
      </w:r>
      <w:r w:rsidR="00F30EDA">
        <w:rPr>
          <w:sz w:val="24"/>
          <w:szCs w:val="24"/>
        </w:rPr>
        <w:t xml:space="preserve">workshop’s </w:t>
      </w:r>
      <w:r w:rsidR="00A452FA">
        <w:rPr>
          <w:sz w:val="24"/>
          <w:szCs w:val="24"/>
        </w:rPr>
        <w:t xml:space="preserve">dialogue </w:t>
      </w:r>
      <w:r>
        <w:rPr>
          <w:sz w:val="24"/>
          <w:szCs w:val="24"/>
        </w:rPr>
        <w:t xml:space="preserve">is a </w:t>
      </w:r>
    </w:p>
    <w:p w:rsidR="00C44AC4" w:rsidRPr="00F30EDA" w:rsidRDefault="004912EE" w:rsidP="00F30ED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“Collaborative, work-driven wellness recovery project”</w:t>
      </w:r>
      <w:r w:rsidR="00C44AC4" w:rsidRPr="00F30EDA">
        <w:rPr>
          <w:b/>
          <w:sz w:val="28"/>
          <w:szCs w:val="28"/>
        </w:rPr>
        <w:t xml:space="preserve"> </w:t>
      </w:r>
    </w:p>
    <w:p w:rsidR="00C44AC4" w:rsidRPr="00F30EDA" w:rsidRDefault="00BC1AC2" w:rsidP="00F30ED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It is offered</w:t>
      </w:r>
      <w:r w:rsidR="004912EE">
        <w:rPr>
          <w:b/>
          <w:sz w:val="28"/>
          <w:szCs w:val="28"/>
        </w:rPr>
        <w:t xml:space="preserve"> to</w:t>
      </w:r>
      <w:r w:rsidR="00B966CA">
        <w:rPr>
          <w:b/>
          <w:sz w:val="28"/>
          <w:szCs w:val="28"/>
        </w:rPr>
        <w:t xml:space="preserve"> stable on medication 30</w:t>
      </w:r>
      <w:r w:rsidR="00C44AC4" w:rsidRPr="00F30EDA">
        <w:rPr>
          <w:b/>
          <w:sz w:val="28"/>
          <w:szCs w:val="28"/>
        </w:rPr>
        <w:t xml:space="preserve">-35 year old </w:t>
      </w:r>
    </w:p>
    <w:p w:rsidR="00A26422" w:rsidRPr="00F30EDA" w:rsidRDefault="00C44AC4" w:rsidP="00F30EDA">
      <w:pPr>
        <w:pBdr>
          <w:top w:val="single" w:sz="4" w:space="1" w:color="auto"/>
          <w:left w:val="single" w:sz="4" w:space="4" w:color="auto"/>
          <w:bottom w:val="single" w:sz="4" w:space="1" w:color="auto"/>
          <w:right w:val="single" w:sz="4" w:space="4" w:color="auto"/>
        </w:pBdr>
        <w:jc w:val="center"/>
        <w:rPr>
          <w:b/>
          <w:sz w:val="28"/>
          <w:szCs w:val="28"/>
        </w:rPr>
      </w:pPr>
      <w:r w:rsidRPr="00F30EDA">
        <w:rPr>
          <w:b/>
          <w:sz w:val="28"/>
          <w:szCs w:val="28"/>
        </w:rPr>
        <w:t xml:space="preserve"> </w:t>
      </w:r>
      <w:r w:rsidR="00510C42" w:rsidRPr="00F30EDA">
        <w:rPr>
          <w:b/>
          <w:sz w:val="28"/>
          <w:szCs w:val="28"/>
        </w:rPr>
        <w:t>Schiz</w:t>
      </w:r>
      <w:r w:rsidR="00A26422" w:rsidRPr="00F30EDA">
        <w:rPr>
          <w:b/>
          <w:sz w:val="28"/>
          <w:szCs w:val="28"/>
        </w:rPr>
        <w:t>ophrenia, addiction and/or intellectual disability</w:t>
      </w:r>
      <w:r w:rsidRPr="00F30EDA">
        <w:rPr>
          <w:b/>
          <w:sz w:val="28"/>
          <w:szCs w:val="28"/>
        </w:rPr>
        <w:t xml:space="preserve"> participants</w:t>
      </w:r>
    </w:p>
    <w:p w:rsidR="00791A3A" w:rsidRDefault="00791A3A" w:rsidP="009C61D2">
      <w:pPr>
        <w:jc w:val="center"/>
        <w:rPr>
          <w:b/>
          <w:sz w:val="24"/>
          <w:szCs w:val="24"/>
        </w:rPr>
      </w:pPr>
    </w:p>
    <w:p w:rsidR="00A26422" w:rsidRPr="00206AF0" w:rsidRDefault="00A26422" w:rsidP="009C61D2">
      <w:pPr>
        <w:jc w:val="center"/>
        <w:rPr>
          <w:b/>
          <w:sz w:val="24"/>
          <w:szCs w:val="24"/>
        </w:rPr>
      </w:pPr>
      <w:r w:rsidRPr="00206AF0">
        <w:rPr>
          <w:b/>
          <w:sz w:val="24"/>
          <w:szCs w:val="24"/>
        </w:rPr>
        <w:t>What is a Collaborative</w:t>
      </w:r>
      <w:r w:rsidR="004912EE">
        <w:rPr>
          <w:b/>
          <w:sz w:val="24"/>
          <w:szCs w:val="24"/>
        </w:rPr>
        <w:t xml:space="preserve"> Wellness</w:t>
      </w:r>
      <w:r w:rsidRPr="00206AF0">
        <w:rPr>
          <w:b/>
          <w:sz w:val="24"/>
          <w:szCs w:val="24"/>
        </w:rPr>
        <w:t xml:space="preserve"> </w:t>
      </w:r>
      <w:r w:rsidR="00B80021">
        <w:rPr>
          <w:b/>
          <w:sz w:val="24"/>
          <w:szCs w:val="24"/>
        </w:rPr>
        <w:t xml:space="preserve">Recovery </w:t>
      </w:r>
      <w:r w:rsidRPr="00206AF0">
        <w:rPr>
          <w:b/>
          <w:sz w:val="24"/>
          <w:szCs w:val="24"/>
        </w:rPr>
        <w:t>Workshop?</w:t>
      </w:r>
    </w:p>
    <w:p w:rsidR="00A26422" w:rsidRPr="00B80021" w:rsidRDefault="00A26422" w:rsidP="009C61D2">
      <w:pPr>
        <w:jc w:val="center"/>
        <w:rPr>
          <w:sz w:val="24"/>
          <w:szCs w:val="24"/>
          <w:u w:val="single"/>
        </w:rPr>
      </w:pPr>
      <w:r w:rsidRPr="00B80021">
        <w:rPr>
          <w:sz w:val="24"/>
          <w:szCs w:val="24"/>
          <w:u w:val="single"/>
        </w:rPr>
        <w:t>A Collaborative</w:t>
      </w:r>
      <w:r w:rsidR="00B80021" w:rsidRPr="00B80021">
        <w:rPr>
          <w:sz w:val="24"/>
          <w:szCs w:val="24"/>
          <w:u w:val="single"/>
        </w:rPr>
        <w:t xml:space="preserve"> </w:t>
      </w:r>
      <w:r w:rsidR="004912EE">
        <w:rPr>
          <w:sz w:val="24"/>
          <w:szCs w:val="24"/>
          <w:u w:val="single"/>
        </w:rPr>
        <w:t xml:space="preserve">Wellness </w:t>
      </w:r>
      <w:r w:rsidR="00B80021" w:rsidRPr="00B80021">
        <w:rPr>
          <w:sz w:val="24"/>
          <w:szCs w:val="24"/>
          <w:u w:val="single"/>
        </w:rPr>
        <w:t>Recovery</w:t>
      </w:r>
      <w:r w:rsidRPr="00B80021">
        <w:rPr>
          <w:sz w:val="24"/>
          <w:szCs w:val="24"/>
          <w:u w:val="single"/>
        </w:rPr>
        <w:t xml:space="preserve"> Workshop is an interactive dialogue process.</w:t>
      </w:r>
    </w:p>
    <w:p w:rsidR="00A26422" w:rsidRPr="00B57319" w:rsidRDefault="00A26422" w:rsidP="00495289">
      <w:pPr>
        <w:pStyle w:val="ListParagraph"/>
        <w:rPr>
          <w:sz w:val="24"/>
          <w:szCs w:val="24"/>
        </w:rPr>
      </w:pPr>
      <w:r w:rsidRPr="00B57319">
        <w:rPr>
          <w:sz w:val="24"/>
          <w:szCs w:val="24"/>
        </w:rPr>
        <w:t>All workshop attendees shall have the opportunity and choice to meaningfully</w:t>
      </w:r>
      <w:r w:rsidR="00495289">
        <w:rPr>
          <w:sz w:val="24"/>
          <w:szCs w:val="24"/>
        </w:rPr>
        <w:t xml:space="preserve"> and positively</w:t>
      </w:r>
      <w:r w:rsidRPr="00B57319">
        <w:rPr>
          <w:sz w:val="24"/>
          <w:szCs w:val="24"/>
        </w:rPr>
        <w:t xml:space="preserve"> participate in the</w:t>
      </w:r>
      <w:r w:rsidR="004912EE">
        <w:rPr>
          <w:sz w:val="24"/>
          <w:szCs w:val="24"/>
        </w:rPr>
        <w:t xml:space="preserve"> proposed</w:t>
      </w:r>
      <w:r w:rsidRPr="00B57319">
        <w:rPr>
          <w:sz w:val="24"/>
          <w:szCs w:val="24"/>
        </w:rPr>
        <w:t xml:space="preserve"> model</w:t>
      </w:r>
      <w:r w:rsidR="00B05E90">
        <w:rPr>
          <w:sz w:val="24"/>
          <w:szCs w:val="24"/>
        </w:rPr>
        <w:t>’s</w:t>
      </w:r>
      <w:r w:rsidRPr="00B57319">
        <w:rPr>
          <w:sz w:val="24"/>
          <w:szCs w:val="24"/>
        </w:rPr>
        <w:t xml:space="preserve"> development.</w:t>
      </w:r>
    </w:p>
    <w:p w:rsidR="00791A3A" w:rsidRDefault="00791A3A" w:rsidP="009C61D2">
      <w:pPr>
        <w:jc w:val="center"/>
        <w:rPr>
          <w:b/>
          <w:sz w:val="24"/>
          <w:szCs w:val="24"/>
        </w:rPr>
      </w:pPr>
    </w:p>
    <w:p w:rsidR="00A26422" w:rsidRPr="00206AF0" w:rsidRDefault="00A26422" w:rsidP="009C61D2">
      <w:pPr>
        <w:jc w:val="center"/>
        <w:rPr>
          <w:b/>
          <w:sz w:val="24"/>
          <w:szCs w:val="24"/>
        </w:rPr>
      </w:pPr>
      <w:r w:rsidRPr="00206AF0">
        <w:rPr>
          <w:b/>
          <w:sz w:val="24"/>
          <w:szCs w:val="24"/>
        </w:rPr>
        <w:t>The Key Assessment Issues.</w:t>
      </w:r>
    </w:p>
    <w:p w:rsidR="00A26422" w:rsidRPr="00B055DB" w:rsidRDefault="00A26422" w:rsidP="00673261">
      <w:pPr>
        <w:pStyle w:val="ListParagraph"/>
        <w:numPr>
          <w:ilvl w:val="0"/>
          <w:numId w:val="11"/>
        </w:numPr>
        <w:pBdr>
          <w:top w:val="single" w:sz="4" w:space="1" w:color="auto"/>
          <w:left w:val="single" w:sz="4" w:space="4" w:color="auto"/>
          <w:bottom w:val="single" w:sz="4" w:space="1" w:color="auto"/>
          <w:right w:val="single" w:sz="4" w:space="4" w:color="auto"/>
        </w:pBdr>
        <w:rPr>
          <w:b/>
          <w:sz w:val="24"/>
          <w:szCs w:val="24"/>
        </w:rPr>
      </w:pPr>
      <w:r w:rsidRPr="00B055DB">
        <w:rPr>
          <w:b/>
          <w:sz w:val="24"/>
          <w:szCs w:val="24"/>
        </w:rPr>
        <w:t xml:space="preserve">The key principles of intervention and the roles of different disciplines in treating, managing and supporting people with schizophrenia, addiction </w:t>
      </w:r>
      <w:r w:rsidR="00A47754" w:rsidRPr="00B055DB">
        <w:rPr>
          <w:b/>
          <w:sz w:val="24"/>
          <w:szCs w:val="24"/>
        </w:rPr>
        <w:t>and/or intellectual disability.</w:t>
      </w:r>
    </w:p>
    <w:p w:rsidR="00510C42" w:rsidRPr="00B055DB" w:rsidRDefault="006A1A93" w:rsidP="00673261">
      <w:pPr>
        <w:pStyle w:val="ListParagraph"/>
        <w:numPr>
          <w:ilvl w:val="0"/>
          <w:numId w:val="11"/>
        </w:numPr>
        <w:pBdr>
          <w:top w:val="single" w:sz="4" w:space="1" w:color="auto"/>
          <w:left w:val="single" w:sz="4" w:space="4" w:color="auto"/>
          <w:bottom w:val="single" w:sz="4" w:space="1" w:color="auto"/>
          <w:right w:val="single" w:sz="4" w:space="4" w:color="auto"/>
        </w:pBdr>
        <w:rPr>
          <w:b/>
          <w:sz w:val="24"/>
          <w:szCs w:val="24"/>
        </w:rPr>
      </w:pPr>
      <w:r w:rsidRPr="00B055DB">
        <w:rPr>
          <w:b/>
          <w:sz w:val="24"/>
          <w:szCs w:val="24"/>
        </w:rPr>
        <w:t xml:space="preserve"> </w:t>
      </w:r>
      <w:r w:rsidR="00A26422" w:rsidRPr="00B055DB">
        <w:rPr>
          <w:b/>
          <w:sz w:val="24"/>
          <w:szCs w:val="24"/>
        </w:rPr>
        <w:t xml:space="preserve">The merits, challenges and opportunities in </w:t>
      </w:r>
      <w:r w:rsidR="00F30EDA" w:rsidRPr="00B055DB">
        <w:rPr>
          <w:b/>
          <w:sz w:val="24"/>
          <w:szCs w:val="24"/>
        </w:rPr>
        <w:t>facilitating/</w:t>
      </w:r>
      <w:r w:rsidR="00A26422" w:rsidRPr="00B055DB">
        <w:rPr>
          <w:b/>
          <w:sz w:val="24"/>
          <w:szCs w:val="24"/>
        </w:rPr>
        <w:t>providing</w:t>
      </w:r>
      <w:r w:rsidR="004912EE">
        <w:rPr>
          <w:b/>
          <w:sz w:val="24"/>
          <w:szCs w:val="24"/>
        </w:rPr>
        <w:t xml:space="preserve"> individualised</w:t>
      </w:r>
      <w:r w:rsidR="00791A3A" w:rsidRPr="00B055DB">
        <w:rPr>
          <w:b/>
          <w:sz w:val="24"/>
          <w:szCs w:val="24"/>
        </w:rPr>
        <w:t>, person-centred,</w:t>
      </w:r>
      <w:r w:rsidR="009C61D2" w:rsidRPr="00B055DB">
        <w:rPr>
          <w:b/>
          <w:sz w:val="24"/>
          <w:szCs w:val="24"/>
        </w:rPr>
        <w:t xml:space="preserve"> </w:t>
      </w:r>
      <w:r w:rsidR="00A26422" w:rsidRPr="00B055DB">
        <w:rPr>
          <w:b/>
          <w:sz w:val="24"/>
          <w:szCs w:val="24"/>
        </w:rPr>
        <w:t>integrated, collaborative and transitional care for this community.</w:t>
      </w:r>
    </w:p>
    <w:p w:rsidR="00A47754" w:rsidRDefault="00A47754" w:rsidP="005D1A9B">
      <w:pPr>
        <w:rPr>
          <w:sz w:val="24"/>
          <w:szCs w:val="24"/>
        </w:rPr>
      </w:pPr>
    </w:p>
    <w:p w:rsidR="00975391" w:rsidRDefault="00975391" w:rsidP="009C61D2">
      <w:pPr>
        <w:jc w:val="center"/>
        <w:rPr>
          <w:b/>
          <w:sz w:val="40"/>
          <w:szCs w:val="40"/>
        </w:rPr>
      </w:pPr>
    </w:p>
    <w:p w:rsidR="00A47754" w:rsidRPr="009521AA" w:rsidRDefault="00A47754" w:rsidP="009C61D2">
      <w:pPr>
        <w:jc w:val="center"/>
        <w:rPr>
          <w:b/>
          <w:sz w:val="40"/>
          <w:szCs w:val="40"/>
        </w:rPr>
      </w:pPr>
      <w:r w:rsidRPr="009521AA">
        <w:rPr>
          <w:b/>
          <w:sz w:val="40"/>
          <w:szCs w:val="40"/>
        </w:rPr>
        <w:lastRenderedPageBreak/>
        <w:t>The study.</w:t>
      </w:r>
    </w:p>
    <w:p w:rsidR="00A47754" w:rsidRPr="009521AA" w:rsidRDefault="009521AA" w:rsidP="009C61D2">
      <w:pPr>
        <w:jc w:val="center"/>
        <w:rPr>
          <w:b/>
          <w:sz w:val="36"/>
          <w:szCs w:val="36"/>
        </w:rPr>
      </w:pPr>
      <w:r>
        <w:rPr>
          <w:b/>
          <w:sz w:val="36"/>
          <w:szCs w:val="36"/>
        </w:rPr>
        <w:t>“</w:t>
      </w:r>
      <w:r w:rsidR="00A47754" w:rsidRPr="009521AA">
        <w:rPr>
          <w:b/>
          <w:sz w:val="36"/>
          <w:szCs w:val="36"/>
        </w:rPr>
        <w:t xml:space="preserve">Behind </w:t>
      </w:r>
      <w:r w:rsidR="00975391">
        <w:rPr>
          <w:b/>
          <w:sz w:val="36"/>
          <w:szCs w:val="36"/>
        </w:rPr>
        <w:t>the Work</w:t>
      </w:r>
      <w:r w:rsidR="00A47754" w:rsidRPr="009521AA">
        <w:rPr>
          <w:b/>
          <w:sz w:val="36"/>
          <w:szCs w:val="36"/>
        </w:rPr>
        <w:t>-</w:t>
      </w:r>
      <w:r>
        <w:rPr>
          <w:b/>
          <w:sz w:val="36"/>
          <w:szCs w:val="36"/>
        </w:rPr>
        <w:t>D</w:t>
      </w:r>
      <w:r w:rsidR="00A47754" w:rsidRPr="009521AA">
        <w:rPr>
          <w:b/>
          <w:sz w:val="36"/>
          <w:szCs w:val="36"/>
        </w:rPr>
        <w:t xml:space="preserve">riven Wellness </w:t>
      </w:r>
      <w:r>
        <w:rPr>
          <w:b/>
          <w:sz w:val="36"/>
          <w:szCs w:val="36"/>
        </w:rPr>
        <w:t>R</w:t>
      </w:r>
      <w:r w:rsidR="00A47754" w:rsidRPr="009521AA">
        <w:rPr>
          <w:b/>
          <w:sz w:val="36"/>
          <w:szCs w:val="36"/>
        </w:rPr>
        <w:t>ecovery Study”</w:t>
      </w:r>
    </w:p>
    <w:p w:rsidR="00A47754" w:rsidRPr="009521AA" w:rsidRDefault="00A47754" w:rsidP="009521AA">
      <w:pPr>
        <w:rPr>
          <w:b/>
          <w:sz w:val="28"/>
          <w:szCs w:val="28"/>
        </w:rPr>
      </w:pPr>
      <w:r w:rsidRPr="009521AA">
        <w:rPr>
          <w:b/>
          <w:sz w:val="28"/>
          <w:szCs w:val="28"/>
        </w:rPr>
        <w:t xml:space="preserve">What is the </w:t>
      </w:r>
      <w:r w:rsidR="00975391">
        <w:rPr>
          <w:b/>
          <w:sz w:val="28"/>
          <w:szCs w:val="28"/>
          <w:u w:val="single"/>
        </w:rPr>
        <w:t>Behind the work</w:t>
      </w:r>
      <w:r w:rsidRPr="009521AA">
        <w:rPr>
          <w:b/>
          <w:sz w:val="28"/>
          <w:szCs w:val="28"/>
          <w:u w:val="single"/>
        </w:rPr>
        <w:t>-driven wellness recovery study</w:t>
      </w:r>
      <w:r w:rsidR="009521AA" w:rsidRPr="009521AA">
        <w:rPr>
          <w:b/>
          <w:sz w:val="28"/>
          <w:szCs w:val="28"/>
          <w:u w:val="single"/>
        </w:rPr>
        <w:t>?</w:t>
      </w:r>
      <w:r w:rsidRPr="009521AA">
        <w:rPr>
          <w:b/>
          <w:sz w:val="28"/>
          <w:szCs w:val="28"/>
        </w:rPr>
        <w:t xml:space="preserve">  </w:t>
      </w:r>
    </w:p>
    <w:p w:rsidR="009521AA" w:rsidRPr="00BC7BD5" w:rsidRDefault="00F30EDA" w:rsidP="00BC7BD5">
      <w:pPr>
        <w:rPr>
          <w:sz w:val="24"/>
          <w:szCs w:val="24"/>
        </w:rPr>
      </w:pPr>
      <w:r w:rsidRPr="00BC7BD5">
        <w:rPr>
          <w:sz w:val="24"/>
          <w:szCs w:val="24"/>
        </w:rPr>
        <w:t xml:space="preserve">The study </w:t>
      </w:r>
      <w:r w:rsidR="00BC7BD5" w:rsidRPr="00BC7BD5">
        <w:rPr>
          <w:sz w:val="24"/>
          <w:szCs w:val="24"/>
        </w:rPr>
        <w:t>sha</w:t>
      </w:r>
      <w:r w:rsidR="009521AA" w:rsidRPr="00BC7BD5">
        <w:rPr>
          <w:sz w:val="24"/>
          <w:szCs w:val="24"/>
        </w:rPr>
        <w:t xml:space="preserve">ll look at effective models/approaches </w:t>
      </w:r>
      <w:r w:rsidR="00BC7BD5">
        <w:rPr>
          <w:sz w:val="24"/>
          <w:szCs w:val="24"/>
        </w:rPr>
        <w:t>of self-sustaining “</w:t>
      </w:r>
      <w:r w:rsidR="00975391">
        <w:rPr>
          <w:sz w:val="24"/>
          <w:szCs w:val="24"/>
          <w:u w:val="single"/>
        </w:rPr>
        <w:t>Work</w:t>
      </w:r>
      <w:r w:rsidR="00BC7BD5" w:rsidRPr="00BC7BD5">
        <w:rPr>
          <w:sz w:val="24"/>
          <w:szCs w:val="24"/>
          <w:u w:val="single"/>
        </w:rPr>
        <w:t>-driven wellness recovery</w:t>
      </w:r>
      <w:r w:rsidR="00BC7BD5">
        <w:rPr>
          <w:sz w:val="24"/>
          <w:szCs w:val="24"/>
        </w:rPr>
        <w:t xml:space="preserve">” </w:t>
      </w:r>
      <w:r w:rsidR="009521AA" w:rsidRPr="00BC7BD5">
        <w:rPr>
          <w:sz w:val="24"/>
          <w:szCs w:val="24"/>
        </w:rPr>
        <w:t>in terms of needs and gaps in infrastructure and services.</w:t>
      </w:r>
      <w:r w:rsidR="00BC7BD5" w:rsidRPr="00BC7BD5">
        <w:rPr>
          <w:sz w:val="24"/>
          <w:szCs w:val="24"/>
        </w:rPr>
        <w:t xml:space="preserve"> Therefore,</w:t>
      </w:r>
    </w:p>
    <w:p w:rsidR="00A47754" w:rsidRPr="00BC7BD5" w:rsidRDefault="009521AA" w:rsidP="00BC7BD5">
      <w:pPr>
        <w:pStyle w:val="ListParagraph"/>
        <w:numPr>
          <w:ilvl w:val="0"/>
          <w:numId w:val="7"/>
        </w:numPr>
        <w:pBdr>
          <w:top w:val="single" w:sz="4" w:space="1" w:color="auto"/>
          <w:left w:val="single" w:sz="4" w:space="4" w:color="auto"/>
          <w:bottom w:val="single" w:sz="4" w:space="1" w:color="auto"/>
          <w:right w:val="single" w:sz="4" w:space="4" w:color="auto"/>
        </w:pBdr>
        <w:rPr>
          <w:b/>
          <w:sz w:val="24"/>
          <w:szCs w:val="24"/>
        </w:rPr>
      </w:pPr>
      <w:r w:rsidRPr="00BC7BD5">
        <w:rPr>
          <w:b/>
          <w:sz w:val="24"/>
          <w:szCs w:val="24"/>
        </w:rPr>
        <w:t xml:space="preserve">How </w:t>
      </w:r>
      <w:r w:rsidR="00D056AA" w:rsidRPr="00BC7BD5">
        <w:rPr>
          <w:b/>
          <w:sz w:val="24"/>
          <w:szCs w:val="24"/>
        </w:rPr>
        <w:t>does one</w:t>
      </w:r>
      <w:r w:rsidR="000C533B">
        <w:rPr>
          <w:b/>
          <w:sz w:val="24"/>
          <w:szCs w:val="24"/>
        </w:rPr>
        <w:t xml:space="preserve"> access efficient</w:t>
      </w:r>
      <w:r w:rsidR="00D056AA" w:rsidRPr="00BC7BD5">
        <w:rPr>
          <w:b/>
          <w:sz w:val="24"/>
          <w:szCs w:val="24"/>
        </w:rPr>
        <w:t xml:space="preserve"> </w:t>
      </w:r>
      <w:r w:rsidR="000C533B">
        <w:rPr>
          <w:b/>
          <w:sz w:val="24"/>
          <w:szCs w:val="24"/>
        </w:rPr>
        <w:t xml:space="preserve">person-centred </w:t>
      </w:r>
      <w:r w:rsidR="00D056AA" w:rsidRPr="00BC7BD5">
        <w:rPr>
          <w:b/>
          <w:sz w:val="24"/>
          <w:szCs w:val="24"/>
        </w:rPr>
        <w:t>wellness recovery programs?</w:t>
      </w:r>
    </w:p>
    <w:p w:rsidR="009521AA" w:rsidRPr="00BC7BD5" w:rsidRDefault="0087414F" w:rsidP="00BC7BD5">
      <w:pPr>
        <w:pStyle w:val="ListParagraph"/>
        <w:numPr>
          <w:ilvl w:val="0"/>
          <w:numId w:val="7"/>
        </w:numPr>
        <w:pBdr>
          <w:top w:val="single" w:sz="4" w:space="1" w:color="auto"/>
          <w:left w:val="single" w:sz="4" w:space="4" w:color="auto"/>
          <w:bottom w:val="single" w:sz="4" w:space="1" w:color="auto"/>
          <w:right w:val="single" w:sz="4" w:space="4" w:color="auto"/>
        </w:pBdr>
        <w:rPr>
          <w:b/>
          <w:sz w:val="24"/>
          <w:szCs w:val="24"/>
        </w:rPr>
      </w:pPr>
      <w:r>
        <w:rPr>
          <w:b/>
          <w:sz w:val="24"/>
          <w:szCs w:val="24"/>
        </w:rPr>
        <w:t>How does the dual disability</w:t>
      </w:r>
      <w:r w:rsidR="009521AA" w:rsidRPr="00BC7BD5">
        <w:rPr>
          <w:b/>
          <w:sz w:val="24"/>
          <w:szCs w:val="24"/>
        </w:rPr>
        <w:t xml:space="preserve"> community respond to </w:t>
      </w:r>
      <w:r w:rsidR="0035324B" w:rsidRPr="00BC7BD5">
        <w:rPr>
          <w:b/>
          <w:sz w:val="24"/>
          <w:szCs w:val="24"/>
        </w:rPr>
        <w:t xml:space="preserve">the </w:t>
      </w:r>
      <w:r w:rsidR="00D056AA" w:rsidRPr="00BC7BD5">
        <w:rPr>
          <w:b/>
          <w:sz w:val="24"/>
          <w:szCs w:val="24"/>
        </w:rPr>
        <w:t>changing time</w:t>
      </w:r>
      <w:r w:rsidR="00BC7BD5">
        <w:rPr>
          <w:b/>
          <w:sz w:val="24"/>
          <w:szCs w:val="24"/>
        </w:rPr>
        <w:t>s</w:t>
      </w:r>
      <w:r w:rsidR="00D056AA" w:rsidRPr="00BC7BD5">
        <w:rPr>
          <w:b/>
          <w:sz w:val="24"/>
          <w:szCs w:val="24"/>
        </w:rPr>
        <w:t>?</w:t>
      </w:r>
    </w:p>
    <w:p w:rsidR="0035324B" w:rsidRPr="00893EEA" w:rsidRDefault="0035324B" w:rsidP="0035324B">
      <w:pPr>
        <w:rPr>
          <w:b/>
          <w:sz w:val="24"/>
          <w:szCs w:val="24"/>
        </w:rPr>
      </w:pPr>
      <w:r w:rsidRPr="00893EEA">
        <w:rPr>
          <w:b/>
          <w:sz w:val="24"/>
          <w:szCs w:val="24"/>
        </w:rPr>
        <w:t>The philosophical framework.</w:t>
      </w:r>
    </w:p>
    <w:p w:rsidR="0035324B" w:rsidRPr="00F7155F" w:rsidRDefault="0035324B" w:rsidP="0035324B">
      <w:pPr>
        <w:pStyle w:val="ListParagraph"/>
        <w:numPr>
          <w:ilvl w:val="0"/>
          <w:numId w:val="8"/>
        </w:numPr>
        <w:rPr>
          <w:b/>
          <w:sz w:val="24"/>
          <w:szCs w:val="24"/>
        </w:rPr>
      </w:pPr>
      <w:r w:rsidRPr="00F7155F">
        <w:rPr>
          <w:b/>
          <w:sz w:val="24"/>
          <w:szCs w:val="24"/>
        </w:rPr>
        <w:t>Community wellbeing.</w:t>
      </w:r>
    </w:p>
    <w:p w:rsidR="0035324B" w:rsidRPr="00F7155F" w:rsidRDefault="0035324B" w:rsidP="0035324B">
      <w:pPr>
        <w:pStyle w:val="ListParagraph"/>
        <w:numPr>
          <w:ilvl w:val="0"/>
          <w:numId w:val="8"/>
        </w:numPr>
        <w:rPr>
          <w:b/>
          <w:sz w:val="24"/>
          <w:szCs w:val="24"/>
        </w:rPr>
      </w:pPr>
      <w:r w:rsidRPr="00F7155F">
        <w:rPr>
          <w:b/>
          <w:sz w:val="24"/>
          <w:szCs w:val="24"/>
        </w:rPr>
        <w:t>Maintaining ecological integrity.</w:t>
      </w:r>
    </w:p>
    <w:p w:rsidR="00F7155F" w:rsidRDefault="0035324B" w:rsidP="0035324B">
      <w:pPr>
        <w:rPr>
          <w:sz w:val="24"/>
          <w:szCs w:val="24"/>
        </w:rPr>
      </w:pPr>
      <w:r w:rsidRPr="00F7155F">
        <w:rPr>
          <w:b/>
          <w:sz w:val="24"/>
          <w:szCs w:val="24"/>
        </w:rPr>
        <w:t>Community wellbeing.</w:t>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Pr>
          <w:sz w:val="24"/>
          <w:szCs w:val="24"/>
        </w:rPr>
        <w:t xml:space="preserve">           A more sustainable community recognizes and supports people’s evolving sense of wellbeing which includes a sense of belonging, a sense of self-worth and a sense of connection with nature. It provides goods and services which meet people’s needs both as they define them and as they can be accommodated within the ecological </w:t>
      </w:r>
      <w:r w:rsidR="00F7155F">
        <w:rPr>
          <w:sz w:val="24"/>
          <w:szCs w:val="24"/>
        </w:rPr>
        <w:t>integrity of natural systems.</w:t>
      </w:r>
      <w:r>
        <w:rPr>
          <w:sz w:val="24"/>
          <w:szCs w:val="24"/>
        </w:rPr>
        <w:t xml:space="preserve"> </w:t>
      </w:r>
    </w:p>
    <w:p w:rsidR="00F7155F" w:rsidRDefault="00F7155F" w:rsidP="0035324B">
      <w:pPr>
        <w:rPr>
          <w:sz w:val="24"/>
          <w:szCs w:val="24"/>
        </w:rPr>
      </w:pPr>
      <w:r w:rsidRPr="00F7155F">
        <w:rPr>
          <w:b/>
          <w:sz w:val="24"/>
          <w:szCs w:val="24"/>
        </w:rPr>
        <w:t>Maintaining ecological integrity.</w:t>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Pr>
          <w:sz w:val="24"/>
          <w:szCs w:val="24"/>
        </w:rPr>
        <w:t xml:space="preserve">           A more sustainable community is in harmony with natural systems, including the sound management of waste and by utilizing the natural ability of the environmental resources for human needs without undermining their ability to function overtime.</w:t>
      </w:r>
    </w:p>
    <w:p w:rsidR="00F7155F" w:rsidRDefault="00F7155F" w:rsidP="0035324B">
      <w:pPr>
        <w:rPr>
          <w:sz w:val="24"/>
          <w:szCs w:val="24"/>
        </w:rPr>
      </w:pPr>
      <w:r>
        <w:rPr>
          <w:sz w:val="24"/>
          <w:szCs w:val="24"/>
        </w:rPr>
        <w:t xml:space="preserve">Within the overarching paradigm, it is believed that the following are the cornerstones of wellbeing and natural development.  </w:t>
      </w:r>
    </w:p>
    <w:p w:rsidR="0035324B" w:rsidRDefault="00F7155F" w:rsidP="0035324B">
      <w:pPr>
        <w:rPr>
          <w:sz w:val="24"/>
          <w:szCs w:val="24"/>
        </w:rPr>
      </w:pPr>
      <w:r w:rsidRPr="00893EEA">
        <w:rPr>
          <w:b/>
          <w:sz w:val="24"/>
          <w:szCs w:val="24"/>
        </w:rPr>
        <w:t>Rights and responsibilities.</w:t>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Pr>
          <w:sz w:val="24"/>
          <w:szCs w:val="24"/>
        </w:rPr>
        <w:t xml:space="preserve">           A more sustainable community</w:t>
      </w:r>
      <w:r w:rsidR="0035324B">
        <w:rPr>
          <w:sz w:val="24"/>
          <w:szCs w:val="24"/>
        </w:rPr>
        <w:t xml:space="preserve"> </w:t>
      </w:r>
      <w:r w:rsidR="00893EEA">
        <w:rPr>
          <w:sz w:val="24"/>
          <w:szCs w:val="24"/>
        </w:rPr>
        <w:t>enables people to feel empowered and take responsibility based on a shared vision, equal opportunity, ability to access expertise and knowledge for their own needs as well as to understand and grasp their rights.</w:t>
      </w:r>
    </w:p>
    <w:p w:rsidR="00E15B58" w:rsidRDefault="00893EEA" w:rsidP="0035324B">
      <w:pPr>
        <w:rPr>
          <w:sz w:val="24"/>
          <w:szCs w:val="24"/>
        </w:rPr>
      </w:pPr>
      <w:r w:rsidRPr="00B57319">
        <w:rPr>
          <w:b/>
          <w:sz w:val="24"/>
          <w:szCs w:val="24"/>
        </w:rPr>
        <w:t>Economic security.</w:t>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Pr>
          <w:sz w:val="24"/>
          <w:szCs w:val="24"/>
        </w:rPr>
        <w:t xml:space="preserve">            A more sustainable community includes a variety of businesses and organizations which are financial</w:t>
      </w:r>
      <w:r w:rsidR="001F737A">
        <w:rPr>
          <w:sz w:val="24"/>
          <w:szCs w:val="24"/>
        </w:rPr>
        <w:t>ly</w:t>
      </w:r>
      <w:r>
        <w:rPr>
          <w:sz w:val="24"/>
          <w:szCs w:val="24"/>
        </w:rPr>
        <w:t xml:space="preserve"> viable, flexible, committed to human resources development and supports the local economy. A more sustainable community is also one in which capital is utilized and retained </w:t>
      </w:r>
      <w:r w:rsidR="00B57319">
        <w:rPr>
          <w:sz w:val="24"/>
          <w:szCs w:val="24"/>
        </w:rPr>
        <w:t>within the community.</w:t>
      </w:r>
    </w:p>
    <w:p w:rsidR="00E15B58" w:rsidRPr="00424E69" w:rsidRDefault="00975391" w:rsidP="0035324B">
      <w:pPr>
        <w:rPr>
          <w:b/>
          <w:sz w:val="24"/>
          <w:szCs w:val="24"/>
        </w:rPr>
      </w:pPr>
      <w:r w:rsidRPr="00424E69">
        <w:rPr>
          <w:b/>
          <w:sz w:val="24"/>
          <w:szCs w:val="24"/>
        </w:rPr>
        <w:lastRenderedPageBreak/>
        <w:t xml:space="preserve">For your information some quote taken from the </w:t>
      </w:r>
      <w:r w:rsidR="00E15B58" w:rsidRPr="00424E69">
        <w:rPr>
          <w:b/>
          <w:sz w:val="24"/>
          <w:szCs w:val="24"/>
        </w:rPr>
        <w:t>Victorian Current Acts.</w:t>
      </w:r>
    </w:p>
    <w:p w:rsidR="00E15B58" w:rsidRDefault="00E15B58" w:rsidP="0035324B">
      <w:pPr>
        <w:rPr>
          <w:sz w:val="24"/>
          <w:szCs w:val="24"/>
        </w:rPr>
      </w:pPr>
      <w:r>
        <w:rPr>
          <w:sz w:val="24"/>
          <w:szCs w:val="24"/>
        </w:rPr>
        <w:t xml:space="preserve">Fencing Act 1958- </w:t>
      </w:r>
    </w:p>
    <w:p w:rsidR="00893EEA" w:rsidRDefault="00E15B58" w:rsidP="0035324B">
      <w:pPr>
        <w:rPr>
          <w:sz w:val="24"/>
          <w:szCs w:val="24"/>
        </w:rPr>
      </w:pPr>
      <w:r>
        <w:rPr>
          <w:sz w:val="24"/>
          <w:szCs w:val="24"/>
        </w:rPr>
        <w:t>Section 6</w:t>
      </w:r>
      <w:r w:rsidR="00893EEA">
        <w:rPr>
          <w:sz w:val="24"/>
          <w:szCs w:val="24"/>
        </w:rPr>
        <w:t xml:space="preserve"> </w:t>
      </w:r>
    </w:p>
    <w:p w:rsidR="00E15B58" w:rsidRDefault="00E15B58" w:rsidP="0035324B">
      <w:pPr>
        <w:rPr>
          <w:sz w:val="24"/>
          <w:szCs w:val="24"/>
        </w:rPr>
      </w:pPr>
      <w:r>
        <w:rPr>
          <w:sz w:val="24"/>
          <w:szCs w:val="24"/>
        </w:rPr>
        <w:t>When is a dividing fence a sufficient dividing fence?</w:t>
      </w:r>
    </w:p>
    <w:p w:rsidR="00E15B58" w:rsidRDefault="00E15B58" w:rsidP="00E15B58">
      <w:pPr>
        <w:pStyle w:val="ListParagraph"/>
        <w:numPr>
          <w:ilvl w:val="0"/>
          <w:numId w:val="15"/>
        </w:numPr>
        <w:rPr>
          <w:sz w:val="24"/>
          <w:szCs w:val="24"/>
        </w:rPr>
      </w:pPr>
      <w:r>
        <w:rPr>
          <w:sz w:val="24"/>
          <w:szCs w:val="24"/>
        </w:rPr>
        <w:t>The existing dividing fence (Yes, there is an existing dividing fence)</w:t>
      </w:r>
    </w:p>
    <w:p w:rsidR="00E15B58" w:rsidRDefault="00E15B58" w:rsidP="00E15B58">
      <w:pPr>
        <w:pStyle w:val="ListParagraph"/>
        <w:numPr>
          <w:ilvl w:val="0"/>
          <w:numId w:val="15"/>
        </w:numPr>
        <w:rPr>
          <w:sz w:val="24"/>
          <w:szCs w:val="24"/>
        </w:rPr>
      </w:pPr>
      <w:r>
        <w:rPr>
          <w:sz w:val="24"/>
          <w:szCs w:val="24"/>
        </w:rPr>
        <w:t xml:space="preserve">The type of dividing fence used in the locality ( Yes, it will be the same typical </w:t>
      </w:r>
      <w:r w:rsidR="00F075F2">
        <w:rPr>
          <w:sz w:val="24"/>
          <w:szCs w:val="24"/>
        </w:rPr>
        <w:t>fence</w:t>
      </w:r>
      <w:r>
        <w:rPr>
          <w:sz w:val="24"/>
          <w:szCs w:val="24"/>
        </w:rPr>
        <w:t>)</w:t>
      </w:r>
    </w:p>
    <w:p w:rsidR="00E15B58" w:rsidRDefault="00E15B58" w:rsidP="00E15B58">
      <w:pPr>
        <w:rPr>
          <w:sz w:val="24"/>
          <w:szCs w:val="24"/>
        </w:rPr>
      </w:pPr>
      <w:r>
        <w:rPr>
          <w:sz w:val="24"/>
          <w:szCs w:val="24"/>
        </w:rPr>
        <w:t>Section 7.</w:t>
      </w:r>
    </w:p>
    <w:p w:rsidR="00E15B58" w:rsidRDefault="00E15B58" w:rsidP="00E15B58">
      <w:pPr>
        <w:rPr>
          <w:sz w:val="24"/>
          <w:szCs w:val="24"/>
        </w:rPr>
      </w:pPr>
      <w:r>
        <w:rPr>
          <w:sz w:val="24"/>
          <w:szCs w:val="24"/>
        </w:rPr>
        <w:t>General principle – owners are liable to contribute in equal proportions to a sufficient dividing fence.</w:t>
      </w:r>
    </w:p>
    <w:p w:rsidR="00F075F2" w:rsidRPr="00F075F2" w:rsidRDefault="00E15B58" w:rsidP="00F075F2">
      <w:pPr>
        <w:pStyle w:val="ListParagraph"/>
        <w:numPr>
          <w:ilvl w:val="0"/>
          <w:numId w:val="16"/>
        </w:numPr>
        <w:rPr>
          <w:sz w:val="24"/>
          <w:szCs w:val="24"/>
        </w:rPr>
      </w:pPr>
      <w:r w:rsidRPr="00F075F2">
        <w:rPr>
          <w:sz w:val="24"/>
          <w:szCs w:val="24"/>
        </w:rPr>
        <w:t>If there is no dividing fence between ad</w:t>
      </w:r>
      <w:r w:rsidR="00F075F2" w:rsidRPr="00F075F2">
        <w:rPr>
          <w:sz w:val="24"/>
          <w:szCs w:val="24"/>
        </w:rPr>
        <w:t>joining lands, the owners of the adjoining lands are liable to contribute in equal proportions to fencing works and any subsidiary for the construction of a sufficient dividing fence for the adjoining lands.</w:t>
      </w:r>
    </w:p>
    <w:p w:rsidR="00F075F2" w:rsidRDefault="00F075F2" w:rsidP="00F075F2">
      <w:pPr>
        <w:pStyle w:val="ListParagraph"/>
        <w:numPr>
          <w:ilvl w:val="0"/>
          <w:numId w:val="16"/>
        </w:numPr>
        <w:rPr>
          <w:sz w:val="24"/>
          <w:szCs w:val="24"/>
        </w:rPr>
      </w:pPr>
      <w:r>
        <w:rPr>
          <w:sz w:val="24"/>
          <w:szCs w:val="24"/>
        </w:rPr>
        <w:t>If there is a dividing fence between adjoining lands for which fencing works and any subsidiary works are required so that the dividing fence would be a sufficient dividing fence, the owners of the adjoining lands are liable to contribute in equal proportions to the fencing works and any subsidiary works for a sufficient dividing fence.</w:t>
      </w:r>
      <w:r w:rsidR="00E15B58" w:rsidRPr="00F075F2">
        <w:rPr>
          <w:sz w:val="24"/>
          <w:szCs w:val="24"/>
        </w:rPr>
        <w:t xml:space="preserve"> </w:t>
      </w:r>
    </w:p>
    <w:p w:rsidR="00E72DD7" w:rsidRDefault="00E72DD7" w:rsidP="00F075F2">
      <w:pPr>
        <w:rPr>
          <w:sz w:val="24"/>
          <w:szCs w:val="24"/>
        </w:rPr>
      </w:pPr>
      <w:r>
        <w:rPr>
          <w:sz w:val="24"/>
          <w:szCs w:val="24"/>
        </w:rPr>
        <w:t>Section 13</w:t>
      </w:r>
    </w:p>
    <w:p w:rsidR="00E72DD7" w:rsidRDefault="00E72DD7" w:rsidP="00F075F2">
      <w:pPr>
        <w:rPr>
          <w:sz w:val="24"/>
          <w:szCs w:val="24"/>
        </w:rPr>
      </w:pPr>
      <w:r>
        <w:rPr>
          <w:sz w:val="24"/>
          <w:szCs w:val="24"/>
        </w:rPr>
        <w:t>Seeking agreement to proposed fencing works under the Act – giving a fencing notice.</w:t>
      </w:r>
    </w:p>
    <w:p w:rsidR="00577A52" w:rsidRDefault="00577A52" w:rsidP="00577A52">
      <w:pPr>
        <w:pStyle w:val="ListParagraph"/>
        <w:numPr>
          <w:ilvl w:val="0"/>
          <w:numId w:val="17"/>
        </w:numPr>
        <w:rPr>
          <w:sz w:val="24"/>
          <w:szCs w:val="24"/>
        </w:rPr>
      </w:pPr>
      <w:r>
        <w:rPr>
          <w:sz w:val="24"/>
          <w:szCs w:val="24"/>
        </w:rPr>
        <w:t>If an owner of land proposes to undertake fencing works and any subsidiary works for a dividing fence for the land and any adjoining land, the owner must give a notice under this section to the owner of the adjoining land seeking the agreement of the owner of the adjoining land to the proposal to carry out the fencing works and any subsidiary works.</w:t>
      </w:r>
    </w:p>
    <w:p w:rsidR="00B85395" w:rsidRDefault="00577A52" w:rsidP="00577A52">
      <w:pPr>
        <w:pStyle w:val="ListParagraph"/>
        <w:numPr>
          <w:ilvl w:val="0"/>
          <w:numId w:val="17"/>
        </w:numPr>
        <w:rPr>
          <w:sz w:val="24"/>
          <w:szCs w:val="24"/>
        </w:rPr>
      </w:pPr>
      <w:r>
        <w:rPr>
          <w:sz w:val="24"/>
          <w:szCs w:val="24"/>
        </w:rPr>
        <w:t xml:space="preserve">In a notice given under subsection (1) the notifying owner </w:t>
      </w:r>
      <w:r w:rsidR="00B85395">
        <w:rPr>
          <w:sz w:val="24"/>
          <w:szCs w:val="24"/>
        </w:rPr>
        <w:t>may require the adjoining owner to contribute under this Act, to the fencing works and any subsidiary works.</w:t>
      </w:r>
    </w:p>
    <w:p w:rsidR="00B85395" w:rsidRDefault="00B85395" w:rsidP="00577A52">
      <w:pPr>
        <w:pStyle w:val="ListParagraph"/>
        <w:numPr>
          <w:ilvl w:val="0"/>
          <w:numId w:val="17"/>
        </w:numPr>
        <w:rPr>
          <w:sz w:val="24"/>
          <w:szCs w:val="24"/>
        </w:rPr>
      </w:pPr>
      <w:r>
        <w:rPr>
          <w:sz w:val="24"/>
          <w:szCs w:val="24"/>
        </w:rPr>
        <w:t>The boundary line on which the fencing works and any subsidiary works are proposed to be carried out or, if it is impractical to carry out the works on the common boundary line because a waterway or other obstruction (whether natural or manmade) is on, or forms the common boundary, the line on which it is proposed to carry out the works.</w:t>
      </w:r>
    </w:p>
    <w:p w:rsidR="00226C11" w:rsidRDefault="00226C11" w:rsidP="00577A52">
      <w:pPr>
        <w:pStyle w:val="ListParagraph"/>
        <w:numPr>
          <w:ilvl w:val="0"/>
          <w:numId w:val="17"/>
        </w:numPr>
        <w:rPr>
          <w:sz w:val="24"/>
          <w:szCs w:val="24"/>
        </w:rPr>
      </w:pPr>
      <w:r>
        <w:rPr>
          <w:sz w:val="24"/>
          <w:szCs w:val="24"/>
        </w:rPr>
        <w:t>The estimated amount that the adjoining owner will be required to contribute.</w:t>
      </w:r>
    </w:p>
    <w:p w:rsidR="00226C11" w:rsidRDefault="00226C11" w:rsidP="00577A52">
      <w:pPr>
        <w:pStyle w:val="ListParagraph"/>
        <w:numPr>
          <w:ilvl w:val="0"/>
          <w:numId w:val="17"/>
        </w:numPr>
        <w:rPr>
          <w:sz w:val="24"/>
          <w:szCs w:val="24"/>
        </w:rPr>
      </w:pPr>
      <w:r>
        <w:rPr>
          <w:sz w:val="24"/>
          <w:szCs w:val="24"/>
        </w:rPr>
        <w:lastRenderedPageBreak/>
        <w:t xml:space="preserve">A statement that </w:t>
      </w:r>
      <w:r w:rsidR="0080373E">
        <w:rPr>
          <w:sz w:val="24"/>
          <w:szCs w:val="24"/>
        </w:rPr>
        <w:t>either owner may seek assistance from the Dispute Settlement of Victoria to resolve any disputes about the proposed fencing works or</w:t>
      </w:r>
      <w:r>
        <w:rPr>
          <w:sz w:val="24"/>
          <w:szCs w:val="24"/>
        </w:rPr>
        <w:t xml:space="preserve"> any subsidiary works.</w:t>
      </w:r>
    </w:p>
    <w:p w:rsidR="00226C11" w:rsidRDefault="00226C11" w:rsidP="00226C11">
      <w:pPr>
        <w:rPr>
          <w:sz w:val="24"/>
          <w:szCs w:val="24"/>
        </w:rPr>
      </w:pPr>
      <w:r>
        <w:rPr>
          <w:sz w:val="24"/>
          <w:szCs w:val="24"/>
        </w:rPr>
        <w:t>Section 17.</w:t>
      </w:r>
    </w:p>
    <w:p w:rsidR="00226C11" w:rsidRDefault="00226C11" w:rsidP="00226C11">
      <w:pPr>
        <w:rPr>
          <w:sz w:val="24"/>
          <w:szCs w:val="24"/>
        </w:rPr>
      </w:pPr>
      <w:r>
        <w:rPr>
          <w:sz w:val="24"/>
          <w:szCs w:val="24"/>
        </w:rPr>
        <w:t>Procedure if adjoining owner responds but owners do not agree.</w:t>
      </w:r>
    </w:p>
    <w:p w:rsidR="007E52F8" w:rsidRDefault="00226C11" w:rsidP="00226C11">
      <w:pPr>
        <w:rPr>
          <w:sz w:val="24"/>
          <w:szCs w:val="24"/>
        </w:rPr>
      </w:pPr>
      <w:r>
        <w:rPr>
          <w:sz w:val="24"/>
          <w:szCs w:val="24"/>
        </w:rPr>
        <w:t>If an adjoining owner responds to a notifying owner within 30 days, the owners have not agreed about any one or more of the matters specified in the notice</w:t>
      </w:r>
      <w:r w:rsidR="007E52F8">
        <w:rPr>
          <w:sz w:val="24"/>
          <w:szCs w:val="24"/>
        </w:rPr>
        <w:t>, either owner may seek an order under section 30C by filing a complaint in the Magistrates’ Court.</w:t>
      </w:r>
      <w:r>
        <w:rPr>
          <w:sz w:val="24"/>
          <w:szCs w:val="24"/>
        </w:rPr>
        <w:t xml:space="preserve"> </w:t>
      </w:r>
    </w:p>
    <w:p w:rsidR="007E52F8" w:rsidRPr="00B966CA" w:rsidRDefault="007E52F8" w:rsidP="00226C11">
      <w:pPr>
        <w:rPr>
          <w:b/>
          <w:sz w:val="24"/>
          <w:szCs w:val="24"/>
        </w:rPr>
      </w:pPr>
      <w:r w:rsidRPr="00B966CA">
        <w:rPr>
          <w:b/>
          <w:sz w:val="24"/>
          <w:szCs w:val="24"/>
        </w:rPr>
        <w:t>Section 30C</w:t>
      </w:r>
    </w:p>
    <w:p w:rsidR="007E52F8" w:rsidRPr="00B966CA" w:rsidRDefault="007E52F8" w:rsidP="00226C11">
      <w:pPr>
        <w:rPr>
          <w:b/>
          <w:sz w:val="24"/>
          <w:szCs w:val="24"/>
        </w:rPr>
      </w:pPr>
      <w:r w:rsidRPr="00B966CA">
        <w:rPr>
          <w:b/>
          <w:sz w:val="24"/>
          <w:szCs w:val="24"/>
        </w:rPr>
        <w:t>Orders about fencing works.</w:t>
      </w:r>
    </w:p>
    <w:p w:rsidR="00975391" w:rsidRDefault="007E52F8" w:rsidP="00B96E5B">
      <w:pPr>
        <w:pStyle w:val="ListParagraph"/>
        <w:numPr>
          <w:ilvl w:val="0"/>
          <w:numId w:val="18"/>
        </w:numPr>
        <w:rPr>
          <w:sz w:val="24"/>
          <w:szCs w:val="24"/>
        </w:rPr>
      </w:pPr>
      <w:r w:rsidRPr="00B96E5B">
        <w:rPr>
          <w:sz w:val="24"/>
          <w:szCs w:val="24"/>
        </w:rPr>
        <w:t xml:space="preserve"> </w:t>
      </w:r>
      <w:r w:rsidR="00B96E5B" w:rsidRPr="00B96E5B">
        <w:rPr>
          <w:sz w:val="24"/>
          <w:szCs w:val="24"/>
        </w:rPr>
        <w:t>T</w:t>
      </w:r>
      <w:r w:rsidRPr="00B96E5B">
        <w:rPr>
          <w:sz w:val="24"/>
          <w:szCs w:val="24"/>
        </w:rPr>
        <w:t>he</w:t>
      </w:r>
      <w:r w:rsidR="00B96E5B">
        <w:rPr>
          <w:sz w:val="24"/>
          <w:szCs w:val="24"/>
        </w:rPr>
        <w:t xml:space="preserve"> Magistrates’ Court may make an order in relation to any one or more of the following matters in respect of a complaint filed under the Act, if the case so requires:  a) The line in which the fencing works are to be carried out, whether or not that line is on the common boundary of the adjoining lands                                                                 </w:t>
      </w:r>
      <w:r w:rsidR="00B966CA">
        <w:rPr>
          <w:sz w:val="24"/>
          <w:szCs w:val="24"/>
        </w:rPr>
        <w:t xml:space="preserve">  </w:t>
      </w:r>
      <w:r w:rsidR="00B96E5B">
        <w:rPr>
          <w:sz w:val="24"/>
          <w:szCs w:val="24"/>
        </w:rPr>
        <w:t>b)</w:t>
      </w:r>
      <w:r w:rsidR="00B96E5B" w:rsidRPr="00B96E5B">
        <w:rPr>
          <w:sz w:val="24"/>
          <w:szCs w:val="24"/>
        </w:rPr>
        <w:t>The line</w:t>
      </w:r>
      <w:r w:rsidR="00B96E5B">
        <w:rPr>
          <w:sz w:val="24"/>
          <w:szCs w:val="24"/>
        </w:rPr>
        <w:t xml:space="preserve"> that is the common boundary of the adjoining lands                                                   c) Whether or not a dividing fence is require</w:t>
      </w:r>
      <w:r w:rsidR="007506E4">
        <w:rPr>
          <w:sz w:val="24"/>
          <w:szCs w:val="24"/>
        </w:rPr>
        <w:t>d</w:t>
      </w:r>
      <w:r w:rsidR="00B96E5B">
        <w:rPr>
          <w:sz w:val="24"/>
          <w:szCs w:val="24"/>
        </w:rPr>
        <w:t xml:space="preserve"> </w:t>
      </w:r>
      <w:r w:rsidR="007506E4">
        <w:rPr>
          <w:sz w:val="24"/>
          <w:szCs w:val="24"/>
        </w:rPr>
        <w:t xml:space="preserve">and whether or not fencing works and any subsidiary works should be carried out, and if any works should be carried out, and the nature of the works to be carried out.                                                                                          J) Whether an owner is to pay compensation to the owner of the adjoining land for loss of occupation of land arising from the placement of a dividing fence (including because of loss of an unrealized possessory right) and if so, the amount of any compensation to be paid. </w:t>
      </w:r>
      <w:r w:rsidR="00B96E5B">
        <w:rPr>
          <w:sz w:val="24"/>
          <w:szCs w:val="24"/>
        </w:rPr>
        <w:t xml:space="preserve"> </w:t>
      </w:r>
      <w:r w:rsidR="00B96E5B" w:rsidRPr="00B96E5B">
        <w:rPr>
          <w:sz w:val="24"/>
          <w:szCs w:val="24"/>
        </w:rPr>
        <w:t xml:space="preserve">    </w:t>
      </w:r>
    </w:p>
    <w:p w:rsidR="00E72DD7" w:rsidRPr="00975391" w:rsidRDefault="00975391" w:rsidP="00975391">
      <w:pPr>
        <w:rPr>
          <w:sz w:val="24"/>
          <w:szCs w:val="24"/>
        </w:rPr>
      </w:pPr>
      <w:r>
        <w:rPr>
          <w:sz w:val="24"/>
          <w:szCs w:val="24"/>
        </w:rPr>
        <w:t xml:space="preserve">The full Fencing Act can be down loaded from the internet, if you wish. </w:t>
      </w:r>
      <w:r w:rsidR="00B96E5B" w:rsidRPr="00975391">
        <w:rPr>
          <w:sz w:val="24"/>
          <w:szCs w:val="24"/>
        </w:rPr>
        <w:t xml:space="preserve">  </w:t>
      </w:r>
      <w:r w:rsidR="007E52F8" w:rsidRPr="00975391">
        <w:rPr>
          <w:sz w:val="24"/>
          <w:szCs w:val="24"/>
        </w:rPr>
        <w:t xml:space="preserve"> </w:t>
      </w:r>
      <w:r w:rsidR="00226C11" w:rsidRPr="00975391">
        <w:rPr>
          <w:sz w:val="24"/>
          <w:szCs w:val="24"/>
        </w:rPr>
        <w:t xml:space="preserve">  </w:t>
      </w:r>
      <w:r w:rsidR="00B85395" w:rsidRPr="00975391">
        <w:rPr>
          <w:sz w:val="24"/>
          <w:szCs w:val="24"/>
        </w:rPr>
        <w:t xml:space="preserve">     </w:t>
      </w:r>
      <w:r w:rsidR="00577A52" w:rsidRPr="00975391">
        <w:rPr>
          <w:sz w:val="24"/>
          <w:szCs w:val="24"/>
        </w:rPr>
        <w:t xml:space="preserve">    </w:t>
      </w:r>
    </w:p>
    <w:p w:rsidR="00E15B58" w:rsidRDefault="00E15B58" w:rsidP="00F075F2">
      <w:pPr>
        <w:rPr>
          <w:sz w:val="24"/>
          <w:szCs w:val="24"/>
        </w:rPr>
      </w:pPr>
    </w:p>
    <w:p w:rsidR="00580A36" w:rsidRDefault="00580A36" w:rsidP="00F075F2">
      <w:pPr>
        <w:rPr>
          <w:sz w:val="24"/>
          <w:szCs w:val="24"/>
        </w:rPr>
      </w:pPr>
    </w:p>
    <w:p w:rsidR="00580A36" w:rsidRDefault="00580A36" w:rsidP="00F075F2">
      <w:pPr>
        <w:rPr>
          <w:sz w:val="24"/>
          <w:szCs w:val="24"/>
        </w:rPr>
      </w:pPr>
    </w:p>
    <w:p w:rsidR="00580A36" w:rsidRDefault="00580A36" w:rsidP="00F075F2">
      <w:pPr>
        <w:rPr>
          <w:sz w:val="24"/>
          <w:szCs w:val="24"/>
        </w:rPr>
      </w:pPr>
    </w:p>
    <w:p w:rsidR="00580A36" w:rsidRDefault="00580A36" w:rsidP="00F075F2">
      <w:pPr>
        <w:rPr>
          <w:sz w:val="24"/>
          <w:szCs w:val="24"/>
        </w:rPr>
      </w:pPr>
    </w:p>
    <w:p w:rsidR="00580A36" w:rsidRDefault="00580A36" w:rsidP="00F075F2">
      <w:pPr>
        <w:rPr>
          <w:sz w:val="24"/>
          <w:szCs w:val="24"/>
        </w:rPr>
      </w:pPr>
    </w:p>
    <w:p w:rsidR="00975391" w:rsidRDefault="00975391" w:rsidP="00975391">
      <w:pPr>
        <w:rPr>
          <w:sz w:val="24"/>
          <w:szCs w:val="24"/>
        </w:rPr>
      </w:pPr>
    </w:p>
    <w:p w:rsidR="00580A36" w:rsidRDefault="00580A36" w:rsidP="00DF5F8F">
      <w:pPr>
        <w:jc w:val="right"/>
        <w:rPr>
          <w:sz w:val="24"/>
          <w:szCs w:val="24"/>
        </w:rPr>
      </w:pPr>
      <w:r>
        <w:rPr>
          <w:sz w:val="24"/>
          <w:szCs w:val="24"/>
        </w:rPr>
        <w:lastRenderedPageBreak/>
        <w:t>Date 24</w:t>
      </w:r>
      <w:r w:rsidRPr="00580A36">
        <w:rPr>
          <w:sz w:val="24"/>
          <w:szCs w:val="24"/>
          <w:vertAlign w:val="superscript"/>
        </w:rPr>
        <w:t>th</w:t>
      </w:r>
      <w:r>
        <w:rPr>
          <w:sz w:val="24"/>
          <w:szCs w:val="24"/>
        </w:rPr>
        <w:t xml:space="preserve"> March 2015</w:t>
      </w:r>
    </w:p>
    <w:p w:rsidR="00580A36" w:rsidRDefault="00580A36" w:rsidP="00DF5F8F">
      <w:pPr>
        <w:jc w:val="right"/>
        <w:rPr>
          <w:sz w:val="24"/>
          <w:szCs w:val="24"/>
        </w:rPr>
      </w:pPr>
      <w:r>
        <w:rPr>
          <w:sz w:val="24"/>
          <w:szCs w:val="24"/>
        </w:rPr>
        <w:t xml:space="preserve">Frank Filardo </w:t>
      </w:r>
    </w:p>
    <w:p w:rsidR="00DF5F8F" w:rsidRDefault="00580A36" w:rsidP="00DF5F8F">
      <w:pPr>
        <w:jc w:val="right"/>
        <w:rPr>
          <w:sz w:val="24"/>
          <w:szCs w:val="24"/>
        </w:rPr>
      </w:pPr>
      <w:r>
        <w:rPr>
          <w:sz w:val="24"/>
          <w:szCs w:val="24"/>
        </w:rPr>
        <w:t xml:space="preserve">1-23 Godber </w:t>
      </w:r>
      <w:r w:rsidR="00DF5F8F">
        <w:rPr>
          <w:sz w:val="24"/>
          <w:szCs w:val="24"/>
        </w:rPr>
        <w:t>Road Diamond creek 3089</w:t>
      </w:r>
    </w:p>
    <w:p w:rsidR="00DF5F8F" w:rsidRDefault="00DF5F8F" w:rsidP="00F075F2">
      <w:pPr>
        <w:rPr>
          <w:sz w:val="24"/>
          <w:szCs w:val="24"/>
        </w:rPr>
      </w:pPr>
      <w:r>
        <w:rPr>
          <w:sz w:val="24"/>
          <w:szCs w:val="24"/>
        </w:rPr>
        <w:t>To the attention of</w:t>
      </w:r>
    </w:p>
    <w:p w:rsidR="00580A36" w:rsidRPr="00B966CA" w:rsidRDefault="00580A36" w:rsidP="00F075F2">
      <w:pPr>
        <w:rPr>
          <w:b/>
          <w:sz w:val="24"/>
          <w:szCs w:val="24"/>
        </w:rPr>
      </w:pPr>
      <w:r w:rsidRPr="00B966CA">
        <w:rPr>
          <w:b/>
          <w:sz w:val="24"/>
          <w:szCs w:val="24"/>
        </w:rPr>
        <w:t>Mr. and Mrs. Lee</w:t>
      </w:r>
    </w:p>
    <w:p w:rsidR="00580A36" w:rsidRDefault="00580A36" w:rsidP="00F075F2">
      <w:pPr>
        <w:rPr>
          <w:sz w:val="24"/>
          <w:szCs w:val="24"/>
        </w:rPr>
      </w:pPr>
      <w:r>
        <w:rPr>
          <w:sz w:val="24"/>
          <w:szCs w:val="24"/>
        </w:rPr>
        <w:t>51 Godber Road Diamond Creek 3089</w:t>
      </w:r>
    </w:p>
    <w:p w:rsidR="00DF5F8F" w:rsidRDefault="00DF5F8F" w:rsidP="00F075F2">
      <w:pPr>
        <w:rPr>
          <w:sz w:val="24"/>
          <w:szCs w:val="24"/>
        </w:rPr>
      </w:pPr>
      <w:r>
        <w:rPr>
          <w:sz w:val="24"/>
          <w:szCs w:val="24"/>
        </w:rPr>
        <w:t>Dear Sir/Madam,</w:t>
      </w:r>
    </w:p>
    <w:p w:rsidR="00DF5F8F" w:rsidRDefault="00DF5F8F" w:rsidP="00F075F2">
      <w:pPr>
        <w:rPr>
          <w:sz w:val="24"/>
          <w:szCs w:val="24"/>
        </w:rPr>
      </w:pPr>
      <w:r>
        <w:rPr>
          <w:sz w:val="24"/>
          <w:szCs w:val="24"/>
        </w:rPr>
        <w:t>I’m writing in reference to our 23/3</w:t>
      </w:r>
      <w:r w:rsidR="00D05E48">
        <w:rPr>
          <w:sz w:val="24"/>
          <w:szCs w:val="24"/>
        </w:rPr>
        <w:t>/15</w:t>
      </w:r>
      <w:r>
        <w:rPr>
          <w:sz w:val="24"/>
          <w:szCs w:val="24"/>
        </w:rPr>
        <w:t xml:space="preserve"> mediation session at the Dispute Settlement of Victoria.</w:t>
      </w:r>
    </w:p>
    <w:p w:rsidR="00DF5F8F" w:rsidRDefault="00DF5F8F" w:rsidP="00F075F2">
      <w:pPr>
        <w:rPr>
          <w:sz w:val="24"/>
          <w:szCs w:val="24"/>
        </w:rPr>
      </w:pPr>
      <w:r>
        <w:rPr>
          <w:sz w:val="24"/>
          <w:szCs w:val="24"/>
        </w:rPr>
        <w:t>Unfortunately, it resulted in a negative resolution to our fencing dispute.</w:t>
      </w:r>
    </w:p>
    <w:p w:rsidR="00D05E48" w:rsidRDefault="00DF5F8F" w:rsidP="00F075F2">
      <w:pPr>
        <w:rPr>
          <w:sz w:val="24"/>
          <w:szCs w:val="24"/>
        </w:rPr>
      </w:pPr>
      <w:r>
        <w:rPr>
          <w:sz w:val="24"/>
          <w:szCs w:val="24"/>
        </w:rPr>
        <w:t>Therefore I’m giving you notice (30 days)</w:t>
      </w:r>
      <w:r w:rsidR="00D05E48">
        <w:rPr>
          <w:sz w:val="24"/>
          <w:szCs w:val="24"/>
        </w:rPr>
        <w:t xml:space="preserve"> to resolve our three years old dispute before seeking a resolution in the Magistrates’ Court.</w:t>
      </w:r>
    </w:p>
    <w:p w:rsidR="00D05E48" w:rsidRDefault="00D05E48" w:rsidP="00F075F2">
      <w:pPr>
        <w:rPr>
          <w:sz w:val="24"/>
          <w:szCs w:val="24"/>
        </w:rPr>
      </w:pPr>
      <w:r>
        <w:rPr>
          <w:sz w:val="24"/>
          <w:szCs w:val="24"/>
        </w:rPr>
        <w:t>What is required to resolve our continuing fencing dispute?</w:t>
      </w:r>
    </w:p>
    <w:p w:rsidR="004715D5" w:rsidRDefault="00D05E48" w:rsidP="00F075F2">
      <w:pPr>
        <w:rPr>
          <w:sz w:val="24"/>
          <w:szCs w:val="24"/>
        </w:rPr>
      </w:pPr>
      <w:r>
        <w:rPr>
          <w:sz w:val="24"/>
          <w:szCs w:val="24"/>
        </w:rPr>
        <w:t>It is my understanding of the Fencing Act that the fencing and related works s</w:t>
      </w:r>
      <w:r w:rsidR="004715D5">
        <w:rPr>
          <w:sz w:val="24"/>
          <w:szCs w:val="24"/>
        </w:rPr>
        <w:t>h</w:t>
      </w:r>
      <w:r>
        <w:rPr>
          <w:sz w:val="24"/>
          <w:szCs w:val="24"/>
        </w:rPr>
        <w:t>ould be equally share</w:t>
      </w:r>
      <w:r w:rsidR="004715D5">
        <w:rPr>
          <w:sz w:val="24"/>
          <w:szCs w:val="24"/>
        </w:rPr>
        <w:t>d.</w:t>
      </w:r>
    </w:p>
    <w:p w:rsidR="00F9478D" w:rsidRDefault="004715D5" w:rsidP="00F075F2">
      <w:pPr>
        <w:rPr>
          <w:sz w:val="24"/>
          <w:szCs w:val="24"/>
        </w:rPr>
      </w:pPr>
      <w:r>
        <w:rPr>
          <w:sz w:val="24"/>
          <w:szCs w:val="24"/>
        </w:rPr>
        <w:t xml:space="preserve">I have provided you with an estimated </w:t>
      </w:r>
      <w:r w:rsidR="00C31AA3">
        <w:rPr>
          <w:sz w:val="24"/>
          <w:szCs w:val="24"/>
        </w:rPr>
        <w:t>fencing quote $15350</w:t>
      </w:r>
      <w:r w:rsidR="00F9478D">
        <w:rPr>
          <w:sz w:val="24"/>
          <w:szCs w:val="24"/>
        </w:rPr>
        <w:t>.00</w:t>
      </w:r>
    </w:p>
    <w:p w:rsidR="00F9478D" w:rsidRDefault="00C31AA3" w:rsidP="00F075F2">
      <w:pPr>
        <w:rPr>
          <w:sz w:val="24"/>
          <w:szCs w:val="24"/>
        </w:rPr>
      </w:pPr>
      <w:r>
        <w:rPr>
          <w:sz w:val="24"/>
          <w:szCs w:val="24"/>
        </w:rPr>
        <w:t>Your equal share is $7675</w:t>
      </w:r>
      <w:r w:rsidR="00F9478D">
        <w:rPr>
          <w:sz w:val="24"/>
          <w:szCs w:val="24"/>
        </w:rPr>
        <w:t>.00</w:t>
      </w:r>
      <w:r>
        <w:rPr>
          <w:sz w:val="24"/>
          <w:szCs w:val="24"/>
        </w:rPr>
        <w:t xml:space="preserve"> + legal costs + out of pocket expenses + loss of land occupation</w:t>
      </w:r>
    </w:p>
    <w:p w:rsidR="00CD0EB6" w:rsidRDefault="00CD0EB6" w:rsidP="00F075F2">
      <w:pPr>
        <w:rPr>
          <w:sz w:val="24"/>
          <w:szCs w:val="24"/>
        </w:rPr>
      </w:pPr>
      <w:r>
        <w:rPr>
          <w:sz w:val="24"/>
          <w:szCs w:val="24"/>
        </w:rPr>
        <w:t>For your information this is only an estimated cost. The final cost will be the real fence length, including any subsidiary fence related works and access points.</w:t>
      </w:r>
    </w:p>
    <w:p w:rsidR="00F9478D" w:rsidRDefault="00F9478D" w:rsidP="00F075F2">
      <w:pPr>
        <w:rPr>
          <w:sz w:val="24"/>
          <w:szCs w:val="24"/>
        </w:rPr>
      </w:pPr>
      <w:r>
        <w:rPr>
          <w:sz w:val="24"/>
          <w:szCs w:val="24"/>
        </w:rPr>
        <w:t xml:space="preserve">You’ll be also required to contribute an equal share of any subsidiary works that need to be carried out </w:t>
      </w:r>
      <w:r w:rsidR="00CD0EB6">
        <w:rPr>
          <w:sz w:val="24"/>
          <w:szCs w:val="24"/>
        </w:rPr>
        <w:t>in order to erect the fence.</w:t>
      </w:r>
    </w:p>
    <w:p w:rsidR="0049383A" w:rsidRDefault="00CD0EB6" w:rsidP="00F075F2">
      <w:pPr>
        <w:rPr>
          <w:sz w:val="24"/>
          <w:szCs w:val="24"/>
        </w:rPr>
      </w:pPr>
      <w:r>
        <w:rPr>
          <w:sz w:val="24"/>
          <w:szCs w:val="24"/>
        </w:rPr>
        <w:t>I’m also including for your information</w:t>
      </w:r>
      <w:r w:rsidR="0049383A">
        <w:rPr>
          <w:sz w:val="24"/>
          <w:szCs w:val="24"/>
        </w:rPr>
        <w:t>,</w:t>
      </w:r>
      <w:r>
        <w:rPr>
          <w:sz w:val="24"/>
          <w:szCs w:val="24"/>
        </w:rPr>
        <w:t xml:space="preserve"> some relevant points, in my view, from the Victorian current fence Act. </w:t>
      </w:r>
      <w:r w:rsidR="0049383A">
        <w:rPr>
          <w:sz w:val="24"/>
          <w:szCs w:val="24"/>
        </w:rPr>
        <w:t>But you could search for the Act yourself.</w:t>
      </w:r>
    </w:p>
    <w:p w:rsidR="0049383A" w:rsidRDefault="0049383A" w:rsidP="00F075F2">
      <w:pPr>
        <w:rPr>
          <w:sz w:val="24"/>
          <w:szCs w:val="24"/>
        </w:rPr>
      </w:pPr>
      <w:r>
        <w:rPr>
          <w:sz w:val="24"/>
          <w:szCs w:val="24"/>
        </w:rPr>
        <w:t>I hope this will go some way towards us reaching a resolution without having to go and undertake a costly legal process.</w:t>
      </w:r>
    </w:p>
    <w:p w:rsidR="0049383A" w:rsidRDefault="0049383A" w:rsidP="00F075F2">
      <w:pPr>
        <w:rPr>
          <w:sz w:val="24"/>
          <w:szCs w:val="24"/>
        </w:rPr>
      </w:pPr>
      <w:r>
        <w:rPr>
          <w:sz w:val="24"/>
          <w:szCs w:val="24"/>
        </w:rPr>
        <w:t>Kind regards,</w:t>
      </w:r>
    </w:p>
    <w:p w:rsidR="00F9478D" w:rsidRDefault="0049383A" w:rsidP="00F075F2">
      <w:pPr>
        <w:rPr>
          <w:sz w:val="24"/>
          <w:szCs w:val="24"/>
        </w:rPr>
      </w:pPr>
      <w:r>
        <w:rPr>
          <w:sz w:val="24"/>
          <w:szCs w:val="24"/>
        </w:rPr>
        <w:t>Frank Filardo</w:t>
      </w:r>
    </w:p>
    <w:sectPr w:rsidR="00F9478D" w:rsidSect="00194D28">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4A" w:rsidRDefault="00466B4A" w:rsidP="00AE43F8">
      <w:pPr>
        <w:spacing w:after="0" w:line="240" w:lineRule="auto"/>
      </w:pPr>
      <w:r>
        <w:separator/>
      </w:r>
    </w:p>
  </w:endnote>
  <w:endnote w:type="continuationSeparator" w:id="0">
    <w:p w:rsidR="00466B4A" w:rsidRDefault="00466B4A" w:rsidP="00AE4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7360"/>
      <w:docPartObj>
        <w:docPartGallery w:val="Page Numbers (Bottom of Page)"/>
        <w:docPartUnique/>
      </w:docPartObj>
    </w:sdtPr>
    <w:sdtContent>
      <w:p w:rsidR="00B21EE6" w:rsidRDefault="0046660E">
        <w:pPr>
          <w:pStyle w:val="Footer"/>
          <w:jc w:val="right"/>
        </w:pPr>
        <w:fldSimple w:instr=" PAGE   \* MERGEFORMAT ">
          <w:r w:rsidR="00CC2258">
            <w:rPr>
              <w:noProof/>
            </w:rPr>
            <w:t>10</w:t>
          </w:r>
        </w:fldSimple>
      </w:p>
    </w:sdtContent>
  </w:sdt>
  <w:p w:rsidR="00B21EE6" w:rsidRDefault="00B21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4A" w:rsidRDefault="00466B4A" w:rsidP="00AE43F8">
      <w:pPr>
        <w:spacing w:after="0" w:line="240" w:lineRule="auto"/>
      </w:pPr>
      <w:r>
        <w:separator/>
      </w:r>
    </w:p>
  </w:footnote>
  <w:footnote w:type="continuationSeparator" w:id="0">
    <w:p w:rsidR="00466B4A" w:rsidRDefault="00466B4A" w:rsidP="00AE4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AC9"/>
    <w:multiLevelType w:val="hybridMultilevel"/>
    <w:tmpl w:val="31527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8E4C50"/>
    <w:multiLevelType w:val="hybridMultilevel"/>
    <w:tmpl w:val="29B8E6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672123"/>
    <w:multiLevelType w:val="hybridMultilevel"/>
    <w:tmpl w:val="CA1E70B8"/>
    <w:lvl w:ilvl="0" w:tplc="0C765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5277F"/>
    <w:multiLevelType w:val="hybridMultilevel"/>
    <w:tmpl w:val="B602028A"/>
    <w:lvl w:ilvl="0" w:tplc="91DAC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4D50F0"/>
    <w:multiLevelType w:val="hybridMultilevel"/>
    <w:tmpl w:val="296A3F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07362F"/>
    <w:multiLevelType w:val="hybridMultilevel"/>
    <w:tmpl w:val="2B6AEDCA"/>
    <w:lvl w:ilvl="0" w:tplc="DF3A5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877333"/>
    <w:multiLevelType w:val="hybridMultilevel"/>
    <w:tmpl w:val="8C7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803C8"/>
    <w:multiLevelType w:val="hybridMultilevel"/>
    <w:tmpl w:val="3D1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C3624"/>
    <w:multiLevelType w:val="hybridMultilevel"/>
    <w:tmpl w:val="8542D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BD2290"/>
    <w:multiLevelType w:val="hybridMultilevel"/>
    <w:tmpl w:val="625E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910F7"/>
    <w:multiLevelType w:val="hybridMultilevel"/>
    <w:tmpl w:val="ED1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46EB1"/>
    <w:multiLevelType w:val="hybridMultilevel"/>
    <w:tmpl w:val="83ACE6A6"/>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64BA0848"/>
    <w:multiLevelType w:val="hybridMultilevel"/>
    <w:tmpl w:val="B3321C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AB20CA4"/>
    <w:multiLevelType w:val="hybridMultilevel"/>
    <w:tmpl w:val="CF2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1564B"/>
    <w:multiLevelType w:val="hybridMultilevel"/>
    <w:tmpl w:val="9D066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CE08C1"/>
    <w:multiLevelType w:val="hybridMultilevel"/>
    <w:tmpl w:val="F1F0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A704F"/>
    <w:multiLevelType w:val="hybridMultilevel"/>
    <w:tmpl w:val="A5C2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61475"/>
    <w:multiLevelType w:val="hybridMultilevel"/>
    <w:tmpl w:val="98961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7E7C8B"/>
    <w:multiLevelType w:val="hybridMultilevel"/>
    <w:tmpl w:val="5024C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A7663"/>
    <w:multiLevelType w:val="hybridMultilevel"/>
    <w:tmpl w:val="9A2E4CEE"/>
    <w:lvl w:ilvl="0" w:tplc="0C765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9134F8"/>
    <w:multiLevelType w:val="hybridMultilevel"/>
    <w:tmpl w:val="85848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2"/>
  </w:num>
  <w:num w:numId="3">
    <w:abstractNumId w:val="19"/>
  </w:num>
  <w:num w:numId="4">
    <w:abstractNumId w:val="9"/>
  </w:num>
  <w:num w:numId="5">
    <w:abstractNumId w:val="12"/>
  </w:num>
  <w:num w:numId="6">
    <w:abstractNumId w:val="11"/>
  </w:num>
  <w:num w:numId="7">
    <w:abstractNumId w:val="3"/>
  </w:num>
  <w:num w:numId="8">
    <w:abstractNumId w:val="15"/>
  </w:num>
  <w:num w:numId="9">
    <w:abstractNumId w:val="7"/>
  </w:num>
  <w:num w:numId="10">
    <w:abstractNumId w:val="6"/>
  </w:num>
  <w:num w:numId="11">
    <w:abstractNumId w:val="5"/>
  </w:num>
  <w:num w:numId="12">
    <w:abstractNumId w:val="20"/>
  </w:num>
  <w:num w:numId="13">
    <w:abstractNumId w:val="10"/>
  </w:num>
  <w:num w:numId="14">
    <w:abstractNumId w:val="13"/>
  </w:num>
  <w:num w:numId="15">
    <w:abstractNumId w:val="4"/>
  </w:num>
  <w:num w:numId="16">
    <w:abstractNumId w:val="1"/>
  </w:num>
  <w:num w:numId="17">
    <w:abstractNumId w:val="17"/>
  </w:num>
  <w:num w:numId="18">
    <w:abstractNumId w:val="14"/>
  </w:num>
  <w:num w:numId="19">
    <w:abstractNumId w:val="0"/>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2A35"/>
    <w:rsid w:val="00000DE3"/>
    <w:rsid w:val="000333CD"/>
    <w:rsid w:val="00037D25"/>
    <w:rsid w:val="0004096E"/>
    <w:rsid w:val="00041320"/>
    <w:rsid w:val="000413CB"/>
    <w:rsid w:val="0004502C"/>
    <w:rsid w:val="00051C28"/>
    <w:rsid w:val="00053C15"/>
    <w:rsid w:val="00056677"/>
    <w:rsid w:val="00060972"/>
    <w:rsid w:val="0008563C"/>
    <w:rsid w:val="00092085"/>
    <w:rsid w:val="00095649"/>
    <w:rsid w:val="00097A9F"/>
    <w:rsid w:val="000A6C16"/>
    <w:rsid w:val="000B2B40"/>
    <w:rsid w:val="000C533B"/>
    <w:rsid w:val="000E12C1"/>
    <w:rsid w:val="000E4EC9"/>
    <w:rsid w:val="000F090D"/>
    <w:rsid w:val="000F64CC"/>
    <w:rsid w:val="001625BA"/>
    <w:rsid w:val="001745BC"/>
    <w:rsid w:val="00177FA8"/>
    <w:rsid w:val="0018439E"/>
    <w:rsid w:val="001930FE"/>
    <w:rsid w:val="00194D28"/>
    <w:rsid w:val="001D09AC"/>
    <w:rsid w:val="001F5F2E"/>
    <w:rsid w:val="001F737A"/>
    <w:rsid w:val="00201848"/>
    <w:rsid w:val="00206A5B"/>
    <w:rsid w:val="00206AF0"/>
    <w:rsid w:val="00212E55"/>
    <w:rsid w:val="00226C11"/>
    <w:rsid w:val="00235713"/>
    <w:rsid w:val="0025520C"/>
    <w:rsid w:val="0026565C"/>
    <w:rsid w:val="00273B6D"/>
    <w:rsid w:val="0028400B"/>
    <w:rsid w:val="00284F6A"/>
    <w:rsid w:val="00293417"/>
    <w:rsid w:val="0029546C"/>
    <w:rsid w:val="002A09A2"/>
    <w:rsid w:val="002A0DA1"/>
    <w:rsid w:val="002A33F6"/>
    <w:rsid w:val="002A4B1F"/>
    <w:rsid w:val="002B6918"/>
    <w:rsid w:val="00310334"/>
    <w:rsid w:val="00310457"/>
    <w:rsid w:val="00333906"/>
    <w:rsid w:val="003347EA"/>
    <w:rsid w:val="003352C9"/>
    <w:rsid w:val="00340B40"/>
    <w:rsid w:val="0035324B"/>
    <w:rsid w:val="0037223C"/>
    <w:rsid w:val="00377B45"/>
    <w:rsid w:val="003850FB"/>
    <w:rsid w:val="003B705E"/>
    <w:rsid w:val="003C6328"/>
    <w:rsid w:val="00401311"/>
    <w:rsid w:val="00412F96"/>
    <w:rsid w:val="00424E69"/>
    <w:rsid w:val="00430251"/>
    <w:rsid w:val="004415A1"/>
    <w:rsid w:val="004467C4"/>
    <w:rsid w:val="00451657"/>
    <w:rsid w:val="00452B98"/>
    <w:rsid w:val="004552E6"/>
    <w:rsid w:val="0045661B"/>
    <w:rsid w:val="00460918"/>
    <w:rsid w:val="0046660E"/>
    <w:rsid w:val="00466B4A"/>
    <w:rsid w:val="004715D5"/>
    <w:rsid w:val="00482A35"/>
    <w:rsid w:val="004912EE"/>
    <w:rsid w:val="0049383A"/>
    <w:rsid w:val="00495289"/>
    <w:rsid w:val="00497654"/>
    <w:rsid w:val="004976A1"/>
    <w:rsid w:val="004A01F7"/>
    <w:rsid w:val="00510C42"/>
    <w:rsid w:val="0052323E"/>
    <w:rsid w:val="005238A4"/>
    <w:rsid w:val="00532744"/>
    <w:rsid w:val="005452E9"/>
    <w:rsid w:val="00550F43"/>
    <w:rsid w:val="00562F66"/>
    <w:rsid w:val="00577A52"/>
    <w:rsid w:val="00580A36"/>
    <w:rsid w:val="005C20A5"/>
    <w:rsid w:val="005C4D47"/>
    <w:rsid w:val="005C5E47"/>
    <w:rsid w:val="005D1A9B"/>
    <w:rsid w:val="005D77D3"/>
    <w:rsid w:val="005E70BF"/>
    <w:rsid w:val="006013E9"/>
    <w:rsid w:val="00603BBA"/>
    <w:rsid w:val="00607CAF"/>
    <w:rsid w:val="006145F2"/>
    <w:rsid w:val="00625628"/>
    <w:rsid w:val="00626E68"/>
    <w:rsid w:val="006441A0"/>
    <w:rsid w:val="0064679E"/>
    <w:rsid w:val="00657B3E"/>
    <w:rsid w:val="00664147"/>
    <w:rsid w:val="00673261"/>
    <w:rsid w:val="006802F1"/>
    <w:rsid w:val="00687DF3"/>
    <w:rsid w:val="00693F28"/>
    <w:rsid w:val="006A03BB"/>
    <w:rsid w:val="006A1A93"/>
    <w:rsid w:val="006B3296"/>
    <w:rsid w:val="006C0837"/>
    <w:rsid w:val="006C2678"/>
    <w:rsid w:val="006C28EB"/>
    <w:rsid w:val="006C6B3F"/>
    <w:rsid w:val="006D1EAF"/>
    <w:rsid w:val="006F3C5D"/>
    <w:rsid w:val="00710794"/>
    <w:rsid w:val="00715099"/>
    <w:rsid w:val="00721FD8"/>
    <w:rsid w:val="00740629"/>
    <w:rsid w:val="00744D4B"/>
    <w:rsid w:val="007506E4"/>
    <w:rsid w:val="00752307"/>
    <w:rsid w:val="00756E91"/>
    <w:rsid w:val="0077388F"/>
    <w:rsid w:val="0077605C"/>
    <w:rsid w:val="007760B3"/>
    <w:rsid w:val="00791A3A"/>
    <w:rsid w:val="007C2F6B"/>
    <w:rsid w:val="007C7B56"/>
    <w:rsid w:val="007D4A14"/>
    <w:rsid w:val="007E52F8"/>
    <w:rsid w:val="007F4CEC"/>
    <w:rsid w:val="008024FB"/>
    <w:rsid w:val="0080373E"/>
    <w:rsid w:val="00812273"/>
    <w:rsid w:val="00830704"/>
    <w:rsid w:val="00834E4E"/>
    <w:rsid w:val="00870695"/>
    <w:rsid w:val="0087414F"/>
    <w:rsid w:val="008758C1"/>
    <w:rsid w:val="00893EEA"/>
    <w:rsid w:val="0089545D"/>
    <w:rsid w:val="00895B8B"/>
    <w:rsid w:val="008A5C26"/>
    <w:rsid w:val="008A6A32"/>
    <w:rsid w:val="008B387A"/>
    <w:rsid w:val="008B7E19"/>
    <w:rsid w:val="008D60DD"/>
    <w:rsid w:val="008E3D53"/>
    <w:rsid w:val="008E5A51"/>
    <w:rsid w:val="00910EDE"/>
    <w:rsid w:val="0091635B"/>
    <w:rsid w:val="00920CED"/>
    <w:rsid w:val="00920F05"/>
    <w:rsid w:val="00922046"/>
    <w:rsid w:val="00935B82"/>
    <w:rsid w:val="00944C0C"/>
    <w:rsid w:val="009521AA"/>
    <w:rsid w:val="009646C4"/>
    <w:rsid w:val="00974D34"/>
    <w:rsid w:val="00975391"/>
    <w:rsid w:val="00987042"/>
    <w:rsid w:val="00987B3C"/>
    <w:rsid w:val="009915A5"/>
    <w:rsid w:val="009C61D2"/>
    <w:rsid w:val="009D2A9F"/>
    <w:rsid w:val="00A032C7"/>
    <w:rsid w:val="00A136BD"/>
    <w:rsid w:val="00A26422"/>
    <w:rsid w:val="00A330BC"/>
    <w:rsid w:val="00A37300"/>
    <w:rsid w:val="00A452FA"/>
    <w:rsid w:val="00A47754"/>
    <w:rsid w:val="00AB151E"/>
    <w:rsid w:val="00AC0D57"/>
    <w:rsid w:val="00AC7DA5"/>
    <w:rsid w:val="00AE1F62"/>
    <w:rsid w:val="00AE43F8"/>
    <w:rsid w:val="00B055DB"/>
    <w:rsid w:val="00B05E90"/>
    <w:rsid w:val="00B11DB8"/>
    <w:rsid w:val="00B21EE6"/>
    <w:rsid w:val="00B515B3"/>
    <w:rsid w:val="00B56F04"/>
    <w:rsid w:val="00B57319"/>
    <w:rsid w:val="00B5744B"/>
    <w:rsid w:val="00B642BA"/>
    <w:rsid w:val="00B80021"/>
    <w:rsid w:val="00B812D4"/>
    <w:rsid w:val="00B85395"/>
    <w:rsid w:val="00B877E5"/>
    <w:rsid w:val="00B966CA"/>
    <w:rsid w:val="00B96E5B"/>
    <w:rsid w:val="00BA6D9F"/>
    <w:rsid w:val="00BC1AC2"/>
    <w:rsid w:val="00BC3D5C"/>
    <w:rsid w:val="00BC7BD5"/>
    <w:rsid w:val="00BF1EF9"/>
    <w:rsid w:val="00BF745F"/>
    <w:rsid w:val="00C00872"/>
    <w:rsid w:val="00C0249E"/>
    <w:rsid w:val="00C21BCA"/>
    <w:rsid w:val="00C31AA3"/>
    <w:rsid w:val="00C32ED9"/>
    <w:rsid w:val="00C34920"/>
    <w:rsid w:val="00C37623"/>
    <w:rsid w:val="00C44AC4"/>
    <w:rsid w:val="00C479E6"/>
    <w:rsid w:val="00C8694C"/>
    <w:rsid w:val="00CB4EA5"/>
    <w:rsid w:val="00CC2258"/>
    <w:rsid w:val="00CD0EB6"/>
    <w:rsid w:val="00CD6E8F"/>
    <w:rsid w:val="00CE5A4C"/>
    <w:rsid w:val="00CF3E5F"/>
    <w:rsid w:val="00D056AA"/>
    <w:rsid w:val="00D05E48"/>
    <w:rsid w:val="00D06E58"/>
    <w:rsid w:val="00D178AC"/>
    <w:rsid w:val="00D44D4F"/>
    <w:rsid w:val="00D471C6"/>
    <w:rsid w:val="00D50C4F"/>
    <w:rsid w:val="00D51F57"/>
    <w:rsid w:val="00D6799C"/>
    <w:rsid w:val="00D76344"/>
    <w:rsid w:val="00D83A46"/>
    <w:rsid w:val="00D90B59"/>
    <w:rsid w:val="00D96461"/>
    <w:rsid w:val="00DF2FB8"/>
    <w:rsid w:val="00DF5F8F"/>
    <w:rsid w:val="00E14860"/>
    <w:rsid w:val="00E15B58"/>
    <w:rsid w:val="00E276B9"/>
    <w:rsid w:val="00E31B47"/>
    <w:rsid w:val="00E61251"/>
    <w:rsid w:val="00E67422"/>
    <w:rsid w:val="00E702B7"/>
    <w:rsid w:val="00E7146E"/>
    <w:rsid w:val="00E72DD7"/>
    <w:rsid w:val="00E8069A"/>
    <w:rsid w:val="00E905D4"/>
    <w:rsid w:val="00E941FD"/>
    <w:rsid w:val="00EA0733"/>
    <w:rsid w:val="00EA1B7F"/>
    <w:rsid w:val="00EA6865"/>
    <w:rsid w:val="00EC04B3"/>
    <w:rsid w:val="00EC49D3"/>
    <w:rsid w:val="00EC56E4"/>
    <w:rsid w:val="00EE4FB9"/>
    <w:rsid w:val="00F0190C"/>
    <w:rsid w:val="00F075F2"/>
    <w:rsid w:val="00F14678"/>
    <w:rsid w:val="00F17CED"/>
    <w:rsid w:val="00F21E4C"/>
    <w:rsid w:val="00F30EDA"/>
    <w:rsid w:val="00F33369"/>
    <w:rsid w:val="00F342C4"/>
    <w:rsid w:val="00F44B8D"/>
    <w:rsid w:val="00F57D62"/>
    <w:rsid w:val="00F64258"/>
    <w:rsid w:val="00F7155F"/>
    <w:rsid w:val="00F80624"/>
    <w:rsid w:val="00F866C5"/>
    <w:rsid w:val="00F86E1E"/>
    <w:rsid w:val="00F9478D"/>
    <w:rsid w:val="00F95CF2"/>
    <w:rsid w:val="00FA1288"/>
    <w:rsid w:val="00FE503D"/>
    <w:rsid w:val="00FE54E4"/>
    <w:rsid w:val="00FE69E9"/>
    <w:rsid w:val="00FF79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35"/>
    <w:pPr>
      <w:ind w:left="720"/>
      <w:contextualSpacing/>
    </w:pPr>
  </w:style>
  <w:style w:type="character" w:styleId="Hyperlink">
    <w:name w:val="Hyperlink"/>
    <w:basedOn w:val="DefaultParagraphFont"/>
    <w:uiPriority w:val="99"/>
    <w:unhideWhenUsed/>
    <w:rsid w:val="006B3296"/>
    <w:rPr>
      <w:color w:val="0000FF" w:themeColor="hyperlink"/>
      <w:u w:val="single"/>
    </w:rPr>
  </w:style>
  <w:style w:type="paragraph" w:styleId="BalloonText">
    <w:name w:val="Balloon Text"/>
    <w:basedOn w:val="Normal"/>
    <w:link w:val="BalloonTextChar"/>
    <w:uiPriority w:val="99"/>
    <w:semiHidden/>
    <w:unhideWhenUsed/>
    <w:rsid w:val="0033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C9"/>
    <w:rPr>
      <w:rFonts w:ascii="Tahoma" w:hAnsi="Tahoma" w:cs="Tahoma"/>
      <w:sz w:val="16"/>
      <w:szCs w:val="16"/>
    </w:rPr>
  </w:style>
  <w:style w:type="paragraph" w:styleId="Header">
    <w:name w:val="header"/>
    <w:basedOn w:val="Normal"/>
    <w:link w:val="HeaderChar"/>
    <w:uiPriority w:val="99"/>
    <w:semiHidden/>
    <w:unhideWhenUsed/>
    <w:rsid w:val="00AE43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3F8"/>
  </w:style>
  <w:style w:type="paragraph" w:styleId="Footer">
    <w:name w:val="footer"/>
    <w:basedOn w:val="Normal"/>
    <w:link w:val="FooterChar"/>
    <w:uiPriority w:val="99"/>
    <w:unhideWhenUsed/>
    <w:rsid w:val="00AE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frankfilardo@y7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frankfilardo@y7mail.com" TargetMode="External"/><Relationship Id="rId2" Type="http://schemas.openxmlformats.org/officeDocument/2006/relationships/numbering" Target="numbering.xml"/><Relationship Id="rId16" Type="http://schemas.openxmlformats.org/officeDocument/2006/relationships/hyperlink" Target="mailto:frankfilardo@tadaust%3e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frankfilardo@y7mail.com"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frankfilardo@y7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21D8F5-35F5-4282-AAC3-33714E6D2A5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D0D28E7-1C2C-47AC-906D-B1B50C8D8047}">
      <dgm:prSet phldrT="[Text]"/>
      <dgm:spPr/>
      <dgm:t>
        <a:bodyPr/>
        <a:lstStyle/>
        <a:p>
          <a:r>
            <a:rPr lang="en-US"/>
            <a:t>PROJECT PARTICIPANT</a:t>
          </a:r>
        </a:p>
      </dgm:t>
    </dgm:pt>
    <dgm:pt modelId="{BB2DC599-4F96-4498-8674-5C97DE90EDEA}" type="parTrans" cxnId="{8A63CD35-44C6-433B-A731-9EB86C4808B9}">
      <dgm:prSet/>
      <dgm:spPr/>
      <dgm:t>
        <a:bodyPr/>
        <a:lstStyle/>
        <a:p>
          <a:endParaRPr lang="en-US"/>
        </a:p>
      </dgm:t>
    </dgm:pt>
    <dgm:pt modelId="{70A37578-03A7-4D89-887A-2BD783D02FE7}" type="sibTrans" cxnId="{8A63CD35-44C6-433B-A731-9EB86C4808B9}">
      <dgm:prSet/>
      <dgm:spPr/>
      <dgm:t>
        <a:bodyPr/>
        <a:lstStyle/>
        <a:p>
          <a:endParaRPr lang="en-US"/>
        </a:p>
      </dgm:t>
    </dgm:pt>
    <dgm:pt modelId="{3A8028B5-9186-43CC-B028-64C932ADBE8E}">
      <dgm:prSet phldrT="[Text]"/>
      <dgm:spPr/>
      <dgm:t>
        <a:bodyPr/>
        <a:lstStyle/>
        <a:p>
          <a:r>
            <a:rPr lang="en-US"/>
            <a:t>ACCOMMODATION WITH SUPPOTING DAILY LIVING TASKS </a:t>
          </a:r>
        </a:p>
      </dgm:t>
    </dgm:pt>
    <dgm:pt modelId="{B59D9BB5-B04B-48F2-B257-BAF2F27C4D07}" type="parTrans" cxnId="{FD4BF9DB-2A75-40F5-B1A1-BC853843983E}">
      <dgm:prSet/>
      <dgm:spPr/>
      <dgm:t>
        <a:bodyPr/>
        <a:lstStyle/>
        <a:p>
          <a:endParaRPr lang="en-US"/>
        </a:p>
      </dgm:t>
    </dgm:pt>
    <dgm:pt modelId="{54CE8852-F787-439B-9B60-8612257A93A8}" type="sibTrans" cxnId="{FD4BF9DB-2A75-40F5-B1A1-BC853843983E}">
      <dgm:prSet/>
      <dgm:spPr/>
      <dgm:t>
        <a:bodyPr/>
        <a:lstStyle/>
        <a:p>
          <a:endParaRPr lang="en-US"/>
        </a:p>
      </dgm:t>
    </dgm:pt>
    <dgm:pt modelId="{785A8F68-1A0F-42F0-8095-DFF0AEDC3E89}">
      <dgm:prSet phldrT="[Text]"/>
      <dgm:spPr/>
      <dgm:t>
        <a:bodyPr/>
        <a:lstStyle/>
        <a:p>
          <a:r>
            <a:rPr lang="en-US"/>
            <a:t>CO-LOCATED CLINICAL/MEDICAL SUPPORT  </a:t>
          </a:r>
        </a:p>
      </dgm:t>
    </dgm:pt>
    <dgm:pt modelId="{D062704A-8BE3-44C3-A136-A0A253660FF2}" type="parTrans" cxnId="{5DAE9D64-1CE7-44D3-B941-44035402437D}">
      <dgm:prSet/>
      <dgm:spPr/>
      <dgm:t>
        <a:bodyPr/>
        <a:lstStyle/>
        <a:p>
          <a:endParaRPr lang="en-US"/>
        </a:p>
      </dgm:t>
    </dgm:pt>
    <dgm:pt modelId="{A8419FC3-FE0E-4FC2-8911-FA5EA01B07BF}" type="sibTrans" cxnId="{5DAE9D64-1CE7-44D3-B941-44035402437D}">
      <dgm:prSet/>
      <dgm:spPr/>
      <dgm:t>
        <a:bodyPr/>
        <a:lstStyle/>
        <a:p>
          <a:endParaRPr lang="en-US"/>
        </a:p>
      </dgm:t>
    </dgm:pt>
    <dgm:pt modelId="{A2F3DD72-37F8-4BC0-93F6-8A466BBB88B2}">
      <dgm:prSet phldrT="[Text]"/>
      <dgm:spPr/>
      <dgm:t>
        <a:bodyPr/>
        <a:lstStyle/>
        <a:p>
          <a:r>
            <a:rPr lang="en-US"/>
            <a:t>CO-LOCATED FUNCTIONAL SUPPORT</a:t>
          </a:r>
        </a:p>
      </dgm:t>
    </dgm:pt>
    <dgm:pt modelId="{B67F62EE-55F1-4E14-A09D-1DDA43A5F9B0}" type="parTrans" cxnId="{0E8983F5-7723-4B0C-A993-8B3180176378}">
      <dgm:prSet/>
      <dgm:spPr/>
      <dgm:t>
        <a:bodyPr/>
        <a:lstStyle/>
        <a:p>
          <a:endParaRPr lang="en-US"/>
        </a:p>
      </dgm:t>
    </dgm:pt>
    <dgm:pt modelId="{BF21126F-7B57-4B0C-A24D-C473B193AD59}" type="sibTrans" cxnId="{0E8983F5-7723-4B0C-A993-8B3180176378}">
      <dgm:prSet/>
      <dgm:spPr/>
      <dgm:t>
        <a:bodyPr/>
        <a:lstStyle/>
        <a:p>
          <a:endParaRPr lang="en-US"/>
        </a:p>
      </dgm:t>
    </dgm:pt>
    <dgm:pt modelId="{E2351ED6-F3DE-461B-96A3-BEC843D80902}">
      <dgm:prSet phldrT="[Text]"/>
      <dgm:spPr/>
      <dgm:t>
        <a:bodyPr/>
        <a:lstStyle/>
        <a:p>
          <a:r>
            <a:rPr lang="en-US"/>
            <a:t>LIVE-EARN-LEARN WELLNESS RECOVERY  PROJECT</a:t>
          </a:r>
        </a:p>
      </dgm:t>
    </dgm:pt>
    <dgm:pt modelId="{0DA766F7-5124-4B27-BC50-AC77B99D25AC}" type="parTrans" cxnId="{E0D3411A-2F66-46C8-8345-3591431FC3E2}">
      <dgm:prSet/>
      <dgm:spPr/>
      <dgm:t>
        <a:bodyPr/>
        <a:lstStyle/>
        <a:p>
          <a:endParaRPr lang="en-US"/>
        </a:p>
      </dgm:t>
    </dgm:pt>
    <dgm:pt modelId="{EB78C29A-113E-475E-AAFD-12B1664EFF22}" type="sibTrans" cxnId="{E0D3411A-2F66-46C8-8345-3591431FC3E2}">
      <dgm:prSet/>
      <dgm:spPr/>
      <dgm:t>
        <a:bodyPr/>
        <a:lstStyle/>
        <a:p>
          <a:endParaRPr lang="en-US"/>
        </a:p>
      </dgm:t>
    </dgm:pt>
    <dgm:pt modelId="{DB3D8BB7-E440-4BA8-A25D-5D9E1D7078A9}">
      <dgm:prSet phldrT="[Text]"/>
      <dgm:spPr/>
      <dgm:t>
        <a:bodyPr/>
        <a:lstStyle/>
        <a:p>
          <a:r>
            <a:rPr lang="en-US"/>
            <a:t>ENABLING AND CO-LOCATED  LIFE-WORK ENVIRONMENTS</a:t>
          </a:r>
        </a:p>
      </dgm:t>
    </dgm:pt>
    <dgm:pt modelId="{833F6743-0959-469D-9CEF-2E1984246EFD}" type="parTrans" cxnId="{0421D92C-E59D-4544-8FB3-0042E90EF82D}">
      <dgm:prSet/>
      <dgm:spPr/>
      <dgm:t>
        <a:bodyPr/>
        <a:lstStyle/>
        <a:p>
          <a:endParaRPr lang="en-US"/>
        </a:p>
      </dgm:t>
    </dgm:pt>
    <dgm:pt modelId="{CA17F2D1-087A-4042-9826-61F5782DF2DD}" type="sibTrans" cxnId="{0421D92C-E59D-4544-8FB3-0042E90EF82D}">
      <dgm:prSet/>
      <dgm:spPr/>
      <dgm:t>
        <a:bodyPr/>
        <a:lstStyle/>
        <a:p>
          <a:endParaRPr lang="en-US"/>
        </a:p>
      </dgm:t>
    </dgm:pt>
    <dgm:pt modelId="{31D78F6C-1016-416B-AEC0-E54C057245D3}" type="pres">
      <dgm:prSet presAssocID="{7121D8F5-35F5-4282-AAC3-33714E6D2A56}" presName="hierChild1" presStyleCnt="0">
        <dgm:presLayoutVars>
          <dgm:chPref val="1"/>
          <dgm:dir/>
          <dgm:animOne val="branch"/>
          <dgm:animLvl val="lvl"/>
          <dgm:resizeHandles/>
        </dgm:presLayoutVars>
      </dgm:prSet>
      <dgm:spPr/>
      <dgm:t>
        <a:bodyPr/>
        <a:lstStyle/>
        <a:p>
          <a:endParaRPr lang="en-US"/>
        </a:p>
      </dgm:t>
    </dgm:pt>
    <dgm:pt modelId="{03DEFEA2-4CDA-4F3B-A12B-1B79D5234FC0}" type="pres">
      <dgm:prSet presAssocID="{FD0D28E7-1C2C-47AC-906D-B1B50C8D8047}" presName="hierRoot1" presStyleCnt="0"/>
      <dgm:spPr/>
    </dgm:pt>
    <dgm:pt modelId="{80F2CA73-7F29-4775-8B97-EE15F2CE9BA3}" type="pres">
      <dgm:prSet presAssocID="{FD0D28E7-1C2C-47AC-906D-B1B50C8D8047}" presName="composite" presStyleCnt="0"/>
      <dgm:spPr/>
    </dgm:pt>
    <dgm:pt modelId="{E94FB7D1-C5AC-4375-8CFB-2B56EC18F97E}" type="pres">
      <dgm:prSet presAssocID="{FD0D28E7-1C2C-47AC-906D-B1B50C8D8047}" presName="background" presStyleLbl="node0" presStyleIdx="0" presStyleCnt="1"/>
      <dgm:spPr/>
    </dgm:pt>
    <dgm:pt modelId="{A8D738AE-B748-47C8-AFE6-2E9C73D18B07}" type="pres">
      <dgm:prSet presAssocID="{FD0D28E7-1C2C-47AC-906D-B1B50C8D8047}" presName="text" presStyleLbl="fgAcc0" presStyleIdx="0" presStyleCnt="1">
        <dgm:presLayoutVars>
          <dgm:chPref val="3"/>
        </dgm:presLayoutVars>
      </dgm:prSet>
      <dgm:spPr/>
      <dgm:t>
        <a:bodyPr/>
        <a:lstStyle/>
        <a:p>
          <a:endParaRPr lang="en-US"/>
        </a:p>
      </dgm:t>
    </dgm:pt>
    <dgm:pt modelId="{A354E9EC-82D8-4293-950A-464F53F1052D}" type="pres">
      <dgm:prSet presAssocID="{FD0D28E7-1C2C-47AC-906D-B1B50C8D8047}" presName="hierChild2" presStyleCnt="0"/>
      <dgm:spPr/>
    </dgm:pt>
    <dgm:pt modelId="{C1008F09-108C-470C-A3BD-6A6CBFC1FF3B}" type="pres">
      <dgm:prSet presAssocID="{B59D9BB5-B04B-48F2-B257-BAF2F27C4D07}" presName="Name10" presStyleLbl="parChTrans1D2" presStyleIdx="0" presStyleCnt="2"/>
      <dgm:spPr/>
      <dgm:t>
        <a:bodyPr/>
        <a:lstStyle/>
        <a:p>
          <a:endParaRPr lang="en-US"/>
        </a:p>
      </dgm:t>
    </dgm:pt>
    <dgm:pt modelId="{0F8F8FD0-7918-44E7-A71B-46A8E2FF5135}" type="pres">
      <dgm:prSet presAssocID="{3A8028B5-9186-43CC-B028-64C932ADBE8E}" presName="hierRoot2" presStyleCnt="0"/>
      <dgm:spPr/>
    </dgm:pt>
    <dgm:pt modelId="{F23D374D-B547-4CB3-B572-B2EBC60391A4}" type="pres">
      <dgm:prSet presAssocID="{3A8028B5-9186-43CC-B028-64C932ADBE8E}" presName="composite2" presStyleCnt="0"/>
      <dgm:spPr/>
    </dgm:pt>
    <dgm:pt modelId="{E1B8B072-4447-4ED3-B606-F4E479775F0F}" type="pres">
      <dgm:prSet presAssocID="{3A8028B5-9186-43CC-B028-64C932ADBE8E}" presName="background2" presStyleLbl="node2" presStyleIdx="0" presStyleCnt="2"/>
      <dgm:spPr/>
    </dgm:pt>
    <dgm:pt modelId="{52903D4C-4F8C-4D74-9312-53C4BAC2911B}" type="pres">
      <dgm:prSet presAssocID="{3A8028B5-9186-43CC-B028-64C932ADBE8E}" presName="text2" presStyleLbl="fgAcc2" presStyleIdx="0" presStyleCnt="2">
        <dgm:presLayoutVars>
          <dgm:chPref val="3"/>
        </dgm:presLayoutVars>
      </dgm:prSet>
      <dgm:spPr/>
      <dgm:t>
        <a:bodyPr/>
        <a:lstStyle/>
        <a:p>
          <a:endParaRPr lang="en-US"/>
        </a:p>
      </dgm:t>
    </dgm:pt>
    <dgm:pt modelId="{00C4BD40-F884-477E-A58D-2F7C104132FF}" type="pres">
      <dgm:prSet presAssocID="{3A8028B5-9186-43CC-B028-64C932ADBE8E}" presName="hierChild3" presStyleCnt="0"/>
      <dgm:spPr/>
    </dgm:pt>
    <dgm:pt modelId="{63862030-0807-4226-95A6-A1C162DC38E0}" type="pres">
      <dgm:prSet presAssocID="{D062704A-8BE3-44C3-A136-A0A253660FF2}" presName="Name17" presStyleLbl="parChTrans1D3" presStyleIdx="0" presStyleCnt="3"/>
      <dgm:spPr/>
      <dgm:t>
        <a:bodyPr/>
        <a:lstStyle/>
        <a:p>
          <a:endParaRPr lang="en-US"/>
        </a:p>
      </dgm:t>
    </dgm:pt>
    <dgm:pt modelId="{FBA0A1EE-B454-4068-8AFA-6B16108C1F4C}" type="pres">
      <dgm:prSet presAssocID="{785A8F68-1A0F-42F0-8095-DFF0AEDC3E89}" presName="hierRoot3" presStyleCnt="0"/>
      <dgm:spPr/>
    </dgm:pt>
    <dgm:pt modelId="{EDAC326C-DD0C-40A9-8DA7-6CF26E6EC06C}" type="pres">
      <dgm:prSet presAssocID="{785A8F68-1A0F-42F0-8095-DFF0AEDC3E89}" presName="composite3" presStyleCnt="0"/>
      <dgm:spPr/>
    </dgm:pt>
    <dgm:pt modelId="{CA8A9C54-B94C-48CE-BDEB-D2277CBFB168}" type="pres">
      <dgm:prSet presAssocID="{785A8F68-1A0F-42F0-8095-DFF0AEDC3E89}" presName="background3" presStyleLbl="node3" presStyleIdx="0" presStyleCnt="3"/>
      <dgm:spPr/>
    </dgm:pt>
    <dgm:pt modelId="{4730E3C2-3D84-424B-8BD2-140E53AE5BAC}" type="pres">
      <dgm:prSet presAssocID="{785A8F68-1A0F-42F0-8095-DFF0AEDC3E89}" presName="text3" presStyleLbl="fgAcc3" presStyleIdx="0" presStyleCnt="3">
        <dgm:presLayoutVars>
          <dgm:chPref val="3"/>
        </dgm:presLayoutVars>
      </dgm:prSet>
      <dgm:spPr/>
      <dgm:t>
        <a:bodyPr/>
        <a:lstStyle/>
        <a:p>
          <a:endParaRPr lang="en-US"/>
        </a:p>
      </dgm:t>
    </dgm:pt>
    <dgm:pt modelId="{97ADF48D-AB8D-4E32-9811-D188B1F4AD51}" type="pres">
      <dgm:prSet presAssocID="{785A8F68-1A0F-42F0-8095-DFF0AEDC3E89}" presName="hierChild4" presStyleCnt="0"/>
      <dgm:spPr/>
    </dgm:pt>
    <dgm:pt modelId="{0F978BFE-0B6A-47CE-B904-9C29DF99F1CC}" type="pres">
      <dgm:prSet presAssocID="{B67F62EE-55F1-4E14-A09D-1DDA43A5F9B0}" presName="Name17" presStyleLbl="parChTrans1D3" presStyleIdx="1" presStyleCnt="3"/>
      <dgm:spPr/>
      <dgm:t>
        <a:bodyPr/>
        <a:lstStyle/>
        <a:p>
          <a:endParaRPr lang="en-US"/>
        </a:p>
      </dgm:t>
    </dgm:pt>
    <dgm:pt modelId="{4E547E21-E4B1-477E-A821-75FF0AEB6A53}" type="pres">
      <dgm:prSet presAssocID="{A2F3DD72-37F8-4BC0-93F6-8A466BBB88B2}" presName="hierRoot3" presStyleCnt="0"/>
      <dgm:spPr/>
    </dgm:pt>
    <dgm:pt modelId="{00D183C4-CAC1-4F71-ACE5-2DB2B6DA214A}" type="pres">
      <dgm:prSet presAssocID="{A2F3DD72-37F8-4BC0-93F6-8A466BBB88B2}" presName="composite3" presStyleCnt="0"/>
      <dgm:spPr/>
    </dgm:pt>
    <dgm:pt modelId="{C10E5BA4-51BF-4280-9E4E-045768A49994}" type="pres">
      <dgm:prSet presAssocID="{A2F3DD72-37F8-4BC0-93F6-8A466BBB88B2}" presName="background3" presStyleLbl="node3" presStyleIdx="1" presStyleCnt="3"/>
      <dgm:spPr/>
    </dgm:pt>
    <dgm:pt modelId="{CD08F983-552F-4D71-B1B1-4C247DD17FC0}" type="pres">
      <dgm:prSet presAssocID="{A2F3DD72-37F8-4BC0-93F6-8A466BBB88B2}" presName="text3" presStyleLbl="fgAcc3" presStyleIdx="1" presStyleCnt="3">
        <dgm:presLayoutVars>
          <dgm:chPref val="3"/>
        </dgm:presLayoutVars>
      </dgm:prSet>
      <dgm:spPr/>
      <dgm:t>
        <a:bodyPr/>
        <a:lstStyle/>
        <a:p>
          <a:endParaRPr lang="en-US"/>
        </a:p>
      </dgm:t>
    </dgm:pt>
    <dgm:pt modelId="{E2F5DED8-DD2C-4C59-8F79-5F6A99951F4D}" type="pres">
      <dgm:prSet presAssocID="{A2F3DD72-37F8-4BC0-93F6-8A466BBB88B2}" presName="hierChild4" presStyleCnt="0"/>
      <dgm:spPr/>
    </dgm:pt>
    <dgm:pt modelId="{B8464484-7F7A-4579-B10A-266CC0933CFF}" type="pres">
      <dgm:prSet presAssocID="{0DA766F7-5124-4B27-BC50-AC77B99D25AC}" presName="Name10" presStyleLbl="parChTrans1D2" presStyleIdx="1" presStyleCnt="2"/>
      <dgm:spPr/>
      <dgm:t>
        <a:bodyPr/>
        <a:lstStyle/>
        <a:p>
          <a:endParaRPr lang="en-US"/>
        </a:p>
      </dgm:t>
    </dgm:pt>
    <dgm:pt modelId="{3DCFE145-3077-45C0-A00E-8102D5182CD4}" type="pres">
      <dgm:prSet presAssocID="{E2351ED6-F3DE-461B-96A3-BEC843D80902}" presName="hierRoot2" presStyleCnt="0"/>
      <dgm:spPr/>
    </dgm:pt>
    <dgm:pt modelId="{5AD6B2D4-7B5C-41A7-A50D-B29013C97ED3}" type="pres">
      <dgm:prSet presAssocID="{E2351ED6-F3DE-461B-96A3-BEC843D80902}" presName="composite2" presStyleCnt="0"/>
      <dgm:spPr/>
    </dgm:pt>
    <dgm:pt modelId="{2C75EB6F-74AD-464B-BBF2-70A97754A248}" type="pres">
      <dgm:prSet presAssocID="{E2351ED6-F3DE-461B-96A3-BEC843D80902}" presName="background2" presStyleLbl="node2" presStyleIdx="1" presStyleCnt="2"/>
      <dgm:spPr/>
    </dgm:pt>
    <dgm:pt modelId="{F2C65431-9972-453C-A78B-29DB1ADD1448}" type="pres">
      <dgm:prSet presAssocID="{E2351ED6-F3DE-461B-96A3-BEC843D80902}" presName="text2" presStyleLbl="fgAcc2" presStyleIdx="1" presStyleCnt="2">
        <dgm:presLayoutVars>
          <dgm:chPref val="3"/>
        </dgm:presLayoutVars>
      </dgm:prSet>
      <dgm:spPr/>
      <dgm:t>
        <a:bodyPr/>
        <a:lstStyle/>
        <a:p>
          <a:endParaRPr lang="en-US"/>
        </a:p>
      </dgm:t>
    </dgm:pt>
    <dgm:pt modelId="{7673E6E1-4838-442D-A459-C9A639FF2F61}" type="pres">
      <dgm:prSet presAssocID="{E2351ED6-F3DE-461B-96A3-BEC843D80902}" presName="hierChild3" presStyleCnt="0"/>
      <dgm:spPr/>
    </dgm:pt>
    <dgm:pt modelId="{F927E773-A0CC-4AC4-BB9D-D2FAED323CC7}" type="pres">
      <dgm:prSet presAssocID="{833F6743-0959-469D-9CEF-2E1984246EFD}" presName="Name17" presStyleLbl="parChTrans1D3" presStyleIdx="2" presStyleCnt="3"/>
      <dgm:spPr/>
      <dgm:t>
        <a:bodyPr/>
        <a:lstStyle/>
        <a:p>
          <a:endParaRPr lang="en-US"/>
        </a:p>
      </dgm:t>
    </dgm:pt>
    <dgm:pt modelId="{045BDF41-4034-4322-84B4-03402BC25A81}" type="pres">
      <dgm:prSet presAssocID="{DB3D8BB7-E440-4BA8-A25D-5D9E1D7078A9}" presName="hierRoot3" presStyleCnt="0"/>
      <dgm:spPr/>
    </dgm:pt>
    <dgm:pt modelId="{DD1EBB00-719E-442C-806E-7FEDD2956088}" type="pres">
      <dgm:prSet presAssocID="{DB3D8BB7-E440-4BA8-A25D-5D9E1D7078A9}" presName="composite3" presStyleCnt="0"/>
      <dgm:spPr/>
    </dgm:pt>
    <dgm:pt modelId="{E445F012-8D6F-4845-85E8-AEAA5528ADFD}" type="pres">
      <dgm:prSet presAssocID="{DB3D8BB7-E440-4BA8-A25D-5D9E1D7078A9}" presName="background3" presStyleLbl="node3" presStyleIdx="2" presStyleCnt="3"/>
      <dgm:spPr/>
    </dgm:pt>
    <dgm:pt modelId="{113CB0BB-D4BE-4CFB-B895-E8F948F6B26E}" type="pres">
      <dgm:prSet presAssocID="{DB3D8BB7-E440-4BA8-A25D-5D9E1D7078A9}" presName="text3" presStyleLbl="fgAcc3" presStyleIdx="2" presStyleCnt="3">
        <dgm:presLayoutVars>
          <dgm:chPref val="3"/>
        </dgm:presLayoutVars>
      </dgm:prSet>
      <dgm:spPr/>
      <dgm:t>
        <a:bodyPr/>
        <a:lstStyle/>
        <a:p>
          <a:endParaRPr lang="en-US"/>
        </a:p>
      </dgm:t>
    </dgm:pt>
    <dgm:pt modelId="{88C10A28-AAD7-4186-B91D-82B2B2903657}" type="pres">
      <dgm:prSet presAssocID="{DB3D8BB7-E440-4BA8-A25D-5D9E1D7078A9}" presName="hierChild4" presStyleCnt="0"/>
      <dgm:spPr/>
    </dgm:pt>
  </dgm:ptLst>
  <dgm:cxnLst>
    <dgm:cxn modelId="{5A8EDDEC-B5B5-4995-94AA-240A71325560}" type="presOf" srcId="{833F6743-0959-469D-9CEF-2E1984246EFD}" destId="{F927E773-A0CC-4AC4-BB9D-D2FAED323CC7}" srcOrd="0" destOrd="0" presId="urn:microsoft.com/office/officeart/2005/8/layout/hierarchy1"/>
    <dgm:cxn modelId="{3378CE18-F0BB-44F4-8B9F-C5A4321551D4}" type="presOf" srcId="{3A8028B5-9186-43CC-B028-64C932ADBE8E}" destId="{52903D4C-4F8C-4D74-9312-53C4BAC2911B}" srcOrd="0" destOrd="0" presId="urn:microsoft.com/office/officeart/2005/8/layout/hierarchy1"/>
    <dgm:cxn modelId="{7579A16C-8CAF-425B-BC10-00EF160EACAF}" type="presOf" srcId="{A2F3DD72-37F8-4BC0-93F6-8A466BBB88B2}" destId="{CD08F983-552F-4D71-B1B1-4C247DD17FC0}" srcOrd="0" destOrd="0" presId="urn:microsoft.com/office/officeart/2005/8/layout/hierarchy1"/>
    <dgm:cxn modelId="{BDD96AEF-D6EE-4E0D-84B9-B436B96BC61D}" type="presOf" srcId="{E2351ED6-F3DE-461B-96A3-BEC843D80902}" destId="{F2C65431-9972-453C-A78B-29DB1ADD1448}" srcOrd="0" destOrd="0" presId="urn:microsoft.com/office/officeart/2005/8/layout/hierarchy1"/>
    <dgm:cxn modelId="{0421D92C-E59D-4544-8FB3-0042E90EF82D}" srcId="{E2351ED6-F3DE-461B-96A3-BEC843D80902}" destId="{DB3D8BB7-E440-4BA8-A25D-5D9E1D7078A9}" srcOrd="0" destOrd="0" parTransId="{833F6743-0959-469D-9CEF-2E1984246EFD}" sibTransId="{CA17F2D1-087A-4042-9826-61F5782DF2DD}"/>
    <dgm:cxn modelId="{8A63CD35-44C6-433B-A731-9EB86C4808B9}" srcId="{7121D8F5-35F5-4282-AAC3-33714E6D2A56}" destId="{FD0D28E7-1C2C-47AC-906D-B1B50C8D8047}" srcOrd="0" destOrd="0" parTransId="{BB2DC599-4F96-4498-8674-5C97DE90EDEA}" sibTransId="{70A37578-03A7-4D89-887A-2BD783D02FE7}"/>
    <dgm:cxn modelId="{426561A3-B638-4C79-BCF9-82A5A0BAC4D5}" type="presOf" srcId="{785A8F68-1A0F-42F0-8095-DFF0AEDC3E89}" destId="{4730E3C2-3D84-424B-8BD2-140E53AE5BAC}" srcOrd="0" destOrd="0" presId="urn:microsoft.com/office/officeart/2005/8/layout/hierarchy1"/>
    <dgm:cxn modelId="{442F0696-DD38-48AA-8611-5791AAF3966F}" type="presOf" srcId="{7121D8F5-35F5-4282-AAC3-33714E6D2A56}" destId="{31D78F6C-1016-416B-AEC0-E54C057245D3}" srcOrd="0" destOrd="0" presId="urn:microsoft.com/office/officeart/2005/8/layout/hierarchy1"/>
    <dgm:cxn modelId="{DB8136A6-C2EA-4061-B175-17C9041B4DB3}" type="presOf" srcId="{B67F62EE-55F1-4E14-A09D-1DDA43A5F9B0}" destId="{0F978BFE-0B6A-47CE-B904-9C29DF99F1CC}" srcOrd="0" destOrd="0" presId="urn:microsoft.com/office/officeart/2005/8/layout/hierarchy1"/>
    <dgm:cxn modelId="{47EA686B-1F9C-4ECB-BFB6-6379FEFE3804}" type="presOf" srcId="{DB3D8BB7-E440-4BA8-A25D-5D9E1D7078A9}" destId="{113CB0BB-D4BE-4CFB-B895-E8F948F6B26E}" srcOrd="0" destOrd="0" presId="urn:microsoft.com/office/officeart/2005/8/layout/hierarchy1"/>
    <dgm:cxn modelId="{FD4BF9DB-2A75-40F5-B1A1-BC853843983E}" srcId="{FD0D28E7-1C2C-47AC-906D-B1B50C8D8047}" destId="{3A8028B5-9186-43CC-B028-64C932ADBE8E}" srcOrd="0" destOrd="0" parTransId="{B59D9BB5-B04B-48F2-B257-BAF2F27C4D07}" sibTransId="{54CE8852-F787-439B-9B60-8612257A93A8}"/>
    <dgm:cxn modelId="{0E8983F5-7723-4B0C-A993-8B3180176378}" srcId="{3A8028B5-9186-43CC-B028-64C932ADBE8E}" destId="{A2F3DD72-37F8-4BC0-93F6-8A466BBB88B2}" srcOrd="1" destOrd="0" parTransId="{B67F62EE-55F1-4E14-A09D-1DDA43A5F9B0}" sibTransId="{BF21126F-7B57-4B0C-A24D-C473B193AD59}"/>
    <dgm:cxn modelId="{CF529A68-0575-4E4B-86E9-76D694D46824}" type="presOf" srcId="{B59D9BB5-B04B-48F2-B257-BAF2F27C4D07}" destId="{C1008F09-108C-470C-A3BD-6A6CBFC1FF3B}" srcOrd="0" destOrd="0" presId="urn:microsoft.com/office/officeart/2005/8/layout/hierarchy1"/>
    <dgm:cxn modelId="{0D450944-1C13-4BE3-B9CE-BB2A5A33089C}" type="presOf" srcId="{D062704A-8BE3-44C3-A136-A0A253660FF2}" destId="{63862030-0807-4226-95A6-A1C162DC38E0}" srcOrd="0" destOrd="0" presId="urn:microsoft.com/office/officeart/2005/8/layout/hierarchy1"/>
    <dgm:cxn modelId="{5DAE9D64-1CE7-44D3-B941-44035402437D}" srcId="{3A8028B5-9186-43CC-B028-64C932ADBE8E}" destId="{785A8F68-1A0F-42F0-8095-DFF0AEDC3E89}" srcOrd="0" destOrd="0" parTransId="{D062704A-8BE3-44C3-A136-A0A253660FF2}" sibTransId="{A8419FC3-FE0E-4FC2-8911-FA5EA01B07BF}"/>
    <dgm:cxn modelId="{47CCB5FE-F41B-453D-A05F-E19C42B4B4EA}" type="presOf" srcId="{0DA766F7-5124-4B27-BC50-AC77B99D25AC}" destId="{B8464484-7F7A-4579-B10A-266CC0933CFF}" srcOrd="0" destOrd="0" presId="urn:microsoft.com/office/officeart/2005/8/layout/hierarchy1"/>
    <dgm:cxn modelId="{F7918FE0-C494-4918-A39A-66D17CA4C75D}" type="presOf" srcId="{FD0D28E7-1C2C-47AC-906D-B1B50C8D8047}" destId="{A8D738AE-B748-47C8-AFE6-2E9C73D18B07}" srcOrd="0" destOrd="0" presId="urn:microsoft.com/office/officeart/2005/8/layout/hierarchy1"/>
    <dgm:cxn modelId="{E0D3411A-2F66-46C8-8345-3591431FC3E2}" srcId="{FD0D28E7-1C2C-47AC-906D-B1B50C8D8047}" destId="{E2351ED6-F3DE-461B-96A3-BEC843D80902}" srcOrd="1" destOrd="0" parTransId="{0DA766F7-5124-4B27-BC50-AC77B99D25AC}" sibTransId="{EB78C29A-113E-475E-AAFD-12B1664EFF22}"/>
    <dgm:cxn modelId="{055018D4-9F76-47CE-A0D6-A86BC9FA5FD6}" type="presParOf" srcId="{31D78F6C-1016-416B-AEC0-E54C057245D3}" destId="{03DEFEA2-4CDA-4F3B-A12B-1B79D5234FC0}" srcOrd="0" destOrd="0" presId="urn:microsoft.com/office/officeart/2005/8/layout/hierarchy1"/>
    <dgm:cxn modelId="{280CBB6D-356C-4CE0-9812-2CB2D4588E03}" type="presParOf" srcId="{03DEFEA2-4CDA-4F3B-A12B-1B79D5234FC0}" destId="{80F2CA73-7F29-4775-8B97-EE15F2CE9BA3}" srcOrd="0" destOrd="0" presId="urn:microsoft.com/office/officeart/2005/8/layout/hierarchy1"/>
    <dgm:cxn modelId="{F5E00F3E-AA83-4E78-A5E3-912F499E2C98}" type="presParOf" srcId="{80F2CA73-7F29-4775-8B97-EE15F2CE9BA3}" destId="{E94FB7D1-C5AC-4375-8CFB-2B56EC18F97E}" srcOrd="0" destOrd="0" presId="urn:microsoft.com/office/officeart/2005/8/layout/hierarchy1"/>
    <dgm:cxn modelId="{3CA8BB26-C70B-41AC-8EF1-3246FEEDCAEC}" type="presParOf" srcId="{80F2CA73-7F29-4775-8B97-EE15F2CE9BA3}" destId="{A8D738AE-B748-47C8-AFE6-2E9C73D18B07}" srcOrd="1" destOrd="0" presId="urn:microsoft.com/office/officeart/2005/8/layout/hierarchy1"/>
    <dgm:cxn modelId="{2B31A1AC-3D7F-4623-B796-77C265940AAB}" type="presParOf" srcId="{03DEFEA2-4CDA-4F3B-A12B-1B79D5234FC0}" destId="{A354E9EC-82D8-4293-950A-464F53F1052D}" srcOrd="1" destOrd="0" presId="urn:microsoft.com/office/officeart/2005/8/layout/hierarchy1"/>
    <dgm:cxn modelId="{95C6A9BD-B300-4101-BED8-9B11CF469F87}" type="presParOf" srcId="{A354E9EC-82D8-4293-950A-464F53F1052D}" destId="{C1008F09-108C-470C-A3BD-6A6CBFC1FF3B}" srcOrd="0" destOrd="0" presId="urn:microsoft.com/office/officeart/2005/8/layout/hierarchy1"/>
    <dgm:cxn modelId="{70FD7972-BC70-4F70-90EE-FB38E21B5CFF}" type="presParOf" srcId="{A354E9EC-82D8-4293-950A-464F53F1052D}" destId="{0F8F8FD0-7918-44E7-A71B-46A8E2FF5135}" srcOrd="1" destOrd="0" presId="urn:microsoft.com/office/officeart/2005/8/layout/hierarchy1"/>
    <dgm:cxn modelId="{7C73D372-0C1B-457B-9B1D-6D5F13111EB2}" type="presParOf" srcId="{0F8F8FD0-7918-44E7-A71B-46A8E2FF5135}" destId="{F23D374D-B547-4CB3-B572-B2EBC60391A4}" srcOrd="0" destOrd="0" presId="urn:microsoft.com/office/officeart/2005/8/layout/hierarchy1"/>
    <dgm:cxn modelId="{526B147A-3E4A-4F78-9214-B10F80045107}" type="presParOf" srcId="{F23D374D-B547-4CB3-B572-B2EBC60391A4}" destId="{E1B8B072-4447-4ED3-B606-F4E479775F0F}" srcOrd="0" destOrd="0" presId="urn:microsoft.com/office/officeart/2005/8/layout/hierarchy1"/>
    <dgm:cxn modelId="{8C447E3E-2811-4A3B-908A-F719F3648143}" type="presParOf" srcId="{F23D374D-B547-4CB3-B572-B2EBC60391A4}" destId="{52903D4C-4F8C-4D74-9312-53C4BAC2911B}" srcOrd="1" destOrd="0" presId="urn:microsoft.com/office/officeart/2005/8/layout/hierarchy1"/>
    <dgm:cxn modelId="{960BD5B2-6D8A-4126-BCBB-977FF012F3D1}" type="presParOf" srcId="{0F8F8FD0-7918-44E7-A71B-46A8E2FF5135}" destId="{00C4BD40-F884-477E-A58D-2F7C104132FF}" srcOrd="1" destOrd="0" presId="urn:microsoft.com/office/officeart/2005/8/layout/hierarchy1"/>
    <dgm:cxn modelId="{6E4D1C6C-99AB-49F0-AA7D-6433A5C5C43F}" type="presParOf" srcId="{00C4BD40-F884-477E-A58D-2F7C104132FF}" destId="{63862030-0807-4226-95A6-A1C162DC38E0}" srcOrd="0" destOrd="0" presId="urn:microsoft.com/office/officeart/2005/8/layout/hierarchy1"/>
    <dgm:cxn modelId="{6502D2AD-5359-432D-9F6A-9B160A27343C}" type="presParOf" srcId="{00C4BD40-F884-477E-A58D-2F7C104132FF}" destId="{FBA0A1EE-B454-4068-8AFA-6B16108C1F4C}" srcOrd="1" destOrd="0" presId="urn:microsoft.com/office/officeart/2005/8/layout/hierarchy1"/>
    <dgm:cxn modelId="{58EEEFF1-8AED-4BAB-9E1F-C43E3F52475E}" type="presParOf" srcId="{FBA0A1EE-B454-4068-8AFA-6B16108C1F4C}" destId="{EDAC326C-DD0C-40A9-8DA7-6CF26E6EC06C}" srcOrd="0" destOrd="0" presId="urn:microsoft.com/office/officeart/2005/8/layout/hierarchy1"/>
    <dgm:cxn modelId="{12103816-B1C8-41EC-BC1F-A2667A909C14}" type="presParOf" srcId="{EDAC326C-DD0C-40A9-8DA7-6CF26E6EC06C}" destId="{CA8A9C54-B94C-48CE-BDEB-D2277CBFB168}" srcOrd="0" destOrd="0" presId="urn:microsoft.com/office/officeart/2005/8/layout/hierarchy1"/>
    <dgm:cxn modelId="{5A45C858-56CA-4B0F-AF8D-E03C661674A2}" type="presParOf" srcId="{EDAC326C-DD0C-40A9-8DA7-6CF26E6EC06C}" destId="{4730E3C2-3D84-424B-8BD2-140E53AE5BAC}" srcOrd="1" destOrd="0" presId="urn:microsoft.com/office/officeart/2005/8/layout/hierarchy1"/>
    <dgm:cxn modelId="{37ADC06E-3746-4AA3-84FF-271478BC18C4}" type="presParOf" srcId="{FBA0A1EE-B454-4068-8AFA-6B16108C1F4C}" destId="{97ADF48D-AB8D-4E32-9811-D188B1F4AD51}" srcOrd="1" destOrd="0" presId="urn:microsoft.com/office/officeart/2005/8/layout/hierarchy1"/>
    <dgm:cxn modelId="{2A2B634C-230E-43CB-8ECE-B432365C8F0A}" type="presParOf" srcId="{00C4BD40-F884-477E-A58D-2F7C104132FF}" destId="{0F978BFE-0B6A-47CE-B904-9C29DF99F1CC}" srcOrd="2" destOrd="0" presId="urn:microsoft.com/office/officeart/2005/8/layout/hierarchy1"/>
    <dgm:cxn modelId="{2CE7F380-4336-4119-B890-B01759E7D532}" type="presParOf" srcId="{00C4BD40-F884-477E-A58D-2F7C104132FF}" destId="{4E547E21-E4B1-477E-A821-75FF0AEB6A53}" srcOrd="3" destOrd="0" presId="urn:microsoft.com/office/officeart/2005/8/layout/hierarchy1"/>
    <dgm:cxn modelId="{436795A6-79AF-4CAE-86E5-32A9C566A02C}" type="presParOf" srcId="{4E547E21-E4B1-477E-A821-75FF0AEB6A53}" destId="{00D183C4-CAC1-4F71-ACE5-2DB2B6DA214A}" srcOrd="0" destOrd="0" presId="urn:microsoft.com/office/officeart/2005/8/layout/hierarchy1"/>
    <dgm:cxn modelId="{2F9E8F44-BD43-4F04-8DCB-BAF2FD300888}" type="presParOf" srcId="{00D183C4-CAC1-4F71-ACE5-2DB2B6DA214A}" destId="{C10E5BA4-51BF-4280-9E4E-045768A49994}" srcOrd="0" destOrd="0" presId="urn:microsoft.com/office/officeart/2005/8/layout/hierarchy1"/>
    <dgm:cxn modelId="{1D63015A-ADD4-4C24-A34B-BF14438544B0}" type="presParOf" srcId="{00D183C4-CAC1-4F71-ACE5-2DB2B6DA214A}" destId="{CD08F983-552F-4D71-B1B1-4C247DD17FC0}" srcOrd="1" destOrd="0" presId="urn:microsoft.com/office/officeart/2005/8/layout/hierarchy1"/>
    <dgm:cxn modelId="{76B64B75-2F97-46B8-9BCD-E352814525AB}" type="presParOf" srcId="{4E547E21-E4B1-477E-A821-75FF0AEB6A53}" destId="{E2F5DED8-DD2C-4C59-8F79-5F6A99951F4D}" srcOrd="1" destOrd="0" presId="urn:microsoft.com/office/officeart/2005/8/layout/hierarchy1"/>
    <dgm:cxn modelId="{22D9C5A3-662A-4E90-BE67-6480F8684473}" type="presParOf" srcId="{A354E9EC-82D8-4293-950A-464F53F1052D}" destId="{B8464484-7F7A-4579-B10A-266CC0933CFF}" srcOrd="2" destOrd="0" presId="urn:microsoft.com/office/officeart/2005/8/layout/hierarchy1"/>
    <dgm:cxn modelId="{88F8BE97-4C47-4BA5-8C7E-2F327137FFAD}" type="presParOf" srcId="{A354E9EC-82D8-4293-950A-464F53F1052D}" destId="{3DCFE145-3077-45C0-A00E-8102D5182CD4}" srcOrd="3" destOrd="0" presId="urn:microsoft.com/office/officeart/2005/8/layout/hierarchy1"/>
    <dgm:cxn modelId="{F2704A6D-7883-440D-BD58-1A536E292305}" type="presParOf" srcId="{3DCFE145-3077-45C0-A00E-8102D5182CD4}" destId="{5AD6B2D4-7B5C-41A7-A50D-B29013C97ED3}" srcOrd="0" destOrd="0" presId="urn:microsoft.com/office/officeart/2005/8/layout/hierarchy1"/>
    <dgm:cxn modelId="{5C7BCB53-9D30-4256-ABA8-E5F614617469}" type="presParOf" srcId="{5AD6B2D4-7B5C-41A7-A50D-B29013C97ED3}" destId="{2C75EB6F-74AD-464B-BBF2-70A97754A248}" srcOrd="0" destOrd="0" presId="urn:microsoft.com/office/officeart/2005/8/layout/hierarchy1"/>
    <dgm:cxn modelId="{A0EEAA60-0A07-44E0-9DA9-76115AF6B0F3}" type="presParOf" srcId="{5AD6B2D4-7B5C-41A7-A50D-B29013C97ED3}" destId="{F2C65431-9972-453C-A78B-29DB1ADD1448}" srcOrd="1" destOrd="0" presId="urn:microsoft.com/office/officeart/2005/8/layout/hierarchy1"/>
    <dgm:cxn modelId="{3A04B181-B8AD-4B9D-B348-B3201FEB1563}" type="presParOf" srcId="{3DCFE145-3077-45C0-A00E-8102D5182CD4}" destId="{7673E6E1-4838-442D-A459-C9A639FF2F61}" srcOrd="1" destOrd="0" presId="urn:microsoft.com/office/officeart/2005/8/layout/hierarchy1"/>
    <dgm:cxn modelId="{60CF92C9-8EB0-4E36-8E9A-A48255B95D1F}" type="presParOf" srcId="{7673E6E1-4838-442D-A459-C9A639FF2F61}" destId="{F927E773-A0CC-4AC4-BB9D-D2FAED323CC7}" srcOrd="0" destOrd="0" presId="urn:microsoft.com/office/officeart/2005/8/layout/hierarchy1"/>
    <dgm:cxn modelId="{7EAAC69A-3864-4E33-AAF7-453D6876DCBD}" type="presParOf" srcId="{7673E6E1-4838-442D-A459-C9A639FF2F61}" destId="{045BDF41-4034-4322-84B4-03402BC25A81}" srcOrd="1" destOrd="0" presId="urn:microsoft.com/office/officeart/2005/8/layout/hierarchy1"/>
    <dgm:cxn modelId="{F35A3AA9-E8CA-4ECA-8E00-0128AE3D7321}" type="presParOf" srcId="{045BDF41-4034-4322-84B4-03402BC25A81}" destId="{DD1EBB00-719E-442C-806E-7FEDD2956088}" srcOrd="0" destOrd="0" presId="urn:microsoft.com/office/officeart/2005/8/layout/hierarchy1"/>
    <dgm:cxn modelId="{98437561-E562-4090-98D5-3B838E9C2229}" type="presParOf" srcId="{DD1EBB00-719E-442C-806E-7FEDD2956088}" destId="{E445F012-8D6F-4845-85E8-AEAA5528ADFD}" srcOrd="0" destOrd="0" presId="urn:microsoft.com/office/officeart/2005/8/layout/hierarchy1"/>
    <dgm:cxn modelId="{922DFD01-2572-42B3-A3C2-9FBD4CE5AE23}" type="presParOf" srcId="{DD1EBB00-719E-442C-806E-7FEDD2956088}" destId="{113CB0BB-D4BE-4CFB-B895-E8F948F6B26E}" srcOrd="1" destOrd="0" presId="urn:microsoft.com/office/officeart/2005/8/layout/hierarchy1"/>
    <dgm:cxn modelId="{92B79BFE-29C5-4DE7-8342-4EC3AF7A13C6}" type="presParOf" srcId="{045BDF41-4034-4322-84B4-03402BC25A81}" destId="{88C10A28-AAD7-4186-B91D-82B2B2903657}"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27E773-A0CC-4AC4-BB9D-D2FAED323CC7}">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64484-7F7A-4579-B10A-266CC0933CFF}">
      <dsp:nvSpPr>
        <dsp:cNvPr id="0" name=""/>
        <dsp:cNvSpPr/>
      </dsp:nvSpPr>
      <dsp:spPr>
        <a:xfrm>
          <a:off x="3051810" y="784098"/>
          <a:ext cx="1131569" cy="359016"/>
        </a:xfrm>
        <a:custGeom>
          <a:avLst/>
          <a:gdLst/>
          <a:ahLst/>
          <a:cxnLst/>
          <a:rect l="0" t="0" r="0" b="0"/>
          <a:pathLst>
            <a:path>
              <a:moveTo>
                <a:pt x="0" y="0"/>
              </a:moveTo>
              <a:lnTo>
                <a:pt x="0" y="244659"/>
              </a:lnTo>
              <a:lnTo>
                <a:pt x="1131569" y="244659"/>
              </a:lnTo>
              <a:lnTo>
                <a:pt x="1131569"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78BFE-0B6A-47CE-B904-9C29DF99F1CC}">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62030-0807-4226-95A6-A1C162DC38E0}">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008F09-108C-470C-A3BD-6A6CBFC1FF3B}">
      <dsp:nvSpPr>
        <dsp:cNvPr id="0" name=""/>
        <dsp:cNvSpPr/>
      </dsp:nvSpPr>
      <dsp:spPr>
        <a:xfrm>
          <a:off x="1920240" y="784098"/>
          <a:ext cx="1131570" cy="359016"/>
        </a:xfrm>
        <a:custGeom>
          <a:avLst/>
          <a:gdLst/>
          <a:ahLst/>
          <a:cxnLst/>
          <a:rect l="0" t="0" r="0" b="0"/>
          <a:pathLst>
            <a:path>
              <a:moveTo>
                <a:pt x="1131570" y="0"/>
              </a:moveTo>
              <a:lnTo>
                <a:pt x="1131570" y="244659"/>
              </a:lnTo>
              <a:lnTo>
                <a:pt x="0" y="244659"/>
              </a:lnTo>
              <a:lnTo>
                <a:pt x="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4FB7D1-C5AC-4375-8CFB-2B56EC18F97E}">
      <dsp:nvSpPr>
        <dsp:cNvPr id="0" name=""/>
        <dsp:cNvSpPr/>
      </dsp:nvSpPr>
      <dsp:spPr>
        <a:xfrm>
          <a:off x="2434590"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D738AE-B748-47C8-AFE6-2E9C73D18B07}">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PARTICIPANT</a:t>
          </a:r>
        </a:p>
      </dsp:txBody>
      <dsp:txXfrm>
        <a:off x="2571750" y="130530"/>
        <a:ext cx="1234440" cy="783869"/>
      </dsp:txXfrm>
    </dsp:sp>
    <dsp:sp modelId="{E1B8B072-4447-4ED3-B606-F4E479775F0F}">
      <dsp:nvSpPr>
        <dsp:cNvPr id="0" name=""/>
        <dsp:cNvSpPr/>
      </dsp:nvSpPr>
      <dsp:spPr>
        <a:xfrm>
          <a:off x="130302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03D4C-4F8C-4D74-9312-53C4BAC2911B}">
      <dsp:nvSpPr>
        <dsp:cNvPr id="0" name=""/>
        <dsp:cNvSpPr/>
      </dsp:nvSpPr>
      <dsp:spPr>
        <a:xfrm>
          <a:off x="144018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ACCOMMODATION WITH SUPPOTING DAILY LIVING TASKS </a:t>
          </a:r>
        </a:p>
      </dsp:txBody>
      <dsp:txXfrm>
        <a:off x="1440180" y="1273416"/>
        <a:ext cx="1234440" cy="783869"/>
      </dsp:txXfrm>
    </dsp:sp>
    <dsp:sp modelId="{CA8A9C54-B94C-48CE-BDEB-D2277CBFB168}">
      <dsp:nvSpPr>
        <dsp:cNvPr id="0" name=""/>
        <dsp:cNvSpPr/>
      </dsp:nvSpPr>
      <dsp:spPr>
        <a:xfrm>
          <a:off x="54863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30E3C2-3D84-424B-8BD2-140E53AE5BAC}">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CO-LOCATED CLINICAL/MEDICAL SUPPORT  </a:t>
          </a:r>
        </a:p>
      </dsp:txBody>
      <dsp:txXfrm>
        <a:off x="685799" y="2416301"/>
        <a:ext cx="1234440" cy="783869"/>
      </dsp:txXfrm>
    </dsp:sp>
    <dsp:sp modelId="{C10E5BA4-51BF-4280-9E4E-045768A49994}">
      <dsp:nvSpPr>
        <dsp:cNvPr id="0" name=""/>
        <dsp:cNvSpPr/>
      </dsp:nvSpPr>
      <dsp:spPr>
        <a:xfrm>
          <a:off x="205740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08F983-552F-4D71-B1B1-4C247DD17FC0}">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CO-LOCATED FUNCTIONAL SUPPORT</a:t>
          </a:r>
        </a:p>
      </dsp:txBody>
      <dsp:txXfrm>
        <a:off x="2194560" y="2416301"/>
        <a:ext cx="1234440" cy="783869"/>
      </dsp:txXfrm>
    </dsp:sp>
    <dsp:sp modelId="{2C75EB6F-74AD-464B-BBF2-70A97754A248}">
      <dsp:nvSpPr>
        <dsp:cNvPr id="0" name=""/>
        <dsp:cNvSpPr/>
      </dsp:nvSpPr>
      <dsp:spPr>
        <a:xfrm>
          <a:off x="356616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C65431-9972-453C-A78B-29DB1ADD1448}">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LIVE-EARN-LEARN WELLNESS RECOVERY  PROJECT</a:t>
          </a:r>
        </a:p>
      </dsp:txBody>
      <dsp:txXfrm>
        <a:off x="3703320" y="1273416"/>
        <a:ext cx="1234440" cy="783869"/>
      </dsp:txXfrm>
    </dsp:sp>
    <dsp:sp modelId="{E445F012-8D6F-4845-85E8-AEAA5528ADFD}">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3CB0BB-D4BE-4CFB-B895-E8F948F6B26E}">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ENABLING AND CO-LOCATED  LIFE-WORK ENVIRONMENTS</a:t>
          </a:r>
        </a:p>
      </dsp:txBody>
      <dsp:txXfrm>
        <a:off x="3703320" y="2416301"/>
        <a:ext cx="1234440" cy="7838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8401-4378-4D26-AC30-622C7347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TotalTime>
  <Pages>17</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Filardo</dc:creator>
  <cp:keywords/>
  <dc:description/>
  <cp:lastModifiedBy>Frank</cp:lastModifiedBy>
  <cp:revision>58</cp:revision>
  <cp:lastPrinted>2015-04-08T01:24:00Z</cp:lastPrinted>
  <dcterms:created xsi:type="dcterms:W3CDTF">2009-11-27T05:34:00Z</dcterms:created>
  <dcterms:modified xsi:type="dcterms:W3CDTF">2015-06-23T02:23:00Z</dcterms:modified>
</cp:coreProperties>
</file>