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47" w:rsidRDefault="00E11047" w:rsidP="00E11047">
      <w:pPr>
        <w:jc w:val="center"/>
      </w:pPr>
    </w:p>
    <w:p w:rsidR="00E11047" w:rsidRDefault="00E11047" w:rsidP="00E11047">
      <w:pPr>
        <w:jc w:val="center"/>
      </w:pPr>
    </w:p>
    <w:p w:rsidR="0090540C" w:rsidRPr="00E11047" w:rsidRDefault="00E11047" w:rsidP="00E11047">
      <w:pPr>
        <w:jc w:val="center"/>
        <w:rPr>
          <w:b/>
        </w:rPr>
      </w:pPr>
      <w:r w:rsidRPr="00E11047">
        <w:rPr>
          <w:b/>
        </w:rPr>
        <w:t>Response Submission to Department Social Services</w:t>
      </w:r>
    </w:p>
    <w:p w:rsidR="00E11047" w:rsidRPr="00E11047" w:rsidRDefault="00E11047" w:rsidP="00E11047">
      <w:pPr>
        <w:jc w:val="center"/>
        <w:rPr>
          <w:b/>
        </w:rPr>
      </w:pPr>
      <w:r w:rsidRPr="00E11047">
        <w:rPr>
          <w:b/>
        </w:rPr>
        <w:t>Integrated Carers Support Services</w:t>
      </w:r>
    </w:p>
    <w:p w:rsidR="00E11047" w:rsidRPr="00E11047" w:rsidRDefault="003B727A" w:rsidP="00E11047">
      <w:pPr>
        <w:jc w:val="center"/>
        <w:rPr>
          <w:b/>
        </w:rPr>
      </w:pPr>
      <w:r>
        <w:rPr>
          <w:b/>
        </w:rPr>
        <w:t xml:space="preserve">A Shared Response </w:t>
      </w:r>
      <w:r w:rsidR="00CE2CCC">
        <w:rPr>
          <w:b/>
        </w:rPr>
        <w:t>from a</w:t>
      </w:r>
      <w:bookmarkStart w:id="0" w:name="_GoBack"/>
      <w:bookmarkEnd w:id="0"/>
      <w:r w:rsidR="00CE2CCC">
        <w:rPr>
          <w:b/>
        </w:rPr>
        <w:t>cross P</w:t>
      </w:r>
      <w:r>
        <w:rPr>
          <w:b/>
        </w:rPr>
        <w:t xml:space="preserve">roviders in Northern Sydney </w:t>
      </w:r>
    </w:p>
    <w:p w:rsidR="00E11047" w:rsidRPr="00E11047" w:rsidRDefault="00C158CB" w:rsidP="00E11047">
      <w:pPr>
        <w:jc w:val="center"/>
        <w:rPr>
          <w:b/>
        </w:rPr>
      </w:pPr>
      <w:r>
        <w:rPr>
          <w:b/>
        </w:rPr>
        <w:t xml:space="preserve">June </w:t>
      </w:r>
      <w:r w:rsidR="00E11047" w:rsidRPr="00E11047">
        <w:rPr>
          <w:b/>
        </w:rPr>
        <w:t>2016</w:t>
      </w:r>
    </w:p>
    <w:p w:rsidR="00E11047" w:rsidRDefault="00E11047" w:rsidP="00E11047">
      <w:pPr>
        <w:jc w:val="center"/>
      </w:pPr>
    </w:p>
    <w:p w:rsidR="00E11047" w:rsidRDefault="00E11047" w:rsidP="00E11047">
      <w:pPr>
        <w:jc w:val="center"/>
      </w:pPr>
      <w:r>
        <w:t>Submitted by the following organisations:</w:t>
      </w:r>
    </w:p>
    <w:p w:rsidR="00E11047" w:rsidRPr="00E11047" w:rsidRDefault="00E11047" w:rsidP="00E11047">
      <w:pPr>
        <w:spacing w:after="0" w:line="240" w:lineRule="auto"/>
        <w:jc w:val="center"/>
        <w:rPr>
          <w:sz w:val="20"/>
          <w:szCs w:val="20"/>
        </w:rPr>
      </w:pPr>
      <w:r w:rsidRPr="00E11047">
        <w:rPr>
          <w:sz w:val="20"/>
          <w:szCs w:val="20"/>
        </w:rPr>
        <w:t>Northside Community Forum (author)</w:t>
      </w:r>
    </w:p>
    <w:p w:rsidR="00E11047" w:rsidRPr="00E11047" w:rsidRDefault="00E11047" w:rsidP="00E11047">
      <w:pPr>
        <w:spacing w:after="0" w:line="240" w:lineRule="auto"/>
        <w:jc w:val="center"/>
        <w:rPr>
          <w:sz w:val="20"/>
          <w:szCs w:val="20"/>
        </w:rPr>
      </w:pPr>
      <w:r w:rsidRPr="00E11047">
        <w:rPr>
          <w:sz w:val="20"/>
          <w:szCs w:val="20"/>
        </w:rPr>
        <w:t xml:space="preserve">NBI </w:t>
      </w:r>
    </w:p>
    <w:p w:rsidR="00E11047" w:rsidRPr="00E11047" w:rsidRDefault="00E11047" w:rsidP="00E11047">
      <w:pPr>
        <w:spacing w:after="0" w:line="240" w:lineRule="auto"/>
        <w:jc w:val="center"/>
        <w:rPr>
          <w:sz w:val="20"/>
          <w:szCs w:val="20"/>
        </w:rPr>
      </w:pPr>
      <w:r w:rsidRPr="00E11047">
        <w:rPr>
          <w:sz w:val="20"/>
          <w:szCs w:val="20"/>
        </w:rPr>
        <w:t>North Ryde Community Aid</w:t>
      </w:r>
    </w:p>
    <w:p w:rsidR="00E11047" w:rsidRPr="00E11047" w:rsidRDefault="00E11047" w:rsidP="00E11047">
      <w:pPr>
        <w:spacing w:after="0" w:line="240" w:lineRule="auto"/>
        <w:jc w:val="center"/>
        <w:rPr>
          <w:sz w:val="20"/>
          <w:szCs w:val="20"/>
        </w:rPr>
      </w:pPr>
      <w:r w:rsidRPr="00E11047">
        <w:rPr>
          <w:sz w:val="20"/>
          <w:szCs w:val="20"/>
        </w:rPr>
        <w:t>Hunters Hill Ryde Community Services</w:t>
      </w:r>
    </w:p>
    <w:p w:rsidR="00E11047" w:rsidRDefault="00E11047" w:rsidP="00E11047">
      <w:pPr>
        <w:jc w:val="center"/>
      </w:pPr>
    </w:p>
    <w:p w:rsidR="00E11047" w:rsidRDefault="00E11047">
      <w:r>
        <w:br w:type="page"/>
      </w:r>
    </w:p>
    <w:p w:rsidR="00E11047" w:rsidRPr="0090540C" w:rsidRDefault="00E11047" w:rsidP="00E11047">
      <w:pPr>
        <w:jc w:val="both"/>
      </w:pPr>
      <w:r w:rsidRPr="0090540C">
        <w:lastRenderedPageBreak/>
        <w:t>About Us:</w:t>
      </w:r>
    </w:p>
    <w:p w:rsidR="00B24A8C" w:rsidRPr="0090540C" w:rsidRDefault="00E11047" w:rsidP="00B24A8C">
      <w:pPr>
        <w:spacing w:after="120" w:line="360" w:lineRule="atLeast"/>
        <w:rPr>
          <w:rFonts w:eastAsia="Times New Roman" w:cs="Helvetica"/>
          <w:color w:val="000000"/>
          <w:lang w:val="en-GB" w:eastAsia="en-AU"/>
        </w:rPr>
      </w:pPr>
      <w:r w:rsidRPr="0090540C">
        <w:rPr>
          <w:b/>
        </w:rPr>
        <w:t>Northside Community Forum</w:t>
      </w:r>
      <w:r w:rsidR="00EF2843" w:rsidRPr="0090540C">
        <w:t xml:space="preserve"> (Northside) </w:t>
      </w:r>
      <w:r w:rsidR="00EF2843" w:rsidRPr="0090540C">
        <w:rPr>
          <w:rFonts w:eastAsia="Times New Roman" w:cs="Times New Roman"/>
          <w:color w:val="1D2129"/>
          <w:lang w:val="en" w:eastAsia="en-AU"/>
        </w:rPr>
        <w:t xml:space="preserve">Northside is a network of innovative local community based </w:t>
      </w:r>
      <w:proofErr w:type="spellStart"/>
      <w:r w:rsidR="00EF2843" w:rsidRPr="0090540C">
        <w:rPr>
          <w:rFonts w:eastAsia="Times New Roman" w:cs="Times New Roman"/>
          <w:color w:val="1D2129"/>
          <w:lang w:val="en" w:eastAsia="en-AU"/>
        </w:rPr>
        <w:t>organisations</w:t>
      </w:r>
      <w:proofErr w:type="spellEnd"/>
      <w:r w:rsidR="00EF2843" w:rsidRPr="0090540C">
        <w:rPr>
          <w:rFonts w:eastAsia="Times New Roman" w:cs="Times New Roman"/>
          <w:color w:val="1D2129"/>
          <w:lang w:val="en" w:eastAsia="en-AU"/>
        </w:rPr>
        <w:t xml:space="preserve"> offering </w:t>
      </w:r>
      <w:r w:rsidR="00B24A8C" w:rsidRPr="0090540C">
        <w:rPr>
          <w:rFonts w:eastAsia="Times New Roman" w:cs="Times New Roman"/>
          <w:color w:val="1D2129"/>
          <w:lang w:val="en" w:eastAsia="en-AU"/>
        </w:rPr>
        <w:t>care</w:t>
      </w:r>
      <w:r w:rsidR="00D219D9">
        <w:rPr>
          <w:rFonts w:eastAsia="Times New Roman" w:cs="Times New Roman"/>
          <w:color w:val="1D2129"/>
          <w:lang w:val="en" w:eastAsia="en-AU"/>
        </w:rPr>
        <w:t>r</w:t>
      </w:r>
      <w:r w:rsidR="00B24A8C" w:rsidRPr="0090540C">
        <w:rPr>
          <w:rFonts w:eastAsia="Times New Roman" w:cs="Times New Roman"/>
          <w:color w:val="1D2129"/>
          <w:lang w:val="en" w:eastAsia="en-AU"/>
        </w:rPr>
        <w:t xml:space="preserve">s, people with a disability, people living with mental illness and older people with </w:t>
      </w:r>
      <w:r w:rsidR="00EF2843" w:rsidRPr="0090540C">
        <w:rPr>
          <w:rFonts w:eastAsia="Times New Roman" w:cs="Times New Roman"/>
          <w:color w:val="1D2129"/>
          <w:lang w:val="en" w:eastAsia="en-AU"/>
        </w:rPr>
        <w:t xml:space="preserve">services to live </w:t>
      </w:r>
      <w:r w:rsidR="00B24A8C" w:rsidRPr="0090540C">
        <w:rPr>
          <w:rFonts w:eastAsia="Times New Roman" w:cs="Times New Roman"/>
          <w:color w:val="1D2129"/>
          <w:lang w:val="en" w:eastAsia="en-AU"/>
        </w:rPr>
        <w:t xml:space="preserve">their </w:t>
      </w:r>
      <w:r w:rsidR="00EF2843" w:rsidRPr="0090540C">
        <w:rPr>
          <w:rFonts w:eastAsia="Times New Roman" w:cs="Times New Roman"/>
          <w:color w:val="1D2129"/>
          <w:lang w:val="en" w:eastAsia="en-AU"/>
        </w:rPr>
        <w:t xml:space="preserve">best life. </w:t>
      </w:r>
      <w:r w:rsidR="00EF2843" w:rsidRPr="0090540C">
        <w:rPr>
          <w:rFonts w:eastAsia="Times New Roman" w:cs="Times New Roman"/>
          <w:vanish/>
          <w:color w:val="1D2129"/>
          <w:lang w:val="en" w:eastAsia="en-AU"/>
        </w:rPr>
        <w:t xml:space="preserve">side partners with a range of specialist and high quality services which gives you greater choice and enhances your independence and wellbeing. </w:t>
      </w:r>
      <w:r w:rsidR="00EF2843" w:rsidRPr="0090540C">
        <w:rPr>
          <w:rFonts w:eastAsia="Times New Roman" w:cs="Times New Roman"/>
          <w:vanish/>
          <w:color w:val="1D2129"/>
          <w:lang w:val="en" w:eastAsia="en-AU"/>
        </w:rPr>
        <w:br/>
        <w:t xml:space="preserve">Our range of services and offers include; </w:t>
      </w:r>
      <w:r w:rsidR="00EF2843" w:rsidRPr="0090540C">
        <w:rPr>
          <w:rFonts w:eastAsia="Times New Roman" w:cs="Times New Roman"/>
          <w:vanish/>
          <w:color w:val="1D2129"/>
          <w:lang w:val="en" w:eastAsia="en-AU"/>
        </w:rPr>
        <w:br/>
      </w:r>
      <w:r w:rsidR="00EF2843" w:rsidRPr="0090540C">
        <w:rPr>
          <w:rFonts w:eastAsia="Times New Roman" w:cs="Times New Roman"/>
          <w:vanish/>
          <w:color w:val="1D2129"/>
          <w:lang w:val="en" w:eastAsia="en-AU"/>
        </w:rPr>
        <w:sym w:font="Symbol" w:char="F0A7"/>
      </w:r>
      <w:r w:rsidR="00EF2843" w:rsidRPr="0090540C">
        <w:rPr>
          <w:rFonts w:eastAsia="Times New Roman" w:cs="Times New Roman"/>
          <w:vanish/>
          <w:color w:val="1D2129"/>
          <w:lang w:val="en" w:eastAsia="en-AU"/>
        </w:rPr>
        <w:t xml:space="preserve"> Domestic Assistance for people over 65 years</w:t>
      </w:r>
      <w:r w:rsidR="00EF2843" w:rsidRPr="0090540C">
        <w:rPr>
          <w:rFonts w:eastAsia="Times New Roman" w:cs="Times New Roman"/>
          <w:vanish/>
          <w:color w:val="1D2129"/>
          <w:lang w:val="en" w:eastAsia="en-AU"/>
        </w:rPr>
        <w:br/>
      </w:r>
      <w:r w:rsidR="00EF2843" w:rsidRPr="0090540C">
        <w:rPr>
          <w:rFonts w:eastAsia="Times New Roman" w:cs="Times New Roman"/>
          <w:vanish/>
          <w:color w:val="1D2129"/>
          <w:lang w:val="en" w:eastAsia="en-AU"/>
        </w:rPr>
        <w:sym w:font="Symbol" w:char="F0A7"/>
      </w:r>
      <w:r w:rsidR="00EF2843" w:rsidRPr="0090540C">
        <w:rPr>
          <w:rFonts w:eastAsia="Times New Roman" w:cs="Times New Roman"/>
          <w:vanish/>
          <w:color w:val="1D2129"/>
          <w:lang w:val="en" w:eastAsia="en-AU"/>
        </w:rPr>
        <w:t xml:space="preserve"> Social activities and events for people with disability and older people</w:t>
      </w:r>
      <w:r w:rsidR="00EF2843" w:rsidRPr="0090540C">
        <w:rPr>
          <w:rFonts w:eastAsia="Times New Roman" w:cs="Times New Roman"/>
          <w:vanish/>
          <w:color w:val="1D2129"/>
          <w:lang w:val="en" w:eastAsia="en-AU"/>
        </w:rPr>
        <w:br/>
      </w:r>
      <w:r w:rsidR="00EF2843" w:rsidRPr="0090540C">
        <w:rPr>
          <w:rFonts w:eastAsia="Times New Roman" w:cs="Times New Roman"/>
          <w:vanish/>
          <w:color w:val="1D2129"/>
          <w:lang w:val="en" w:eastAsia="en-AU"/>
        </w:rPr>
        <w:sym w:font="Symbol" w:char="F0A7"/>
      </w:r>
      <w:r w:rsidR="00EF2843" w:rsidRPr="0090540C">
        <w:rPr>
          <w:rFonts w:eastAsia="Times New Roman" w:cs="Times New Roman"/>
          <w:vanish/>
          <w:color w:val="1D2129"/>
          <w:lang w:val="en" w:eastAsia="en-AU"/>
        </w:rPr>
        <w:t xml:space="preserve"> Transport to events and medical appointments</w:t>
      </w:r>
      <w:r w:rsidR="00EF2843" w:rsidRPr="0090540C">
        <w:rPr>
          <w:rFonts w:eastAsia="Times New Roman" w:cs="Times New Roman"/>
          <w:vanish/>
          <w:color w:val="1D2129"/>
          <w:lang w:val="en" w:eastAsia="en-AU"/>
        </w:rPr>
        <w:br/>
      </w:r>
      <w:r w:rsidR="00EF2843" w:rsidRPr="0090540C">
        <w:rPr>
          <w:rFonts w:eastAsia="Times New Roman" w:cs="Times New Roman"/>
          <w:vanish/>
          <w:color w:val="1D2129"/>
          <w:lang w:val="en" w:eastAsia="en-AU"/>
        </w:rPr>
        <w:sym w:font="Symbol" w:char="F0A7"/>
      </w:r>
      <w:r w:rsidR="00EF2843" w:rsidRPr="0090540C">
        <w:rPr>
          <w:rFonts w:eastAsia="Times New Roman" w:cs="Times New Roman"/>
          <w:vanish/>
          <w:color w:val="1D2129"/>
          <w:lang w:val="en" w:eastAsia="en-AU"/>
        </w:rPr>
        <w:t xml:space="preserve"> Education and support for people caring for someone with a disability, mental illness, older people or someone who is chronically ill</w:t>
      </w:r>
      <w:r w:rsidR="00EF2843" w:rsidRPr="0090540C">
        <w:rPr>
          <w:rFonts w:eastAsia="Times New Roman" w:cs="Times New Roman"/>
          <w:vanish/>
          <w:color w:val="1D2129"/>
          <w:lang w:val="en" w:eastAsia="en-AU"/>
        </w:rPr>
        <w:br/>
      </w:r>
      <w:r w:rsidR="00EF2843" w:rsidRPr="0090540C">
        <w:rPr>
          <w:rFonts w:eastAsia="Times New Roman" w:cs="Times New Roman"/>
          <w:vanish/>
          <w:color w:val="1D2129"/>
          <w:lang w:val="en" w:eastAsia="en-AU"/>
        </w:rPr>
        <w:sym w:font="Symbol" w:char="F0A7"/>
      </w:r>
      <w:r w:rsidR="00EF2843" w:rsidRPr="0090540C">
        <w:rPr>
          <w:rFonts w:eastAsia="Times New Roman" w:cs="Times New Roman"/>
          <w:vanish/>
          <w:color w:val="1D2129"/>
          <w:lang w:val="en" w:eastAsia="en-AU"/>
        </w:rPr>
        <w:t xml:space="preserve"> Dementia education for carers</w:t>
      </w:r>
      <w:r w:rsidR="00EF2843" w:rsidRPr="0090540C">
        <w:rPr>
          <w:rFonts w:eastAsia="Times New Roman" w:cs="Times New Roman"/>
          <w:vanish/>
          <w:color w:val="1D2129"/>
          <w:lang w:val="en" w:eastAsia="en-AU"/>
        </w:rPr>
        <w:br/>
      </w:r>
      <w:r w:rsidR="00EF2843" w:rsidRPr="0090540C">
        <w:rPr>
          <w:rFonts w:eastAsia="Times New Roman" w:cs="Times New Roman"/>
          <w:vanish/>
          <w:color w:val="1D2129"/>
          <w:lang w:val="en" w:eastAsia="en-AU"/>
        </w:rPr>
        <w:sym w:font="Symbol" w:char="F0A7"/>
      </w:r>
      <w:r w:rsidR="00EF2843" w:rsidRPr="0090540C">
        <w:rPr>
          <w:rFonts w:eastAsia="Times New Roman" w:cs="Times New Roman"/>
          <w:vanish/>
          <w:color w:val="1D2129"/>
          <w:lang w:val="en" w:eastAsia="en-AU"/>
        </w:rPr>
        <w:t xml:space="preserve"> Education and respite for young people</w:t>
      </w:r>
      <w:r w:rsidR="00EF2843" w:rsidRPr="0090540C">
        <w:rPr>
          <w:rFonts w:eastAsia="Times New Roman" w:cs="Times New Roman"/>
          <w:vanish/>
          <w:color w:val="1D2129"/>
          <w:lang w:val="en" w:eastAsia="en-AU"/>
        </w:rPr>
        <w:br/>
      </w:r>
      <w:r w:rsidR="00EF2843" w:rsidRPr="0090540C">
        <w:rPr>
          <w:rFonts w:eastAsia="Times New Roman" w:cs="Times New Roman"/>
          <w:vanish/>
          <w:color w:val="1D2129"/>
          <w:lang w:val="en" w:eastAsia="en-AU"/>
        </w:rPr>
        <w:sym w:font="Symbol" w:char="F0A7"/>
      </w:r>
      <w:r w:rsidR="00EF2843" w:rsidRPr="0090540C">
        <w:rPr>
          <w:rFonts w:eastAsia="Times New Roman" w:cs="Times New Roman"/>
          <w:vanish/>
          <w:color w:val="1D2129"/>
          <w:lang w:val="en" w:eastAsia="en-AU"/>
        </w:rPr>
        <w:t xml:space="preserve"> Emergency, in home or overnight respite </w:t>
      </w:r>
      <w:r w:rsidR="00EF2843" w:rsidRPr="0090540C">
        <w:rPr>
          <w:rFonts w:eastAsia="Times New Roman" w:cs="Times New Roman"/>
          <w:vanish/>
          <w:color w:val="1D2129"/>
          <w:lang w:val="en" w:eastAsia="en-AU"/>
        </w:rPr>
        <w:br/>
      </w:r>
      <w:r w:rsidR="00EF2843" w:rsidRPr="0090540C">
        <w:rPr>
          <w:rFonts w:eastAsia="Times New Roman" w:cs="Times New Roman"/>
          <w:vanish/>
          <w:color w:val="1D2129"/>
          <w:lang w:val="en" w:eastAsia="en-AU"/>
        </w:rPr>
        <w:sym w:font="Symbol" w:char="F0A7"/>
      </w:r>
      <w:r w:rsidR="00EF2843" w:rsidRPr="0090540C">
        <w:rPr>
          <w:rFonts w:eastAsia="Times New Roman" w:cs="Times New Roman"/>
          <w:vanish/>
          <w:color w:val="1D2129"/>
          <w:lang w:val="en" w:eastAsia="en-AU"/>
        </w:rPr>
        <w:t xml:space="preserve"> Care coordination for people with disability, older people, people with mental illness and the people who care for them.</w:t>
      </w:r>
      <w:r w:rsidR="00EF2843" w:rsidRPr="0090540C">
        <w:rPr>
          <w:rFonts w:eastAsia="Times New Roman" w:cs="Times New Roman"/>
          <w:vanish/>
          <w:color w:val="1D2129"/>
          <w:lang w:val="en" w:eastAsia="en-AU"/>
        </w:rPr>
        <w:br/>
      </w:r>
      <w:r w:rsidR="00EF2843" w:rsidRPr="0090540C">
        <w:rPr>
          <w:rFonts w:eastAsia="Times New Roman" w:cs="Times New Roman"/>
          <w:vanish/>
          <w:color w:val="1D2129"/>
          <w:lang w:val="en" w:eastAsia="en-AU"/>
        </w:rPr>
        <w:sym w:font="Symbol" w:char="F0A7"/>
      </w:r>
      <w:r w:rsidR="00EF2843" w:rsidRPr="0090540C">
        <w:rPr>
          <w:rFonts w:eastAsia="Times New Roman" w:cs="Times New Roman"/>
          <w:vanish/>
          <w:color w:val="1D2129"/>
          <w:lang w:val="en" w:eastAsia="en-AU"/>
        </w:rPr>
        <w:t xml:space="preserve"> Care coordination for people with caring responsibility who are at work or returning to work</w:t>
      </w:r>
      <w:r w:rsidR="00B24A8C" w:rsidRPr="0090540C">
        <w:rPr>
          <w:rFonts w:eastAsia="Times New Roman" w:cs="Times New Roman"/>
          <w:color w:val="1D2129"/>
          <w:lang w:val="en" w:eastAsia="en-AU"/>
        </w:rPr>
        <w:t xml:space="preserve">  </w:t>
      </w:r>
      <w:r w:rsidR="00B24A8C" w:rsidRPr="0090540C">
        <w:rPr>
          <w:rFonts w:eastAsia="Times New Roman" w:cs="Helvetica"/>
          <w:color w:val="000000"/>
          <w:lang w:val="en-GB" w:eastAsia="en-AU"/>
        </w:rPr>
        <w:t xml:space="preserve">Our </w:t>
      </w:r>
      <w:proofErr w:type="gramStart"/>
      <w:r w:rsidR="00B24A8C" w:rsidRPr="0090540C">
        <w:rPr>
          <w:rFonts w:eastAsia="Times New Roman" w:cs="Helvetica"/>
          <w:color w:val="000000"/>
          <w:lang w:val="en-GB" w:eastAsia="en-AU"/>
        </w:rPr>
        <w:t>range of services include</w:t>
      </w:r>
      <w:proofErr w:type="gramEnd"/>
      <w:r w:rsidR="00B24A8C" w:rsidRPr="0090540C">
        <w:rPr>
          <w:rFonts w:eastAsia="Times New Roman" w:cs="Helvetica"/>
          <w:color w:val="000000"/>
          <w:lang w:val="en-GB" w:eastAsia="en-AU"/>
        </w:rPr>
        <w:t>;</w:t>
      </w:r>
    </w:p>
    <w:p w:rsidR="00405D1D" w:rsidRPr="0090540C" w:rsidRDefault="00405D1D" w:rsidP="00405D1D">
      <w:pPr>
        <w:numPr>
          <w:ilvl w:val="0"/>
          <w:numId w:val="2"/>
        </w:numPr>
        <w:spacing w:after="0" w:line="336" w:lineRule="atLeast"/>
        <w:ind w:left="375"/>
        <w:rPr>
          <w:rFonts w:eastAsia="Times New Roman" w:cs="Helvetica"/>
          <w:color w:val="000000"/>
          <w:lang w:val="en-GB" w:eastAsia="en-AU"/>
        </w:rPr>
      </w:pPr>
      <w:r w:rsidRPr="0090540C">
        <w:rPr>
          <w:rFonts w:eastAsia="Times New Roman" w:cs="Helvetica"/>
          <w:color w:val="000000"/>
          <w:lang w:val="en-GB" w:eastAsia="en-AU"/>
        </w:rPr>
        <w:t>Education and support for people caring for someone with a disability, mental illness, older people or someone who is chronically ill</w:t>
      </w:r>
    </w:p>
    <w:p w:rsidR="00405D1D" w:rsidRPr="0090540C" w:rsidRDefault="00405D1D" w:rsidP="00405D1D">
      <w:pPr>
        <w:numPr>
          <w:ilvl w:val="0"/>
          <w:numId w:val="2"/>
        </w:numPr>
        <w:spacing w:after="0" w:line="336" w:lineRule="atLeast"/>
        <w:ind w:left="375"/>
        <w:rPr>
          <w:rFonts w:eastAsia="Times New Roman" w:cs="Helvetica"/>
          <w:color w:val="000000"/>
          <w:lang w:val="en-GB" w:eastAsia="en-AU"/>
        </w:rPr>
      </w:pPr>
      <w:r w:rsidRPr="0090540C">
        <w:rPr>
          <w:rFonts w:eastAsia="Times New Roman" w:cs="Helvetica"/>
          <w:color w:val="000000"/>
          <w:lang w:val="en-GB" w:eastAsia="en-AU"/>
        </w:rPr>
        <w:t>Dementia education for carers</w:t>
      </w:r>
    </w:p>
    <w:p w:rsidR="00405D1D" w:rsidRPr="0090540C" w:rsidRDefault="00405D1D" w:rsidP="00405D1D">
      <w:pPr>
        <w:numPr>
          <w:ilvl w:val="0"/>
          <w:numId w:val="2"/>
        </w:numPr>
        <w:spacing w:after="0" w:line="336" w:lineRule="atLeast"/>
        <w:ind w:left="375"/>
        <w:rPr>
          <w:rFonts w:eastAsia="Times New Roman" w:cs="Helvetica"/>
          <w:color w:val="000000"/>
          <w:lang w:val="en-GB" w:eastAsia="en-AU"/>
        </w:rPr>
      </w:pPr>
      <w:r w:rsidRPr="0090540C">
        <w:rPr>
          <w:rFonts w:eastAsia="Times New Roman" w:cs="Helvetica"/>
          <w:color w:val="000000"/>
          <w:lang w:val="en-GB" w:eastAsia="en-AU"/>
        </w:rPr>
        <w:t>Education and respite for young people</w:t>
      </w:r>
    </w:p>
    <w:p w:rsidR="00405D1D" w:rsidRDefault="00405D1D" w:rsidP="00405D1D">
      <w:pPr>
        <w:numPr>
          <w:ilvl w:val="0"/>
          <w:numId w:val="2"/>
        </w:numPr>
        <w:spacing w:after="0" w:line="336" w:lineRule="atLeast"/>
        <w:ind w:left="375"/>
        <w:rPr>
          <w:rFonts w:eastAsia="Times New Roman" w:cs="Helvetica"/>
          <w:color w:val="000000"/>
          <w:lang w:val="en-GB" w:eastAsia="en-AU"/>
        </w:rPr>
      </w:pPr>
      <w:r w:rsidRPr="0090540C">
        <w:rPr>
          <w:rFonts w:eastAsia="Times New Roman" w:cs="Helvetica"/>
          <w:color w:val="000000"/>
          <w:lang w:val="en-GB" w:eastAsia="en-AU"/>
        </w:rPr>
        <w:t>Emergency, in home or overnight respite</w:t>
      </w:r>
    </w:p>
    <w:p w:rsidR="00B24A8C" w:rsidRPr="00405D1D" w:rsidRDefault="00B24A8C" w:rsidP="00405D1D">
      <w:pPr>
        <w:numPr>
          <w:ilvl w:val="0"/>
          <w:numId w:val="2"/>
        </w:numPr>
        <w:spacing w:after="0" w:line="336" w:lineRule="atLeast"/>
        <w:ind w:left="375"/>
        <w:rPr>
          <w:rFonts w:eastAsia="Times New Roman" w:cs="Helvetica"/>
          <w:color w:val="000000"/>
          <w:lang w:val="en-GB" w:eastAsia="en-AU"/>
        </w:rPr>
      </w:pPr>
      <w:r w:rsidRPr="00405D1D">
        <w:rPr>
          <w:rFonts w:eastAsia="Times New Roman" w:cs="Helvetica"/>
          <w:color w:val="000000"/>
          <w:lang w:val="en-GB" w:eastAsia="en-AU"/>
        </w:rPr>
        <w:t>Domestic Assistance for people over 65 years</w:t>
      </w:r>
    </w:p>
    <w:p w:rsidR="00B24A8C" w:rsidRPr="0090540C" w:rsidRDefault="00B24A8C" w:rsidP="00B24A8C">
      <w:pPr>
        <w:numPr>
          <w:ilvl w:val="0"/>
          <w:numId w:val="2"/>
        </w:numPr>
        <w:spacing w:after="0" w:line="336" w:lineRule="atLeast"/>
        <w:ind w:left="375"/>
        <w:rPr>
          <w:rFonts w:eastAsia="Times New Roman" w:cs="Helvetica"/>
          <w:color w:val="000000"/>
          <w:lang w:val="en-GB" w:eastAsia="en-AU"/>
        </w:rPr>
      </w:pPr>
      <w:r w:rsidRPr="0090540C">
        <w:rPr>
          <w:rFonts w:eastAsia="Times New Roman" w:cs="Helvetica"/>
          <w:color w:val="000000"/>
          <w:lang w:val="en-GB" w:eastAsia="en-AU"/>
        </w:rPr>
        <w:t> Social activities and events for people with disability and older people</w:t>
      </w:r>
    </w:p>
    <w:p w:rsidR="00B24A8C" w:rsidRPr="0090540C" w:rsidRDefault="00B24A8C" w:rsidP="00B24A8C">
      <w:pPr>
        <w:numPr>
          <w:ilvl w:val="0"/>
          <w:numId w:val="2"/>
        </w:numPr>
        <w:spacing w:after="0" w:line="336" w:lineRule="atLeast"/>
        <w:ind w:left="375"/>
        <w:rPr>
          <w:rFonts w:eastAsia="Times New Roman" w:cs="Helvetica"/>
          <w:color w:val="000000"/>
          <w:lang w:val="en-GB" w:eastAsia="en-AU"/>
        </w:rPr>
      </w:pPr>
      <w:r w:rsidRPr="0090540C">
        <w:rPr>
          <w:rFonts w:eastAsia="Times New Roman" w:cs="Helvetica"/>
          <w:color w:val="000000"/>
          <w:lang w:val="en-GB" w:eastAsia="en-AU"/>
        </w:rPr>
        <w:t> Transport to events and medical appointments</w:t>
      </w:r>
    </w:p>
    <w:p w:rsidR="00EF2843" w:rsidRPr="00405D1D" w:rsidRDefault="00B24A8C" w:rsidP="00B24A8C">
      <w:pPr>
        <w:numPr>
          <w:ilvl w:val="0"/>
          <w:numId w:val="2"/>
        </w:numPr>
        <w:spacing w:after="150" w:line="336" w:lineRule="atLeast"/>
        <w:ind w:left="375"/>
        <w:rPr>
          <w:rFonts w:eastAsia="Times New Roman" w:cs="Helvetica"/>
          <w:color w:val="000000"/>
          <w:lang w:val="en-GB" w:eastAsia="en-AU"/>
        </w:rPr>
      </w:pPr>
      <w:r w:rsidRPr="00405D1D">
        <w:rPr>
          <w:rFonts w:eastAsia="Times New Roman" w:cs="Helvetica"/>
          <w:color w:val="000000"/>
          <w:lang w:val="en-GB" w:eastAsia="en-AU"/>
        </w:rPr>
        <w:t xml:space="preserve"> Care coordination for people with caring responsibility who are at work or returning to work</w:t>
      </w:r>
    </w:p>
    <w:p w:rsidR="00B24A8C" w:rsidRPr="0090540C" w:rsidRDefault="00E11047" w:rsidP="00E11047">
      <w:pPr>
        <w:jc w:val="both"/>
      </w:pPr>
      <w:r w:rsidRPr="0090540C">
        <w:t xml:space="preserve"> </w:t>
      </w:r>
    </w:p>
    <w:p w:rsidR="00E11047" w:rsidRPr="0090540C" w:rsidRDefault="00E11047" w:rsidP="00E11047">
      <w:pPr>
        <w:jc w:val="both"/>
        <w:rPr>
          <w:rFonts w:cs="Arial"/>
          <w:lang w:val="en-US"/>
        </w:rPr>
      </w:pPr>
      <w:r w:rsidRPr="0090540C">
        <w:rPr>
          <w:rFonts w:cs="Arial"/>
          <w:b/>
          <w:lang w:val="en-US"/>
        </w:rPr>
        <w:t>NBI</w:t>
      </w:r>
      <w:r w:rsidRPr="0090540C">
        <w:rPr>
          <w:rFonts w:cs="Arial"/>
          <w:lang w:val="en-US"/>
        </w:rPr>
        <w:t xml:space="preserve"> (Northern Beaches Interchange) provides respite, recreation, community access, disability support and carer support to families throughout the Manly, </w:t>
      </w:r>
      <w:proofErr w:type="spellStart"/>
      <w:r w:rsidRPr="0090540C">
        <w:rPr>
          <w:rFonts w:cs="Arial"/>
          <w:lang w:val="en-US"/>
        </w:rPr>
        <w:t>Warringah</w:t>
      </w:r>
      <w:proofErr w:type="spellEnd"/>
      <w:r w:rsidRPr="0090540C">
        <w:rPr>
          <w:rFonts w:cs="Arial"/>
          <w:lang w:val="en-US"/>
        </w:rPr>
        <w:t xml:space="preserve">, Pittwater </w:t>
      </w:r>
      <w:proofErr w:type="spellStart"/>
      <w:r w:rsidRPr="0090540C">
        <w:rPr>
          <w:rFonts w:cs="Arial"/>
          <w:lang w:val="en-US"/>
        </w:rPr>
        <w:t>Mosman</w:t>
      </w:r>
      <w:proofErr w:type="spellEnd"/>
      <w:r w:rsidRPr="0090540C">
        <w:rPr>
          <w:rFonts w:cs="Arial"/>
          <w:lang w:val="en-US"/>
        </w:rPr>
        <w:t xml:space="preserve"> and </w:t>
      </w:r>
      <w:proofErr w:type="spellStart"/>
      <w:r w:rsidRPr="0090540C">
        <w:rPr>
          <w:rFonts w:cs="Arial"/>
          <w:lang w:val="en-US"/>
        </w:rPr>
        <w:t>Kuringai</w:t>
      </w:r>
      <w:proofErr w:type="spellEnd"/>
      <w:r w:rsidRPr="0090540C">
        <w:rPr>
          <w:rFonts w:cs="Arial"/>
          <w:lang w:val="en-US"/>
        </w:rPr>
        <w:t xml:space="preserve"> Local Government Areas. We provide support to all disabilities including (but not limited to) </w:t>
      </w:r>
      <w:proofErr w:type="spellStart"/>
      <w:r w:rsidRPr="0090540C">
        <w:rPr>
          <w:rFonts w:cs="Arial"/>
          <w:lang w:val="en-US"/>
        </w:rPr>
        <w:t>Angelman</w:t>
      </w:r>
      <w:proofErr w:type="spellEnd"/>
      <w:r w:rsidRPr="0090540C">
        <w:rPr>
          <w:rFonts w:cs="Arial"/>
          <w:lang w:val="en-US"/>
        </w:rPr>
        <w:t xml:space="preserve"> Syndrome, Autism, Cerebral Palsy, Developmental Delay, Down Syndrome and Intellectual Disability.</w:t>
      </w:r>
    </w:p>
    <w:p w:rsidR="00E11047" w:rsidRPr="0090540C" w:rsidRDefault="00E11047" w:rsidP="00E11047">
      <w:pPr>
        <w:pStyle w:val="NormalWeb"/>
        <w:shd w:val="clear" w:color="auto" w:fill="FFFFFF"/>
        <w:spacing w:line="408" w:lineRule="atLeast"/>
        <w:rPr>
          <w:rFonts w:asciiTheme="minorHAnsi" w:hAnsiTheme="minorHAnsi" w:cs="Helvetica"/>
          <w:sz w:val="22"/>
          <w:szCs w:val="22"/>
          <w:lang w:val="en-GB"/>
        </w:rPr>
      </w:pPr>
      <w:r w:rsidRPr="0090540C">
        <w:rPr>
          <w:rFonts w:asciiTheme="minorHAnsi" w:hAnsiTheme="minorHAnsi" w:cs="Arial"/>
          <w:b/>
          <w:sz w:val="22"/>
          <w:szCs w:val="22"/>
          <w:lang w:val="en-US"/>
        </w:rPr>
        <w:t xml:space="preserve">North </w:t>
      </w:r>
      <w:proofErr w:type="spellStart"/>
      <w:r w:rsidRPr="0090540C">
        <w:rPr>
          <w:rFonts w:asciiTheme="minorHAnsi" w:hAnsiTheme="minorHAnsi" w:cs="Arial"/>
          <w:b/>
          <w:sz w:val="22"/>
          <w:szCs w:val="22"/>
          <w:lang w:val="en-US"/>
        </w:rPr>
        <w:t>Ryde</w:t>
      </w:r>
      <w:proofErr w:type="spellEnd"/>
      <w:r w:rsidRPr="0090540C">
        <w:rPr>
          <w:rFonts w:asciiTheme="minorHAnsi" w:hAnsiTheme="minorHAnsi" w:cs="Arial"/>
          <w:b/>
          <w:sz w:val="22"/>
          <w:szCs w:val="22"/>
          <w:lang w:val="en-US"/>
        </w:rPr>
        <w:t xml:space="preserve"> Community </w:t>
      </w:r>
      <w:r w:rsidR="00EF2843" w:rsidRPr="0090540C">
        <w:rPr>
          <w:rFonts w:asciiTheme="minorHAnsi" w:hAnsiTheme="minorHAnsi" w:cs="Arial"/>
          <w:b/>
          <w:sz w:val="22"/>
          <w:szCs w:val="22"/>
          <w:lang w:val="en-US"/>
        </w:rPr>
        <w:t>Aid</w:t>
      </w:r>
      <w:r w:rsidR="00EF2843" w:rsidRPr="0090540C">
        <w:rPr>
          <w:rFonts w:asciiTheme="minorHAnsi" w:hAnsiTheme="minorHAnsi" w:cs="Arial"/>
          <w:sz w:val="22"/>
          <w:szCs w:val="22"/>
          <w:lang w:val="en-US"/>
        </w:rPr>
        <w:t xml:space="preserve"> was</w:t>
      </w:r>
      <w:r w:rsidRPr="0090540C">
        <w:rPr>
          <w:rFonts w:asciiTheme="minorHAnsi" w:hAnsiTheme="minorHAnsi" w:cs="Helvetica"/>
          <w:sz w:val="22"/>
          <w:szCs w:val="22"/>
          <w:lang w:val="en-GB"/>
        </w:rPr>
        <w:t xml:space="preserve"> established in 1979 by members of the North </w:t>
      </w:r>
      <w:proofErr w:type="spellStart"/>
      <w:r w:rsidRPr="0090540C">
        <w:rPr>
          <w:rFonts w:asciiTheme="minorHAnsi" w:hAnsiTheme="minorHAnsi" w:cs="Helvetica"/>
          <w:sz w:val="22"/>
          <w:szCs w:val="22"/>
          <w:lang w:val="en-GB"/>
        </w:rPr>
        <w:t>Ryde</w:t>
      </w:r>
      <w:proofErr w:type="spellEnd"/>
      <w:r w:rsidRPr="0090540C">
        <w:rPr>
          <w:rFonts w:asciiTheme="minorHAnsi" w:hAnsiTheme="minorHAnsi" w:cs="Helvetica"/>
          <w:sz w:val="22"/>
          <w:szCs w:val="22"/>
          <w:lang w:val="en-GB"/>
        </w:rPr>
        <w:t xml:space="preserve"> Uniting Church, now North </w:t>
      </w:r>
      <w:proofErr w:type="spellStart"/>
      <w:r w:rsidRPr="0090540C">
        <w:rPr>
          <w:rFonts w:asciiTheme="minorHAnsi" w:hAnsiTheme="minorHAnsi" w:cs="Helvetica"/>
          <w:sz w:val="22"/>
          <w:szCs w:val="22"/>
          <w:lang w:val="en-GB"/>
        </w:rPr>
        <w:t>Ryde</w:t>
      </w:r>
      <w:proofErr w:type="spellEnd"/>
      <w:r w:rsidRPr="0090540C">
        <w:rPr>
          <w:rFonts w:asciiTheme="minorHAnsi" w:hAnsiTheme="minorHAnsi" w:cs="Helvetica"/>
          <w:sz w:val="22"/>
          <w:szCs w:val="22"/>
          <w:lang w:val="en-GB"/>
        </w:rPr>
        <w:t xml:space="preserve"> Community Church.</w:t>
      </w:r>
    </w:p>
    <w:p w:rsidR="00E11047" w:rsidRPr="0090540C" w:rsidRDefault="00E11047" w:rsidP="00E11047">
      <w:pPr>
        <w:pStyle w:val="NormalWeb"/>
        <w:shd w:val="clear" w:color="auto" w:fill="FFFFFF"/>
        <w:spacing w:line="408" w:lineRule="atLeast"/>
        <w:rPr>
          <w:rFonts w:asciiTheme="minorHAnsi" w:hAnsiTheme="minorHAnsi" w:cs="Helvetica"/>
          <w:sz w:val="22"/>
          <w:szCs w:val="22"/>
          <w:lang w:val="en-GB"/>
        </w:rPr>
      </w:pPr>
      <w:r w:rsidRPr="0090540C">
        <w:rPr>
          <w:rFonts w:asciiTheme="minorHAnsi" w:hAnsiTheme="minorHAnsi" w:cs="Helvetica"/>
          <w:sz w:val="22"/>
          <w:szCs w:val="22"/>
          <w:lang w:val="en-GB"/>
        </w:rPr>
        <w:t xml:space="preserve">In direct response to the identified social and economic needs of the residents within the local area.  An office was established in the front room of a local house and soon a regular Thursday social group started to gather. </w:t>
      </w:r>
      <w:proofErr w:type="gramStart"/>
      <w:r w:rsidRPr="0090540C">
        <w:rPr>
          <w:rFonts w:asciiTheme="minorHAnsi" w:hAnsiTheme="minorHAnsi" w:cs="Helvetica"/>
          <w:sz w:val="22"/>
          <w:szCs w:val="22"/>
          <w:lang w:val="en-GB"/>
        </w:rPr>
        <w:t>An event that continues to be enjoyed today.</w:t>
      </w:r>
      <w:proofErr w:type="gramEnd"/>
      <w:r w:rsidRPr="0090540C">
        <w:rPr>
          <w:rFonts w:asciiTheme="minorHAnsi" w:hAnsiTheme="minorHAnsi" w:cs="Helvetica"/>
          <w:sz w:val="22"/>
          <w:szCs w:val="22"/>
          <w:lang w:val="en-GB"/>
        </w:rPr>
        <w:t>  Over time other groups and programs were introduced and ultimately developed into the support and services offered today.</w:t>
      </w:r>
    </w:p>
    <w:p w:rsidR="00E11047" w:rsidRPr="0090540C" w:rsidRDefault="00E11047" w:rsidP="00E11047">
      <w:pPr>
        <w:pStyle w:val="NormalWeb"/>
        <w:shd w:val="clear" w:color="auto" w:fill="FFFFFF"/>
        <w:spacing w:line="408" w:lineRule="atLeast"/>
        <w:rPr>
          <w:rFonts w:asciiTheme="minorHAnsi" w:hAnsiTheme="minorHAnsi" w:cs="Helvetica"/>
          <w:sz w:val="22"/>
          <w:szCs w:val="22"/>
          <w:lang w:val="en-GB"/>
        </w:rPr>
      </w:pPr>
      <w:r w:rsidRPr="0090540C">
        <w:rPr>
          <w:rFonts w:asciiTheme="minorHAnsi" w:hAnsiTheme="minorHAnsi" w:cs="Helvetica"/>
          <w:sz w:val="22"/>
          <w:szCs w:val="22"/>
          <w:lang w:val="en-GB"/>
        </w:rPr>
        <w:t>Our community work is co-ordinated by a culturally diverse team of staff, ably assisted by a team of volunteers drawn from our local community.</w:t>
      </w:r>
    </w:p>
    <w:p w:rsidR="00E11047" w:rsidRPr="0090540C" w:rsidRDefault="00E11047" w:rsidP="00E11047">
      <w:pPr>
        <w:pStyle w:val="NormalWeb"/>
        <w:shd w:val="clear" w:color="auto" w:fill="FFFFFF"/>
        <w:spacing w:line="408" w:lineRule="atLeast"/>
        <w:rPr>
          <w:rFonts w:asciiTheme="minorHAnsi" w:hAnsiTheme="minorHAnsi" w:cs="Helvetica"/>
          <w:sz w:val="22"/>
          <w:szCs w:val="22"/>
          <w:lang w:val="en-GB"/>
        </w:rPr>
      </w:pPr>
      <w:r w:rsidRPr="0090540C">
        <w:rPr>
          <w:rFonts w:asciiTheme="minorHAnsi" w:hAnsiTheme="minorHAnsi" w:cs="Helvetica"/>
          <w:sz w:val="22"/>
          <w:szCs w:val="22"/>
          <w:lang w:val="en-GB"/>
        </w:rPr>
        <w:t xml:space="preserve">North </w:t>
      </w:r>
      <w:proofErr w:type="spellStart"/>
      <w:r w:rsidRPr="0090540C">
        <w:rPr>
          <w:rFonts w:asciiTheme="minorHAnsi" w:hAnsiTheme="minorHAnsi" w:cs="Helvetica"/>
          <w:sz w:val="22"/>
          <w:szCs w:val="22"/>
          <w:lang w:val="en-GB"/>
        </w:rPr>
        <w:t>Ryde</w:t>
      </w:r>
      <w:proofErr w:type="spellEnd"/>
      <w:r w:rsidRPr="0090540C">
        <w:rPr>
          <w:rFonts w:asciiTheme="minorHAnsi" w:hAnsiTheme="minorHAnsi" w:cs="Helvetica"/>
          <w:sz w:val="22"/>
          <w:szCs w:val="22"/>
          <w:lang w:val="en-GB"/>
        </w:rPr>
        <w:t xml:space="preserve"> Community Aid always strives to build upon the concept of a caring community, where people know and respect one another, assist one another and contribute to the common good.</w:t>
      </w:r>
    </w:p>
    <w:p w:rsidR="00EF2843" w:rsidRPr="0090540C" w:rsidRDefault="00EF2843" w:rsidP="00EF2843">
      <w:pPr>
        <w:shd w:val="clear" w:color="auto" w:fill="FFFFFF"/>
        <w:spacing w:after="100" w:line="240" w:lineRule="auto"/>
        <w:rPr>
          <w:rFonts w:eastAsia="Times New Roman" w:cs="Times New Roman"/>
          <w:lang w:val="en" w:eastAsia="en-AU"/>
        </w:rPr>
      </w:pPr>
      <w:r w:rsidRPr="0090540C">
        <w:rPr>
          <w:rFonts w:eastAsia="Times New Roman" w:cs="Times New Roman"/>
          <w:b/>
          <w:lang w:val="en" w:eastAsia="en-AU"/>
        </w:rPr>
        <w:t xml:space="preserve">Hunters Hill, </w:t>
      </w:r>
      <w:proofErr w:type="spellStart"/>
      <w:r w:rsidRPr="0090540C">
        <w:rPr>
          <w:rFonts w:eastAsia="Times New Roman" w:cs="Times New Roman"/>
          <w:b/>
          <w:lang w:val="en" w:eastAsia="en-AU"/>
        </w:rPr>
        <w:t>Ryde</w:t>
      </w:r>
      <w:proofErr w:type="spellEnd"/>
      <w:r w:rsidRPr="0090540C">
        <w:rPr>
          <w:rFonts w:eastAsia="Times New Roman" w:cs="Times New Roman"/>
          <w:b/>
          <w:lang w:val="en" w:eastAsia="en-AU"/>
        </w:rPr>
        <w:t xml:space="preserve"> Community Services</w:t>
      </w:r>
      <w:r w:rsidRPr="0090540C">
        <w:rPr>
          <w:rFonts w:eastAsia="Times New Roman" w:cs="Times New Roman"/>
          <w:lang w:val="en" w:eastAsia="en-AU"/>
        </w:rPr>
        <w:t xml:space="preserve"> is a not for profit organisation providing Home and Community Care Programs.</w:t>
      </w:r>
    </w:p>
    <w:p w:rsidR="00B24A8C" w:rsidRPr="0090540C" w:rsidRDefault="00B24A8C" w:rsidP="00EF2843">
      <w:pPr>
        <w:shd w:val="clear" w:color="auto" w:fill="FFFFFF"/>
        <w:spacing w:after="100" w:line="240" w:lineRule="auto"/>
        <w:rPr>
          <w:rFonts w:eastAsia="Times New Roman" w:cs="Times New Roman"/>
          <w:lang w:val="en" w:eastAsia="en-AU"/>
        </w:rPr>
      </w:pPr>
    </w:p>
    <w:p w:rsidR="00B24A8C" w:rsidRPr="0090540C" w:rsidRDefault="00B24A8C" w:rsidP="00EF2843">
      <w:pPr>
        <w:shd w:val="clear" w:color="auto" w:fill="FFFFFF"/>
        <w:spacing w:after="100" w:line="240" w:lineRule="auto"/>
        <w:rPr>
          <w:rFonts w:eastAsia="Times New Roman" w:cs="Times New Roman"/>
          <w:lang w:val="en" w:eastAsia="en-AU"/>
        </w:rPr>
      </w:pPr>
    </w:p>
    <w:p w:rsidR="00B24A8C" w:rsidRDefault="00B24A8C" w:rsidP="00BE22B8">
      <w:pPr>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lastRenderedPageBreak/>
        <w:t xml:space="preserve">We would like to thank the Department of Social Services </w:t>
      </w:r>
      <w:r w:rsidR="0090540C">
        <w:rPr>
          <w:rFonts w:eastAsia="Times New Roman" w:cs="Times New Roman"/>
          <w:lang w:val="en" w:eastAsia="en-AU"/>
        </w:rPr>
        <w:t xml:space="preserve">for the opportunity to provide a response to the strategy.  Overall, our review of the service model was positive and </w:t>
      </w:r>
      <w:r w:rsidR="0091121A">
        <w:rPr>
          <w:rFonts w:eastAsia="Times New Roman" w:cs="Times New Roman"/>
          <w:lang w:val="en" w:eastAsia="en-AU"/>
        </w:rPr>
        <w:t xml:space="preserve">we </w:t>
      </w:r>
      <w:r w:rsidR="0090540C">
        <w:rPr>
          <w:rFonts w:eastAsia="Times New Roman" w:cs="Times New Roman"/>
          <w:lang w:val="en" w:eastAsia="en-AU"/>
        </w:rPr>
        <w:t xml:space="preserve">acknowledge the considerable consultative </w:t>
      </w:r>
      <w:r w:rsidR="00BE22B8">
        <w:rPr>
          <w:rFonts w:eastAsia="Times New Roman" w:cs="Times New Roman"/>
          <w:lang w:val="en" w:eastAsia="en-AU"/>
        </w:rPr>
        <w:t xml:space="preserve">and research </w:t>
      </w:r>
      <w:r w:rsidR="0090540C">
        <w:rPr>
          <w:rFonts w:eastAsia="Times New Roman" w:cs="Times New Roman"/>
          <w:lang w:val="en" w:eastAsia="en-AU"/>
        </w:rPr>
        <w:t xml:space="preserve">work that the Department </w:t>
      </w:r>
      <w:r w:rsidR="00BE22B8">
        <w:rPr>
          <w:rFonts w:eastAsia="Times New Roman" w:cs="Times New Roman"/>
          <w:lang w:val="en" w:eastAsia="en-AU"/>
        </w:rPr>
        <w:t xml:space="preserve">has already undertaken in which to derive a solid concept.  </w:t>
      </w:r>
    </w:p>
    <w:p w:rsidR="00BE22B8" w:rsidRDefault="00BE22B8" w:rsidP="00EF2843">
      <w:pPr>
        <w:shd w:val="clear" w:color="auto" w:fill="FFFFFF"/>
        <w:spacing w:after="100" w:line="240" w:lineRule="auto"/>
        <w:rPr>
          <w:rFonts w:eastAsia="Times New Roman" w:cs="Times New Roman"/>
          <w:lang w:val="en" w:eastAsia="en-AU"/>
        </w:rPr>
      </w:pPr>
      <w:r>
        <w:rPr>
          <w:rFonts w:eastAsia="Times New Roman" w:cs="Times New Roman"/>
          <w:lang w:val="en" w:eastAsia="en-AU"/>
        </w:rPr>
        <w:t xml:space="preserve">Our collaborative response focuses on areas that we believe </w:t>
      </w:r>
      <w:r w:rsidR="00084D7E">
        <w:rPr>
          <w:rFonts w:eastAsia="Times New Roman" w:cs="Times New Roman"/>
          <w:lang w:val="en" w:eastAsia="en-AU"/>
        </w:rPr>
        <w:t>would add value to carers</w:t>
      </w:r>
      <w:r>
        <w:rPr>
          <w:rFonts w:eastAsia="Times New Roman" w:cs="Times New Roman"/>
          <w:lang w:val="en" w:eastAsia="en-AU"/>
        </w:rPr>
        <w:t xml:space="preserve"> </w:t>
      </w:r>
      <w:r w:rsidR="00EF35CA">
        <w:rPr>
          <w:rFonts w:eastAsia="Times New Roman" w:cs="Times New Roman"/>
          <w:lang w:val="en" w:eastAsia="en-AU"/>
        </w:rPr>
        <w:t xml:space="preserve">offer them as </w:t>
      </w:r>
      <w:r w:rsidR="00084D7E">
        <w:rPr>
          <w:rFonts w:eastAsia="Times New Roman" w:cs="Times New Roman"/>
          <w:lang w:val="en" w:eastAsia="en-AU"/>
        </w:rPr>
        <w:t>recommendations</w:t>
      </w:r>
      <w:r w:rsidR="00EF35CA">
        <w:rPr>
          <w:rFonts w:eastAsia="Times New Roman" w:cs="Times New Roman"/>
          <w:lang w:val="en" w:eastAsia="en-AU"/>
        </w:rPr>
        <w:t xml:space="preserve"> to consider. </w:t>
      </w:r>
    </w:p>
    <w:p w:rsidR="00EF35CA" w:rsidRDefault="00EF35CA" w:rsidP="00EF2843">
      <w:pPr>
        <w:shd w:val="clear" w:color="auto" w:fill="FFFFFF"/>
        <w:spacing w:after="100" w:line="240" w:lineRule="auto"/>
        <w:rPr>
          <w:rFonts w:eastAsia="Times New Roman" w:cs="Times New Roman"/>
          <w:lang w:val="en" w:eastAsia="en-AU"/>
        </w:rPr>
      </w:pPr>
    </w:p>
    <w:p w:rsidR="00BE22B8" w:rsidRPr="00EF35CA" w:rsidRDefault="00EF35CA" w:rsidP="0074172C">
      <w:pPr>
        <w:shd w:val="clear" w:color="auto" w:fill="FFFFFF"/>
        <w:spacing w:after="100" w:line="240" w:lineRule="auto"/>
        <w:jc w:val="both"/>
        <w:rPr>
          <w:rFonts w:eastAsia="Times New Roman" w:cs="Times New Roman"/>
          <w:b/>
          <w:lang w:val="en" w:eastAsia="en-AU"/>
        </w:rPr>
      </w:pPr>
      <w:r w:rsidRPr="00EF35CA">
        <w:rPr>
          <w:rFonts w:eastAsia="Times New Roman" w:cs="Times New Roman"/>
          <w:b/>
          <w:lang w:val="en" w:eastAsia="en-AU"/>
        </w:rPr>
        <w:t>General Comments:</w:t>
      </w:r>
    </w:p>
    <w:p w:rsidR="00EF35CA" w:rsidRDefault="00EF35CA" w:rsidP="0074172C">
      <w:pPr>
        <w:pStyle w:val="ListParagraph"/>
        <w:numPr>
          <w:ilvl w:val="0"/>
          <w:numId w:val="3"/>
        </w:numPr>
        <w:shd w:val="clear" w:color="auto" w:fill="FFFFFF"/>
        <w:spacing w:after="100" w:line="240" w:lineRule="auto"/>
        <w:jc w:val="both"/>
        <w:rPr>
          <w:rFonts w:eastAsia="Times New Roman" w:cs="Times New Roman"/>
          <w:i/>
          <w:lang w:val="en" w:eastAsia="en-AU"/>
        </w:rPr>
      </w:pPr>
      <w:r w:rsidRPr="00EF35CA">
        <w:rPr>
          <w:rFonts w:eastAsia="Times New Roman" w:cs="Times New Roman"/>
          <w:i/>
          <w:lang w:val="en" w:eastAsia="en-AU"/>
        </w:rPr>
        <w:t>Carer as a person</w:t>
      </w:r>
      <w:r>
        <w:rPr>
          <w:rFonts w:eastAsia="Times New Roman" w:cs="Times New Roman"/>
          <w:i/>
          <w:lang w:val="en" w:eastAsia="en-AU"/>
        </w:rPr>
        <w:t xml:space="preserve"> first</w:t>
      </w:r>
      <w:r w:rsidRPr="00EF35CA">
        <w:rPr>
          <w:rFonts w:eastAsia="Times New Roman" w:cs="Times New Roman"/>
          <w:i/>
          <w:lang w:val="en" w:eastAsia="en-AU"/>
        </w:rPr>
        <w:t xml:space="preserve">. </w:t>
      </w:r>
    </w:p>
    <w:p w:rsidR="00EF35CA" w:rsidRDefault="00EF35CA" w:rsidP="0074172C">
      <w:pPr>
        <w:pStyle w:val="ListParagraph"/>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t xml:space="preserve">As you are aware, there is much discourse on the definition of carer.  </w:t>
      </w:r>
      <w:r w:rsidR="00C158CB">
        <w:rPr>
          <w:rFonts w:eastAsia="Times New Roman" w:cs="Times New Roman"/>
          <w:lang w:val="en" w:eastAsia="en-AU"/>
        </w:rPr>
        <w:t xml:space="preserve">In our view, the term carer redefines the individual role as a person first to carer first and foremost.  As is the case with disability where the person as a whole is seen first and their impairment recognised as a part of the person, we believe that it is critical that carers also be identified this way.  This change in definition could therefore lend itself to greater self-identification of needs by people who have caring responsibility.    Such a change in perspective could result in what the discussion is calling for; greater proactive implementation of support services/systems for people caring for a family or loved one. </w:t>
      </w:r>
      <w:r w:rsidR="00C23D2E">
        <w:rPr>
          <w:rFonts w:eastAsia="Times New Roman" w:cs="Times New Roman"/>
          <w:lang w:val="en" w:eastAsia="en-AU"/>
        </w:rPr>
        <w:t xml:space="preserve">  This is mainly achieved if the model and service system do not see caring as a separate thing, rather a whole family or whole person response.  </w:t>
      </w:r>
    </w:p>
    <w:p w:rsidR="00C23D2E" w:rsidRDefault="00C23D2E" w:rsidP="0074172C">
      <w:pPr>
        <w:pStyle w:val="ListParagraph"/>
        <w:shd w:val="clear" w:color="auto" w:fill="FFFFFF"/>
        <w:spacing w:after="100" w:line="240" w:lineRule="auto"/>
        <w:jc w:val="both"/>
        <w:rPr>
          <w:rFonts w:eastAsia="Times New Roman" w:cs="Times New Roman"/>
          <w:lang w:val="en" w:eastAsia="en-AU"/>
        </w:rPr>
      </w:pPr>
    </w:p>
    <w:p w:rsidR="00C568C6" w:rsidRPr="00C568C6" w:rsidRDefault="00C568C6" w:rsidP="0074172C">
      <w:pPr>
        <w:pStyle w:val="ListParagraph"/>
        <w:numPr>
          <w:ilvl w:val="0"/>
          <w:numId w:val="3"/>
        </w:numPr>
        <w:shd w:val="clear" w:color="auto" w:fill="FFFFFF"/>
        <w:spacing w:after="100" w:line="240" w:lineRule="auto"/>
        <w:jc w:val="both"/>
        <w:rPr>
          <w:rFonts w:eastAsia="Times New Roman" w:cs="Times New Roman"/>
          <w:i/>
          <w:lang w:val="en" w:eastAsia="en-AU"/>
        </w:rPr>
      </w:pPr>
      <w:r w:rsidRPr="00C568C6">
        <w:rPr>
          <w:rFonts w:eastAsia="Times New Roman" w:cs="Times New Roman"/>
          <w:i/>
          <w:lang w:val="en" w:eastAsia="en-AU"/>
        </w:rPr>
        <w:t xml:space="preserve">Positive promotion of people with caring responsibility. </w:t>
      </w:r>
    </w:p>
    <w:p w:rsidR="00C23D2E" w:rsidRDefault="00C23D2E" w:rsidP="0074172C">
      <w:pPr>
        <w:pStyle w:val="ListParagraph"/>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t xml:space="preserve">In the same way that we are proposing a person first philosophy, the group also felt strongly that the model should focus on supporting and promoting the best parts of being a </w:t>
      </w:r>
      <w:proofErr w:type="spellStart"/>
      <w:r>
        <w:rPr>
          <w:rFonts w:eastAsia="Times New Roman" w:cs="Times New Roman"/>
          <w:lang w:val="en" w:eastAsia="en-AU"/>
        </w:rPr>
        <w:t>carer</w:t>
      </w:r>
      <w:proofErr w:type="spellEnd"/>
      <w:r w:rsidR="00A600A8">
        <w:rPr>
          <w:rFonts w:eastAsia="Times New Roman" w:cs="Times New Roman"/>
          <w:lang w:val="en" w:eastAsia="en-AU"/>
        </w:rPr>
        <w:t xml:space="preserve"> and not be built around carers as a homogenous group</w:t>
      </w:r>
      <w:r>
        <w:rPr>
          <w:rFonts w:eastAsia="Times New Roman" w:cs="Times New Roman"/>
          <w:lang w:val="en" w:eastAsia="en-AU"/>
        </w:rPr>
        <w:t xml:space="preserve">.  Needs identified through the model still relied heavily on deficit thinking and as such plans will focus on filling gaps rather than supporting the whole person and the person that they care for. </w:t>
      </w:r>
      <w:r w:rsidR="0026080D">
        <w:rPr>
          <w:rFonts w:eastAsia="Times New Roman" w:cs="Times New Roman"/>
          <w:lang w:val="en" w:eastAsia="en-AU"/>
        </w:rPr>
        <w:t xml:space="preserve">  It was discussed amongst the group that often a </w:t>
      </w:r>
      <w:proofErr w:type="spellStart"/>
      <w:r w:rsidR="00F2376F">
        <w:rPr>
          <w:rFonts w:eastAsia="Times New Roman" w:cs="Times New Roman"/>
          <w:lang w:val="en" w:eastAsia="en-AU"/>
        </w:rPr>
        <w:t>carer’s</w:t>
      </w:r>
      <w:proofErr w:type="spellEnd"/>
      <w:r w:rsidR="0026080D">
        <w:rPr>
          <w:rFonts w:eastAsia="Times New Roman" w:cs="Times New Roman"/>
          <w:lang w:val="en" w:eastAsia="en-AU"/>
        </w:rPr>
        <w:t xml:space="preserve"> need is not </w:t>
      </w:r>
      <w:r w:rsidR="00F55CB0">
        <w:rPr>
          <w:rFonts w:eastAsia="Times New Roman" w:cs="Times New Roman"/>
          <w:lang w:val="en" w:eastAsia="en-AU"/>
        </w:rPr>
        <w:t>always</w:t>
      </w:r>
      <w:r w:rsidR="0026080D">
        <w:rPr>
          <w:rFonts w:eastAsia="Times New Roman" w:cs="Times New Roman"/>
          <w:lang w:val="en" w:eastAsia="en-AU"/>
        </w:rPr>
        <w:t xml:space="preserve"> about solving a problem, rather it is about providing a support</w:t>
      </w:r>
      <w:r w:rsidR="00F55CB0">
        <w:rPr>
          <w:rFonts w:eastAsia="Times New Roman" w:cs="Times New Roman"/>
          <w:lang w:val="en" w:eastAsia="en-AU"/>
        </w:rPr>
        <w:t>, usually emotional</w:t>
      </w:r>
      <w:r w:rsidR="0026080D">
        <w:rPr>
          <w:rFonts w:eastAsia="Times New Roman" w:cs="Times New Roman"/>
          <w:lang w:val="en" w:eastAsia="en-AU"/>
        </w:rPr>
        <w:t xml:space="preserve"> for the individual at a point/s in time. </w:t>
      </w:r>
    </w:p>
    <w:p w:rsidR="00C158CB" w:rsidRDefault="00C158CB" w:rsidP="0074172C">
      <w:pPr>
        <w:pStyle w:val="ListParagraph"/>
        <w:shd w:val="clear" w:color="auto" w:fill="FFFFFF"/>
        <w:spacing w:after="100" w:line="240" w:lineRule="auto"/>
        <w:jc w:val="both"/>
        <w:rPr>
          <w:rFonts w:eastAsia="Times New Roman" w:cs="Times New Roman"/>
          <w:lang w:val="en" w:eastAsia="en-AU"/>
        </w:rPr>
      </w:pPr>
    </w:p>
    <w:p w:rsidR="00C568C6" w:rsidRPr="00C568C6" w:rsidRDefault="00C568C6" w:rsidP="0074172C">
      <w:pPr>
        <w:pStyle w:val="ListParagraph"/>
        <w:numPr>
          <w:ilvl w:val="0"/>
          <w:numId w:val="3"/>
        </w:numPr>
        <w:shd w:val="clear" w:color="auto" w:fill="FFFFFF"/>
        <w:spacing w:after="100" w:line="240" w:lineRule="auto"/>
        <w:jc w:val="both"/>
        <w:rPr>
          <w:rFonts w:eastAsia="Times New Roman" w:cs="Times New Roman"/>
          <w:i/>
          <w:lang w:val="en" w:eastAsia="en-AU"/>
        </w:rPr>
      </w:pPr>
      <w:r>
        <w:rPr>
          <w:rFonts w:eastAsia="Times New Roman" w:cs="Times New Roman"/>
          <w:i/>
          <w:lang w:val="en" w:eastAsia="en-AU"/>
        </w:rPr>
        <w:t xml:space="preserve">Beware the linear service model. </w:t>
      </w:r>
    </w:p>
    <w:p w:rsidR="00C158CB" w:rsidRPr="00C23D2E" w:rsidRDefault="00C158CB" w:rsidP="0074172C">
      <w:pPr>
        <w:pStyle w:val="ListParagraph"/>
        <w:shd w:val="clear" w:color="auto" w:fill="FFFFFF"/>
        <w:spacing w:after="100" w:line="240" w:lineRule="auto"/>
        <w:jc w:val="both"/>
        <w:rPr>
          <w:rFonts w:eastAsia="Times New Roman" w:cs="Times New Roman"/>
          <w:i/>
          <w:lang w:val="en" w:eastAsia="en-AU"/>
        </w:rPr>
      </w:pPr>
      <w:r>
        <w:rPr>
          <w:rFonts w:eastAsia="Times New Roman" w:cs="Times New Roman"/>
          <w:lang w:val="en" w:eastAsia="en-AU"/>
        </w:rPr>
        <w:t xml:space="preserve">The model overall is positive giving carers many touch points and a leaner approach to accessing services without compromising the need for local services to address the needs.  A floor in the proposition is that the solution appears linear </w:t>
      </w:r>
      <w:r w:rsidR="00C23D2E">
        <w:rPr>
          <w:rFonts w:eastAsia="Times New Roman" w:cs="Times New Roman"/>
          <w:lang w:val="en" w:eastAsia="en-AU"/>
        </w:rPr>
        <w:t>in access</w:t>
      </w:r>
      <w:r>
        <w:rPr>
          <w:rFonts w:eastAsia="Times New Roman" w:cs="Times New Roman"/>
          <w:lang w:val="en" w:eastAsia="en-AU"/>
        </w:rPr>
        <w:t xml:space="preserve"> and therefore assumes that the carer is more likely to access </w:t>
      </w:r>
      <w:r w:rsidR="00C23D2E">
        <w:rPr>
          <w:rFonts w:eastAsia="Times New Roman" w:cs="Times New Roman"/>
          <w:lang w:val="en" w:eastAsia="en-AU"/>
        </w:rPr>
        <w:t xml:space="preserve">services well ahead of need where a preventative plan will be developed instead of at point of crises.  It was our view that services for the unexpected cannot be left off the model as crises despite best intentions will always eventuate for a proportion of carers.   Similarly, during such large scale reform in disability and aged care, the likelihood of crises is expected to peak as both carers and care recipients learn to navigate a new service system. </w:t>
      </w:r>
    </w:p>
    <w:p w:rsidR="00C23D2E" w:rsidRPr="00C23D2E" w:rsidRDefault="00C23D2E" w:rsidP="0074172C">
      <w:pPr>
        <w:pStyle w:val="ListParagraph"/>
        <w:jc w:val="both"/>
        <w:rPr>
          <w:rFonts w:eastAsia="Times New Roman" w:cs="Times New Roman"/>
          <w:i/>
          <w:lang w:val="en" w:eastAsia="en-AU"/>
        </w:rPr>
      </w:pPr>
    </w:p>
    <w:p w:rsidR="00C568C6" w:rsidRPr="00C568C6" w:rsidRDefault="00C568C6" w:rsidP="0074172C">
      <w:pPr>
        <w:pStyle w:val="ListParagraph"/>
        <w:numPr>
          <w:ilvl w:val="0"/>
          <w:numId w:val="3"/>
        </w:numPr>
        <w:shd w:val="clear" w:color="auto" w:fill="FFFFFF"/>
        <w:spacing w:after="100" w:line="240" w:lineRule="auto"/>
        <w:jc w:val="both"/>
        <w:rPr>
          <w:rFonts w:eastAsia="Times New Roman" w:cs="Times New Roman"/>
          <w:i/>
          <w:lang w:val="en" w:eastAsia="en-AU"/>
        </w:rPr>
      </w:pPr>
      <w:r>
        <w:rPr>
          <w:rFonts w:eastAsia="Times New Roman" w:cs="Times New Roman"/>
          <w:i/>
          <w:lang w:val="en" w:eastAsia="en-AU"/>
        </w:rPr>
        <w:t>Alignment with other major reforms.</w:t>
      </w:r>
    </w:p>
    <w:p w:rsidR="00C23D2E" w:rsidRPr="00D219D9" w:rsidRDefault="00F55CB0" w:rsidP="0074172C">
      <w:pPr>
        <w:pStyle w:val="ListParagraph"/>
        <w:shd w:val="clear" w:color="auto" w:fill="FFFFFF"/>
        <w:spacing w:after="100" w:line="240" w:lineRule="auto"/>
        <w:jc w:val="both"/>
        <w:rPr>
          <w:rFonts w:eastAsia="Times New Roman" w:cs="Times New Roman"/>
          <w:i/>
          <w:lang w:val="en" w:eastAsia="en-AU"/>
        </w:rPr>
      </w:pPr>
      <w:r>
        <w:rPr>
          <w:rFonts w:eastAsia="Times New Roman" w:cs="Times New Roman"/>
          <w:lang w:val="en" w:eastAsia="en-AU"/>
        </w:rPr>
        <w:t xml:space="preserve">The impacts of reforms on carers cannot be underestimated as services bed down their offering at a time that participants, older people and carers learn to navigate </w:t>
      </w:r>
      <w:proofErr w:type="gramStart"/>
      <w:r>
        <w:rPr>
          <w:rFonts w:eastAsia="Times New Roman" w:cs="Times New Roman"/>
          <w:lang w:val="en" w:eastAsia="en-AU"/>
        </w:rPr>
        <w:t>a new service system</w:t>
      </w:r>
      <w:r w:rsidR="00A83FD8">
        <w:rPr>
          <w:rFonts w:eastAsia="Times New Roman" w:cs="Times New Roman"/>
          <w:lang w:val="en" w:eastAsia="en-AU"/>
        </w:rPr>
        <w:t>s</w:t>
      </w:r>
      <w:proofErr w:type="gramEnd"/>
      <w:r>
        <w:rPr>
          <w:rFonts w:eastAsia="Times New Roman" w:cs="Times New Roman"/>
          <w:lang w:val="en" w:eastAsia="en-AU"/>
        </w:rPr>
        <w:t>.   Carers who fall into the “sandwich generation” will be faced with navigating a changed M</w:t>
      </w:r>
      <w:r w:rsidR="00A83FD8">
        <w:rPr>
          <w:rFonts w:eastAsia="Times New Roman" w:cs="Times New Roman"/>
          <w:lang w:val="en" w:eastAsia="en-AU"/>
        </w:rPr>
        <w:t>y Aged Care and NDIS system at or around the same</w:t>
      </w:r>
      <w:r>
        <w:rPr>
          <w:rFonts w:eastAsia="Times New Roman" w:cs="Times New Roman"/>
          <w:lang w:val="en" w:eastAsia="en-AU"/>
        </w:rPr>
        <w:t xml:space="preserve"> time of </w:t>
      </w:r>
      <w:r w:rsidR="00A83FD8">
        <w:rPr>
          <w:rFonts w:eastAsia="Times New Roman" w:cs="Times New Roman"/>
          <w:lang w:val="en" w:eastAsia="en-AU"/>
        </w:rPr>
        <w:t>reform</w:t>
      </w:r>
      <w:r>
        <w:rPr>
          <w:rFonts w:eastAsia="Times New Roman" w:cs="Times New Roman"/>
          <w:lang w:val="en" w:eastAsia="en-AU"/>
        </w:rPr>
        <w:t xml:space="preserve"> to carer services.  It is important that three separate reform agenda’s mirror each other in a way that carers are not forced to become familiar with three new and </w:t>
      </w:r>
      <w:r w:rsidR="00A83FD8">
        <w:rPr>
          <w:rFonts w:eastAsia="Times New Roman" w:cs="Times New Roman"/>
          <w:lang w:val="en" w:eastAsia="en-AU"/>
        </w:rPr>
        <w:t xml:space="preserve">potentially </w:t>
      </w:r>
      <w:r>
        <w:rPr>
          <w:rFonts w:eastAsia="Times New Roman" w:cs="Times New Roman"/>
          <w:lang w:val="en" w:eastAsia="en-AU"/>
        </w:rPr>
        <w:t>incongruent services.  Integrating</w:t>
      </w:r>
      <w:r w:rsidR="00A83FD8">
        <w:rPr>
          <w:rFonts w:eastAsia="Times New Roman" w:cs="Times New Roman"/>
          <w:lang w:val="en" w:eastAsia="en-AU"/>
        </w:rPr>
        <w:t xml:space="preserve"> and aligning</w:t>
      </w:r>
      <w:r>
        <w:rPr>
          <w:rFonts w:eastAsia="Times New Roman" w:cs="Times New Roman"/>
          <w:lang w:val="en" w:eastAsia="en-AU"/>
        </w:rPr>
        <w:t xml:space="preserve"> in some capacity will be important so that Carers are not forced to sit on lengthy call wait times, attend multiple assessment appointments and be forced to somehow understand and align plans for each of their family members including </w:t>
      </w:r>
      <w:proofErr w:type="gramStart"/>
      <w:r>
        <w:rPr>
          <w:rFonts w:eastAsia="Times New Roman" w:cs="Times New Roman"/>
          <w:lang w:val="en" w:eastAsia="en-AU"/>
        </w:rPr>
        <w:lastRenderedPageBreak/>
        <w:t>their</w:t>
      </w:r>
      <w:proofErr w:type="gramEnd"/>
      <w:r>
        <w:rPr>
          <w:rFonts w:eastAsia="Times New Roman" w:cs="Times New Roman"/>
          <w:lang w:val="en" w:eastAsia="en-AU"/>
        </w:rPr>
        <w:t xml:space="preserve"> own needs. </w:t>
      </w:r>
      <w:r w:rsidR="00A83FD8">
        <w:rPr>
          <w:rFonts w:eastAsia="Times New Roman" w:cs="Times New Roman"/>
          <w:lang w:val="en" w:eastAsia="en-AU"/>
        </w:rPr>
        <w:t xml:space="preserve">  There must be consideration of the additional time and burden that these reforms will initially have on carers – people who already have stretched resources.  </w:t>
      </w:r>
    </w:p>
    <w:p w:rsidR="00D219D9" w:rsidRPr="00D219D9" w:rsidRDefault="00D219D9" w:rsidP="0074172C">
      <w:pPr>
        <w:pStyle w:val="ListParagraph"/>
        <w:jc w:val="both"/>
        <w:rPr>
          <w:rFonts w:eastAsia="Times New Roman" w:cs="Times New Roman"/>
          <w:i/>
          <w:lang w:val="en" w:eastAsia="en-AU"/>
        </w:rPr>
      </w:pPr>
    </w:p>
    <w:p w:rsidR="00C568C6" w:rsidRPr="00C568C6" w:rsidRDefault="00C568C6" w:rsidP="0074172C">
      <w:pPr>
        <w:pStyle w:val="ListParagraph"/>
        <w:numPr>
          <w:ilvl w:val="0"/>
          <w:numId w:val="3"/>
        </w:numPr>
        <w:shd w:val="clear" w:color="auto" w:fill="FFFFFF"/>
        <w:spacing w:after="100" w:line="240" w:lineRule="auto"/>
        <w:jc w:val="both"/>
        <w:rPr>
          <w:rFonts w:eastAsia="Times New Roman" w:cs="Times New Roman"/>
          <w:i/>
          <w:lang w:val="en" w:eastAsia="en-AU"/>
        </w:rPr>
      </w:pPr>
      <w:r w:rsidRPr="00C568C6">
        <w:rPr>
          <w:rFonts w:eastAsia="Times New Roman" w:cs="Times New Roman"/>
          <w:i/>
          <w:lang w:val="en" w:eastAsia="en-AU"/>
        </w:rPr>
        <w:t xml:space="preserve">Caring and employment. </w:t>
      </w:r>
    </w:p>
    <w:p w:rsidR="000B5EFC" w:rsidRPr="00A600A8" w:rsidRDefault="000B5EFC" w:rsidP="0074172C">
      <w:pPr>
        <w:pStyle w:val="ListParagraph"/>
        <w:shd w:val="clear" w:color="auto" w:fill="FFFFFF"/>
        <w:spacing w:after="100" w:line="240" w:lineRule="auto"/>
        <w:jc w:val="both"/>
        <w:rPr>
          <w:rFonts w:eastAsia="Times New Roman" w:cs="Times New Roman"/>
          <w:lang w:val="en" w:eastAsia="en-AU"/>
        </w:rPr>
      </w:pPr>
      <w:r w:rsidRPr="00A600A8">
        <w:rPr>
          <w:rFonts w:eastAsia="Times New Roman" w:cs="Times New Roman"/>
          <w:lang w:val="en" w:eastAsia="en-AU"/>
        </w:rPr>
        <w:t xml:space="preserve">An area that was not given great attention and is recommended to be further explored </w:t>
      </w:r>
      <w:r w:rsidR="00A83FD8">
        <w:rPr>
          <w:rFonts w:eastAsia="Times New Roman" w:cs="Times New Roman"/>
          <w:lang w:val="en" w:eastAsia="en-AU"/>
        </w:rPr>
        <w:t>is the</w:t>
      </w:r>
      <w:r w:rsidRPr="00A600A8">
        <w:rPr>
          <w:rFonts w:eastAsia="Times New Roman" w:cs="Times New Roman"/>
          <w:lang w:val="en" w:eastAsia="en-AU"/>
        </w:rPr>
        <w:t xml:space="preserve"> impact of caring </w:t>
      </w:r>
      <w:r w:rsidR="00A83FD8">
        <w:rPr>
          <w:rFonts w:eastAsia="Times New Roman" w:cs="Times New Roman"/>
          <w:lang w:val="en" w:eastAsia="en-AU"/>
        </w:rPr>
        <w:t>and sustaining</w:t>
      </w:r>
      <w:r w:rsidRPr="00A600A8">
        <w:rPr>
          <w:rFonts w:eastAsia="Times New Roman" w:cs="Times New Roman"/>
          <w:lang w:val="en" w:eastAsia="en-AU"/>
        </w:rPr>
        <w:t xml:space="preserve"> employment.  It is recommended that further analysis is given to economic participation of </w:t>
      </w:r>
      <w:proofErr w:type="gramStart"/>
      <w:r w:rsidRPr="00A600A8">
        <w:rPr>
          <w:rFonts w:eastAsia="Times New Roman" w:cs="Times New Roman"/>
          <w:lang w:val="en" w:eastAsia="en-AU"/>
        </w:rPr>
        <w:t>carers</w:t>
      </w:r>
      <w:proofErr w:type="gramEnd"/>
      <w:r w:rsidRPr="00A600A8">
        <w:rPr>
          <w:rFonts w:eastAsia="Times New Roman" w:cs="Times New Roman"/>
          <w:lang w:val="en" w:eastAsia="en-AU"/>
        </w:rPr>
        <w:t xml:space="preserve"> in so far as promoting, educating and supporting employers and businesses </w:t>
      </w:r>
      <w:r w:rsidR="00F63A0E" w:rsidRPr="00A600A8">
        <w:rPr>
          <w:rFonts w:eastAsia="Times New Roman" w:cs="Times New Roman"/>
          <w:lang w:val="en" w:eastAsia="en-AU"/>
        </w:rPr>
        <w:t>to create</w:t>
      </w:r>
      <w:r w:rsidRPr="00A600A8">
        <w:rPr>
          <w:rFonts w:eastAsia="Times New Roman" w:cs="Times New Roman"/>
          <w:lang w:val="en" w:eastAsia="en-AU"/>
        </w:rPr>
        <w:t xml:space="preserve"> an open and flexible workplace for people with caring responsibility.   </w:t>
      </w:r>
      <w:r w:rsidR="00F63A0E" w:rsidRPr="00A600A8">
        <w:rPr>
          <w:rFonts w:eastAsia="Times New Roman" w:cs="Times New Roman"/>
          <w:lang w:val="en" w:eastAsia="en-AU"/>
        </w:rPr>
        <w:t xml:space="preserve"> This could be promoted much in the same way as parental leave and flexible workplace policies for carers.  Our soft intelligence tells us that many carers resign from their paid roles as they do not believe that their workplace can support both </w:t>
      </w:r>
      <w:r w:rsidR="00A83FD8">
        <w:rPr>
          <w:rFonts w:eastAsia="Times New Roman" w:cs="Times New Roman"/>
          <w:lang w:val="en" w:eastAsia="en-AU"/>
        </w:rPr>
        <w:t xml:space="preserve">work and personal </w:t>
      </w:r>
      <w:r w:rsidR="00F63A0E" w:rsidRPr="00A600A8">
        <w:rPr>
          <w:rFonts w:eastAsia="Times New Roman" w:cs="Times New Roman"/>
          <w:lang w:val="en" w:eastAsia="en-AU"/>
        </w:rPr>
        <w:t>demands.  This therefore can lead to lengthy periods of unemployment or periods of deskilling</w:t>
      </w:r>
      <w:r w:rsidR="00A600A8" w:rsidRPr="00A600A8">
        <w:rPr>
          <w:rFonts w:eastAsia="Times New Roman" w:cs="Times New Roman"/>
          <w:lang w:val="en" w:eastAsia="en-AU"/>
        </w:rPr>
        <w:t xml:space="preserve"> in a very fast moving </w:t>
      </w:r>
      <w:proofErr w:type="spellStart"/>
      <w:r w:rsidR="00A600A8" w:rsidRPr="00A600A8">
        <w:rPr>
          <w:rFonts w:eastAsia="Times New Roman" w:cs="Times New Roman"/>
          <w:lang w:val="en" w:eastAsia="en-AU"/>
        </w:rPr>
        <w:t>labour</w:t>
      </w:r>
      <w:proofErr w:type="spellEnd"/>
      <w:r w:rsidR="00A600A8" w:rsidRPr="00A600A8">
        <w:rPr>
          <w:rFonts w:eastAsia="Times New Roman" w:cs="Times New Roman"/>
          <w:lang w:val="en" w:eastAsia="en-AU"/>
        </w:rPr>
        <w:t xml:space="preserve"> market</w:t>
      </w:r>
      <w:r w:rsidR="00F63A0E" w:rsidRPr="00A600A8">
        <w:rPr>
          <w:rFonts w:eastAsia="Times New Roman" w:cs="Times New Roman"/>
          <w:lang w:val="en" w:eastAsia="en-AU"/>
        </w:rPr>
        <w:t xml:space="preserve">.  </w:t>
      </w:r>
      <w:r w:rsidR="00A83FD8">
        <w:rPr>
          <w:rFonts w:eastAsia="Times New Roman" w:cs="Times New Roman"/>
          <w:lang w:val="en" w:eastAsia="en-AU"/>
        </w:rPr>
        <w:t xml:space="preserve">Carers therefore are risk of becoming one of the many 800,000 people seeking work in a competitive </w:t>
      </w:r>
      <w:proofErr w:type="spellStart"/>
      <w:r w:rsidR="00A83FD8">
        <w:rPr>
          <w:rFonts w:eastAsia="Times New Roman" w:cs="Times New Roman"/>
          <w:lang w:val="en" w:eastAsia="en-AU"/>
        </w:rPr>
        <w:t>labour</w:t>
      </w:r>
      <w:proofErr w:type="spellEnd"/>
      <w:r w:rsidR="00A83FD8">
        <w:rPr>
          <w:rFonts w:eastAsia="Times New Roman" w:cs="Times New Roman"/>
          <w:lang w:val="en" w:eastAsia="en-AU"/>
        </w:rPr>
        <w:t xml:space="preserve"> market. </w:t>
      </w:r>
    </w:p>
    <w:p w:rsidR="000B5EFC" w:rsidRPr="000B5EFC" w:rsidRDefault="000B5EFC" w:rsidP="0074172C">
      <w:pPr>
        <w:pStyle w:val="ListParagraph"/>
        <w:jc w:val="both"/>
        <w:rPr>
          <w:rFonts w:eastAsia="Times New Roman" w:cs="Times New Roman"/>
          <w:lang w:val="en" w:eastAsia="en-AU"/>
        </w:rPr>
      </w:pPr>
    </w:p>
    <w:p w:rsidR="00EF35CA" w:rsidRDefault="0080198D" w:rsidP="0074172C">
      <w:pPr>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t xml:space="preserve">In reviewing the paper, discussion moved to suggestions that could enhance the model and provide value to carers.  Below is an outline of recommendations for the Department to consider. </w:t>
      </w:r>
    </w:p>
    <w:p w:rsidR="0080198D" w:rsidRDefault="0080198D" w:rsidP="0074172C">
      <w:pPr>
        <w:shd w:val="clear" w:color="auto" w:fill="FFFFFF"/>
        <w:spacing w:after="100" w:line="240" w:lineRule="auto"/>
        <w:jc w:val="both"/>
        <w:rPr>
          <w:rFonts w:eastAsia="Times New Roman" w:cs="Times New Roman"/>
          <w:lang w:val="en" w:eastAsia="en-AU"/>
        </w:rPr>
      </w:pPr>
    </w:p>
    <w:p w:rsidR="0026080D" w:rsidRPr="00483DF7" w:rsidRDefault="00483DF7" w:rsidP="0074172C">
      <w:pPr>
        <w:pStyle w:val="ListParagraph"/>
        <w:numPr>
          <w:ilvl w:val="0"/>
          <w:numId w:val="4"/>
        </w:numPr>
        <w:shd w:val="clear" w:color="auto" w:fill="FFFFFF"/>
        <w:spacing w:after="100" w:line="240" w:lineRule="auto"/>
        <w:jc w:val="both"/>
        <w:rPr>
          <w:rFonts w:eastAsia="Times New Roman" w:cs="Times New Roman"/>
          <w:i/>
          <w:lang w:val="en" w:eastAsia="en-AU"/>
        </w:rPr>
      </w:pPr>
      <w:r w:rsidRPr="00483DF7">
        <w:rPr>
          <w:rFonts w:eastAsia="Times New Roman" w:cs="Times New Roman"/>
          <w:i/>
          <w:lang w:val="en" w:eastAsia="en-AU"/>
        </w:rPr>
        <w:t>Quarantined Services:</w:t>
      </w:r>
    </w:p>
    <w:p w:rsidR="00483DF7" w:rsidRDefault="00483DF7" w:rsidP="0074172C">
      <w:pPr>
        <w:pStyle w:val="ListParagraph"/>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t xml:space="preserve">A suggestion that has been raised is that some funding be quarantined for counseling support.  A model suggested is similar to EAP allowing for preferred counseling providers in local areas to provide phone and/or face to face counseling for carers.  This would provide short term supports to carers at times of need, which can often be unpredictable and as a result of significant disruption or change to the care recipients circumstances such </w:t>
      </w:r>
      <w:r w:rsidR="009F5887">
        <w:rPr>
          <w:rFonts w:eastAsia="Times New Roman" w:cs="Times New Roman"/>
          <w:lang w:val="en" w:eastAsia="en-AU"/>
        </w:rPr>
        <w:t xml:space="preserve">as </w:t>
      </w:r>
      <w:r>
        <w:rPr>
          <w:rFonts w:eastAsia="Times New Roman" w:cs="Times New Roman"/>
          <w:lang w:val="en" w:eastAsia="en-AU"/>
        </w:rPr>
        <w:t>change to diagnosis/prognosis</w:t>
      </w:r>
      <w:r w:rsidR="009F5887">
        <w:rPr>
          <w:rFonts w:eastAsia="Times New Roman" w:cs="Times New Roman"/>
          <w:lang w:val="en" w:eastAsia="en-AU"/>
        </w:rPr>
        <w:t xml:space="preserve">, changing house or severe deterioration in health.  </w:t>
      </w:r>
      <w:r>
        <w:rPr>
          <w:rFonts w:eastAsia="Times New Roman" w:cs="Times New Roman"/>
          <w:lang w:val="en" w:eastAsia="en-AU"/>
        </w:rPr>
        <w:t xml:space="preserve"> </w:t>
      </w:r>
      <w:r w:rsidR="009F5887">
        <w:rPr>
          <w:rFonts w:eastAsia="Times New Roman" w:cs="Times New Roman"/>
          <w:lang w:val="en" w:eastAsia="en-AU"/>
        </w:rPr>
        <w:t xml:space="preserve">This EAP style approach could provide a short term continuity of emotional support. </w:t>
      </w:r>
    </w:p>
    <w:p w:rsidR="009F5887" w:rsidRDefault="009F5887" w:rsidP="0074172C">
      <w:pPr>
        <w:pStyle w:val="ListParagraph"/>
        <w:shd w:val="clear" w:color="auto" w:fill="FFFFFF"/>
        <w:spacing w:after="100" w:line="240" w:lineRule="auto"/>
        <w:jc w:val="both"/>
        <w:rPr>
          <w:rFonts w:eastAsia="Times New Roman" w:cs="Times New Roman"/>
          <w:lang w:val="en" w:eastAsia="en-AU"/>
        </w:rPr>
      </w:pPr>
    </w:p>
    <w:p w:rsidR="009F5887" w:rsidRPr="009F5887" w:rsidRDefault="009F5887" w:rsidP="0074172C">
      <w:pPr>
        <w:pStyle w:val="ListParagraph"/>
        <w:numPr>
          <w:ilvl w:val="0"/>
          <w:numId w:val="4"/>
        </w:numPr>
        <w:shd w:val="clear" w:color="auto" w:fill="FFFFFF"/>
        <w:spacing w:after="100" w:line="240" w:lineRule="auto"/>
        <w:jc w:val="both"/>
        <w:rPr>
          <w:rFonts w:eastAsia="Times New Roman" w:cs="Times New Roman"/>
          <w:i/>
          <w:lang w:val="en" w:eastAsia="en-AU"/>
        </w:rPr>
      </w:pPr>
      <w:r w:rsidRPr="009F5887">
        <w:rPr>
          <w:rFonts w:eastAsia="Times New Roman" w:cs="Times New Roman"/>
          <w:i/>
          <w:lang w:val="en" w:eastAsia="en-AU"/>
        </w:rPr>
        <w:t>Support when the caring role ends.</w:t>
      </w:r>
    </w:p>
    <w:p w:rsidR="009F5887" w:rsidRDefault="00C37C63" w:rsidP="0074172C">
      <w:pPr>
        <w:pStyle w:val="ListParagraph"/>
        <w:shd w:val="clear" w:color="auto" w:fill="FFFFFF"/>
        <w:spacing w:after="100" w:line="240" w:lineRule="auto"/>
        <w:jc w:val="both"/>
      </w:pPr>
      <w:r>
        <w:rPr>
          <w:rFonts w:eastAsia="Times New Roman" w:cs="Times New Roman"/>
          <w:lang w:val="en" w:eastAsia="en-AU"/>
        </w:rPr>
        <w:t xml:space="preserve">It is recommended that the model have greater consideration for carers when their caring role ends.  Our collective experience with carers informs us that this significant life transition is just as impactful on the </w:t>
      </w:r>
      <w:proofErr w:type="gramStart"/>
      <w:r>
        <w:rPr>
          <w:rFonts w:eastAsia="Times New Roman" w:cs="Times New Roman"/>
          <w:lang w:val="en" w:eastAsia="en-AU"/>
        </w:rPr>
        <w:t>carers</w:t>
      </w:r>
      <w:proofErr w:type="gramEnd"/>
      <w:r>
        <w:rPr>
          <w:rFonts w:eastAsia="Times New Roman" w:cs="Times New Roman"/>
          <w:lang w:val="en" w:eastAsia="en-AU"/>
        </w:rPr>
        <w:t xml:space="preserve"> wellbeing as the caring role itself.  The model in our view did not give enough attention to this stage of life and therefore would fall short of the opportunity of being an integrated and end to end support system.  It is suggested that in the same way that the NDIS model provides a support for </w:t>
      </w:r>
      <w:r>
        <w:t>a</w:t>
      </w:r>
      <w:r w:rsidRPr="00B30784">
        <w:t xml:space="preserve">ssistance in coordinating or managing </w:t>
      </w:r>
      <w:r>
        <w:t>transitions, the integrated carer model could also deliver such an approach.  This could focus on aspects such as;</w:t>
      </w:r>
    </w:p>
    <w:p w:rsidR="00C37C63" w:rsidRDefault="00C37C63" w:rsidP="0074172C">
      <w:pPr>
        <w:pStyle w:val="ListParagraph"/>
        <w:numPr>
          <w:ilvl w:val="0"/>
          <w:numId w:val="5"/>
        </w:numPr>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t>Managing change to identity as caring role ends</w:t>
      </w:r>
    </w:p>
    <w:p w:rsidR="00C37C63" w:rsidRDefault="00C37C63" w:rsidP="0074172C">
      <w:pPr>
        <w:pStyle w:val="ListParagraph"/>
        <w:numPr>
          <w:ilvl w:val="0"/>
          <w:numId w:val="5"/>
        </w:numPr>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t>Support regarding employment whether it be returning to full time work or seeking employment</w:t>
      </w:r>
    </w:p>
    <w:p w:rsidR="00C37C63" w:rsidRDefault="00C37C63" w:rsidP="0074172C">
      <w:pPr>
        <w:pStyle w:val="ListParagraph"/>
        <w:numPr>
          <w:ilvl w:val="0"/>
          <w:numId w:val="5"/>
        </w:numPr>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t xml:space="preserve">Assistance in managing relocation </w:t>
      </w:r>
    </w:p>
    <w:p w:rsidR="00C37C63" w:rsidRPr="00C37C63" w:rsidRDefault="00C37C63" w:rsidP="0074172C">
      <w:pPr>
        <w:pStyle w:val="ListParagraph"/>
        <w:numPr>
          <w:ilvl w:val="0"/>
          <w:numId w:val="5"/>
        </w:numPr>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t xml:space="preserve">Re-establishing social supports and connections where the caring role has isolated the carer. </w:t>
      </w:r>
    </w:p>
    <w:p w:rsidR="00C37C63" w:rsidRDefault="00C37C63" w:rsidP="0074172C">
      <w:pPr>
        <w:pStyle w:val="ListParagraph"/>
        <w:shd w:val="clear" w:color="auto" w:fill="FFFFFF"/>
        <w:spacing w:after="100" w:line="240" w:lineRule="auto"/>
        <w:jc w:val="both"/>
        <w:rPr>
          <w:rFonts w:eastAsia="Times New Roman" w:cs="Times New Roman"/>
          <w:lang w:val="en" w:eastAsia="en-AU"/>
        </w:rPr>
      </w:pPr>
    </w:p>
    <w:p w:rsidR="00C37C63" w:rsidRDefault="00C37C63" w:rsidP="0074172C">
      <w:pPr>
        <w:pStyle w:val="ListParagraph"/>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t xml:space="preserve">The above is not a total list, rather gives insight into what carers face when such a change occurs in their life. </w:t>
      </w:r>
      <w:r w:rsidR="0014168A">
        <w:rPr>
          <w:rFonts w:eastAsia="Times New Roman" w:cs="Times New Roman"/>
          <w:lang w:val="en" w:eastAsia="en-AU"/>
        </w:rPr>
        <w:t xml:space="preserve">  </w:t>
      </w:r>
    </w:p>
    <w:p w:rsidR="0014168A" w:rsidRDefault="0014168A" w:rsidP="0074172C">
      <w:pPr>
        <w:pStyle w:val="ListParagraph"/>
        <w:shd w:val="clear" w:color="auto" w:fill="FFFFFF"/>
        <w:spacing w:after="100" w:line="240" w:lineRule="auto"/>
        <w:jc w:val="both"/>
        <w:rPr>
          <w:rFonts w:eastAsia="Times New Roman" w:cs="Times New Roman"/>
          <w:lang w:val="en" w:eastAsia="en-AU"/>
        </w:rPr>
      </w:pPr>
    </w:p>
    <w:p w:rsidR="0014168A" w:rsidRDefault="0014168A" w:rsidP="0074172C">
      <w:pPr>
        <w:pStyle w:val="ListParagraph"/>
        <w:numPr>
          <w:ilvl w:val="0"/>
          <w:numId w:val="4"/>
        </w:numPr>
        <w:shd w:val="clear" w:color="auto" w:fill="FFFFFF"/>
        <w:spacing w:after="100" w:line="240" w:lineRule="auto"/>
        <w:jc w:val="both"/>
        <w:rPr>
          <w:rFonts w:eastAsia="Times New Roman" w:cs="Times New Roman"/>
          <w:i/>
          <w:lang w:val="en" w:eastAsia="en-AU"/>
        </w:rPr>
      </w:pPr>
      <w:r w:rsidRPr="0014168A">
        <w:rPr>
          <w:rFonts w:eastAsia="Times New Roman" w:cs="Times New Roman"/>
          <w:i/>
          <w:lang w:val="en" w:eastAsia="en-AU"/>
        </w:rPr>
        <w:t xml:space="preserve">Value the lived carer experience: </w:t>
      </w:r>
    </w:p>
    <w:p w:rsidR="0014168A" w:rsidRDefault="0014168A" w:rsidP="0074172C">
      <w:pPr>
        <w:pStyle w:val="ListParagraph"/>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t xml:space="preserve">It is acknowledged that any person may become a </w:t>
      </w:r>
      <w:proofErr w:type="spellStart"/>
      <w:r>
        <w:rPr>
          <w:rFonts w:eastAsia="Times New Roman" w:cs="Times New Roman"/>
          <w:lang w:val="en" w:eastAsia="en-AU"/>
        </w:rPr>
        <w:t>carer</w:t>
      </w:r>
      <w:proofErr w:type="spellEnd"/>
      <w:r>
        <w:rPr>
          <w:rFonts w:eastAsia="Times New Roman" w:cs="Times New Roman"/>
          <w:lang w:val="en" w:eastAsia="en-AU"/>
        </w:rPr>
        <w:t xml:space="preserve"> at any time.    Often the initial </w:t>
      </w:r>
      <w:proofErr w:type="spellStart"/>
      <w:r>
        <w:rPr>
          <w:rFonts w:eastAsia="Times New Roman" w:cs="Times New Roman"/>
          <w:lang w:val="en" w:eastAsia="en-AU"/>
        </w:rPr>
        <w:t>realisation</w:t>
      </w:r>
      <w:proofErr w:type="spellEnd"/>
      <w:r>
        <w:rPr>
          <w:rFonts w:eastAsia="Times New Roman" w:cs="Times New Roman"/>
          <w:lang w:val="en" w:eastAsia="en-AU"/>
        </w:rPr>
        <w:t xml:space="preserve"> of such a change to life’s plan is met with uncertainty, confusion and grief and loss.    The value of support from people who have a lived caring experience cannot be </w:t>
      </w:r>
      <w:r>
        <w:rPr>
          <w:rFonts w:eastAsia="Times New Roman" w:cs="Times New Roman"/>
          <w:lang w:val="en" w:eastAsia="en-AU"/>
        </w:rPr>
        <w:lastRenderedPageBreak/>
        <w:t xml:space="preserve">underestimated.  Our experience tells us that the caring experience sits on a spectrum from beginner to expert, with the more experienced carers being best suited to </w:t>
      </w:r>
      <w:r w:rsidR="007375B9">
        <w:rPr>
          <w:rFonts w:eastAsia="Times New Roman" w:cs="Times New Roman"/>
          <w:lang w:val="en" w:eastAsia="en-AU"/>
        </w:rPr>
        <w:t>share</w:t>
      </w:r>
      <w:r>
        <w:rPr>
          <w:rFonts w:eastAsia="Times New Roman" w:cs="Times New Roman"/>
          <w:lang w:val="en" w:eastAsia="en-AU"/>
        </w:rPr>
        <w:t xml:space="preserve"> their knowledge and experience. </w:t>
      </w:r>
    </w:p>
    <w:p w:rsidR="00EA484E" w:rsidRDefault="00EA484E" w:rsidP="0074172C">
      <w:pPr>
        <w:pStyle w:val="ListParagraph"/>
        <w:shd w:val="clear" w:color="auto" w:fill="FFFFFF"/>
        <w:spacing w:after="100" w:line="240" w:lineRule="auto"/>
        <w:jc w:val="both"/>
        <w:rPr>
          <w:rFonts w:eastAsia="Times New Roman" w:cs="Times New Roman"/>
          <w:lang w:val="en" w:eastAsia="en-AU"/>
        </w:rPr>
      </w:pPr>
    </w:p>
    <w:p w:rsidR="00EA484E" w:rsidRPr="00C232A7" w:rsidRDefault="00C232A7" w:rsidP="0074172C">
      <w:pPr>
        <w:pStyle w:val="ListParagraph"/>
        <w:numPr>
          <w:ilvl w:val="0"/>
          <w:numId w:val="4"/>
        </w:numPr>
        <w:shd w:val="clear" w:color="auto" w:fill="FFFFFF"/>
        <w:spacing w:after="100" w:line="240" w:lineRule="auto"/>
        <w:jc w:val="both"/>
        <w:rPr>
          <w:rFonts w:eastAsia="Times New Roman" w:cs="Times New Roman"/>
          <w:i/>
          <w:lang w:val="en" w:eastAsia="en-AU"/>
        </w:rPr>
      </w:pPr>
      <w:r w:rsidRPr="00C232A7">
        <w:rPr>
          <w:rFonts w:eastAsia="Times New Roman" w:cs="Times New Roman"/>
          <w:i/>
          <w:lang w:val="en" w:eastAsia="en-AU"/>
        </w:rPr>
        <w:t xml:space="preserve">Valuing Care Coordination. </w:t>
      </w:r>
    </w:p>
    <w:p w:rsidR="00EA484E" w:rsidRPr="0014168A" w:rsidRDefault="00EA484E" w:rsidP="0074172C">
      <w:pPr>
        <w:pStyle w:val="ListParagraph"/>
        <w:shd w:val="clear" w:color="auto" w:fill="FFFFFF"/>
        <w:spacing w:after="100" w:line="240" w:lineRule="auto"/>
        <w:jc w:val="both"/>
        <w:rPr>
          <w:rFonts w:eastAsia="Times New Roman" w:cs="Times New Roman"/>
          <w:lang w:val="en" w:eastAsia="en-AU"/>
        </w:rPr>
      </w:pPr>
      <w:r>
        <w:rPr>
          <w:rFonts w:eastAsia="Times New Roman" w:cs="Times New Roman"/>
          <w:lang w:val="en" w:eastAsia="en-AU"/>
        </w:rPr>
        <w:t xml:space="preserve">Recognising that Integrated Carer Support Model has been designed to deliver proactive and preventative services, it cannot be underestimated that crises will occur.  </w:t>
      </w:r>
      <w:r w:rsidR="0074172C">
        <w:rPr>
          <w:rFonts w:eastAsia="Times New Roman" w:cs="Times New Roman"/>
          <w:lang w:val="en" w:eastAsia="en-AU"/>
        </w:rPr>
        <w:t xml:space="preserve">As such, it is recommended that some level of care coordination be considered as part of the model so as to enable the carer to be adequately </w:t>
      </w:r>
      <w:proofErr w:type="gramStart"/>
      <w:r w:rsidR="0074172C">
        <w:rPr>
          <w:rFonts w:eastAsia="Times New Roman" w:cs="Times New Roman"/>
          <w:lang w:val="en" w:eastAsia="en-AU"/>
        </w:rPr>
        <w:t>be</w:t>
      </w:r>
      <w:proofErr w:type="gramEnd"/>
      <w:r w:rsidR="0074172C">
        <w:rPr>
          <w:rFonts w:eastAsia="Times New Roman" w:cs="Times New Roman"/>
          <w:lang w:val="en" w:eastAsia="en-AU"/>
        </w:rPr>
        <w:t xml:space="preserve"> connected to services when needed without placing additional burden on carers to coordinate their own services whilst under varying levels of stress. </w:t>
      </w:r>
    </w:p>
    <w:p w:rsidR="00EF2843" w:rsidRDefault="00EF2843" w:rsidP="00E11047">
      <w:pPr>
        <w:jc w:val="both"/>
      </w:pPr>
    </w:p>
    <w:p w:rsidR="00DD19EB" w:rsidRDefault="00DD19EB" w:rsidP="00E11047">
      <w:pPr>
        <w:jc w:val="both"/>
        <w:rPr>
          <w:b/>
        </w:rPr>
      </w:pPr>
      <w:r w:rsidRPr="00DD19EB">
        <w:rPr>
          <w:b/>
        </w:rPr>
        <w:t>Conclusion</w:t>
      </w:r>
    </w:p>
    <w:p w:rsidR="00DD19EB" w:rsidRPr="0081486A" w:rsidRDefault="0081486A" w:rsidP="00E11047">
      <w:pPr>
        <w:jc w:val="both"/>
      </w:pPr>
      <w:r w:rsidRPr="0081486A">
        <w:t xml:space="preserve">In all, the service concept offered is </w:t>
      </w:r>
      <w:r w:rsidR="00370A8A">
        <w:t xml:space="preserve">well considered, well researched and inclusive.  The idea that a model can be proactive and preventative is a positive step in acknowledging the role of carers and their value to the broader community.  There is risk, however that the execution of multiple reform agenda’s simultaneously can negatively impact the principle and value of such a model.  Further work should be undertaken to understand this risk and work with services affected across all reform agenda’s to best manage it.  </w:t>
      </w:r>
    </w:p>
    <w:p w:rsidR="00DD19EB" w:rsidRPr="00DD19EB" w:rsidRDefault="00DD19EB" w:rsidP="00E11047">
      <w:pPr>
        <w:jc w:val="both"/>
        <w:rPr>
          <w:b/>
        </w:rPr>
      </w:pPr>
    </w:p>
    <w:p w:rsidR="00DD19EB" w:rsidRDefault="00DD19EB" w:rsidP="00E11047">
      <w:pPr>
        <w:jc w:val="both"/>
      </w:pPr>
    </w:p>
    <w:sectPr w:rsidR="00DD1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E7174"/>
    <w:multiLevelType w:val="hybridMultilevel"/>
    <w:tmpl w:val="B880A7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2F3C85"/>
    <w:multiLevelType w:val="hybridMultilevel"/>
    <w:tmpl w:val="69041D36"/>
    <w:lvl w:ilvl="0" w:tplc="86808270">
      <w:start w:val="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8CE2DD0"/>
    <w:multiLevelType w:val="hybridMultilevel"/>
    <w:tmpl w:val="4B2AE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CA41C7C"/>
    <w:multiLevelType w:val="multilevel"/>
    <w:tmpl w:val="CC7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3C7E41"/>
    <w:multiLevelType w:val="multilevel"/>
    <w:tmpl w:val="92AE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47"/>
    <w:rsid w:val="000661A6"/>
    <w:rsid w:val="00084D7E"/>
    <w:rsid w:val="000B5EFC"/>
    <w:rsid w:val="0014168A"/>
    <w:rsid w:val="0026080D"/>
    <w:rsid w:val="003117EE"/>
    <w:rsid w:val="00370A8A"/>
    <w:rsid w:val="00371E82"/>
    <w:rsid w:val="003B727A"/>
    <w:rsid w:val="00405D1D"/>
    <w:rsid w:val="00483DF7"/>
    <w:rsid w:val="006F1C8E"/>
    <w:rsid w:val="007375B9"/>
    <w:rsid w:val="0074172C"/>
    <w:rsid w:val="0080198D"/>
    <w:rsid w:val="0081486A"/>
    <w:rsid w:val="008404A4"/>
    <w:rsid w:val="0090540C"/>
    <w:rsid w:val="0091121A"/>
    <w:rsid w:val="009F5887"/>
    <w:rsid w:val="00A600A8"/>
    <w:rsid w:val="00A83FD8"/>
    <w:rsid w:val="00B24A8C"/>
    <w:rsid w:val="00BE22B8"/>
    <w:rsid w:val="00C158CB"/>
    <w:rsid w:val="00C232A7"/>
    <w:rsid w:val="00C23D2E"/>
    <w:rsid w:val="00C37C63"/>
    <w:rsid w:val="00C568C6"/>
    <w:rsid w:val="00CE2CCC"/>
    <w:rsid w:val="00D219D9"/>
    <w:rsid w:val="00DC580E"/>
    <w:rsid w:val="00DD19EB"/>
    <w:rsid w:val="00E11047"/>
    <w:rsid w:val="00EA484E"/>
    <w:rsid w:val="00EF2843"/>
    <w:rsid w:val="00EF35CA"/>
    <w:rsid w:val="00F2376F"/>
    <w:rsid w:val="00F55CB0"/>
    <w:rsid w:val="00F63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047"/>
    <w:pPr>
      <w:spacing w:after="225"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F3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047"/>
    <w:pPr>
      <w:spacing w:after="225"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F3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5625">
      <w:bodyDiv w:val="1"/>
      <w:marLeft w:val="0"/>
      <w:marRight w:val="0"/>
      <w:marTop w:val="0"/>
      <w:marBottom w:val="0"/>
      <w:divBdr>
        <w:top w:val="none" w:sz="0" w:space="0" w:color="auto"/>
        <w:left w:val="none" w:sz="0" w:space="0" w:color="auto"/>
        <w:bottom w:val="none" w:sz="0" w:space="0" w:color="auto"/>
        <w:right w:val="none" w:sz="0" w:space="0" w:color="auto"/>
      </w:divBdr>
      <w:divsChild>
        <w:div w:id="567617920">
          <w:marLeft w:val="0"/>
          <w:marRight w:val="0"/>
          <w:marTop w:val="0"/>
          <w:marBottom w:val="0"/>
          <w:divBdr>
            <w:top w:val="none" w:sz="0" w:space="0" w:color="auto"/>
            <w:left w:val="none" w:sz="0" w:space="0" w:color="auto"/>
            <w:bottom w:val="none" w:sz="0" w:space="0" w:color="auto"/>
            <w:right w:val="none" w:sz="0" w:space="0" w:color="auto"/>
          </w:divBdr>
          <w:divsChild>
            <w:div w:id="1987083504">
              <w:marLeft w:val="0"/>
              <w:marRight w:val="0"/>
              <w:marTop w:val="0"/>
              <w:marBottom w:val="0"/>
              <w:divBdr>
                <w:top w:val="none" w:sz="0" w:space="0" w:color="auto"/>
                <w:left w:val="none" w:sz="0" w:space="0" w:color="auto"/>
                <w:bottom w:val="none" w:sz="0" w:space="0" w:color="auto"/>
                <w:right w:val="none" w:sz="0" w:space="0" w:color="auto"/>
              </w:divBdr>
              <w:divsChild>
                <w:div w:id="1833139145">
                  <w:marLeft w:val="0"/>
                  <w:marRight w:val="0"/>
                  <w:marTop w:val="0"/>
                  <w:marBottom w:val="0"/>
                  <w:divBdr>
                    <w:top w:val="none" w:sz="0" w:space="0" w:color="auto"/>
                    <w:left w:val="none" w:sz="0" w:space="0" w:color="auto"/>
                    <w:bottom w:val="none" w:sz="0" w:space="0" w:color="auto"/>
                    <w:right w:val="none" w:sz="0" w:space="0" w:color="auto"/>
                  </w:divBdr>
                  <w:divsChild>
                    <w:div w:id="1950577958">
                      <w:marLeft w:val="-15"/>
                      <w:marRight w:val="0"/>
                      <w:marTop w:val="0"/>
                      <w:marBottom w:val="0"/>
                      <w:divBdr>
                        <w:top w:val="none" w:sz="0" w:space="0" w:color="auto"/>
                        <w:left w:val="none" w:sz="0" w:space="0" w:color="auto"/>
                        <w:bottom w:val="none" w:sz="0" w:space="0" w:color="auto"/>
                        <w:right w:val="none" w:sz="0" w:space="0" w:color="auto"/>
                      </w:divBdr>
                      <w:divsChild>
                        <w:div w:id="1164082615">
                          <w:marLeft w:val="0"/>
                          <w:marRight w:val="0"/>
                          <w:marTop w:val="100"/>
                          <w:marBottom w:val="100"/>
                          <w:divBdr>
                            <w:top w:val="none" w:sz="0" w:space="0" w:color="auto"/>
                            <w:left w:val="none" w:sz="0" w:space="0" w:color="auto"/>
                            <w:bottom w:val="none" w:sz="0" w:space="0" w:color="auto"/>
                            <w:right w:val="none" w:sz="0" w:space="0" w:color="auto"/>
                          </w:divBdr>
                          <w:divsChild>
                            <w:div w:id="850146533">
                              <w:marLeft w:val="0"/>
                              <w:marRight w:val="0"/>
                              <w:marTop w:val="0"/>
                              <w:marBottom w:val="0"/>
                              <w:divBdr>
                                <w:top w:val="none" w:sz="0" w:space="0" w:color="auto"/>
                                <w:left w:val="none" w:sz="0" w:space="0" w:color="auto"/>
                                <w:bottom w:val="none" w:sz="0" w:space="0" w:color="auto"/>
                                <w:right w:val="none" w:sz="0" w:space="0" w:color="auto"/>
                              </w:divBdr>
                              <w:divsChild>
                                <w:div w:id="1369330128">
                                  <w:marLeft w:val="0"/>
                                  <w:marRight w:val="0"/>
                                  <w:marTop w:val="0"/>
                                  <w:marBottom w:val="0"/>
                                  <w:divBdr>
                                    <w:top w:val="none" w:sz="0" w:space="0" w:color="auto"/>
                                    <w:left w:val="none" w:sz="0" w:space="0" w:color="auto"/>
                                    <w:bottom w:val="none" w:sz="0" w:space="0" w:color="auto"/>
                                    <w:right w:val="none" w:sz="0" w:space="0" w:color="auto"/>
                                  </w:divBdr>
                                  <w:divsChild>
                                    <w:div w:id="1858081312">
                                      <w:marLeft w:val="0"/>
                                      <w:marRight w:val="0"/>
                                      <w:marTop w:val="0"/>
                                      <w:marBottom w:val="0"/>
                                      <w:divBdr>
                                        <w:top w:val="none" w:sz="0" w:space="0" w:color="auto"/>
                                        <w:left w:val="none" w:sz="0" w:space="0" w:color="auto"/>
                                        <w:bottom w:val="none" w:sz="0" w:space="0" w:color="auto"/>
                                        <w:right w:val="none" w:sz="0" w:space="0" w:color="auto"/>
                                      </w:divBdr>
                                      <w:divsChild>
                                        <w:div w:id="2142961897">
                                          <w:marLeft w:val="0"/>
                                          <w:marRight w:val="0"/>
                                          <w:marTop w:val="0"/>
                                          <w:marBottom w:val="0"/>
                                          <w:divBdr>
                                            <w:top w:val="none" w:sz="0" w:space="0" w:color="auto"/>
                                            <w:left w:val="none" w:sz="0" w:space="0" w:color="auto"/>
                                            <w:bottom w:val="none" w:sz="0" w:space="0" w:color="auto"/>
                                            <w:right w:val="none" w:sz="0" w:space="0" w:color="auto"/>
                                          </w:divBdr>
                                          <w:divsChild>
                                            <w:div w:id="1683237701">
                                              <w:marLeft w:val="0"/>
                                              <w:marRight w:val="0"/>
                                              <w:marTop w:val="0"/>
                                              <w:marBottom w:val="0"/>
                                              <w:divBdr>
                                                <w:top w:val="single" w:sz="6" w:space="0" w:color="DDDFE2"/>
                                                <w:left w:val="single" w:sz="6" w:space="0" w:color="DDDFE2"/>
                                                <w:bottom w:val="single" w:sz="6" w:space="0" w:color="DDDFE2"/>
                                                <w:right w:val="single" w:sz="6" w:space="0" w:color="DDDFE2"/>
                                              </w:divBdr>
                                              <w:divsChild>
                                                <w:div w:id="1252156646">
                                                  <w:marLeft w:val="0"/>
                                                  <w:marRight w:val="0"/>
                                                  <w:marTop w:val="0"/>
                                                  <w:marBottom w:val="0"/>
                                                  <w:divBdr>
                                                    <w:top w:val="none" w:sz="0" w:space="0" w:color="auto"/>
                                                    <w:left w:val="single" w:sz="6" w:space="18" w:color="DDDFE2"/>
                                                    <w:bottom w:val="none" w:sz="0" w:space="0" w:color="auto"/>
                                                    <w:right w:val="none" w:sz="0" w:space="0" w:color="auto"/>
                                                  </w:divBdr>
                                                  <w:divsChild>
                                                    <w:div w:id="523402090">
                                                      <w:marLeft w:val="0"/>
                                                      <w:marRight w:val="0"/>
                                                      <w:marTop w:val="0"/>
                                                      <w:marBottom w:val="0"/>
                                                      <w:divBdr>
                                                        <w:top w:val="none" w:sz="0" w:space="0" w:color="auto"/>
                                                        <w:left w:val="none" w:sz="0" w:space="0" w:color="auto"/>
                                                        <w:bottom w:val="none" w:sz="0" w:space="0" w:color="auto"/>
                                                        <w:right w:val="none" w:sz="0" w:space="0" w:color="auto"/>
                                                      </w:divBdr>
                                                      <w:divsChild>
                                                        <w:div w:id="2135633454">
                                                          <w:marLeft w:val="0"/>
                                                          <w:marRight w:val="0"/>
                                                          <w:marTop w:val="0"/>
                                                          <w:marBottom w:val="0"/>
                                                          <w:divBdr>
                                                            <w:top w:val="none" w:sz="0" w:space="0" w:color="auto"/>
                                                            <w:left w:val="none" w:sz="0" w:space="0" w:color="auto"/>
                                                            <w:bottom w:val="none" w:sz="0" w:space="0" w:color="auto"/>
                                                            <w:right w:val="none" w:sz="0" w:space="0" w:color="auto"/>
                                                          </w:divBdr>
                                                          <w:divsChild>
                                                            <w:div w:id="862665972">
                                                              <w:marLeft w:val="0"/>
                                                              <w:marRight w:val="0"/>
                                                              <w:marTop w:val="0"/>
                                                              <w:marBottom w:val="0"/>
                                                              <w:divBdr>
                                                                <w:top w:val="none" w:sz="0" w:space="0" w:color="auto"/>
                                                                <w:left w:val="none" w:sz="0" w:space="0" w:color="auto"/>
                                                                <w:bottom w:val="none" w:sz="0" w:space="0" w:color="auto"/>
                                                                <w:right w:val="none" w:sz="0" w:space="0" w:color="auto"/>
                                                              </w:divBdr>
                                                              <w:divsChild>
                                                                <w:div w:id="596446163">
                                                                  <w:marLeft w:val="0"/>
                                                                  <w:marRight w:val="0"/>
                                                                  <w:marTop w:val="0"/>
                                                                  <w:marBottom w:val="0"/>
                                                                  <w:divBdr>
                                                                    <w:top w:val="none" w:sz="0" w:space="0" w:color="auto"/>
                                                                    <w:left w:val="none" w:sz="0" w:space="0" w:color="auto"/>
                                                                    <w:bottom w:val="none" w:sz="0" w:space="0" w:color="auto"/>
                                                                    <w:right w:val="none" w:sz="0" w:space="0" w:color="auto"/>
                                                                  </w:divBdr>
                                                                  <w:divsChild>
                                                                    <w:div w:id="17192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9240546">
      <w:bodyDiv w:val="1"/>
      <w:marLeft w:val="0"/>
      <w:marRight w:val="0"/>
      <w:marTop w:val="0"/>
      <w:marBottom w:val="0"/>
      <w:divBdr>
        <w:top w:val="none" w:sz="0" w:space="0" w:color="auto"/>
        <w:left w:val="none" w:sz="0" w:space="0" w:color="auto"/>
        <w:bottom w:val="none" w:sz="0" w:space="0" w:color="auto"/>
        <w:right w:val="none" w:sz="0" w:space="0" w:color="auto"/>
      </w:divBdr>
      <w:divsChild>
        <w:div w:id="10423115">
          <w:marLeft w:val="0"/>
          <w:marRight w:val="0"/>
          <w:marTop w:val="0"/>
          <w:marBottom w:val="0"/>
          <w:divBdr>
            <w:top w:val="none" w:sz="0" w:space="0" w:color="auto"/>
            <w:left w:val="none" w:sz="0" w:space="0" w:color="auto"/>
            <w:bottom w:val="none" w:sz="0" w:space="0" w:color="auto"/>
            <w:right w:val="none" w:sz="0" w:space="0" w:color="auto"/>
          </w:divBdr>
          <w:divsChild>
            <w:div w:id="1967923996">
              <w:marLeft w:val="0"/>
              <w:marRight w:val="0"/>
              <w:marTop w:val="0"/>
              <w:marBottom w:val="0"/>
              <w:divBdr>
                <w:top w:val="none" w:sz="0" w:space="0" w:color="auto"/>
                <w:left w:val="none" w:sz="0" w:space="0" w:color="auto"/>
                <w:bottom w:val="none" w:sz="0" w:space="0" w:color="auto"/>
                <w:right w:val="none" w:sz="0" w:space="0" w:color="auto"/>
              </w:divBdr>
              <w:divsChild>
                <w:div w:id="81874502">
                  <w:marLeft w:val="0"/>
                  <w:marRight w:val="0"/>
                  <w:marTop w:val="0"/>
                  <w:marBottom w:val="0"/>
                  <w:divBdr>
                    <w:top w:val="none" w:sz="0" w:space="0" w:color="auto"/>
                    <w:left w:val="none" w:sz="0" w:space="0" w:color="auto"/>
                    <w:bottom w:val="none" w:sz="0" w:space="0" w:color="auto"/>
                    <w:right w:val="none" w:sz="0" w:space="0" w:color="auto"/>
                  </w:divBdr>
                  <w:divsChild>
                    <w:div w:id="1304306904">
                      <w:marLeft w:val="-15"/>
                      <w:marRight w:val="0"/>
                      <w:marTop w:val="0"/>
                      <w:marBottom w:val="0"/>
                      <w:divBdr>
                        <w:top w:val="none" w:sz="0" w:space="0" w:color="auto"/>
                        <w:left w:val="none" w:sz="0" w:space="0" w:color="auto"/>
                        <w:bottom w:val="none" w:sz="0" w:space="0" w:color="auto"/>
                        <w:right w:val="none" w:sz="0" w:space="0" w:color="auto"/>
                      </w:divBdr>
                      <w:divsChild>
                        <w:div w:id="1203446204">
                          <w:marLeft w:val="0"/>
                          <w:marRight w:val="0"/>
                          <w:marTop w:val="100"/>
                          <w:marBottom w:val="100"/>
                          <w:divBdr>
                            <w:top w:val="none" w:sz="0" w:space="0" w:color="auto"/>
                            <w:left w:val="none" w:sz="0" w:space="0" w:color="auto"/>
                            <w:bottom w:val="none" w:sz="0" w:space="0" w:color="auto"/>
                            <w:right w:val="none" w:sz="0" w:space="0" w:color="auto"/>
                          </w:divBdr>
                          <w:divsChild>
                            <w:div w:id="2089767003">
                              <w:marLeft w:val="0"/>
                              <w:marRight w:val="0"/>
                              <w:marTop w:val="0"/>
                              <w:marBottom w:val="0"/>
                              <w:divBdr>
                                <w:top w:val="none" w:sz="0" w:space="0" w:color="auto"/>
                                <w:left w:val="none" w:sz="0" w:space="0" w:color="auto"/>
                                <w:bottom w:val="none" w:sz="0" w:space="0" w:color="auto"/>
                                <w:right w:val="none" w:sz="0" w:space="0" w:color="auto"/>
                              </w:divBdr>
                              <w:divsChild>
                                <w:div w:id="1638679079">
                                  <w:marLeft w:val="0"/>
                                  <w:marRight w:val="0"/>
                                  <w:marTop w:val="0"/>
                                  <w:marBottom w:val="0"/>
                                  <w:divBdr>
                                    <w:top w:val="none" w:sz="0" w:space="0" w:color="auto"/>
                                    <w:left w:val="none" w:sz="0" w:space="0" w:color="auto"/>
                                    <w:bottom w:val="none" w:sz="0" w:space="0" w:color="auto"/>
                                    <w:right w:val="none" w:sz="0" w:space="0" w:color="auto"/>
                                  </w:divBdr>
                                  <w:divsChild>
                                    <w:div w:id="1372457687">
                                      <w:marLeft w:val="0"/>
                                      <w:marRight w:val="0"/>
                                      <w:marTop w:val="0"/>
                                      <w:marBottom w:val="0"/>
                                      <w:divBdr>
                                        <w:top w:val="none" w:sz="0" w:space="0" w:color="auto"/>
                                        <w:left w:val="none" w:sz="0" w:space="0" w:color="auto"/>
                                        <w:bottom w:val="none" w:sz="0" w:space="0" w:color="auto"/>
                                        <w:right w:val="none" w:sz="0" w:space="0" w:color="auto"/>
                                      </w:divBdr>
                                      <w:divsChild>
                                        <w:div w:id="1520268742">
                                          <w:marLeft w:val="0"/>
                                          <w:marRight w:val="0"/>
                                          <w:marTop w:val="0"/>
                                          <w:marBottom w:val="0"/>
                                          <w:divBdr>
                                            <w:top w:val="none" w:sz="0" w:space="0" w:color="auto"/>
                                            <w:left w:val="none" w:sz="0" w:space="0" w:color="auto"/>
                                            <w:bottom w:val="none" w:sz="0" w:space="0" w:color="auto"/>
                                            <w:right w:val="none" w:sz="0" w:space="0" w:color="auto"/>
                                          </w:divBdr>
                                          <w:divsChild>
                                            <w:div w:id="760100149">
                                              <w:marLeft w:val="0"/>
                                              <w:marRight w:val="0"/>
                                              <w:marTop w:val="0"/>
                                              <w:marBottom w:val="0"/>
                                              <w:divBdr>
                                                <w:top w:val="single" w:sz="6" w:space="0" w:color="DDDFE2"/>
                                                <w:left w:val="single" w:sz="6" w:space="0" w:color="DDDFE2"/>
                                                <w:bottom w:val="single" w:sz="6" w:space="0" w:color="DDDFE2"/>
                                                <w:right w:val="single" w:sz="6" w:space="0" w:color="DDDFE2"/>
                                              </w:divBdr>
                                              <w:divsChild>
                                                <w:div w:id="328368038">
                                                  <w:marLeft w:val="0"/>
                                                  <w:marRight w:val="0"/>
                                                  <w:marTop w:val="0"/>
                                                  <w:marBottom w:val="0"/>
                                                  <w:divBdr>
                                                    <w:top w:val="none" w:sz="0" w:space="0" w:color="auto"/>
                                                    <w:left w:val="single" w:sz="6" w:space="18" w:color="DDDFE2"/>
                                                    <w:bottom w:val="none" w:sz="0" w:space="0" w:color="auto"/>
                                                    <w:right w:val="none" w:sz="0" w:space="0" w:color="auto"/>
                                                  </w:divBdr>
                                                  <w:divsChild>
                                                    <w:div w:id="1350184700">
                                                      <w:marLeft w:val="0"/>
                                                      <w:marRight w:val="0"/>
                                                      <w:marTop w:val="0"/>
                                                      <w:marBottom w:val="0"/>
                                                      <w:divBdr>
                                                        <w:top w:val="none" w:sz="0" w:space="0" w:color="auto"/>
                                                        <w:left w:val="none" w:sz="0" w:space="0" w:color="auto"/>
                                                        <w:bottom w:val="none" w:sz="0" w:space="0" w:color="auto"/>
                                                        <w:right w:val="none" w:sz="0" w:space="0" w:color="auto"/>
                                                      </w:divBdr>
                                                      <w:divsChild>
                                                        <w:div w:id="1394616995">
                                                          <w:marLeft w:val="0"/>
                                                          <w:marRight w:val="150"/>
                                                          <w:marTop w:val="0"/>
                                                          <w:marBottom w:val="0"/>
                                                          <w:divBdr>
                                                            <w:top w:val="none" w:sz="0" w:space="0" w:color="auto"/>
                                                            <w:left w:val="none" w:sz="0" w:space="0" w:color="auto"/>
                                                            <w:bottom w:val="none" w:sz="0" w:space="0" w:color="auto"/>
                                                            <w:right w:val="none" w:sz="0" w:space="0" w:color="auto"/>
                                                          </w:divBdr>
                                                          <w:divsChild>
                                                            <w:div w:id="1171989185">
                                                              <w:marLeft w:val="0"/>
                                                              <w:marRight w:val="0"/>
                                                              <w:marTop w:val="180"/>
                                                              <w:marBottom w:val="0"/>
                                                              <w:divBdr>
                                                                <w:top w:val="none" w:sz="0" w:space="0" w:color="auto"/>
                                                                <w:left w:val="none" w:sz="0" w:space="0" w:color="auto"/>
                                                                <w:bottom w:val="none" w:sz="0" w:space="0" w:color="auto"/>
                                                                <w:right w:val="none" w:sz="0" w:space="0" w:color="auto"/>
                                                              </w:divBdr>
                                                              <w:divsChild>
                                                                <w:div w:id="10736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7202">
      <w:bodyDiv w:val="1"/>
      <w:marLeft w:val="0"/>
      <w:marRight w:val="0"/>
      <w:marTop w:val="0"/>
      <w:marBottom w:val="15"/>
      <w:divBdr>
        <w:top w:val="none" w:sz="0" w:space="0" w:color="auto"/>
        <w:left w:val="none" w:sz="0" w:space="0" w:color="auto"/>
        <w:bottom w:val="none" w:sz="0" w:space="0" w:color="auto"/>
        <w:right w:val="none" w:sz="0" w:space="0" w:color="auto"/>
      </w:divBdr>
      <w:divsChild>
        <w:div w:id="1346394984">
          <w:marLeft w:val="0"/>
          <w:marRight w:val="0"/>
          <w:marTop w:val="0"/>
          <w:marBottom w:val="0"/>
          <w:divBdr>
            <w:top w:val="none" w:sz="0" w:space="0" w:color="auto"/>
            <w:left w:val="none" w:sz="0" w:space="0" w:color="auto"/>
            <w:bottom w:val="none" w:sz="0" w:space="0" w:color="auto"/>
            <w:right w:val="none" w:sz="0" w:space="0" w:color="auto"/>
          </w:divBdr>
          <w:divsChild>
            <w:div w:id="1974141547">
              <w:marLeft w:val="0"/>
              <w:marRight w:val="0"/>
              <w:marTop w:val="0"/>
              <w:marBottom w:val="0"/>
              <w:divBdr>
                <w:top w:val="none" w:sz="0" w:space="0" w:color="auto"/>
                <w:left w:val="none" w:sz="0" w:space="0" w:color="auto"/>
                <w:bottom w:val="none" w:sz="0" w:space="0" w:color="auto"/>
                <w:right w:val="none" w:sz="0" w:space="0" w:color="auto"/>
              </w:divBdr>
              <w:divsChild>
                <w:div w:id="240677072">
                  <w:marLeft w:val="0"/>
                  <w:marRight w:val="0"/>
                  <w:marTop w:val="0"/>
                  <w:marBottom w:val="0"/>
                  <w:divBdr>
                    <w:top w:val="none" w:sz="0" w:space="0" w:color="auto"/>
                    <w:left w:val="none" w:sz="0" w:space="0" w:color="auto"/>
                    <w:bottom w:val="none" w:sz="0" w:space="0" w:color="auto"/>
                    <w:right w:val="none" w:sz="0" w:space="0" w:color="auto"/>
                  </w:divBdr>
                  <w:divsChild>
                    <w:div w:id="1005015273">
                      <w:marLeft w:val="0"/>
                      <w:marRight w:val="0"/>
                      <w:marTop w:val="0"/>
                      <w:marBottom w:val="0"/>
                      <w:divBdr>
                        <w:top w:val="none" w:sz="0" w:space="0" w:color="auto"/>
                        <w:left w:val="none" w:sz="0" w:space="0" w:color="auto"/>
                        <w:bottom w:val="none" w:sz="0" w:space="0" w:color="auto"/>
                        <w:right w:val="none" w:sz="0" w:space="0" w:color="auto"/>
                      </w:divBdr>
                      <w:divsChild>
                        <w:div w:id="933323808">
                          <w:marLeft w:val="0"/>
                          <w:marRight w:val="0"/>
                          <w:marTop w:val="0"/>
                          <w:marBottom w:val="0"/>
                          <w:divBdr>
                            <w:top w:val="none" w:sz="0" w:space="0" w:color="auto"/>
                            <w:left w:val="none" w:sz="0" w:space="0" w:color="auto"/>
                            <w:bottom w:val="single" w:sz="24" w:space="0" w:color="9FB587"/>
                            <w:right w:val="none" w:sz="0" w:space="0" w:color="auto"/>
                          </w:divBdr>
                          <w:divsChild>
                            <w:div w:id="178281910">
                              <w:marLeft w:val="0"/>
                              <w:marRight w:val="0"/>
                              <w:marTop w:val="0"/>
                              <w:marBottom w:val="0"/>
                              <w:divBdr>
                                <w:top w:val="single" w:sz="6" w:space="0" w:color="CECBCB"/>
                                <w:left w:val="none" w:sz="0" w:space="0" w:color="auto"/>
                                <w:bottom w:val="single" w:sz="6" w:space="0" w:color="CECBCB"/>
                                <w:right w:val="none" w:sz="0" w:space="0" w:color="auto"/>
                              </w:divBdr>
                              <w:divsChild>
                                <w:div w:id="1624071568">
                                  <w:marLeft w:val="0"/>
                                  <w:marRight w:val="0"/>
                                  <w:marTop w:val="0"/>
                                  <w:marBottom w:val="0"/>
                                  <w:divBdr>
                                    <w:top w:val="none" w:sz="0" w:space="0" w:color="auto"/>
                                    <w:left w:val="none" w:sz="0" w:space="0" w:color="auto"/>
                                    <w:bottom w:val="none" w:sz="0" w:space="0" w:color="auto"/>
                                    <w:right w:val="none" w:sz="0" w:space="0" w:color="auto"/>
                                  </w:divBdr>
                                  <w:divsChild>
                                    <w:div w:id="2060935140">
                                      <w:marLeft w:val="150"/>
                                      <w:marRight w:val="150"/>
                                      <w:marTop w:val="150"/>
                                      <w:marBottom w:val="150"/>
                                      <w:divBdr>
                                        <w:top w:val="none" w:sz="0" w:space="0" w:color="auto"/>
                                        <w:left w:val="none" w:sz="0" w:space="0" w:color="auto"/>
                                        <w:bottom w:val="none" w:sz="0" w:space="0" w:color="auto"/>
                                        <w:right w:val="none" w:sz="0" w:space="0" w:color="auto"/>
                                      </w:divBdr>
                                      <w:divsChild>
                                        <w:div w:id="496386002">
                                          <w:marLeft w:val="0"/>
                                          <w:marRight w:val="0"/>
                                          <w:marTop w:val="0"/>
                                          <w:marBottom w:val="0"/>
                                          <w:divBdr>
                                            <w:top w:val="none" w:sz="0" w:space="0" w:color="auto"/>
                                            <w:left w:val="none" w:sz="0" w:space="0" w:color="auto"/>
                                            <w:bottom w:val="none" w:sz="0" w:space="0" w:color="auto"/>
                                            <w:right w:val="none" w:sz="0" w:space="0" w:color="auto"/>
                                          </w:divBdr>
                                          <w:divsChild>
                                            <w:div w:id="497691662">
                                              <w:marLeft w:val="0"/>
                                              <w:marRight w:val="0"/>
                                              <w:marTop w:val="0"/>
                                              <w:marBottom w:val="0"/>
                                              <w:divBdr>
                                                <w:top w:val="none" w:sz="0" w:space="0" w:color="auto"/>
                                                <w:left w:val="none" w:sz="0" w:space="0" w:color="auto"/>
                                                <w:bottom w:val="none" w:sz="0" w:space="0" w:color="auto"/>
                                                <w:right w:val="none" w:sz="0" w:space="0" w:color="auto"/>
                                              </w:divBdr>
                                              <w:divsChild>
                                                <w:div w:id="21454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859500">
      <w:bodyDiv w:val="1"/>
      <w:marLeft w:val="0"/>
      <w:marRight w:val="0"/>
      <w:marTop w:val="0"/>
      <w:marBottom w:val="0"/>
      <w:divBdr>
        <w:top w:val="none" w:sz="0" w:space="0" w:color="auto"/>
        <w:left w:val="none" w:sz="0" w:space="0" w:color="auto"/>
        <w:bottom w:val="none" w:sz="0" w:space="0" w:color="auto"/>
        <w:right w:val="none" w:sz="0" w:space="0" w:color="auto"/>
      </w:divBdr>
      <w:divsChild>
        <w:div w:id="1774087702">
          <w:marLeft w:val="0"/>
          <w:marRight w:val="0"/>
          <w:marTop w:val="0"/>
          <w:marBottom w:val="0"/>
          <w:divBdr>
            <w:top w:val="none" w:sz="0" w:space="0" w:color="auto"/>
            <w:left w:val="none" w:sz="0" w:space="0" w:color="auto"/>
            <w:bottom w:val="none" w:sz="0" w:space="0" w:color="auto"/>
            <w:right w:val="none" w:sz="0" w:space="0" w:color="auto"/>
          </w:divBdr>
          <w:divsChild>
            <w:div w:id="360403953">
              <w:marLeft w:val="0"/>
              <w:marRight w:val="0"/>
              <w:marTop w:val="0"/>
              <w:marBottom w:val="0"/>
              <w:divBdr>
                <w:top w:val="none" w:sz="0" w:space="0" w:color="auto"/>
                <w:left w:val="none" w:sz="0" w:space="0" w:color="auto"/>
                <w:bottom w:val="none" w:sz="0" w:space="0" w:color="auto"/>
                <w:right w:val="none" w:sz="0" w:space="0" w:color="auto"/>
              </w:divBdr>
              <w:divsChild>
                <w:div w:id="804081173">
                  <w:marLeft w:val="0"/>
                  <w:marRight w:val="0"/>
                  <w:marTop w:val="0"/>
                  <w:marBottom w:val="0"/>
                  <w:divBdr>
                    <w:top w:val="none" w:sz="0" w:space="0" w:color="auto"/>
                    <w:left w:val="none" w:sz="0" w:space="0" w:color="auto"/>
                    <w:bottom w:val="none" w:sz="0" w:space="0" w:color="auto"/>
                    <w:right w:val="none" w:sz="0" w:space="0" w:color="auto"/>
                  </w:divBdr>
                  <w:divsChild>
                    <w:div w:id="909075304">
                      <w:marLeft w:val="0"/>
                      <w:marRight w:val="0"/>
                      <w:marTop w:val="0"/>
                      <w:marBottom w:val="0"/>
                      <w:divBdr>
                        <w:top w:val="none" w:sz="0" w:space="0" w:color="auto"/>
                        <w:left w:val="none" w:sz="0" w:space="0" w:color="auto"/>
                        <w:bottom w:val="none" w:sz="0" w:space="0" w:color="auto"/>
                        <w:right w:val="none" w:sz="0" w:space="0" w:color="auto"/>
                      </w:divBdr>
                      <w:divsChild>
                        <w:div w:id="674070104">
                          <w:marLeft w:val="0"/>
                          <w:marRight w:val="0"/>
                          <w:marTop w:val="0"/>
                          <w:marBottom w:val="0"/>
                          <w:divBdr>
                            <w:top w:val="none" w:sz="0" w:space="0" w:color="auto"/>
                            <w:left w:val="none" w:sz="0" w:space="0" w:color="auto"/>
                            <w:bottom w:val="none" w:sz="0" w:space="0" w:color="auto"/>
                            <w:right w:val="none" w:sz="0" w:space="0" w:color="auto"/>
                          </w:divBdr>
                          <w:divsChild>
                            <w:div w:id="307899336">
                              <w:marLeft w:val="150"/>
                              <w:marRight w:val="150"/>
                              <w:marTop w:val="0"/>
                              <w:marBottom w:val="0"/>
                              <w:divBdr>
                                <w:top w:val="none" w:sz="0" w:space="0" w:color="auto"/>
                                <w:left w:val="none" w:sz="0" w:space="0" w:color="auto"/>
                                <w:bottom w:val="none" w:sz="0" w:space="0" w:color="auto"/>
                                <w:right w:val="none" w:sz="0" w:space="0" w:color="auto"/>
                              </w:divBdr>
                              <w:divsChild>
                                <w:div w:id="2139254899">
                                  <w:marLeft w:val="0"/>
                                  <w:marRight w:val="0"/>
                                  <w:marTop w:val="0"/>
                                  <w:marBottom w:val="150"/>
                                  <w:divBdr>
                                    <w:top w:val="none" w:sz="0" w:space="0" w:color="auto"/>
                                    <w:left w:val="none" w:sz="0" w:space="0" w:color="auto"/>
                                    <w:bottom w:val="none" w:sz="0" w:space="0" w:color="auto"/>
                                    <w:right w:val="none" w:sz="0" w:space="0" w:color="auto"/>
                                  </w:divBdr>
                                  <w:divsChild>
                                    <w:div w:id="2141268234">
                                      <w:marLeft w:val="0"/>
                                      <w:marRight w:val="0"/>
                                      <w:marTop w:val="0"/>
                                      <w:marBottom w:val="0"/>
                                      <w:divBdr>
                                        <w:top w:val="none" w:sz="0" w:space="0" w:color="auto"/>
                                        <w:left w:val="none" w:sz="0" w:space="0" w:color="auto"/>
                                        <w:bottom w:val="none" w:sz="0" w:space="0" w:color="auto"/>
                                        <w:right w:val="none" w:sz="0" w:space="0" w:color="auto"/>
                                      </w:divBdr>
                                      <w:divsChild>
                                        <w:div w:id="513419187">
                                          <w:marLeft w:val="0"/>
                                          <w:marRight w:val="0"/>
                                          <w:marTop w:val="0"/>
                                          <w:marBottom w:val="0"/>
                                          <w:divBdr>
                                            <w:top w:val="none" w:sz="0" w:space="0" w:color="auto"/>
                                            <w:left w:val="none" w:sz="0" w:space="0" w:color="auto"/>
                                            <w:bottom w:val="none" w:sz="0" w:space="0" w:color="auto"/>
                                            <w:right w:val="none" w:sz="0" w:space="0" w:color="auto"/>
                                          </w:divBdr>
                                          <w:divsChild>
                                            <w:div w:id="368803249">
                                              <w:marLeft w:val="0"/>
                                              <w:marRight w:val="0"/>
                                              <w:marTop w:val="0"/>
                                              <w:marBottom w:val="0"/>
                                              <w:divBdr>
                                                <w:top w:val="none" w:sz="0" w:space="0" w:color="auto"/>
                                                <w:left w:val="none" w:sz="0" w:space="0" w:color="auto"/>
                                                <w:bottom w:val="none" w:sz="0" w:space="0" w:color="auto"/>
                                                <w:right w:val="none" w:sz="0" w:space="0" w:color="auto"/>
                                              </w:divBdr>
                                              <w:divsChild>
                                                <w:div w:id="843663716">
                                                  <w:marLeft w:val="0"/>
                                                  <w:marRight w:val="0"/>
                                                  <w:marTop w:val="0"/>
                                                  <w:marBottom w:val="0"/>
                                                  <w:divBdr>
                                                    <w:top w:val="none" w:sz="0" w:space="0" w:color="auto"/>
                                                    <w:left w:val="none" w:sz="0" w:space="0" w:color="auto"/>
                                                    <w:bottom w:val="none" w:sz="0" w:space="0" w:color="auto"/>
                                                    <w:right w:val="none" w:sz="0" w:space="0" w:color="auto"/>
                                                  </w:divBdr>
                                                  <w:divsChild>
                                                    <w:div w:id="421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Ballantine</dc:creator>
  <cp:lastModifiedBy>Danielle Ballantine</cp:lastModifiedBy>
  <cp:revision>31</cp:revision>
  <dcterms:created xsi:type="dcterms:W3CDTF">2016-05-30T07:04:00Z</dcterms:created>
  <dcterms:modified xsi:type="dcterms:W3CDTF">2016-06-16T01:32:00Z</dcterms:modified>
</cp:coreProperties>
</file>