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26775094"/>
        <w:docPartObj>
          <w:docPartGallery w:val="Cover Pages"/>
          <w:docPartUnique/>
        </w:docPartObj>
      </w:sdtPr>
      <w:sdtEndPr/>
      <w:sdtContent>
        <w:p w:rsidR="00603F89" w:rsidRDefault="00CF0DD9">
          <w:pPr>
            <w:rPr>
              <w:rFonts w:asciiTheme="majorHAnsi" w:hAnsiTheme="majorHAnsi"/>
              <w:smallCaps/>
              <w:color w:val="FE8637" w:themeColor="accent1"/>
              <w:spacing w:val="10"/>
              <w:sz w:val="48"/>
              <w:szCs w:val="48"/>
            </w:rPr>
          </w:pPr>
          <w:r>
            <w:rPr>
              <w:rFonts w:asciiTheme="majorHAnsi" w:hAnsiTheme="majorHAnsi"/>
              <w:smallCaps/>
              <w:noProof/>
              <w:color w:val="FE8637" w:themeColor="accent1"/>
              <w:spacing w:val="10"/>
              <w:sz w:val="48"/>
              <w:szCs w:val="48"/>
              <w:lang w:val="en-AU" w:eastAsia="en-AU"/>
            </w:rPr>
            <w:drawing>
              <wp:inline distT="0" distB="0" distL="0" distR="0">
                <wp:extent cx="2157153" cy="13217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2">
                          <a:extLst>
                            <a:ext uri="{28A0092B-C50C-407E-A947-70E740481C1C}">
                              <a14:useLocalDpi xmlns:a14="http://schemas.microsoft.com/office/drawing/2010/main" val="0"/>
                            </a:ext>
                          </a:extLst>
                        </a:blip>
                        <a:stretch>
                          <a:fillRect/>
                        </a:stretch>
                      </pic:blipFill>
                      <pic:spPr>
                        <a:xfrm>
                          <a:off x="0" y="0"/>
                          <a:ext cx="2157153" cy="1321724"/>
                        </a:xfrm>
                        <a:prstGeom prst="rect">
                          <a:avLst/>
                        </a:prstGeom>
                      </pic:spPr>
                    </pic:pic>
                  </a:graphicData>
                </a:graphic>
              </wp:inline>
            </w:drawing>
          </w:r>
          <w:r w:rsidR="00392363">
            <w:rPr>
              <w:rFonts w:asciiTheme="majorHAnsi" w:hAnsiTheme="majorHAnsi"/>
              <w:smallCaps/>
              <w:noProof/>
              <w:color w:val="FE8637" w:themeColor="accent1"/>
              <w:spacing w:val="10"/>
              <w:sz w:val="48"/>
              <w:szCs w:val="48"/>
              <w:lang w:val="en-AU" w:eastAsia="en-AU"/>
            </w:rPr>
            <mc:AlternateContent>
              <mc:Choice Requires="wps">
                <w:drawing>
                  <wp:anchor distT="0" distB="0" distL="114300" distR="114300" simplePos="0" relativeHeight="251677696" behindDoc="0" locked="0" layoutInCell="0" allowOverlap="1">
                    <wp:simplePos x="0" y="0"/>
                    <wp:positionH relativeFrom="margin">
                      <wp:align>left</wp:align>
                    </wp:positionH>
                    <wp:positionV relativeFrom="page">
                      <wp:align>center</wp:align>
                    </wp:positionV>
                    <wp:extent cx="4663440" cy="5027930"/>
                    <wp:effectExtent l="0" t="0" r="3810" b="1270"/>
                    <wp:wrapNone/>
                    <wp:docPr id="8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502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F89" w:rsidRDefault="003574D2">
                                <w:pPr>
                                  <w:rPr>
                                    <w:rFonts w:asciiTheme="majorHAnsi" w:hAnsiTheme="majorHAnsi"/>
                                    <w:smallCaps/>
                                    <w:color w:val="244583" w:themeColor="accent2" w:themeShade="80"/>
                                    <w:spacing w:val="20"/>
                                    <w:sz w:val="56"/>
                                    <w:szCs w:val="56"/>
                                  </w:rPr>
                                </w:pPr>
                                <w:sdt>
                                  <w:sdtPr>
                                    <w:rPr>
                                      <w:rFonts w:asciiTheme="majorHAnsi" w:hAnsiTheme="majorHAnsi"/>
                                      <w:smallCaps/>
                                      <w:color w:val="244583" w:themeColor="accent2" w:themeShade="80"/>
                                      <w:spacing w:val="20"/>
                                      <w:sz w:val="56"/>
                                      <w:szCs w:val="56"/>
                                    </w:rPr>
                                    <w:alias w:val="Title"/>
                                    <w:id w:val="83737007"/>
                                    <w:placeholder>
                                      <w:docPart w:val="4267C4008A9049A69BA73376DEE4A342"/>
                                    </w:placeholder>
                                    <w:dataBinding w:prefixMappings="xmlns:ns0='http://schemas.openxmlformats.org/package/2006/metadata/core-properties' xmlns:ns1='http://purl.org/dc/elements/1.1/'" w:xpath="/ns0:coreProperties[1]/ns1:title[1]" w:storeItemID="{6C3C8BC8-F283-45AE-878A-BAB7291924A1}"/>
                                    <w:text/>
                                  </w:sdtPr>
                                  <w:sdtEndPr/>
                                  <w:sdtContent>
                                    <w:r w:rsidR="00CF0DD9">
                                      <w:rPr>
                                        <w:rFonts w:asciiTheme="majorHAnsi" w:hAnsiTheme="majorHAnsi"/>
                                        <w:smallCaps/>
                                        <w:color w:val="244583" w:themeColor="accent2" w:themeShade="80"/>
                                        <w:spacing w:val="20"/>
                                        <w:sz w:val="56"/>
                                        <w:szCs w:val="56"/>
                                      </w:rPr>
                                      <w:t>Review of the National Disability Advocacy Program</w:t>
                                    </w:r>
                                  </w:sdtContent>
                                </w:sdt>
                              </w:p>
                              <w:p w:rsidR="00603F89" w:rsidRDefault="003574D2">
                                <w:pPr>
                                  <w:rPr>
                                    <w:i/>
                                    <w:color w:val="244583" w:themeColor="accent2" w:themeShade="80"/>
                                    <w:sz w:val="28"/>
                                    <w:szCs w:val="28"/>
                                  </w:rPr>
                                </w:pPr>
                                <w:sdt>
                                  <w:sdtPr>
                                    <w:rPr>
                                      <w:i/>
                                      <w:color w:val="244583" w:themeColor="accent2" w:themeShade="80"/>
                                      <w:sz w:val="28"/>
                                      <w:szCs w:val="28"/>
                                    </w:rPr>
                                    <w:alias w:val="Subtitle"/>
                                    <w:id w:val="83737009"/>
                                    <w:placeholder>
                                      <w:docPart w:val="3DFA4F9C42634D708A41A042BED93000"/>
                                    </w:placeholder>
                                    <w:dataBinding w:prefixMappings="xmlns:ns0='http://schemas.openxmlformats.org/package/2006/metadata/core-properties' xmlns:ns1='http://purl.org/dc/elements/1.1/'" w:xpath="/ns0:coreProperties[1]/ns1:subject[1]" w:storeItemID="{6C3C8BC8-F283-45AE-878A-BAB7291924A1}"/>
                                    <w:text/>
                                  </w:sdtPr>
                                  <w:sdtEndPr/>
                                  <w:sdtContent>
                                    <w:r w:rsidR="00CF0DD9">
                                      <w:rPr>
                                        <w:i/>
                                        <w:color w:val="244583" w:themeColor="accent2" w:themeShade="80"/>
                                        <w:sz w:val="28"/>
                                        <w:szCs w:val="28"/>
                                      </w:rPr>
                                      <w:t>Discussion Paper</w:t>
                                    </w:r>
                                  </w:sdtContent>
                                </w:sdt>
                              </w:p>
                              <w:p w:rsidR="00603F89" w:rsidRDefault="00603F89">
                                <w:pPr>
                                  <w:rPr>
                                    <w:i/>
                                    <w:color w:val="244583" w:themeColor="accent2" w:themeShade="80"/>
                                    <w:sz w:val="28"/>
                                    <w:szCs w:val="28"/>
                                  </w:rPr>
                                </w:pPr>
                              </w:p>
                              <w:p w:rsidR="00603F89" w:rsidRDefault="003574D2">
                                <w:sdt>
                                  <w:sdtPr>
                                    <w:alias w:val="Abstract"/>
                                    <w:id w:val="83737011"/>
                                    <w:placeholder>
                                      <w:docPart w:val="6F5EB706E9B04DA3BCE563C327BD75DE"/>
                                    </w:placeholder>
                                    <w:dataBinding w:prefixMappings="xmlns:ns0='http://schemas.microsoft.com/office/2006/coverPageProps'" w:xpath="/ns0:CoverPageProperties[1]/ns0:Abstract[1]" w:storeItemID="{55AF091B-3C7A-41E3-B477-F2FDAA23CFDA}"/>
                                    <w:text/>
                                  </w:sdtPr>
                                  <w:sdtEndPr/>
                                  <w:sdtContent>
                                    <w:r w:rsidR="006120A7">
                                      <w:t xml:space="preserve">Reflection and Discussion of Funding of Disability Advocacy in Australia and how it can be made accessible to all people with a disability across the nation.  </w:t>
                                    </w:r>
                                  </w:sdtContent>
                                </w:sdt>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id="Rectangle 85" o:spid="_x0000_s1026" style="position:absolute;margin-left:0;margin-top:0;width:367.2pt;height:395.9pt;z-index:251677696;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Kl2tQIAALUFAAAOAAAAZHJzL2Uyb0RvYy54bWysVNtu1DAQfUfiHyy/p7nUyW6iZqt2s0FI&#10;BSoKH+BNnI1FYgfbu9mC+HfG3nv7goA8WLZnPHPOzMnc3G77Dm2Y0lyKHIdXAUZMVLLmYpXjr19K&#10;b4qRNlTUtJOC5fiZaXw7e/vmZhwyFslWdjVTCIIInY1Djltjhsz3ddWynuorOTABxkaqnho4qpVf&#10;KzpC9L7zoyBI/FGqelCyYlrDbbEz4pmL3zSsMp+aRjODuhwDNuNW5dalXf3ZDc1Wig4tr/Yw6F+g&#10;6CkXkPQYqqCGorXir0L1vFJSy8ZcVbL3ZdPwijkOwCYMXrB5aunAHBcojh6OZdL/L2z1cfOoEK9z&#10;PA0xErSHHn2GqlGx6hiaxrZA46Az8HsaHpWlqIcHWX3TSMh5C27sTik5tozWACu0/v7FA3vQ8BQt&#10;xw+yhvB0baSr1bZRvQ0IVUBb15LnY0vY1qAKLkmSXBMCnavAFgfRJL12TfNpdng+KG3eMdkju8mx&#10;AvQuPN08aGPh0OzgYrMJWfKuc33vxMUFOO5uIDk8tTYLw7XxZxqki+liSjwSJQuPBEXh3ZVz4iVl&#10;OImL62I+L8JfNm9IspbXNRM2zUFSIfmzlu3FvRPDUVRadry24SwkrVbLeafQhoKkS/e5ooPl5OZf&#10;wnBFAC4vKIURCe6j1CuT6cQjJYm9dBJMvSBM79MkICkpyktKD1ywf6eExhyncRS7Lp2BfsEtcN9r&#10;bjTruYGh0fEeVHt0opnV4ELUrrWG8m63PyuFhX8qBbT70GinWCvSndjNdrmFKFa5S1k/g3aVBGWB&#10;CmHSwaaV6gdGI0yNHOvva6oYRt17AfpPQydW4w4knkTwRp1blucWKioIlePKKIx2h7nZDaf1oPiq&#10;hVyhq5KQd/DXNNzp+YRr/6/BbHC09nPMDp/zs/M6TdvZbwAAAP//AwBQSwMEFAAGAAgAAAAhAAA6&#10;ppHaAAAABQEAAA8AAABkcnMvZG93bnJldi54bWxMj0FPwzAMhe9I/IfISFwQSweDjtJ0AiZuCLHB&#10;D/Aa01Q0Tmmyrvx7DBe4WM961nufy9XkOzXSENvABuazDBRxHWzLjYG318fzJaiYkC12gcnAF0VY&#10;VcdHJRY2HHhD4zY1SkI4FmjApdQXWsfakcc4Cz2xeO9h8JhkHRptBzxIuO/0RZZda48tS4PDnh4c&#10;1R/bvTfg85erPB8/75/PaP20yQImt0ZjTk+mu1tQiab0dww/+IIOlTDtwp5tVJ0BeST9TvHyy8UC&#10;1E7EzXwJuir1f/rqGwAA//8DAFBLAQItABQABgAIAAAAIQC2gziS/gAAAOEBAAATAAAAAAAAAAAA&#10;AAAAAAAAAABbQ29udGVudF9UeXBlc10ueG1sUEsBAi0AFAAGAAgAAAAhADj9If/WAAAAlAEAAAsA&#10;AAAAAAAAAAAAAAAALwEAAF9yZWxzLy5yZWxzUEsBAi0AFAAGAAgAAAAhAHlwqXa1AgAAtQUAAA4A&#10;AAAAAAAAAAAAAAAALgIAAGRycy9lMm9Eb2MueG1sUEsBAi0AFAAGAAgAAAAhAAA6ppHaAAAABQEA&#10;AA8AAAAAAAAAAAAAAAAADwUAAGRycy9kb3ducmV2LnhtbFBLBQYAAAAABAAEAPMAAAAWBgAAAAA=&#10;" o:allowincell="f" filled="f" stroked="f">
                    <v:textbox>
                      <w:txbxContent>
                        <w:p w:rsidR="00603F89" w:rsidRDefault="003574D2">
                          <w:pPr>
                            <w:rPr>
                              <w:rFonts w:asciiTheme="majorHAnsi" w:hAnsiTheme="majorHAnsi"/>
                              <w:smallCaps/>
                              <w:color w:val="244583" w:themeColor="accent2" w:themeShade="80"/>
                              <w:spacing w:val="20"/>
                              <w:sz w:val="56"/>
                              <w:szCs w:val="56"/>
                            </w:rPr>
                          </w:pPr>
                          <w:sdt>
                            <w:sdtPr>
                              <w:rPr>
                                <w:rFonts w:asciiTheme="majorHAnsi" w:hAnsiTheme="majorHAnsi"/>
                                <w:smallCaps/>
                                <w:color w:val="244583" w:themeColor="accent2" w:themeShade="80"/>
                                <w:spacing w:val="20"/>
                                <w:sz w:val="56"/>
                                <w:szCs w:val="56"/>
                              </w:rPr>
                              <w:alias w:val="Title"/>
                              <w:id w:val="83737007"/>
                              <w:placeholder>
                                <w:docPart w:val="4267C4008A9049A69BA73376DEE4A342"/>
                              </w:placeholder>
                              <w:dataBinding w:prefixMappings="xmlns:ns0='http://schemas.openxmlformats.org/package/2006/metadata/core-properties' xmlns:ns1='http://purl.org/dc/elements/1.1/'" w:xpath="/ns0:coreProperties[1]/ns1:title[1]" w:storeItemID="{6C3C8BC8-F283-45AE-878A-BAB7291924A1}"/>
                              <w:text/>
                            </w:sdtPr>
                            <w:sdtEndPr/>
                            <w:sdtContent>
                              <w:r w:rsidR="00CF0DD9">
                                <w:rPr>
                                  <w:rFonts w:asciiTheme="majorHAnsi" w:hAnsiTheme="majorHAnsi"/>
                                  <w:smallCaps/>
                                  <w:color w:val="244583" w:themeColor="accent2" w:themeShade="80"/>
                                  <w:spacing w:val="20"/>
                                  <w:sz w:val="56"/>
                                  <w:szCs w:val="56"/>
                                </w:rPr>
                                <w:t>Review of the National Disability Advocacy Program</w:t>
                              </w:r>
                            </w:sdtContent>
                          </w:sdt>
                        </w:p>
                        <w:p w:rsidR="00603F89" w:rsidRDefault="003574D2">
                          <w:pPr>
                            <w:rPr>
                              <w:i/>
                              <w:color w:val="244583" w:themeColor="accent2" w:themeShade="80"/>
                              <w:sz w:val="28"/>
                              <w:szCs w:val="28"/>
                            </w:rPr>
                          </w:pPr>
                          <w:sdt>
                            <w:sdtPr>
                              <w:rPr>
                                <w:i/>
                                <w:color w:val="244583" w:themeColor="accent2" w:themeShade="80"/>
                                <w:sz w:val="28"/>
                                <w:szCs w:val="28"/>
                              </w:rPr>
                              <w:alias w:val="Subtitle"/>
                              <w:id w:val="83737009"/>
                              <w:placeholder>
                                <w:docPart w:val="3DFA4F9C42634D708A41A042BED93000"/>
                              </w:placeholder>
                              <w:dataBinding w:prefixMappings="xmlns:ns0='http://schemas.openxmlformats.org/package/2006/metadata/core-properties' xmlns:ns1='http://purl.org/dc/elements/1.1/'" w:xpath="/ns0:coreProperties[1]/ns1:subject[1]" w:storeItemID="{6C3C8BC8-F283-45AE-878A-BAB7291924A1}"/>
                              <w:text/>
                            </w:sdtPr>
                            <w:sdtEndPr/>
                            <w:sdtContent>
                              <w:r w:rsidR="00CF0DD9">
                                <w:rPr>
                                  <w:i/>
                                  <w:color w:val="244583" w:themeColor="accent2" w:themeShade="80"/>
                                  <w:sz w:val="28"/>
                                  <w:szCs w:val="28"/>
                                </w:rPr>
                                <w:t>Discussion Paper</w:t>
                              </w:r>
                            </w:sdtContent>
                          </w:sdt>
                        </w:p>
                        <w:p w:rsidR="00603F89" w:rsidRDefault="00603F89">
                          <w:pPr>
                            <w:rPr>
                              <w:i/>
                              <w:color w:val="244583" w:themeColor="accent2" w:themeShade="80"/>
                              <w:sz w:val="28"/>
                              <w:szCs w:val="28"/>
                            </w:rPr>
                          </w:pPr>
                        </w:p>
                        <w:p w:rsidR="00603F89" w:rsidRDefault="003574D2">
                          <w:sdt>
                            <w:sdtPr>
                              <w:alias w:val="Abstract"/>
                              <w:id w:val="83737011"/>
                              <w:placeholder>
                                <w:docPart w:val="6F5EB706E9B04DA3BCE563C327BD75DE"/>
                              </w:placeholder>
                              <w:dataBinding w:prefixMappings="xmlns:ns0='http://schemas.microsoft.com/office/2006/coverPageProps'" w:xpath="/ns0:CoverPageProperties[1]/ns0:Abstract[1]" w:storeItemID="{55AF091B-3C7A-41E3-B477-F2FDAA23CFDA}"/>
                              <w:text/>
                            </w:sdtPr>
                            <w:sdtEndPr/>
                            <w:sdtContent>
                              <w:r w:rsidR="006120A7">
                                <w:t xml:space="preserve">Reflection and Discussion of Funding of Disability Advocacy in Australia and how it can be made accessible to all people with a disability across the nation.  </w:t>
                              </w:r>
                            </w:sdtContent>
                          </w:sdt>
                        </w:p>
                      </w:txbxContent>
                    </v:textbox>
                    <w10:wrap anchorx="margin" anchory="page"/>
                  </v:rect>
                </w:pict>
              </mc:Fallback>
            </mc:AlternateContent>
          </w:r>
          <w:r w:rsidR="00392363">
            <w:rPr>
              <w:rFonts w:ascii="Century Schoolbook" w:hAnsi="Century Schoolbook"/>
              <w:smallCaps/>
              <w:noProof/>
              <w:color w:val="4F271C"/>
              <w:spacing w:val="10"/>
              <w:sz w:val="32"/>
              <w:szCs w:val="32"/>
              <w:lang w:val="en-AU" w:eastAsia="en-AU"/>
            </w:rPr>
            <mc:AlternateContent>
              <mc:Choice Requires="wpg">
                <w:drawing>
                  <wp:anchor distT="0" distB="0" distL="114300" distR="114300" simplePos="0" relativeHeight="251676672" behindDoc="0" locked="0" layoutInCell="0" allowOverlap="1">
                    <wp:simplePos x="0" y="0"/>
                    <mc:AlternateContent>
                      <mc:Choice Requires="wp14">
                        <wp:positionH relativeFrom="page">
                          <wp14:pctPosHOffset>75000</wp14:pctPosHOffset>
                        </wp:positionH>
                      </mc:Choice>
                      <mc:Fallback>
                        <wp:positionH relativeFrom="page">
                          <wp:posOffset>5829300</wp:posOffset>
                        </wp:positionH>
                      </mc:Fallback>
                    </mc:AlternateContent>
                    <wp:positionV relativeFrom="page">
                      <wp:align>center</wp:align>
                    </wp:positionV>
                    <wp:extent cx="1766570" cy="10232390"/>
                    <wp:effectExtent l="19685" t="33020" r="23495" b="31115"/>
                    <wp:wrapNone/>
                    <wp:docPr id="7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wpg:grpSpPr>
                          <wpg:grpSp>
                            <wpg:cNvPr id="71" name="Group 75"/>
                            <wpg:cNvGrpSpPr>
                              <a:grpSpLocks/>
                            </wpg:cNvGrpSpPr>
                            <wpg:grpSpPr bwMode="auto">
                              <a:xfrm>
                                <a:off x="9203" y="45"/>
                                <a:ext cx="2310" cy="16114"/>
                                <a:chOff x="6022" y="8835"/>
                                <a:chExt cx="2310" cy="16114"/>
                              </a:xfrm>
                            </wpg:grpSpPr>
                            <wps:wsp>
                              <wps:cNvPr id="72" name="Rectangle 76"/>
                              <wps:cNvSpPr>
                                <a:spLocks noChangeArrowheads="1"/>
                              </wps:cNvSpPr>
                              <wps:spPr bwMode="auto">
                                <a:xfrm>
                                  <a:off x="6676" y="8835"/>
                                  <a:ext cx="1512" cy="16114"/>
                                </a:xfrm>
                                <a:prstGeom prst="rect">
                                  <a:avLst/>
                                </a:prstGeom>
                                <a:gradFill rotWithShape="1">
                                  <a:gsLst>
                                    <a:gs pos="0">
                                      <a:schemeClr val="accent1">
                                        <a:lumMod val="60000"/>
                                        <a:lumOff val="40000"/>
                                      </a:schemeClr>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73" name="AutoShape 77"/>
                              <wps:cNvCnPr>
                                <a:cxnSpLocks noChangeShapeType="1"/>
                              </wps:cNvCnPr>
                              <wps:spPr bwMode="auto">
                                <a:xfrm>
                                  <a:off x="6359" y="8835"/>
                                  <a:ext cx="0" cy="16114"/>
                                </a:xfrm>
                                <a:prstGeom prst="straightConnector1">
                                  <a:avLst/>
                                </a:prstGeom>
                                <a:noFill/>
                                <a:ln w="1270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74" name="AutoShape 78"/>
                              <wps:cNvCnPr>
                                <a:cxnSpLocks noChangeShapeType="1"/>
                              </wps:cNvCnPr>
                              <wps:spPr bwMode="auto">
                                <a:xfrm>
                                  <a:off x="8332" y="8835"/>
                                  <a:ext cx="0" cy="16111"/>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75" name="AutoShape 79"/>
                              <wps:cNvCnPr>
                                <a:cxnSpLocks noChangeShapeType="1"/>
                              </wps:cNvCnPr>
                              <wps:spPr bwMode="auto">
                                <a:xfrm>
                                  <a:off x="6587" y="8835"/>
                                  <a:ext cx="0" cy="16114"/>
                                </a:xfrm>
                                <a:prstGeom prst="straightConnector1">
                                  <a:avLst/>
                                </a:prstGeom>
                                <a:noFill/>
                                <a:ln w="5715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76" name="AutoShape 80"/>
                              <wps:cNvCnPr>
                                <a:cxnSpLocks noChangeShapeType="1"/>
                              </wps:cNvCnPr>
                              <wps:spPr bwMode="auto">
                                <a:xfrm>
                                  <a:off x="6022" y="8835"/>
                                  <a:ext cx="0" cy="16109"/>
                                </a:xfrm>
                                <a:prstGeom prst="straightConnector1">
                                  <a:avLst/>
                                </a:prstGeom>
                                <a:noFill/>
                                <a:ln w="28575">
                                  <a:solidFill>
                                    <a:schemeClr val="accent1">
                                      <a:lumMod val="20000"/>
                                      <a:lumOff val="80000"/>
                                    </a:schemeClr>
                                  </a:solidFill>
                                  <a:round/>
                                  <a:headEnd/>
                                  <a:tailEnd/>
                                </a:ln>
                                <a:extLst>
                                  <a:ext uri="{909E8E84-426E-40DD-AFC4-6F175D3DCCD1}">
                                    <a14:hiddenFill xmlns:a14="http://schemas.microsoft.com/office/drawing/2010/main">
                                      <a:noFill/>
                                    </a14:hiddenFill>
                                  </a:ext>
                                </a:extLst>
                              </wps:spPr>
                              <wps:bodyPr/>
                            </wps:wsp>
                          </wpg:grpSp>
                          <wps:wsp>
                            <wps:cNvPr id="77" name="Oval 81"/>
                            <wps:cNvSpPr>
                              <a:spLocks noChangeArrowheads="1"/>
                            </wps:cNvSpPr>
                            <wps:spPr bwMode="auto">
                              <a:xfrm>
                                <a:off x="8731" y="12549"/>
                                <a:ext cx="1737" cy="1687"/>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g:grpSp>
                            <wpg:cNvPr id="78" name="Group 82"/>
                            <wpg:cNvGrpSpPr>
                              <a:grpSpLocks/>
                            </wpg:cNvGrpSpPr>
                            <wpg:grpSpPr bwMode="auto">
                              <a:xfrm>
                                <a:off x="8931" y="14606"/>
                                <a:ext cx="864" cy="864"/>
                                <a:chOff x="10653" y="14697"/>
                                <a:chExt cx="864" cy="864"/>
                              </a:xfrm>
                            </wpg:grpSpPr>
                            <wps:wsp>
                              <wps:cNvPr id="79" name="Oval 83"/>
                              <wps:cNvSpPr>
                                <a:spLocks noChangeArrowheads="1"/>
                              </wps:cNvSpPr>
                              <wps:spPr bwMode="auto">
                                <a:xfrm flipH="1">
                                  <a:off x="10860" y="14898"/>
                                  <a:ext cx="297" cy="303"/>
                                </a:xfrm>
                                <a:prstGeom prst="ellipse">
                                  <a:avLst/>
                                </a:prstGeom>
                                <a:solidFill>
                                  <a:schemeClr val="accent1">
                                    <a:lumMod val="100000"/>
                                    <a:lumOff val="0"/>
                                  </a:schemeClr>
                                </a:solidFill>
                                <a:ln w="381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80" name="Rectangle 8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BA8296" id="Group 74" o:spid="_x0000_s1026" style="position:absolute;margin-left:0;margin-top:0;width:139.1pt;height:805.7pt;z-index:251676672;mso-left-percent:750;mso-position-horizontal-relative:page;mso-position-vertical:center;mso-position-vertical-relative:page;mso-left-percent:750"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J4kwYAABghAAAOAAAAZHJzL2Uyb0RvYy54bWzsWlmP2zYQfi/Q/yDo3bGoW0a8wfpQWiBt&#10;giZFn7mSbAmVRJXUrndb9L93OKRkyUe7ObxNgPWDrYPHcPjNx+FHv3x1X5XGXcZFweq5SV5YppHV&#10;CUuLejs3f/0QT0LTEC2tU1qyOpubD5kwX119/93LXTPLbJazMs24AY3UYrZr5mbets1sOhVJnlVU&#10;vGBNVsPLDeMVbeGWb6cppztovSqntmX50x3jacNZkgkBT1fqpXmF7W82WdK+3WxE1hrl3ATbWvzm&#10;+H0jv6dXL+lsy2mTF4k2g36CFRUtaui0b2pFW2rc8uKoqapIOBNs075IWDVlm02RZDgGGA2xDkbz&#10;mrPbBseyne22Te8mcO2Bnz652eTnu3fcKNK5GYB7alrBHGG3RuBK5+ya7QzKvObN++YdVyOEyzcs&#10;+V3A6+nhe3m/VYWNm91PLIX26G3L0Dn3G17JJmDYxj3OwUM/B9l9ayTwkAS+70lbEnhHLNuxnUhP&#10;U5LDXMqKYeAQ04D3rqcmMMnXurodhLau6xOCQ5jSmeoYjdXGqZHhTT/IzhHQ9sgR2MnhQOVUfylH&#10;RLbljMbTOcN2SOeJbjR01rvBt2wYK7ghDJ1jRxxXPesICD2xR5f4PHS9z2mTIWiFRE7nVLBUOfUX&#10;iElab8vMCHyFMCzXwUsobBk1W+ZQLLvmnO3yjKZgFpHlYRYHFeSNAGT+J9h8H7obO6vzMvHIWczQ&#10;WcNF+zpjlSEv5iYH8xHM9O6NaKU9+yKaANK4KEuDs/a3os3RHdJ0fCmgjrowGgYjsvAxsl22LLlx&#10;R4GnaJJkdatqlLcVBJF67lvwUYCHxzIWsLjbPQZL+pbQrq0Y9kVkuY/qUNeAQdLZsEc04mRv8HDb&#10;jbEsagNmEONcJLTMgGTUDCJNopew5Vp+10x6TfmzxCcwPdpbcqKQTP+KiO1aCzuaxH4YTNzY9SZR&#10;YIUTi0SLyLfcyF3Ff0ufEneWF2ma1W+KOuuInbiPg7ZeYhQlI7Ubu7kZebanpouVRW+94NubfuYW&#10;8cIPMBSld4bFqqKFda4sKohWNQ/oVQnsdZ3idUuLUl1Px+bjXIIPul/0CoaBRL6kLzG7YekDRAGA&#10;Dv0NKzJc5Iz/aRo7WN3mpvjjlvLMNMofa8BdRFxXLod443qBDTd8+OZm+IbWCTQ1N1sTJlReLlu1&#10;hN42vNjm0JMCa82ugeo3BYbF3iqwW94AxyhbL082wKaKbKQ9GIFGEAzIZlmrtSy5r/Va1vMNlv7w&#10;0MC6NaIbVeXxdON40Rm6OWR0gEq3MB5wjWg5lf5dsroG2mFcufkM8/QRBMFaS8ASO+jifQjFniP+&#10;nW16WhnHfk9CR/E/wjtkLhrW5yAORsq4PxnlVrQO16E7cW1/PXGt1WpyHS/diR+TwFs5q+VyRcZR&#10;joyrskiInU+N8gMe6jlEtt4FX/d7Pgglhz0x3t0TeA+fFO+h4xzmIpK1ZUY3wHtH/5fBux16QL5y&#10;EkdQfCTeP26xG/XwDPanJHfvBNijJwW774XB/03uXkA8ncw9k/vxlvo4hftmyR22LYfJTIgZuFxk&#10;YIf1BMnM8UbzmNwtjMGLJTOfR+4gFZ3aOmEqLqnjOZnRScvhjmKUzEBao9Wdp0rkgWYV9t/CVtcI&#10;MX/QsL+0YNCLTMT2XMQ2JqtapHLAMlSoYB+qAXQmqcnKsmiEVETo7EzmPkomLp+uqN2BE0LGA4Oo&#10;mnRupjflV5w4fbN73UG0oIzaiWEgiitYK6kVJEuIs0sqjGGkFVPi+hbKbnswhz5sHySW5QXYMVAY&#10;ieV7SpmEehECXb5d68z+sGZP/nui6PSJy+/5Ybs9pApHuXQgFcK24Etqi8YG4vqHTvrQkjaxQh+C&#10;SkrXbhjhFmzvaBs8iI52QO5Vi84zZ4zVhdPK4ogfH7/ZwuMf2Kcjpk/pDNexZwWuE06CwHMmrrO2&#10;JoswXk6ulwTk4vViuVgf6AxrbFN8vqAowyzrDJQ37BYEwvd5ujPSQurMIMpFcBCRFqC0OU4QehHk&#10;gbTcwilb0nJQ60byst4JDLVIEtuxE6tlp2xyqtQer0uEZMajimP203ePdwPLBlqkHrwq8SxHnjiw&#10;Q/EQXK5TFE33kK1ratqffYT6dO1y/ISgUudlJ2m8y+DPkvj+XOORRx8jAVJ23z8AsH2dat+IWUZS&#10;fowfTdODYoN4GMuCiue/iWMKPIDoqXYoHzwfUygla5/A4L4Ij9+R9/RfBeT5/vAeS+3/0HD1DwAA&#10;AP//AwBQSwMEFAAGAAgAAAAhAKdXx4vcAAAABgEAAA8AAABkcnMvZG93bnJldi54bWxMj0FLw0AQ&#10;he+C/2EZwYvYTYLUkmZTpBA9p5aKt212mgSzs3F328R/7+hFLw+G93jvm2Iz20Fc0IfekYJ0kYBA&#10;apzpqVWwf63uVyBC1GT04AgVfGGATXl9VejcuIlqvOxiK7iEQq4VdDGOuZSh6dDqsHAjEnsn562O&#10;fPpWGq8nLreDzJJkKa3uiRc6PeK2w+Zjd7YKDtWhnj7fs5f6ra3unhvfY7RbpW5v5qc1iIhz/AvD&#10;Dz6jQ8lMR3cmE8SggB+Jv8pe9rjKQBw5tEzTB5BlIf/jl98AAAD//wMAUEsBAi0AFAAGAAgAAAAh&#10;ALaDOJL+AAAA4QEAABMAAAAAAAAAAAAAAAAAAAAAAFtDb250ZW50X1R5cGVzXS54bWxQSwECLQAU&#10;AAYACAAAACEAOP0h/9YAAACUAQAACwAAAAAAAAAAAAAAAAAvAQAAX3JlbHMvLnJlbHNQSwECLQAU&#10;AAYACAAAACEAuJOieJMGAAAYIQAADgAAAAAAAAAAAAAAAAAuAgAAZHJzL2Uyb0RvYy54bWxQSwEC&#10;LQAUAAYACAAAACEAp1fHi9wAAAAGAQAADwAAAAAAAAAAAAAAAADtCAAAZHJzL2Rvd25yZXYueG1s&#10;UEsFBgAAAAAEAAQA8wAAAPYJAAAAAA==&#10;" o:allowincell="f">
                    <v:group id="Group 75" o:spid="_x0000_s1027" style="position:absolute;left:9203;top:45;width:2310;height:1611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rect id="Rectangle 76"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6vsUA&#10;AADbAAAADwAAAGRycy9kb3ducmV2LnhtbESP0WrCQBRE3wv+w3ILvtVNpdYSsxGRCj7YotEPuM1e&#10;k2D2bthdTezXdwuFPg4zc4bJloNpxY2cbywreJ4kIIhLqxuuFJyOm6c3ED4ga2wtk4I7eVjmo4cM&#10;U217PtCtCJWIEPYpKqhD6FIpfVmTQT+xHXH0ztYZDFG6SmqHfYSbVk6T5FUabDgu1NjRuqbyUlyN&#10;gvdNudu2+9kpfPXuuvq+2I/+80Wp8eOwWoAINIT/8F97qxXMp/D7Jf4A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q+xQAAANsAAAAPAAAAAAAAAAAAAAAAAJgCAABkcnMv&#10;ZG93bnJldi54bWxQSwUGAAAAAAQABAD1AAAAigMAAAAA&#10;" fillcolor="#feb686 [1940]" stroked="f" strokecolor="#bfb675">
                        <v:fill color2="#fe8637 [3204]" rotate="t" angle="90" focus="100%" type="gradient"/>
                      </v:rect>
                      <v:shapetype id="_x0000_t32" coordsize="21600,21600" o:spt="32" o:oned="t" path="m,l21600,21600e" filled="f">
                        <v:path arrowok="t" fillok="f" o:connecttype="none"/>
                        <o:lock v:ext="edit" shapetype="t"/>
                      </v:shapetype>
                      <v:shape id="AutoShape 77"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Bj9cMAAADbAAAADwAAAGRycy9kb3ducmV2LnhtbESPT4vCMBTE74LfITxhb5qqoG7XKFYQ&#10;9uTiH1z29miebbV5KU209dtvBMHjMDO/YebL1pTiTrUrLCsYDiIQxKnVBWcKjodNfwbCeWSNpWVS&#10;8CAHy0W3M8dY24Z3dN/7TAQIuxgV5N5XsZQuzcmgG9iKOHhnWxv0QdaZ1DU2AW5KOYqiiTRYcFjI&#10;saJ1Tul1fzMKkuQzWtuLaf7MzW9OP8l4+7tlpT567eoLhKfWv8Ov9rdWMB3D80v4AX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AY/XDAAAA2wAAAA8AAAAAAAAAAAAA&#10;AAAAoQIAAGRycy9kb3ducmV2LnhtbFBLBQYAAAAABAAEAPkAAACRAwAAAAA=&#10;" strokecolor="#feceae [1300]" strokeweight="1pt"/>
                      <v:shape id="AutoShape 78"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rPwMQAAADbAAAADwAAAGRycy9kb3ducmV2LnhtbESPQWsCMRSE7wX/Q3hCbzVbW2rZGkUE&#10;sYdS6CqCt8fmuVm6eYlJXLf/vikUPA4z8w0zXw62Ez2F2DpW8DgpQBDXTrfcKNjvNg+vIGJC1tg5&#10;JgU/FGG5GN3NsdTuyl/UV6kRGcKxRAUmJV9KGWtDFuPEeeLsnVywmLIMjdQBrxluOzktihdpseW8&#10;YNDT2lD9XV2sgo9go9lW/HQ5+P7zXPhjdToclbofD6s3EImGdAv/t9+1gtkz/H3JP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Os/AxAAAANsAAAAPAAAAAAAAAAAA&#10;AAAAAKECAABkcnMvZG93bnJldi54bWxQSwUGAAAAAAQABAD5AAAAkgMAAAAA&#10;" strokecolor="#fe8637 [3204]" strokeweight="2.25pt"/>
                      <v:shape id="AutoShape 79"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w8sUAAADbAAAADwAAAGRycy9kb3ducmV2LnhtbESP0WrCQBRE34X+w3ILvummirakrqJC&#10;oSiSVv2A2+xtNm32bprdxvj3riD4OMzMGWa26GwlWmp86VjB0zABQZw7XXKh4Hh4G7yA8AFZY+WY&#10;FJzJw2L+0Jthqt2JP6ndh0JECPsUFZgQ6lRKnxuy6IeuJo7et2sshiibQuoGTxFuKzlKkqm0WHJc&#10;MFjT2lD+u/+3ClYfS282X5Ms2dqfv3IVsnY3zpTqP3bLVxCBunAP39rvWsHzBK5f4g+Q8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xw8sUAAADbAAAADwAAAAAAAAAA&#10;AAAAAAChAgAAZHJzL2Rvd25yZXYueG1sUEsFBgAAAAAEAAQA+QAAAJMDAAAAAA==&#10;" strokecolor="#feceae [1300]" strokeweight="4.5pt"/>
                      <v:shape id="AutoShape 80"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3/IsQAAADbAAAADwAAAGRycy9kb3ducmV2LnhtbESPzWrDMBCE74W8g9hCb7XcHlzjWglt&#10;QmkoxOSnD7BYW9vUWhlL8c/bR4FAjsPMfMPkq8m0YqDeNZYVvEQxCOLS6oYrBb+nr+cUhPPIGlvL&#10;pGAmB6vl4iHHTNuRDzQcfSUChF2GCmrvu0xKV9Zk0EW2Iw7en+0N+iD7SuoexwA3rXyN40QabDgs&#10;1NjRuqby/3g2CiiV8+dmMx/G732xL067n7E8o1JPj9PHOwhPk7+Hb+2tVvCWwPVL+AFy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f8ixAAAANsAAAAPAAAAAAAAAAAA&#10;AAAAAKECAABkcnMvZG93bnJldi54bWxQSwUGAAAAAAQABAD5AAAAkgMAAAAA&#10;" strokecolor="#fee6d6 [660]" strokeweight="2.25pt"/>
                    </v:group>
                    <v:oval id="Oval 81" o:spid="_x0000_s1033" style="position:absolute;left:8731;top:12549;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JxKcUA&#10;AADbAAAADwAAAGRycy9kb3ducmV2LnhtbESPT2vCQBTE74V+h+UJvdWNFmsbXUXEP/WmaVGPj+wz&#10;Sc2+DdlV47d3BcHjMDO/YYbjxpTiTLUrLCvotCMQxKnVBWcK/n7n718gnEfWWFomBVdyMB69vgwx&#10;1vbCGzonPhMBwi5GBbn3VSylS3My6Nq2Ig7ewdYGfZB1JnWNlwA3pexG0ac0WHBYyLGiaU7pMTkZ&#10;BbuPFU8Xu3nzvV5u/2eLU6/cZyul3lrNZADCU+Of4Uf7Ryvo9+H+JfwAO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snEpxQAAANsAAAAPAAAAAAAAAAAAAAAAAJgCAABkcnMv&#10;ZG93bnJldi54bWxQSwUGAAAAAAQABAD1AAAAigMAAAAA&#10;" fillcolor="#fe8637 [3204]" strokecolor="#fe8637 [3204]" strokeweight="3pt">
                      <v:stroke linestyle="thinThin"/>
                    </v:oval>
                    <v:group id="Group 82" o:spid="_x0000_s1034" style="position:absolute;left:8931;top:14606;width:864;height:864"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oval id="Oval 83" o:spid="_x0000_s1035"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AxN8QA&#10;AADbAAAADwAAAGRycy9kb3ducmV2LnhtbESPQWvCQBSE70L/w/IEb3WTirGmrqEU1BJEqApeH9nX&#10;JJh9G7KrSf99t1DwOMzMN8wqG0wj7tS52rKCeBqBIC6srrlUcD5tnl9BOI+ssbFMCn7IQbZ+Gq0w&#10;1bbnL7offSkChF2KCirv21RKV1Rk0E1tSxy8b9sZ9EF2pdQd9gFuGvkSRYk0WHNYqLClj4qK6/Fm&#10;FNRbjocy380vMtkf8raY3foDKzUZD+9vIDwN/hH+b39qBYsl/H0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QMTfEAAAA2wAAAA8AAAAAAAAAAAAAAAAAmAIAAGRycy9k&#10;b3ducmV2LnhtbFBLBQYAAAAABAAEAPUAAACJAwAAAAA=&#10;" fillcolor="#fe8637 [3204]" strokecolor="#fe8637 [3204]" strokeweight="3pt">
                        <v:stroke linestyle="thinThin"/>
                        <v:shadow color="#1f2f3f" opacity=".5" offset=",3pt"/>
                      </v:oval>
                      <v:rect id="Rectangle 84" o:spid="_x0000_s1036"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ZimMEA&#10;AADbAAAADwAAAGRycy9kb3ducmV2LnhtbERPTWuDQBC9F/oflinkUpq1PZRgs5EglEoJSDTNeXCn&#10;KnFn1d2q+ffZQyHHx/veJovpxESjay0reF1HIIgrq1uuFZzKz5cNCOeRNXaWScGVHCS7x4ctxtrO&#10;fKSp8LUIIexiVNB438dSuqohg25te+LA/drRoA9wrKUecQ7hppNvUfQuDbYcGhrsKW2ouhR/RsFc&#10;5dO5PHzJ/PmcWR6yIS1+vpVaPS37DxCeFn8X/7szrWAT1ocv4Q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GYpjBAAAA2wAAAA8AAAAAAAAAAAAAAAAAmAIAAGRycy9kb3du&#10;cmV2LnhtbFBLBQYAAAAABAAEAPUAAACGAwAAAAA=&#10;" filled="f" stroked="f"/>
                    </v:group>
                    <w10:wrap anchorx="page" anchory="page"/>
                  </v:group>
                </w:pict>
              </mc:Fallback>
            </mc:AlternateContent>
          </w:r>
          <w:r w:rsidR="00392363">
            <w:rPr>
              <w:rFonts w:ascii="Century Schoolbook" w:hAnsi="Century Schoolbook"/>
              <w:smallCaps/>
              <w:noProof/>
              <w:color w:val="4F271C"/>
              <w:spacing w:val="10"/>
              <w:sz w:val="32"/>
              <w:szCs w:val="32"/>
              <w:lang w:val="en-AU" w:eastAsia="en-AU"/>
            </w:rPr>
            <mc:AlternateContent>
              <mc:Choice Requires="wps">
                <w:drawing>
                  <wp:anchor distT="0" distB="0" distL="114300" distR="114300" simplePos="0" relativeHeight="251675648" behindDoc="0" locked="0" layoutInCell="1" allowOverlap="1">
                    <wp:simplePos x="0" y="0"/>
                    <mc:AlternateContent>
                      <mc:Choice Requires="wp14">
                        <wp:positionH relativeFrom="margin">
                          <wp14:pctPosHOffset>52000</wp14:pctPosHOffset>
                        </wp:positionH>
                      </mc:Choice>
                      <mc:Fallback>
                        <wp:positionH relativeFrom="page">
                          <wp:posOffset>3995420</wp:posOffset>
                        </wp:positionH>
                      </mc:Fallback>
                    </mc:AlternateContent>
                    <wp:positionV relativeFrom="bottomMargin">
                      <wp:posOffset>6886575</wp:posOffset>
                    </wp:positionV>
                    <wp:extent cx="2364740" cy="2327910"/>
                    <wp:effectExtent l="28575" t="28575" r="35560" b="34290"/>
                    <wp:wrapNone/>
                    <wp:docPr id="69"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6DF6AB" id="Oval 73" o:spid="_x0000_s1026" style="position:absolute;margin-left:0;margin-top:542.25pt;width:186.2pt;height:183.3pt;flip:x;z-index:2516756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X2AIAALsFAAAOAAAAZHJzL2Uyb0RvYy54bWysVFFv2yAQfp+0/4B4Tx3HTpxYdao0jbdJ&#10;3VqpnfZMDI5RMTAgcdpp/30HTtN0famm+cHi4Di+++67O7/YtwLtmLFcyQLHZ0OMmKwU5XJT4O/3&#10;5WCKkXVEUiKUZAV+ZBZfzD9+OO90zkaqUYIygyCItHmnC9w4p/MoslXDWmLPlGYSDmtlWuLANJuI&#10;GtJB9FZEo+FwEnXKUG1UxayF3av+EM9D/Lpmlbupa8scEgUGbC78Tfiv/T+an5N8Y4hueHWAQf4B&#10;RUu4hEePoa6II2hr+JtQLa+Msqp2Z5VqI1XXvGIhB8gmHv6VzV1DNAu5ADlWH2my/y9s9W13axCn&#10;BZ7MMJKkhRrd7IhAWeK56bTNweVO3xqfndXXqnqwSKplQ+SGLYxRXcMIBUSx949eXfCGhato3X1V&#10;FCKTrVOBpn1tWlQLrj/7iz40UIH2oS6Px7qwvUMVbI6SSZqlUL4KzkbJKJvFoXIRyX0gf10b6z4x&#10;1SK/KDATENt67khOdtfWeWwvXiEXJTgtuRDBMJv1UhgEmRe4XE0nSRbSgZRP3YREXYHHWTz2YFoN&#10;tLmGy3sQz0N465W3fV9Qo7aSBh16JleHtSNc9GvALaQHyYKe+2TA2jtYhn2gKWjt16IcD7M0mQ6y&#10;bJwM0mQ1HFxOy+VgsYwnk2x1ubxcxb890DjNG04pk6sQ0z5LP07fJ61DE/aiPYr/CNCjUlvHzF1D&#10;O0S5L0k6hrJhMKD7kiSbjmcTjIjYwNionMHIKPeDuyZo3ivAx3jFYFyOyqTsSyp0Q/pijYfwPdeq&#10;JzyU+vh8sE6QRW+S7z32wCVQ/UxrULIXb98Ea0UfQcgAMmgUJh4sGmWeMOpgehTY/twSwzASXyQ0&#10;wyxOvV5dMCDzERjm9GR9ekJkBaFAS0BIWC5dP6K22vBNAy/1PSLVAhqo5kHNvrl6VIDbGzAhQgaH&#10;aeZH0KkdvF5m7vwPAAAA//8DAFBLAwQUAAYACAAAACEAs1RmFOAAAAAKAQAADwAAAGRycy9kb3du&#10;cmV2LnhtbEyPzU7DMBCE70i8g7VI3KidkkCVxqlQVZA4cGipxNWJt0la/0Sx04S3ZznBcWdGs98U&#10;m9kadsUhdN5JSBYCGLra6841Eo6frw8rYCEqp5XxDiV8Y4BNeXtTqFz7ye3xeogNoxIXciWhjbHP&#10;OQ91i1aFhe/RkXfyg1WRzqHhelATlVvDl0I8cas6Rx9a1eO2xfpyGK2Eafe1O5+q3rynQr8dtzVe&#10;so9Ryvu7+WUNLOIc/8Lwi0/oUBJT5UenAzMSaEgkVazSDBj5j8/LFFhFUpolCfCy4P8nlD8AAAD/&#10;/wMAUEsBAi0AFAAGAAgAAAAhALaDOJL+AAAA4QEAABMAAAAAAAAAAAAAAAAAAAAAAFtDb250ZW50&#10;X1R5cGVzXS54bWxQSwECLQAUAAYACAAAACEAOP0h/9YAAACUAQAACwAAAAAAAAAAAAAAAAAvAQAA&#10;X3JlbHMvLnJlbHNQSwECLQAUAAYACAAAACEA/aPil9gCAAC7BQAADgAAAAAAAAAAAAAAAAAuAgAA&#10;ZHJzL2Uyb0RvYy54bWxQSwECLQAUAAYACAAAACEAs1RmFOAAAAAKAQAADwAAAAAAAAAAAAAAAAAy&#10;BQAAZHJzL2Rvd25yZXYueG1sUEsFBgAAAAAEAAQA8wAAAD8GAAAAAA==&#10;" fillcolor="#fe8637" strokecolor="#fe8637" strokeweight="4.5pt">
                    <v:stroke linestyle="thinThick"/>
                    <v:shadow color="#1f2f3f" opacity=".5" offset=",3pt"/>
                    <w10:wrap anchorx="margin" anchory="margin"/>
                  </v:oval>
                </w:pict>
              </mc:Fallback>
            </mc:AlternateContent>
          </w:r>
          <w:r w:rsidR="00392363">
            <w:rPr>
              <w:rFonts w:ascii="Century Schoolbook" w:hAnsi="Century Schoolbook"/>
              <w:smallCaps/>
              <w:noProof/>
              <w:color w:val="4F271C"/>
              <w:spacing w:val="10"/>
              <w:sz w:val="32"/>
              <w:szCs w:val="32"/>
              <w:lang w:val="en-AU" w:eastAsia="en-AU"/>
            </w:rPr>
            <mc:AlternateContent>
              <mc:Choice Requires="wps">
                <w:drawing>
                  <wp:anchor distT="0" distB="0" distL="114300" distR="114300" simplePos="0" relativeHeight="251674624" behindDoc="0" locked="0" layoutInCell="0" allowOverlap="1">
                    <wp:simplePos x="0" y="0"/>
                    <wp:positionH relativeFrom="margin">
                      <wp:align>left</wp:align>
                    </wp:positionH>
                    <wp:positionV relativeFrom="margin">
                      <wp:align>bottom</wp:align>
                    </wp:positionV>
                    <wp:extent cx="4660900" cy="815975"/>
                    <wp:effectExtent l="0" t="0" r="0" b="3175"/>
                    <wp:wrapNone/>
                    <wp:docPr id="6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F89" w:rsidRDefault="003574D2">
                                <w:pPr>
                                  <w:spacing w:after="100"/>
                                  <w:rPr>
                                    <w:color w:val="E65B01" w:themeColor="accent1" w:themeShade="BF"/>
                                    <w:sz w:val="24"/>
                                    <w:szCs w:val="24"/>
                                  </w:rPr>
                                </w:pPr>
                                <w:sdt>
                                  <w:sdtPr>
                                    <w:rPr>
                                      <w:color w:val="E65B01" w:themeColor="accent1" w:themeShade="BF"/>
                                      <w:sz w:val="24"/>
                                      <w:szCs w:val="24"/>
                                    </w:rPr>
                                    <w:alias w:val="Author"/>
                                    <w:id w:val="280430085"/>
                                    <w:text/>
                                  </w:sdtPr>
                                  <w:sdtEndPr/>
                                  <w:sdtContent>
                                    <w:r w:rsidR="006120A7">
                                      <w:rPr>
                                        <w:color w:val="E65B01" w:themeColor="accent1" w:themeShade="BF"/>
                                        <w:sz w:val="24"/>
                                        <w:szCs w:val="24"/>
                                      </w:rPr>
                                      <w:t>Leah Kateiva</w:t>
                                    </w:r>
                                  </w:sdtContent>
                                </w:sdt>
                              </w:p>
                              <w:p w:rsidR="00603F89" w:rsidRDefault="003574D2">
                                <w:pPr>
                                  <w:spacing w:after="100"/>
                                  <w:rPr>
                                    <w:color w:val="E65B01" w:themeColor="accent1" w:themeShade="BF"/>
                                  </w:rPr>
                                </w:pPr>
                                <w:sdt>
                                  <w:sdtPr>
                                    <w:rPr>
                                      <w:color w:val="E65B01" w:themeColor="accent1" w:themeShade="BF"/>
                                      <w:sz w:val="24"/>
                                      <w:szCs w:val="24"/>
                                    </w:rPr>
                                    <w:alias w:val="Date"/>
                                    <w:id w:val="280430091"/>
                                    <w:dataBinding w:prefixMappings="xmlns:ns0='http://schemas.microsoft.com/office/2006/coverPageProps'" w:xpath="/ns0:CoverPageProperties[1]/ns0:PublishDate[1]" w:storeItemID="{55AF091B-3C7A-41E3-B477-F2FDAA23CFDA}"/>
                                    <w:date w:fullDate="2016-06-13T00:00:00Z">
                                      <w:dateFormat w:val="M/d/yyyy"/>
                                      <w:lid w:val="en-US"/>
                                      <w:storeMappedDataAs w:val="dateTime"/>
                                      <w:calendar w:val="gregorian"/>
                                    </w:date>
                                  </w:sdtPr>
                                  <w:sdtEndPr/>
                                  <w:sdtContent>
                                    <w:r w:rsidR="006120A7">
                                      <w:rPr>
                                        <w:color w:val="E65B01" w:themeColor="accent1" w:themeShade="BF"/>
                                        <w:sz w:val="24"/>
                                        <w:szCs w:val="24"/>
                                      </w:rPr>
                                      <w:t>6/13/2016</w:t>
                                    </w:r>
                                  </w:sdtContent>
                                </w:sdt>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id="Rectangle 72" o:spid="_x0000_s1027" style="position:absolute;margin-left:0;margin-top:0;width:367pt;height:64.25pt;z-index:251674624;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ophAIAAA8FAAAOAAAAZHJzL2Uyb0RvYy54bWysVNuO0zAQfUfiHyy/d3NRekm06WrZpQhp&#10;gRULH+DGTmPh2MZ2my6If2c8abtd4AEh8uB47PHxmZkzvrza94rshPPS6JpmFyklQjeGS72p6edP&#10;q8mCEh+Y5kwZLWr6KDy9Wr58cTnYSuSmM4oLRwBE+2qwNe1CsFWS+KYTPfMXxgoNm61xPQtguk3C&#10;HRsAvVdJnqazZDCOW2ca4T2s3o6bdIn4bSua8KFtvQhE1RS4BRwdjus4JstLVm0cs51sDjTYP7Do&#10;mdRw6QnqlgVGtk7+BtXLxhlv2nDRmD4xbSsbgTFANFn6SzQPHbMCY4HkeHtKk/9/sM373b0jktd0&#10;BpXSrIcafYSsMb1RgszzmKDB+gr8Huy9iyF6e2eaL55oc9OBm7h2zgydYBxoZdE/eXYgGh6OkvXw&#10;znCAZ9tgMFf71vURELJA9liSx1NJxD6QBhaL2SwtU6hcA3uLbFrOp3gFq46nrfPhjTA9iZOaOiCP&#10;6Gx350Nkw6qjC7I3SvKVVAoNt1nfKEd2DOSxwu+A7s/dlI7O2sRjI+K4AiThjrgX6WK5v5dZXqSv&#10;8nKymi3mk2JVTCflPF1M0qx8Vc7SoixuVz8iwayoOsm50HdSi6P0suLvSntoglE0KD4y1LSc5lOM&#10;/Rl7fx5kit+fguxlgE5Usoc8n5xYFQv7WnMIm1WBSTXOk+f0McuQg+Mfs4IyiJUfFRT26z0KDTUS&#10;VbE2/BF04QyUDSoMrwhMOuO+UTJAR9bUf90yJyhRbzVoq8yKIrYwGsV0noPhznfW5ztMNwBV00DJ&#10;OL0JY9tvrZObDm7KMFXaXIMeW4lSeWJ1UDF0HcZ0eCFiW5/b6PX0ji1/AgAA//8DAFBLAwQUAAYA&#10;CAAAACEAwP+CDNkAAAAFAQAADwAAAGRycy9kb3ducmV2LnhtbEyPwU7DMBBE70j8g7VI3KhDKVDS&#10;OBUgwRXR5AOceJtE2OvIdts0X8/CBS4rjWY0+6bYTs6KI4Y4eFJwu8hAILXeDNQpqKu3mzWImDQZ&#10;bT2hgjNG2JaXF4XOjT/RJx53qRNcQjHXCvqUxlzK2PbodFz4EYm9vQ9OJ5ahkyboE5c7K5dZ9iCd&#10;Hog/9HrE1x7br93BKfh4yapQneenJkSycVXPoX6flbq+mp43IBJO6S8MP/iMDiUzNf5AJgqrgIek&#10;38ve492KZcOh5foeZFnI//TlNwAAAP//AwBQSwECLQAUAAYACAAAACEAtoM4kv4AAADhAQAAEwAA&#10;AAAAAAAAAAAAAAAAAAAAW0NvbnRlbnRfVHlwZXNdLnhtbFBLAQItABQABgAIAAAAIQA4/SH/1gAA&#10;AJQBAAALAAAAAAAAAAAAAAAAAC8BAABfcmVscy8ucmVsc1BLAQItABQABgAIAAAAIQAtEZophAIA&#10;AA8FAAAOAAAAAAAAAAAAAAAAAC4CAABkcnMvZTJvRG9jLnhtbFBLAQItABQABgAIAAAAIQDA/4IM&#10;2QAAAAUBAAAPAAAAAAAAAAAAAAAAAN4EAABkcnMvZG93bnJldi54bWxQSwUGAAAAAAQABADzAAAA&#10;5AUAAAAA&#10;" o:allowincell="f" stroked="f">
                    <v:textbox>
                      <w:txbxContent>
                        <w:p w:rsidR="00603F89" w:rsidRDefault="003574D2">
                          <w:pPr>
                            <w:spacing w:after="100"/>
                            <w:rPr>
                              <w:color w:val="E65B01" w:themeColor="accent1" w:themeShade="BF"/>
                              <w:sz w:val="24"/>
                              <w:szCs w:val="24"/>
                            </w:rPr>
                          </w:pPr>
                          <w:sdt>
                            <w:sdtPr>
                              <w:rPr>
                                <w:color w:val="E65B01" w:themeColor="accent1" w:themeShade="BF"/>
                                <w:sz w:val="24"/>
                                <w:szCs w:val="24"/>
                              </w:rPr>
                              <w:alias w:val="Author"/>
                              <w:id w:val="280430085"/>
                              <w:text/>
                            </w:sdtPr>
                            <w:sdtEndPr/>
                            <w:sdtContent>
                              <w:r w:rsidR="006120A7">
                                <w:rPr>
                                  <w:color w:val="E65B01" w:themeColor="accent1" w:themeShade="BF"/>
                                  <w:sz w:val="24"/>
                                  <w:szCs w:val="24"/>
                                </w:rPr>
                                <w:t>Leah Kateiva</w:t>
                              </w:r>
                            </w:sdtContent>
                          </w:sdt>
                        </w:p>
                        <w:p w:rsidR="00603F89" w:rsidRDefault="003574D2">
                          <w:pPr>
                            <w:spacing w:after="100"/>
                            <w:rPr>
                              <w:color w:val="E65B01" w:themeColor="accent1" w:themeShade="BF"/>
                            </w:rPr>
                          </w:pPr>
                          <w:sdt>
                            <w:sdtPr>
                              <w:rPr>
                                <w:color w:val="E65B01" w:themeColor="accent1" w:themeShade="BF"/>
                                <w:sz w:val="24"/>
                                <w:szCs w:val="24"/>
                              </w:rPr>
                              <w:alias w:val="Date"/>
                              <w:id w:val="280430091"/>
                              <w:dataBinding w:prefixMappings="xmlns:ns0='http://schemas.microsoft.com/office/2006/coverPageProps'" w:xpath="/ns0:CoverPageProperties[1]/ns0:PublishDate[1]" w:storeItemID="{55AF091B-3C7A-41E3-B477-F2FDAA23CFDA}"/>
                              <w:date w:fullDate="2016-06-13T00:00:00Z">
                                <w:dateFormat w:val="M/d/yyyy"/>
                                <w:lid w:val="en-US"/>
                                <w:storeMappedDataAs w:val="dateTime"/>
                                <w:calendar w:val="gregorian"/>
                              </w:date>
                            </w:sdtPr>
                            <w:sdtEndPr/>
                            <w:sdtContent>
                              <w:r w:rsidR="006120A7">
                                <w:rPr>
                                  <w:color w:val="E65B01" w:themeColor="accent1" w:themeShade="BF"/>
                                  <w:sz w:val="24"/>
                                  <w:szCs w:val="24"/>
                                </w:rPr>
                                <w:t>6/13/2016</w:t>
                              </w:r>
                            </w:sdtContent>
                          </w:sdt>
                        </w:p>
                      </w:txbxContent>
                    </v:textbox>
                    <w10:wrap anchorx="margin" anchory="margin"/>
                  </v:rect>
                </w:pict>
              </mc:Fallback>
            </mc:AlternateContent>
          </w:r>
          <w:r w:rsidR="003D2E3C">
            <w:br w:type="page"/>
          </w:r>
        </w:p>
      </w:sdtContent>
    </w:sdt>
    <w:p w:rsidR="00603F89" w:rsidRDefault="003574D2">
      <w:pPr>
        <w:pStyle w:val="Title"/>
      </w:pPr>
      <w:sdt>
        <w:sdtPr>
          <w:id w:val="112299847"/>
          <w:docPartObj>
            <w:docPartGallery w:val="Quick Parts"/>
            <w:docPartUnique/>
          </w:docPartObj>
        </w:sdtPr>
        <w:sdtEndPr/>
        <w:sdtContent>
          <w:r w:rsidR="00392363">
            <w:rPr>
              <w:rFonts w:ascii="Century Schoolbook" w:hAnsi="Century Schoolbook"/>
              <w:noProof/>
              <w:color w:val="4F271C"/>
              <w:sz w:val="32"/>
              <w:szCs w:val="32"/>
              <w:lang w:val="en-AU" w:eastAsia="en-AU"/>
            </w:rPr>
            <mc:AlternateContent>
              <mc:Choice Requires="wps">
                <w:drawing>
                  <wp:anchor distT="0" distB="0" distL="114300" distR="114300" simplePos="0" relativeHeight="251672576" behindDoc="0" locked="0" layoutInCell="1" allowOverlap="1">
                    <wp:simplePos x="0" y="0"/>
                    <mc:AlternateContent>
                      <mc:Choice Requires="wp14">
                        <wp:positionH relativeFrom="margin">
                          <wp14:pctPosHOffset>52000</wp14:pctPosHOffset>
                        </wp:positionH>
                      </mc:Choice>
                      <mc:Fallback>
                        <wp:positionH relativeFrom="page">
                          <wp:posOffset>3995420</wp:posOffset>
                        </wp:positionH>
                      </mc:Fallback>
                    </mc:AlternateContent>
                    <wp:positionV relativeFrom="bottomMargin">
                      <wp:posOffset>6886575</wp:posOffset>
                    </wp:positionV>
                    <wp:extent cx="2364740" cy="2327910"/>
                    <wp:effectExtent l="28575" t="28575" r="35560" b="34290"/>
                    <wp:wrapNone/>
                    <wp:docPr id="67"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DE819C" id="Oval 70" o:spid="_x0000_s1026" style="position:absolute;margin-left:0;margin-top:542.25pt;width:186.2pt;height:183.3pt;flip:x;z-index:25167257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a1gIAALsFAAAOAAAAZHJzL2Uyb0RvYy54bWysVF1v2yAUfZ+0/4B4T23HTpxadao0i7dJ&#10;3VqpnfZMDI5RMTAgcbpp/30XnKbp+lJN84PF5eNw7rmHe3G57wTaMWO5kiVOzmKMmKwV5XJT4m/3&#10;1WiGkXVEUiKUZCV+ZBZfzt+/u+h1wcaqVYIygwBE2qLXJW6d00UU2bplHbFnSjMJi40yHXEQmk1E&#10;DekBvRPROI6nUa8M1UbVzFqY/TAs4nnAbxpWu5umscwhUWLg5sLfhP/a/6P5BSk2huiW1wca5B9Y&#10;dIRLuPQI9YE4graGv4LqeG2UVY07q1UXqabhNQs5QDZJ/Fc2dy3RLOQC4lh9lMn+P9j66+7WIE5L&#10;PM0xkqSDGt3siEB50KbXtoAtd/rW+Oysvlb1g0VSLVsiN2xhjOpbRigwSryW0YsDPrBwFK37L4oC&#10;Mtk6FWTaN6ZDjeD6kz/ooUEKtA91eTzWhe0dqmFynE6zPIPy1bA2Tsf5eRLYRaTwQP64NtZ9ZKpD&#10;flBiJgDbeu1IQXbX1nluz7tCLkpwWnEhQmA266UwCDIvcbWaTdM8pAMpn24TEvUlnuTJxJPpNMjm&#10;Wi7vwTwP4a4Xu+3bQI3aShp86JVcHcaOcDGMgbeQniQLfh6SgWjvYBjmQabgtV+LahLnWTob5fkk&#10;HWXpKh5dzarlaLFMptN8dbW8WiW/PdEkK1pOKZOrgGmfrJ9kb7PW4REOpj2a/0jQs1Jbx8xdS3tE&#10;uS9JNoGyYQjg9aVpPpucTzEiYgNto3YGI6Pcd+7a4HnvAI/xQsGkGldpNZRU6JYMxZrE8D3VahA8&#10;lPp4fYhOmEWvkh927EFLkPpJ1uBkb17fSmyxVvQRjAwkg0eh48GgVeYnRj10jxLbH1tiGEbis4TH&#10;cJ5k3q8uBJD5GAJzurI+XSGyBijwEggShks3tKitNnzTwk3DG5FqAQ+o4cHNz6yAtw+gQ4QMDt3M&#10;t6DTOOx67rnzPwAAAP//AwBQSwMEFAAGAAgAAAAhALNUZhTgAAAACgEAAA8AAABkcnMvZG93bnJl&#10;di54bWxMj81OwzAQhO9IvIO1SNyonZJAlcapUFWQOHBoqcTVibdJWv9EsdOEt2c5wXFnRrPfFJvZ&#10;GnbFIXTeSUgWAhi62uvONRKOn68PK2AhKqeV8Q4lfGOATXl7U6hc+8nt8XqIDaMSF3IloY2xzzkP&#10;dYtWhYXv0ZF38oNVkc6h4XpQE5Vbw5dCPHGrOkcfWtXjtsX6chithGn3tTufqt68p0K/Hbc1XrKP&#10;Ucr7u/llDSziHP/C8ItP6FASU+VHpwMzEmhIJFWs0gwY+Y/PyxRYRVKaJQnwsuD/J5Q/AAAA//8D&#10;AFBLAQItABQABgAIAAAAIQC2gziS/gAAAOEBAAATAAAAAAAAAAAAAAAAAAAAAABbQ29udGVudF9U&#10;eXBlc10ueG1sUEsBAi0AFAAGAAgAAAAhADj9If/WAAAAlAEAAAsAAAAAAAAAAAAAAAAALwEAAF9y&#10;ZWxzLy5yZWxzUEsBAi0AFAAGAAgAAAAhAJTz6lrWAgAAuwUAAA4AAAAAAAAAAAAAAAAALgIAAGRy&#10;cy9lMm9Eb2MueG1sUEsBAi0AFAAGAAgAAAAhALNUZhTgAAAACgEAAA8AAAAAAAAAAAAAAAAAMAUA&#10;AGRycy9kb3ducmV2LnhtbFBLBQYAAAAABAAEAPMAAAA9BgAAAAA=&#10;" fillcolor="#fe8637" strokecolor="#fe8637" strokeweight="4.5pt">
                    <v:stroke linestyle="thinThick"/>
                    <v:shadow color="#1f2f3f" opacity=".5" offset=",3pt"/>
                    <w10:wrap anchorx="margin" anchory="margin"/>
                  </v:oval>
                </w:pict>
              </mc:Fallback>
            </mc:AlternateContent>
          </w:r>
        </w:sdtContent>
      </w:sdt>
      <w:sdt>
        <w:sdtPr>
          <w:rPr>
            <w:rFonts w:asciiTheme="minorHAnsi" w:hAnsiTheme="minorHAnsi"/>
            <w:spacing w:val="0"/>
          </w:rPr>
          <w:alias w:val="Title"/>
          <w:tag w:val="Title"/>
          <w:id w:val="221498486"/>
          <w:placeholder>
            <w:docPart w:val="5213ADDDEB5A4B9E8231F40D288991FD"/>
          </w:placeholder>
          <w:dataBinding w:prefixMappings="xmlns:ns0='http://purl.org/dc/elements/1.1/' xmlns:ns1='http://schemas.openxmlformats.org/package/2006/metadata/core-properties' " w:xpath="/ns1:coreProperties[1]/ns0:title[1]" w:storeItemID="{6C3C8BC8-F283-45AE-878A-BAB7291924A1}"/>
          <w:text/>
        </w:sdtPr>
        <w:sdtEndPr/>
        <w:sdtContent>
          <w:r w:rsidR="00CF0DD9">
            <w:rPr>
              <w:rFonts w:asciiTheme="minorHAnsi" w:hAnsiTheme="minorHAnsi"/>
              <w:spacing w:val="0"/>
              <w:lang w:val="en-AU"/>
            </w:rPr>
            <w:t>Review of the National Disability Advocacy Program</w:t>
          </w:r>
        </w:sdtContent>
      </w:sdt>
      <w:r w:rsidR="00392363">
        <w:rPr>
          <w:noProof/>
          <w:szCs w:val="52"/>
          <w:lang w:val="en-AU" w:eastAsia="en-AU"/>
        </w:rPr>
        <mc:AlternateContent>
          <mc:Choice Requires="wpg">
            <w:drawing>
              <wp:anchor distT="0" distB="0" distL="114300" distR="114300" simplePos="0" relativeHeight="251646976"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6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5"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6"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BD74FC2" id="Group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b1HAQAACoLAAAOAAAAZHJzL2Uyb0RvYy54bWzUVttu4zYQfS/QfyD4rliyLpaEKAvflBZI&#10;u4umRZ9pibqglKiSdOS06L93SFqKc9nFYndRoH6QOSI5PHNm5ojX704dQw9UyJb3GfauXIxoX/Cy&#10;7esM//Zr7sQYSUX6kjDe0ww/Uonf3Xz/3fU4pHTJG85KKhA46WU6DhlulBrSxUIWDe2IvOID7WGy&#10;4qIjCkxRL0pBRvDescXSdaPFyEU5CF5QKeHtzk7iG+O/qmih3leVpAqxDAM2ZZ7CPA/6ubi5Jmkt&#10;yNC0xRkG+QIUHWl7OHR2tSOKoKNoX7nq2kJwySt1VfBuwauqLaiJAaLx3BfR3Ap+HEwsdTrWw0wT&#10;UPuCpy92W/z88EGgtsxwFGDUkw5yZI5F0VKTMw51CmtuxXA/fBA2Qhje8eIPCdOLl/Paru1idBh/&#10;4iX4I0fFDTmnSnTaBYSNTiYHj3MO6EmhAl6GQRwFkKkCps5jk6OigUTqXZ4bhT5GMO0FUbKyGSya&#10;/Xk/7Lab9UAjJKk91kA9Q9NxQb3JJ0rl11F635CBmkxJTddEaThR+v6BMBT5llGzZKJTWi5Rz7cN&#10;6Wu6FoKPDSUlIPJMABoq+LQbtCEhE2+TiyrWDj/ojRc0e24cAaGGsDiJLWET3Utg0HDtuwbdTBdJ&#10;ByHVLeUd0oMMUwa+pQ6SpOThTipL7rRKv5actWXeMmYMUR+2TCCIPMP5Po58kys44Nky1qMxw37s&#10;uTrp3QCVWB6YOeXZOvl57qBj+tIUjOZwfx4r0jI7huNZr+FRIw42DLBOCobmPdSRady/13norgI/&#10;dlar0HcCf+86mzjfOuutF0Wr/Wa72Xv/aKBekDZtWdJ+b3zKSUe84POK6qxoVgFmJZkBalT8qKi4&#10;b8oRla1ORhCuEg+DAVLm+6s4TCKMCKtBgwslMBJc/d6qxpSlbjHt4xmDXr7M/dwmkw0NsWkKXfid&#10;u+a83HTQfLyxLpAtXgVvV5yAS6B6ohV6z5atbbwDLx+hhAGkEQH4fMCg4eIvjEaQ4gzLP49EUIzY&#10;jz20QeIFWhGUMSDyJRjicuZwOUP6AlxlWAEhZrhVVu+Pg2jrBk6y3dHzNehS1Zo61vgsKsCtDdCG&#10;/0okIHNWd3+BrxVIAKPISpfGMTc+5O9bKoUpqk8I6qQPH5XTV/ogAL2tp7fFoedaGUxr2g6cXzz1&#10;5BtdmLjJPt7HgRMso70TuLuds863gRPl3irc+bvtdveiC/Ux36YFPyFAuf5NnfIkexf9YHXQNoFm&#10;WzNqhSXxloG7WSZOHsUrJ8iD0ElWbuy4XrJJIjdIgl3+XFju2p5+fUhaaJNwGVo1eAL9Qhq0Bjyp&#10;wOWyrgUVQqztMhzPi0j6MaWddVHDn/Rg+jdy+z/VBXOVgAuZieV8edQ3vksbxpdX3Jt/AQ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CqhKb1HAQAACoLAAAOAAAAAAAAAAAAAAAAAC4CAABkcnMvZTJvRG9jLnhtbFBLAQItABQA&#10;BgAIAAAAIQCQ/EnS3AAAAAkBAAAPAAAAAAAAAAAAAAAAAHYGAABkcnMvZG93bnJldi54bWxQSwUG&#10;AAAAAAQABADzAAAAfwcAAAAA&#10;">
                <v:oval id="Oval 6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QGMQA&#10;AADbAAAADwAAAGRycy9kb3ducmV2LnhtbESPQWsCMRSE74L/ITyhN81aUMrWKGKxFKFFV1t6fGye&#10;m7WblyWJuv33jVDwOMzMN8xs0dlGXMiH2rGC8SgDQVw6XXOl4LBfD59AhIissXFMCn4pwGLe780w&#10;1+7KO7oUsRIJwiFHBSbGNpcylIYshpFriZN3dN5iTNJXUnu8Jrht5GOWTaXFmtOCwZZWhsqf4mwV&#10;6JdX3m6+g//QR5y8m8P69PnVKPUw6JbPICJ18R7+b79pBdMJ3L6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R0BjEAAAA2wAAAA8AAAAAAAAAAAAAAAAAmAIAAGRycy9k&#10;b3ducmV2LnhtbFBLBQYAAAAABAAEAPUAAACJAw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5jcQA&#10;AADbAAAADwAAAGRycy9kb3ducmV2LnhtbESPQWvCQBSE74X+h+UVeim6sYdQoqsUoRiKICbq+ZF9&#10;JsHs25jdJvHfu4LQ4zAz3zCL1Wga0VPnassKZtMIBHFhdc2lgkP+M/kC4TyyxsYyKbiRg9Xy9WWB&#10;ibYD76nPfCkChF2CCirv20RKV1Rk0E1tSxy8s+0M+iC7UuoOhwA3jfyMolgarDksVNjSuqLikv0Z&#10;BUOx60/5diN3H6fU8jW9rrPjr1Lvb+P3HISn0f+Hn+1UK4hjeHw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vuY3EAAAA2wAAAA8AAAAAAAAAAAAAAAAAmAIAAGRycy9k&#10;b3ducmV2LnhtbFBLBQYAAAAABAAEAPUAAACJAwAAAAA=&#10;" filled="f" stroked="f"/>
                <w10:wrap anchorx="margin" anchory="margin"/>
              </v:group>
            </w:pict>
          </mc:Fallback>
        </mc:AlternateContent>
      </w:r>
      <w:r w:rsidR="00392363">
        <w:rPr>
          <w:noProof/>
          <w:szCs w:val="52"/>
          <w:lang w:val="en-AU" w:eastAsia="en-AU"/>
        </w:rPr>
        <mc:AlternateContent>
          <mc:Choice Requires="wpg">
            <w:drawing>
              <wp:anchor distT="0" distB="0" distL="114300" distR="114300" simplePos="0" relativeHeight="251648000"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6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2"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3"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BA9F71D" id="Group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WtGQQAACoLAAAOAAAAZHJzL2Uyb0RvYy54bWzUlm2PozYQx99X6new/J4NhIcAWvaUJ7aV&#10;tr1Tt1VfO2DAKmBqO0u2Vb97x3bIJtm90+murdS8SGxsj2f+M/MLt+8OXYueqJCM9xn2blyMaF/w&#10;kvV1hn/5OXdijKQifUla3tMMP1OJ3919+83tOKR0zhvellQgMNLLdBwy3Cg1pLOZLBraEXnDB9rD&#10;YsVFRxRMRT0rBRnBetfO5q4bzUYuykHwgkoJTzd2Ed8Z+1VFC/W+qiRVqM0w+KbMtzDfO/09u7sl&#10;aS3I0LDi6Ab5Ai86wnq49GRqQxRBe8FemepYIbjklbopeDfjVcUKamKAaDz3Kpp7wfeDiaVOx3o4&#10;yQTSXun0xWaLH58+CMTKDEceRj3pIEfmWhQmWpxxqFPYcy+Gx+GDsBHC8IEXv0lYnl2v63ltN6Pd&#10;+AMvwR7ZK27EOVSi0yYgbHQwOXg+5YAeFCrgYRjEUQCZKmDpODY5KhpIpD7luVHoYwTLXhAlC5vB&#10;otkez8Npe1gPtIcktdcaV4+u6big3uSLpPLrJH1syEBNpqSWa5J0Pkn6/om0KDLlpm+GLZOc0mqJ&#10;er5uSF/TpRB8bCgpwSPPBHBxQE8kZOJtcVHVsuE7ffBMZs+N4WYrWJzEVrBJ7jkoaLT2Xf9CLpIO&#10;Qqp7yjukBxmmLdiWOkiSkqcHqay40y79WPKWlTlrWzMR9W7dCgSRZzjfxpFvcgX5uNjW9mjMsB97&#10;rk56N0AllrvW3HKxT36eOeiYvjQFozXcHseKsNaO4fq21+5RAwcbBswOCobmOdSRadw/l3noLgI/&#10;dhaL0HcCf+s6qzhfO8u1F0WL7Wq92np/aUe9IG1YWdJ+a2zKiSNe8HlFdSSaJcCJJCcHtVd8r6h4&#10;bMoRlUwnIwgXCfRryQBlvr+IwyTCiLQ1MLhQAiPB1a9MNaYsdYtpGxcKevk893ObzHZoiE1T6MLn&#10;WAbH7aaDTteb2Zlns1fB2x0H0BKknmSF3rNlaxtvx8tnKGFw0kAA/j5g0HDxB0YjoDjD8vc9ERSj&#10;9vse2iDxAk0EZSYQ+Rwm4nxld75C+gJMZViBIGa4Vpb3+0GwuoGbbHf0fAlcqpipY+2f9Qr81hNg&#10;w38FCYCZ5e5P8G8FCGgpAhZDDWs//i1SmKL6BFAnPnwUp6/4IMB7W09vw6HnmgymNW0Hnh689OQb&#10;XZi4yTbexoETzKOtE7ibjbPM14ET5d4i3Pib9Xpz1YX6mn+mBT8BoFx/pk55wd5ZP1gO2ibQamtF&#10;LVgSbx64q3ni5FG8cII8CJ1k4caO6yWrJHKDJNjkl2B5YD39+pA0aJNwHloavDh9hQbNgBcKnG/r&#10;GFAItazLcHzaRNKPkfbERe3+xIPp1+D2f8oF8yoBL2QmluPLo37jO5/D+PwV9+5vAA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CVAeWtGQQAACoLAAAOAAAAAAAAAAAAAAAAAC4CAABkcnMvZTJvRG9jLnhtbFBLAQItABQABgAI&#10;AAAAIQCQ/EnS3AAAAAkBAAAPAAAAAAAAAAAAAAAAAHMGAABkcnMvZG93bnJldi54bWxQSwUGAAAA&#10;AAQABADzAAAAfAcAAAAA&#10;">
                <v:oval id="Oval 6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IbMMA&#10;AADbAAAADwAAAGRycy9kb3ducmV2LnhtbESPQWsCMRSE70L/Q3gFb5qtoMhqlFKxlIJSrYrHx+a5&#10;2bp5WZJU139vCkKPw8x8w0znra3FhXyoHCt46WcgiAunKy4V7L6XvTGIEJE11o5JwY0CzGdPnSnm&#10;2l15Q5dtLEWCcMhRgYmxyaUMhSGLoe8a4uSdnLcYk/Sl1B6vCW5rOciykbRYcVow2NCboeK8/bUK&#10;9OKdvz6Pwa/1CYcrs1v+7A+1Ut3n9nUCIlIb/8OP9odWMBrA35f0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hIbMMAAADbAAAADwAAAAAAAAAAAAAAAACYAgAAZHJzL2Rv&#10;d25yZXYueG1sUEsFBgAAAAAEAAQA9QAAAIgD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gaFcUA&#10;AADbAAAADwAAAGRycy9kb3ducmV2LnhtbESPQWvCQBSE7wX/w/KEXkrdWEE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BoVxQAAANsAAAAPAAAAAAAAAAAAAAAAAJgCAABkcnMv&#10;ZG93bnJldi54bWxQSwUGAAAAAAQABAD1AAAAigMAAAAA&#10;" filled="f" stroked="f"/>
                <w10:wrap anchorx="margin" anchory="margin"/>
              </v:group>
            </w:pict>
          </mc:Fallback>
        </mc:AlternateContent>
      </w:r>
      <w:r w:rsidR="00392363">
        <w:rPr>
          <w:noProof/>
          <w:szCs w:val="52"/>
          <w:lang w:val="en-AU" w:eastAsia="en-AU"/>
        </w:rPr>
        <mc:AlternateContent>
          <mc:Choice Requires="wpg">
            <w:drawing>
              <wp:anchor distT="0" distB="0" distL="114300" distR="114300" simplePos="0" relativeHeight="251649024"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9"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0"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AFDA855" id="Group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KEFwQAACo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nhEDLVkw5yZI5FYaTJGYc6hTX3YngcPggbIQwfePGbhOnZ9by2a7sY7cYf&#10;eAn+yF5xQ86hEp12AWGjg8nB8ykH9KBQAS/DII4CyFQBU8exyVHRQCL1Ls+NQh8jmPaCKFnYDBbN&#10;9rgfdtvNeqARktQea6Aeoem4oN7kC6Xy6yh9bMhATaakpmuiNJkoff9EGAoNWH0yLJnolJZL1PN1&#10;Q/qaLoXgY0NJCYg8E8DFBm1IyMTb5KKKtcN3euMZzZ4bR0CoISxOYkvYRPccGDRc+65/QRdJByHV&#10;PeUd0oMMUwa+pQ6SpOTpQSpL7rRKv5actWXeMmYMUe/WTCCIPMP5No58Ez7k42IZ69GYYT/2XJ30&#10;boBKLHfMnHKxTn6eO+iYvjQFozncHseKtMyO4XjWa3jUiIMNA6yDgqF5D3VkGvfPZR66i8CPncUi&#10;9J3A37rOKs7XznLtRdFiu1qvtt5fGqgXpE1blrTfGp9y0hEv+LyiOiqaVYCTkpwAalR8r6h4bMoR&#10;la1ORhAuEg+DAVLm+4s4TCKMCKtBgwslMBJc/dqqxpSlbjHt44JBL5/nfm6TyYaG2DSFLvyOZXBc&#10;bjrodLyxzpDNXgVvVxyAS6B6ohV6z5atbbwdL5+hhAGkEQH4fMCg4eIPjEaQ4gzL3/dEUIzY9z20&#10;QeIFWhGUMSDyORjifGZ3PkP6AlxlWAEhZrhWVu/3g2jrBk6y3dHzJehS1Zo61vgsKsCtDdCG/0gk&#10;dG9a3f0JvlYgAYwi0GKoYY3j31IKU1SfENRJHz4qp6/0QQB6W09vi0PPtTKY1rQdeHrx0pNvdGHi&#10;Jtt4GwdOMI+2TuBuNs4yXwdOlHuLcONv1uvNVRfqY/6ZFvyEAOX6N3XKi+yd9YPVQdsEmm3NqBWW&#10;xJsH7mqeOHkUL5wgD0InWbix43rJKoncIAk2+aWwPLQ9/fqQtNAm4Ty0avAC+koatAa8qMD5sq4F&#10;FUKs7TIcnxaR9GNKe9JFDX/Sg+nfyO3/VBfMVQIuZCaW4+VR3/jObRifX3Hv/gY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mVcihBcEAAAqCwAADgAAAAAAAAAAAAAAAAAuAgAAZHJzL2Uyb0RvYy54bWxQSwECLQAUAAYACAAA&#10;ACEAkPxJ0twAAAAJAQAADwAAAAAAAAAAAAAAAABxBgAAZHJzL2Rvd25yZXYueG1sUEsFBgAAAAAE&#10;AAQA8wAAAHoHAAAAAA==&#10;">
                <v:oval id="Oval 5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QoMQA&#10;AADbAAAADwAAAGRycy9kb3ducmV2LnhtbESPQWsCMRSE7wX/Q3hCb5q1oOjWKGKxFKFFrS0eH5vn&#10;ZnXzsiSpbv99Iwg9DjPzDTOdt7YWF/Khcqxg0M9AEBdOV1wq2H+uemMQISJrrB2Tgl8KMJ91HqaY&#10;a3flLV12sRQJwiFHBSbGJpcyFIYshr5riJN3dN5iTNKXUnu8Jrit5VOWjaTFitOCwYaWhorz7scq&#10;0C+vvFkfgv/QRxy+m/3q9PVdK/XYbRfPICK18T98b79pBcMJ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wEKDEAAAA2wAAAA8AAAAAAAAAAAAAAAAAmAIAAGRycy9k&#10;b3ducmV2LnhtbFBLBQYAAAAABAAEAPUAAACJAw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qEYsIA&#10;AADbAAAADwAAAGRycy9kb3ducmV2LnhtbERPTWuDQBC9F/Iflgn0Upq1OUix2UgQQiQUQk2a8+BO&#10;VeLOqrtV8++zh0KPj/e9SWfTipEG11hW8LaKQBCXVjdcKbic96/vIJxH1thaJgV3cpBuF08bTLSd&#10;+IvGwlcihLBLUEHtfZdI6cqaDLqV7YgD92MHgz7AoZJ6wCmEm1auoyiWBhsODTV2lNVU3opfo2Aq&#10;T+P1/HmQp5drbrnP+6z4Pir1vJx3HyA8zf5f/OfOtYI4rA9fw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oRiwgAAANsAAAAPAAAAAAAAAAAAAAAAAJgCAABkcnMvZG93&#10;bnJldi54bWxQSwUGAAAAAAQABAD1AAAAhwMAAAAA&#10;" filled="f" stroked="f"/>
                <w10:wrap anchorx="margin" anchory="margin"/>
              </v:group>
            </w:pict>
          </mc:Fallback>
        </mc:AlternateContent>
      </w:r>
      <w:r w:rsidR="00392363">
        <w:rPr>
          <w:noProof/>
          <w:szCs w:val="52"/>
          <w:lang w:val="en-AU" w:eastAsia="en-AU"/>
        </w:rPr>
        <mc:AlternateContent>
          <mc:Choice Requires="wpg">
            <w:drawing>
              <wp:anchor distT="0" distB="0" distL="114300" distR="114300" simplePos="0" relativeHeight="251650048"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5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6"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7"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3F90281" id="Group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IiGAQAACo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nhMMSoJx3kyByLQl+TMw51CmvuxfA4fBA2Qhg+8OI3CdOz63lt13Yx2o0/&#10;8BL8kb3ihpxDJTrtAsJGB5OD51MO6EGhAl6GQRwFkKkCpo5jk6OigUTqXZ4bATQE014QJQubwaLZ&#10;HvfDbrtZDzRCktpjDdQjNB0X1Jt8oVR+HaWPDRmoyZTUdE2URhOl758IQ6EBpE+GJROd0nKJer5u&#10;SF/TpRB8bCgpAZFnArjYoA0JmXibXFSxdvhObzyj2XPjCAg1hMVJbAmb6J4Dg4Zr3zX5PtFF0kFI&#10;dU95h/Qgw5SBb6mDJCl5epDKkjut0q8lZ22Zt4wZQ9S7NRMIIs9wvo0j3+QKDrhYxno0ZtiPPVcn&#10;vRugEssdM6dcrJOf5w46pi9NwWgOt8exIi2zYzie9RoeNeJgwwDroGBo3kMdmcb9c5mH7iLwY2ex&#10;CH0n8Leus4rztbNce1G02K7Wq633lwbqBWnTliXtt8annHTECz6vqI6KZhXgpCQngBoV3ysqHpty&#10;RGWrkxGEi8TDYICU+f4iDhMoNcJq0OBCCYwEV7+2qjFlqVtM+7hg0MvnuZ/bZLKhITZNoQu/Y9cc&#10;l5sOOh1vrDNks1fB2xUH4BKonmiF3rNlaxtvx8tnKGEAaUQAPh8waLj4A6MRpDjD8vc9ERQj9n0P&#10;bZB4gVYEZQyIfA6GOJ/Znc+QvgBXGVZAiBmuldX7/SDauoGTbHf0fAm6VLWmjjU+iwpwawO04b8S&#10;CWhAq7s/wdcKJIBRBFoMNaxx/FtKYYrqE4I66cNH5fSVPghAb+vpbXHouVYG05q2A08vXnryjS5M&#10;3GQbb+PACebR1gnczcZZ5uvAiXJvEW78zXq9uepCfcw/04KfEKBc/6ZOeZG9s36wOmibQLOtGbXC&#10;knjzwF3NEyeP4oUT5EHoJAs3dlwvWSWRGyTBJr8Uloe2p18fkhbaJJyHVg1eQF9Jg9aAFxU4X9a1&#10;oEKItV2G49Mikn5MaU+6qOFPejD9G7n9n+qCuUrAhczEcrw86hvfuQ3j8yvu3d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K9g4iIYBAAAKgsAAA4AAAAAAAAAAAAAAAAALgIAAGRycy9lMm9Eb2MueG1sUEsBAi0AFAAGAAgA&#10;AAAhAJD8SdLcAAAACQEAAA8AAAAAAAAAAAAAAAAAcgYAAGRycy9kb3ducmV2LnhtbFBLBQYAAAAA&#10;BAAEAPMAAAB7BwAAAAA=&#10;">
                <v:oval id="Oval 5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E0sQA&#10;AADbAAAADwAAAGRycy9kb3ducmV2LnhtbESPQWsCMRSE74L/ITyhN81aUMrWKGKxFKFFV1t6fGye&#10;m7WblyWJuv33jVDwOMzMN8xs0dlGXMiH2rGC8SgDQVw6XXOl4LBfD59AhIissXFMCn4pwGLe780w&#10;1+7KO7oUsRIJwiFHBSbGNpcylIYshpFriZN3dN5iTNJXUnu8Jrht5GOWTaXFmtOCwZZWhsqf4mwV&#10;6JdX3m6+g//QR5y8m8P69PnVKPUw6JbPICJ18R7+b79pBZMp3L6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vhNLEAAAA2wAAAA8AAAAAAAAAAAAAAAAAmAIAAGRycy9k&#10;b3ducmV2LnhtbFBLBQYAAAAABAAEAPUAAACJAw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q8QA&#10;AADbAAAADwAAAGRycy9kb3ducmV2LnhtbESPQWvCQBSE7wX/w/IEL6IbhVZ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P1qvEAAAA2wAAAA8AAAAAAAAAAAAAAAAAmAIAAGRycy9k&#10;b3ducmV2LnhtbFBLBQYAAAAABAAEAPUAAACJAwAAAAA=&#10;" filled="f" stroked="f"/>
                <w10:wrap anchorx="margin" anchory="margin"/>
              </v:group>
            </w:pict>
          </mc:Fallback>
        </mc:AlternateContent>
      </w:r>
      <w:r w:rsidR="00392363">
        <w:rPr>
          <w:noProof/>
          <w:szCs w:val="52"/>
          <w:lang w:val="en-AU" w:eastAsia="en-AU"/>
        </w:rPr>
        <mc:AlternateContent>
          <mc:Choice Requires="wpg">
            <w:drawing>
              <wp:anchor distT="0" distB="0" distL="114300" distR="114300" simplePos="0" relativeHeight="251651072"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5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3"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4"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448DAD7" id="Group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QKFAQAACoLAAAOAAAAZHJzL2Uyb0RvYy54bWzUVttu4zYQfS/QfyD4rlh3S0KUhW9KC6Td&#10;RdOiz7REXVBKVEk6clr03zskbcd2sovFblugfrA54nB45szMsW7f7XuGnqiQHR9y7N24GNGh5FU3&#10;NDn+5efCSTCSigwVYXygOX6mEr+7+/ab22nMqM9bzioqEAQZZDaNOW6VGrPZTJYt7Ym84SMdYLPm&#10;oicKTNHMKkEmiN6zme+68WziohoFL6mU8HRtN/GdiV/XtFTv61pShViOAZsy38J8b/X37O6WZI0g&#10;Y9uVBxjkC1D0pBvg0lOoNVEE7UT3KlTflYJLXqubkvczXtddSU0OkI3nXmVzL/huNLk02dSMJ5qA&#10;2iuevjhs+ePTB4G6KseRj9FAeqiRuRZFhpxpbDLwuRfj4/hB2Axh+cDL3yRwN7ve13ZjndF2+oFX&#10;EI/sFDfk7GvR6xCQNtqbGjyfakD3CpXwMAqTOIRKlbB1WJsalS0UUp/y3DgKMIJtL4zTua1g2W4O&#10;5+G0PawXGiHJ7LUG6gGabg/oN/lCqfw6Sh9bMlJTKanpOlIKOC2l758IQ5GnAembweVIp7RcooGv&#10;WjI0dCEEn1pKKkBk/AH32QFtSKjE2+SimnXjd/rgGc2em8RAqCEsSRNL2JFuHxg0XAducEEXyUYh&#10;1T3lPdKLHFMGsaVOkmTk6UEqS+7RSz+WnHVV0TFmDNFsV0wgyDzHxSaJA1MrqMeFGxvQlOMg8Vxd&#10;9H6ETqy2zNxy4Sc/LxxMzFCZhtEcbg5rRTpm13A9GzQ8asTBpgHWXsHSPIc+MoP756KI3HkYJM58&#10;HgVOGGxcZ5kUK2ex8uJ4vlmulhvvLw3UC7O2qyo6bExMedQRL/y8pjoomlWAk5KcAGpUfKeoeGyr&#10;CVWdLkYYzVMPgwFSFgTzJEpjjAhrQINLJTASXP3aqda0pR4xHeOCQa/wi6CwxWRjS2yZIhc+hzY4&#10;uJsJOl1vrDNks1fJW489cAlUH2k1Pazb1rb/llfP0MIA0ogA/H3AouXiD4wmkOIcy993RFCM2PcD&#10;jEHqhVoRlDEgcx8Mcb6zPd8hQwmhcqyAELNcKav3u1F0TQs32ekY+AJ0qe5MH+uxsqgAtzZAG/4r&#10;kQC9siLxE/xbgQQwikCL/2WlME31CUE96sNH5fSVPghAb/vpbXEYuFYGM5p2Ak8PXmbyjSlM3XST&#10;bJLQCf1444Tueu0silXoxIU3j9bBerVaX02hvuafGcFPCFChP8dJeZG9s3mwOmiHQLOtGbXCknp+&#10;6C791CniZO6ERRg56dxNHNdLl2nshmm4Li6F5aEb6NenpIU2jfzIqsEL6Ctp0BrwogLnbn0HKoRY&#10;1+c4OTmR7GNKe9JFDf+oB8dfI7f/U10A2OaFzORyeHnUb3znNqzPX3Hv/gYAAP//AwBQSwMEFAAG&#10;AAgAAAAhAJD8SdLcAAAACQEAAA8AAABkcnMvZG93bnJldi54bWxMT0FOwzAQvCPxB2uRuCDqUEJU&#10;pXEqQI04EyKh3px4cSLidRS7bfg9y4neZmdGszPFbnGjOOEcBk8KHlYJCKTOm4Gsguajut+ACFGT&#10;0aMnVPCDAXbl9VWhc+PP9I6nOlrBIRRyraCPccqlDF2PToeVn5BY+/Kz05HP2Uoz6zOHu1GukyST&#10;Tg/EH3o94WuP3Xd9dApa12W1/az2eOfbF3t4bJrqba/U7c3yvAURcYn/Zvirz9Wh5E6tP5IJYlTA&#10;QyKzaZowYn2TpSBaZp7WjGRZyMsF5S8AAAD//wMAUEsBAi0AFAAGAAgAAAAhALaDOJL+AAAA4QEA&#10;ABMAAAAAAAAAAAAAAAAAAAAAAFtDb250ZW50X1R5cGVzXS54bWxQSwECLQAUAAYACAAAACEAOP0h&#10;/9YAAACUAQAACwAAAAAAAAAAAAAAAAAvAQAAX3JlbHMvLnJlbHNQSwECLQAUAAYACAAAACEA5Erk&#10;ChQEAAAqCwAADgAAAAAAAAAAAAAAAAAuAgAAZHJzL2Uyb0RvYy54bWxQSwECLQAUAAYACAAAACEA&#10;kPxJ0twAAAAJAQAADwAAAAAAAAAAAAAAAABuBgAAZHJzL2Rvd25yZXYueG1sUEsFBgAAAAAEAAQA&#10;8wAAAHcHAAAAAA==&#10;">
                <v:oval id="Oval 5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gnSsQA&#10;AADbAAAADwAAAGRycy9kb3ducmV2LnhtbESP3WoCMRSE74W+QzgF7zRbi6WsRikViwgW6x+9PGyO&#10;m203J0sSdX37piB4OczMN8x42tpanMmHyrGCp34GgrhwuuJSwW47772CCBFZY+2YFFwpwHTy0Blj&#10;rt2Fv+i8iaVIEA45KjAxNrmUoTBkMfRdQ5y8o/MWY5K+lNrjJcFtLQdZ9iItVpwWDDb0bqj43Zys&#10;Aj374PXyO/hPfcThyuzmP/tDrVT3sX0bgYjUxnv41l5oBcNn+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YJ0rEAAAA2wAAAA8AAAAAAAAAAAAAAAAAmAIAAGRycy9k&#10;b3ducmV2LnhtbFBLBQYAAAAABAAEAPUAAACJAw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1I3MQA&#10;AADbAAAADwAAAGRycy9kb3ducmV2LnhtbESPQWvCQBSE7wX/w/IEL6IbpRV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dSNzEAAAA2wAAAA8AAAAAAAAAAAAAAAAAmAIAAGRycy9k&#10;b3ducmV2LnhtbFBLBQYAAAAABAAEAPUAAACJAwAAAAA=&#10;" filled="f" stroked="f"/>
                <w10:wrap anchorx="margin" anchory="margin"/>
              </v:group>
            </w:pict>
          </mc:Fallback>
        </mc:AlternateContent>
      </w:r>
      <w:r w:rsidR="00392363">
        <w:rPr>
          <w:noProof/>
          <w:szCs w:val="52"/>
          <w:lang w:val="en-AU" w:eastAsia="en-AU"/>
        </w:rPr>
        <mc:AlternateContent>
          <mc:Choice Requires="wpg">
            <w:drawing>
              <wp:anchor distT="0" distB="0" distL="114300" distR="114300" simplePos="0" relativeHeight="251652096"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4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0"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1"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268C76A" id="Group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ogIgQAACoLAAAOAAAAZHJzL2Uyb0RvYy54bWzUVt9v2zYQfh+w/4Hgu2LJomRJiFIktpUN&#10;yNai6bBnWqJ+YJSokXTkbNj/viMpO07SFkVbDJgfZFI8Hr/77u4TL98ceo4emFSdGHIcXPgYsaEU&#10;VTc0Of7tQ+ElGClNh4pyMbAcPzKF31z9+MPlNGZsKVrBKyYROBlUNo05brUes8VClS3rqboQIxtg&#10;sRaypxqmsllUkk7gveeLpe/Hi0nIapSiZErB241bxFfWf12zUr+ta8U04jkGbNo+pX3uzHNxdUmz&#10;RtKx7coZBv0KFD3tBjj05GpDNUV72b1y1XelFErU+qIU/ULUdVcyGwNEE/gvormVYj/aWJpsasYT&#10;TUDtC56+2m3568M7iboqxyTFaKA95Mgei8jKkDONTQY2t3K8H99JFyEM70T5h4Llxct1M2+cMdpN&#10;v4gK/NG9FpacQy174wLCRgebg8dTDthBoxJeRiSJCWSqhKV5bHNUtpBIsyvw4yjECJYDEqcWJM3K&#10;djvvh91usxkYhDRzx1qoMzQTF9SbeqJUfRul9y0dmc2UMnTNlEYQh6P07QPliCSOUWtypFM5LtEg&#10;1i0dGnYtpZhaRitAFNgADFTw6TaYiYJMfJxcVPNu/MlsPKM58JMYgFjCktRioNmR7iUwaLkO/fAZ&#10;XTQbpdK3TPTIDHLMOPhWJkia0Yc7pR25RyvzWgneVUXHuZ3IZrfmEkHkOS62SRzaXEE+npnxAU05&#10;DpPAN0nvR6jEasftKc/s1Je5g44ZKlswhsPtPNa0424Mx/PBwGNWHFwYlg4Y2vdQR7Zx/74uIn9F&#10;wsRbraLQI+HW926SYu1dr4M4Xm1v1jfb4B8DNCBZ21UVG7bWpzrqSEC+rKhmRXMKcFKSE0CDSuw1&#10;k/dtNaGqM8kg0SoNMExAysJwlURpjBHlDWhwqSVGUujfO93asjQtZnw8YzAolkVYuGTysaUuTZEP&#10;v7kMZnPbQafj7ewM2eJV8M7iAFwC1VBlllboPVe2rvF2onqEEgaQVgTg8wGDVsi/MJpAinOs/txT&#10;yTDiPw/QBmlAjCJoO4HIlzCR5yu78xU6lOAqxxoIscO1dnq/H2XXtHCS645BXIMu1Z2tY4PPoQLc&#10;ZgLa8F+JBOTRicR7+FqBBHCGQIuhhg2OU+ND/r6nUtii+oygHvXhk3L6Sh8koHf19HFxGIRRBtua&#10;rgNPL556ci4XJ0+uC1M/3SbbhHhkGW894m823nWxJl5cBKtoE27W682LLjTHfJ8W/IwAFeZ37JQn&#10;2TvrB6eDrgkM24bROaRgSfybZeoVcbLySEEiL135iecH6U0a+yQlm+K5sNx1A/v2kIzQptEycmrw&#10;BPqFNBgNeFKBc7O+AxVCvOtznJyMaPYppT3pooF/1IPj//9ZF+xVAi5kNpb58mhufOdzGJ9fca/+&#10;BQAA//8DAFBLAwQUAAYACAAAACEAkPxJ0twAAAAJAQAADwAAAGRycy9kb3ducmV2LnhtbExPQU7D&#10;MBC8I/EHa5G4IOpQQlSlcSpAjTgTIqHenHhxIuJ1FLtt+D3Lid5mZ0azM8VucaM44RwGTwoeVgkI&#10;pM6bgayC5qO634AIUZPRoydU8IMBduX1VaFz48/0jqc6WsEhFHKtoI9xyqUMXY9Oh5WfkFj78rPT&#10;kc/ZSjPrM4e7Ua6TJJNOD8Qfej3ha4/dd310ClrXZbX9rPZ459sXe3hsmuptr9TtzfK8BRFxif9m&#10;+KvP1aHkTq0/kgliVMBDIrNpmjBifZOlIFpmntaMZFnIywXlLwAAAP//AwBQSwECLQAUAAYACAAA&#10;ACEAtoM4kv4AAADhAQAAEwAAAAAAAAAAAAAAAAAAAAAAW0NvbnRlbnRfVHlwZXNdLnhtbFBLAQIt&#10;ABQABgAIAAAAIQA4/SH/1gAAAJQBAAALAAAAAAAAAAAAAAAAAC8BAABfcmVscy8ucmVsc1BLAQIt&#10;ABQABgAIAAAAIQCzYiogIgQAACoLAAAOAAAAAAAAAAAAAAAAAC4CAABkcnMvZTJvRG9jLnhtbFBL&#10;AQItABQABgAIAAAAIQCQ/EnS3AAAAAkBAAAPAAAAAAAAAAAAAAAAAHwGAABkcnMvZG93bnJldi54&#10;bWxQSwUGAAAAAAQABADzAAAAhQcAAAAA&#10;">
                <v:oval id="Oval 4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q5PcAA&#10;AADbAAAADwAAAGRycy9kb3ducmV2LnhtbERPy2oCMRTdF/oP4Rbc1YyCUqZGKRZFBMVXxeVlcp1M&#10;O7kZkqjj35tFweXhvEeT1tbiSj5UjhX0uhkI4sLpiksFh/3s/QNEiMgaa8ek4E4BJuPXlxHm2t14&#10;S9ddLEUK4ZCjAhNjk0sZCkMWQ9c1xIk7O28xJuhLqT3eUritZT/LhtJixanBYENTQ8Xf7mIV6O85&#10;b5an4Nf6jIOVOcx+f461Up239usTRKQ2PsX/7oVWMEjr05f0A+T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q5PcAAAADbAAAADwAAAAAAAAAAAAAAAACYAgAAZHJzL2Rvd25y&#10;ZXYueG1sUEsFBgAAAAAEAAQA9QAAAIUDA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rrRMQA&#10;AADbAAAADwAAAGRycy9kb3ducmV2LnhtbESPQWvCQBSE74X+h+UVeim6UVB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q60TEAAAA2wAAAA8AAAAAAAAAAAAAAAAAmAIAAGRycy9k&#10;b3ducmV2LnhtbFBLBQYAAAAABAAEAPUAAACJAwAAAAA=&#10;" filled="f" stroked="f"/>
                <w10:wrap anchorx="margin" anchory="margin"/>
              </v:group>
            </w:pict>
          </mc:Fallback>
        </mc:AlternateContent>
      </w:r>
      <w:r w:rsidR="00392363">
        <w:rPr>
          <w:noProof/>
          <w:szCs w:val="52"/>
          <w:lang w:val="en-AU" w:eastAsia="en-AU"/>
        </w:rPr>
        <mc:AlternateContent>
          <mc:Choice Requires="wpg">
            <w:drawing>
              <wp:anchor distT="0" distB="0" distL="114300" distR="114300" simplePos="0" relativeHeight="251653120"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7"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8"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22D6D5D" id="Group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p3HgQAACoLAAAOAAAAZHJzL2Uyb0RvYy54bWzUVttu4zYQfS/QfyD4rliyqCuiLBzbSguk&#10;3UXTos+0RF1QSVRJOnJa9N87JC3HcbKLxe6iQP0gc0RyeObMzBGv3x36Dj0yIVs+ZNi7cjFiQ8HL&#10;dqgz/NuvuRNjJBUdStrxgWX4iUn87ub7766nMWVL3vCuZAKBk0Gm05jhRqkxXSxk0bCeyis+sgEm&#10;Ky56qsAU9aIUdALvfbdYum64mLgoR8ELJiW83dhJfGP8VxUr1PuqkkyhLsOATZmnMM+dfi5urmla&#10;Czo2bXGEQb8ARU/bAQ49udpQRdFetK9c9W0huOSVuip4v+BV1RbMxADReO5FNHeC70cTS51O9Xii&#10;Cai94OmL3RY/P34QqC0zTEKMBtpDjsyxiBBNzjTWKay5E+PD+EHYCGF4z4s/JEwvLue1XdvFaDf9&#10;xEvwR/eKG3IOlei1CwgbHUwOnk45YAeFCngZkDgkkKkCpo5jk6OigUTqXZ4bBj5GMO2RMIlsBotm&#10;e9wPu+1mPdAIaWqPNVCP0HRcUG/ymVL5dZQ+NHRkJlNS0zVTGs2Uvn+kHSKBZdQsmemUlks08HVD&#10;h5qthOBTw2gJiDwTgIYKPu0GbUjIxNvkoqprxx/0xjOaPTcOgVBDWJzElrCZ7iUwaLj2Xf8FXTQd&#10;hVR3jPdIDzLMOvAtdZA0pY/3Ully51X6teRdW+Zt1xlD1Lt1JxBEnuF8G4e+yRXk48WybkBThv3Y&#10;c3XS+xEqsdx15pQX6+TnuYOOGUpTMJrD7XGsaNvZMRzfDRoeM+JgwwDroGBo3kMdmcb9e5UHbkT8&#10;2ImiwHeIv3Wd2zhfO6u1F4bR9nZ9u/X+0UA9kjZtWbJha3zKWUc88nlFdVQ0qwAnJTkB1Kj4XjHx&#10;0JQTKludDBJEiYfBACnz/SgOEuhe2tWgwYUSGAmufm9VY8pSt5j28YJBL1/mfm6T2Y0NtWkKXPgd&#10;y+C43HTQ6XhjnSFbvArerjgAl0D1TCv0ni1b23g7Xj5BCQNIIwLw+YBBw8VfGE0gxRmWf+6pYBh1&#10;Pw7QBolHtCIoY0DkSzDE+czufIYOBbjKsAJCzHCtrN7vR9HWDZxku2PgK9ClqjV1rPFZVIBbG6AN&#10;/5VIwBfS6u4v8LUCCegYAi2GGtY4To0P+fuWSmGK6hOCOuvDR+X0lT4IQG/r6W1xGLhWBtOatgNP&#10;L5578o0uTNxkG29j4pBluHWIu9k4q3xNnDD3omDjb9brzUUX6mO+TQt+QoBy/Zs75Vn2zvrB6qBt&#10;As22ZtQKS+ItiXu7TJw8jCOH5CRwksiNHddLbpPQJQnZ5C+F5b4d2NeHpIU2CZaBVYNn0BfSoDXg&#10;WQXOl/UtqBDq2j7D8WkRTT+mtCdd1PBnPZj/jdz+T3XBXCXgQmZiOV4e9Y3v3Ibx+RX35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OG0inceBAAAKgsAAA4AAAAAAAAAAAAAAAAALgIAAGRycy9lMm9Eb2MueG1sUEsBAi0A&#10;FAAGAAgAAAAhAJD8SdLcAAAACQEAAA8AAAAAAAAAAAAAAAAAeAYAAGRycy9kb3ducmV2LnhtbFBL&#10;BQYAAAAABAAEAPMAAACBBwAAAAA=&#10;">
                <v:oval id="Oval 4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3lMQA&#10;AADbAAAADwAAAGRycy9kb3ducmV2LnhtbESPUUvDMBSF3wX/Q7iCby5VnEpdVoZSEcGhc4qPl+au&#10;qUtuShLb+u8XQfDxcM75DmdRTc6KgULsPCs4nxUgiBuvO24VbN/qsxsQMSFrtJ5JwQ9FqJbHRwss&#10;tR/5lYZNakWGcCxRgUmpL6WMjSGHceZ74uztfHCYsgyt1AHHDHdWXhTFlXTYcV4w2NOdoWa/+XYK&#10;9P0Dvzx9xrDWO5w/m2399f5hlTo9mVa3IBJN6T/8137UCi6v4fdL/gF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6t5TEAAAA2wAAAA8AAAAAAAAAAAAAAAAAmAIAAGRycy9k&#10;b3ducmV2LnhtbFBLBQYAAAAABAAEAPUAAACJAw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UBMIA&#10;AADbAAAADwAAAGRycy9kb3ducmV2LnhtbERPTWuDQBC9B/oflinkEuKaU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dQEwgAAANsAAAAPAAAAAAAAAAAAAAAAAJgCAABkcnMvZG93&#10;bnJldi54bWxQSwUGAAAAAAQABAD1AAAAhwMAAAAA&#10;" filled="f" stroked="f"/>
                <w10:wrap anchorx="margin" anchory="margin"/>
              </v:group>
            </w:pict>
          </mc:Fallback>
        </mc:AlternateContent>
      </w:r>
      <w:r w:rsidR="00392363">
        <w:rPr>
          <w:noProof/>
          <w:szCs w:val="52"/>
          <w:lang w:val="en-AU" w:eastAsia="en-AU"/>
        </w:rPr>
        <mc:AlternateContent>
          <mc:Choice Requires="wpg">
            <w:drawing>
              <wp:anchor distT="0" distB="0" distL="114300" distR="114300" simplePos="0" relativeHeight="251654144"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4"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5"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5F8E0DA" id="Group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igGAQAACoLAAAOAAAAZHJzL2Uyb0RvYy54bWzUVttu4zYQfS/QfyD4rliyLpaEKAvHttIC&#10;aXfRtOgzLVEXlBJVko6cFv33DknLt2QXi91FgfpB5mU4PHNm5ki37/YdQ89UyJb3GfZuXIxoX/Cy&#10;7esM//Zr7sQYSUX6kjDe0wy/UInf3X3/3e04pHTOG85KKhA46WU6DhlulBrS2UwWDe2IvOED7WGz&#10;4qIjCqainpWCjOC9Y7O560azkYtyELygUsLq2m7iO+O/qmih3leVpAqxDAM2ZZ7CPLf6Obu7JWkt&#10;yNC0xQEG+QIUHWl7uPToak0UQTvRvnLVtYXgklfqpuDdjFdVW1ATA0TjuVfRPAi+G0wsdTrWw5Em&#10;oPaKpy92W/z8/EGgtsxw4GPUkw5yZK5FgafJGYc6BZsHMTwNH4SNEIaPvPhDwvbsel/Pa2uMtuNP&#10;vAR/ZKe4IWdfiU67gLDR3uTg5ZgDuleogMUwiKMAMlXA1mFsclQ0kEh9ynOjEKDCthdEycJmsGg2&#10;h/Nw2h7WA42QpPZaA/UATccF9SZPlMqvo/SpIQM1mZKarolSgGIpff9MGArmllFjMtEpLZeo56uG&#10;9DVdCsHHhpISEJkMAO6zA3oiIRNvk4sq1g4/6INnNHtuHAGhhrA4iS1hE91zYNBw7bv+BV0kHYRU&#10;D5R3SA8yTBn4ljpIkpLnR6ksuZOVXpactWXeMmYmot6umEAQeYbzTRz5JleQjwsz1qMxw37suTrp&#10;3QCVWG6ZueXCTn6eO+iYvjQFozncHMaKtMyO4XrWa3jUiIMNA2Z7BUOzDnVkGvfvZR66i8CPncUi&#10;9J3A37jOfZyvnOXKi6LF5n51v/H+0UC9IG3asqT9xviUk454wecV1UHRrAIcleQIUKPiO0XFU1OO&#10;qGx1MoJwkXgYJiBlvr+IwyTCiLAaNLhQAiPB1e+takxZ6hbTPi4Y9PJ57uc2mWxoiE1T6MLvUAYH&#10;c9NBx+vN7AzZ7FXw1mIPXALVE62mhnXZ2sbb8vIFShhAGhGA1wcMGi7+wmgEKc6w/HNHBMWI/dhD&#10;GyReoBVBmQlEPoeJON/Znu+QvgBXGVZAiBmulNX73SDauoGbbHf0fAm6VLWmjnVbWVSA+6AN/5VI&#10;hJNI/AJvK5AARhFoMdTwReND/r6lUpii+oSgTvrwUTl9pQ8C0Nt6elsceq6VwbSm7cDjwqkn3+jC&#10;xE028SYOnGAebZzAXa+dZb4KnCj3FuHaX69W66su1Nd8mxb8hADl+jd1ykn2zvrB6qBtAs22ZtQK&#10;S+LNA/d+njh5FC+cIA9CJ1m4seN6yX0SuUESrPNLYXlse/r1IWmhTcJ5aNXgBPpKGrQGnFTg3Kxr&#10;QYUQa7sMx0cjkn5MaY+6qOFPejD9G7n9n+oCwDYfZCaWw8ej/uI7n8P4/BP37l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BagSKAYBAAAKgsAAA4AAAAAAAAAAAAAAAAALgIAAGRycy9lMm9Eb2MueG1sUEsBAi0AFAAGAAgA&#10;AAAhAJD8SdLcAAAACQEAAA8AAAAAAAAAAAAAAAAAcgYAAGRycy9kb3ducmV2LnhtbFBLBQYAAAAA&#10;BAAEAPMAAAB7BwAAAAA=&#10;">
                <v:oval id="Oval 4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p48QA&#10;AADbAAAADwAAAGRycy9kb3ducmV2LnhtbESPQWsCMRSE7wX/Q3hCb5q1qMjWKGKxFKFFrS0eH5vn&#10;ZnXzsiSpbv99Iwg9DjPzDTOdt7YWF/Khcqxg0M9AEBdOV1wq2H+uehMQISJrrB2Tgl8KMJ91HqaY&#10;a3flLV12sRQJwiFHBSbGJpcyFIYshr5riJN3dN5iTNKXUnu8Jrit5VOWjaXFitOCwYaWhorz7scq&#10;0C+vvFkfgv/QRxy9m/3q9PVdK/XYbRfPICK18T98b79pBcM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oKePEAAAA2wAAAA8AAAAAAAAAAAAAAAAAmAIAAGRycy9k&#10;b3ducmV2LnhtbFBLBQYAAAAABAAEAPUAAACJAw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7msQA&#10;AADbAAAADwAAAGRycy9kb3ducmV2LnhtbESPQWvCQBSE7wX/w/IEL6Ibp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Ie5rEAAAA2wAAAA8AAAAAAAAAAAAAAAAAmAIAAGRycy9k&#10;b3ducmV2LnhtbFBLBQYAAAAABAAEAPUAAACJAwAAAAA=&#10;" filled="f" stroked="f"/>
                <w10:wrap anchorx="margin" anchory="margin"/>
              </v:group>
            </w:pict>
          </mc:Fallback>
        </mc:AlternateContent>
      </w:r>
      <w:r w:rsidR="00392363">
        <w:rPr>
          <w:noProof/>
          <w:szCs w:val="52"/>
          <w:lang w:val="en-AU" w:eastAsia="en-AU"/>
        </w:rPr>
        <mc:AlternateContent>
          <mc:Choice Requires="wpg">
            <w:drawing>
              <wp:anchor distT="0" distB="0" distL="114300" distR="114300" simplePos="0" relativeHeight="251655168"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1"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2"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20F5A66" id="Group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08JHwQAACoLAAAOAAAAZHJzL2Uyb0RvYy54bWzUVt9v2zYQfh+w/4Hgu2LJ+mFJiFIkttUN&#10;yNZi2bBnWqIkYpSokXSUbNj/viMpOU7SFkVbDJgfZFI8Hr/77u4TL9889BzdU6mYGAocXPgY0aES&#10;NRvaAv/2a+mlGClNhppwMdACP1KF31x9/93lNOZ0LTrBayoROBlUPo0F7rQe89VKVR3tiboQIx1g&#10;sRGyJxqmsl3Vkkzgveerte8nq0nIepSiokrB251bxFfWf9PQSr9rGkU14gUGbNo+pX0ezHN1dUny&#10;VpKxY9UMg3wBip6wAQ49udoRTdBRsleuelZJoUSjLyrRr0TTsIraGCCawH8RzVspjqONpc2ndjzR&#10;BNS+4OmL3VY/37+XiNUFjoCegfSQI3ssClNDzjS2Odi8lePd+F66CGF4K6o/FCyvXq6beeuM0WH6&#10;SdTgjxy1sOQ8NLI3LiBs9GBz8HjKAX3QqIKXcZQmBkoFS/PY5qjqIJFmV+AncYgRLAdRkm1cBqtu&#10;P++H3W6zGRiEJHfHWqgzNBMX1Jt6olR9HaV3HRmpzZQydC2UBgul7+4JR2HmGLUmC53KcYkGse3I&#10;0NJrKcXUUVIDosAGYKCCT7fBTBRk4sPkooaz8Qez8YzmwE8TINQSlmY2qyRf6F4Dg5br0A+f0UXy&#10;USr9looemUGBKQffygRJcnJ/q7Qjd7Eyr5XgrC4Z53Yi28OWSwSRF7jcp0locwX5eGbGBzQVOEwD&#10;3yS9H6ES6wO3pzyzU5/nDjpmqG3BGA7381gTxt0YjueDgUetOLgwLB0wtO+hjmzj/n1dxv4mClNv&#10;s4lDLwr3vneTllvvehskyWZ/s73ZB/8YoEGUd6yu6bC3PtWiI0H0eUU1K5pTgJOSnAAaVOKoqbzr&#10;6gnVzCQjijcZFFfNQMrCcJPGWYIR4S1ocKUlRlLo35nubFmaFjM+njEYlOsyLF0y+dgRl6bYh99c&#10;BrO57aDT8XZ2hmz1Knhn8QBcAtVQZZZW6D1Xtq7xDqJ+hBIGkFYE4PMBg07IvzCaQIoLrP48Ekkx&#10;4j8O0AZZEBlF0HYCka9hIs9XDucrZKjAVYE1EGKHW+30/jhK1nZwkuuOQVyDLjXM1rHB51ABbjMB&#10;bfivRGK9iMQv8LUCCeAUQbhQwwbHqfEhf99SKWxRfUJQF334qJy+0gcJ6F09fVgcBmGUwbam68DT&#10;i6eenMvFyZPrwszP9uk+jbxoney9yN/tvOtyG3lJGWziXbjbbncvutAc821a8BMCVJrf0ilPsnfW&#10;D04HXRMYtg2jc0jBOvJv1plXJunGi8oo9rKNn3p+kN1kiR9l0a58Liy3bKBfH5IR2ixex04NnkC/&#10;kAajAU8qcG7WM1AhxFlf4PRkRPKPKe1JFw38RQ+W//+zLtirBFzIbCzz5dHc+M7nMD6/4l79Cw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BKf08JHwQAACoLAAAOAAAAAAAAAAAAAAAAAC4CAABkcnMvZTJvRG9jLnhtbFBLAQIt&#10;ABQABgAIAAAAIQCQ/EnS3AAAAAkBAAAPAAAAAAAAAAAAAAAAAHkGAABkcnMvZG93bnJldi54bWxQ&#10;SwUGAAAAAAQABADzAAAAggcAAAAA&#10;">
                <v:oval id="Oval 3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Ke8QA&#10;AADbAAAADwAAAGRycy9kb3ducmV2LnhtbESPQWsCMRSE7wX/Q3iCN80qWmRrFGlRitCi1haPj81z&#10;s7p5WZJUt/++KQg9DjPzDTNbtLYWV/KhcqxgOMhAEBdOV1wqOHys+lMQISJrrB2Tgh8KsJh3HmaY&#10;a3fjHV33sRQJwiFHBSbGJpcyFIYshoFriJN3ct5iTNKXUnu8Jbit5SjLHqXFitOCwYaeDRWX/bdV&#10;oF/WvN0cg3/XJ5y8mcPq/PlVK9XrtssnEJHa+B++t1+1gvEQ/r6k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finvEAAAA2wAAAA8AAAAAAAAAAAAAAAAAmAIAAGRycy9k&#10;b3ducmV2LnhtbFBLBQYAAAAABAAEAPUAAACJAw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j7sQA&#10;AADbAAAADwAAAGRycy9kb3ducmV2LnhtbESPQWvCQBSE74X+h+UVvBTdVEo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4+7EAAAA2wAAAA8AAAAAAAAAAAAAAAAAmAIAAGRycy9k&#10;b3ducmV2LnhtbFBLBQYAAAAABAAEAPUAAACJAwAAAAA=&#10;" filled="f" stroked="f"/>
                <w10:wrap anchorx="margin" anchory="margin"/>
              </v:group>
            </w:pict>
          </mc:Fallback>
        </mc:AlternateContent>
      </w:r>
      <w:r w:rsidR="00392363">
        <w:rPr>
          <w:noProof/>
          <w:szCs w:val="52"/>
          <w:lang w:val="en-AU" w:eastAsia="en-AU"/>
        </w:rPr>
        <mc:AlternateContent>
          <mc:Choice Requires="wpg">
            <w:drawing>
              <wp:anchor distT="0" distB="0" distL="114300" distR="114300" simplePos="0" relativeHeight="251656192"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8"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9"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D6B70AB" id="Group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RIGgQAACoLAAAOAAAAZHJzL2Uyb0RvYy54bWzUVttu4zYQfS/QfyD4rliy7kKUhWNbaYG0&#10;u2ha9JmWqAtKiSpJR06L/nuHpOU4Tnax2F0UqB9kjkgOz5yZOeL1u0PP0CMVsuNDjr0rFyM6lLzq&#10;hibHv/1aOAlGUpGhIowPNMdPVOJ3N99/dz2NGV3ylrOKCgROBplNY45bpcZssZBlS3sir/hIB5is&#10;ueiJAlM0i0qQCbz3bLF03WgxcVGNgpdUSni7sZP4xviva1qq93UtqUIsx4BNmacwz51+Lm6uSdYI&#10;MrZdeYRBvgBFT7oBDj252hBF0F50r1z1XSm45LW6Knm/4HXdldTEANF47kU0d4LvRxNLk03NeKIJ&#10;qL3g6Yvdlj8/fhCoq3LsxxgNpIccmWORH2pyprHJYM2dGB/GD8JGCMN7Xv4hYXpxOa/txi5Gu+kn&#10;XoE/slfckHOoRa9dQNjoYHLwdMoBPShUwsswSKIAMlXC1HFsclS2kEi9y3Oj0McIpr0gSmObwbLd&#10;HvfDbrtZDzRCktljDdQjNB0X1Jt8plR+HaUPLRmpyZTUdM2UQvFbSt8/Eob8yDJqlsx0SsslGvi6&#10;JUNDV0LwqaWkAkSeCUBDBZ92gzYkZOJtclHNuvEHvfGMZs9NIiDUEJakiSVspnsJDBqufdd/QRfJ&#10;RiHVHeU90oMcUwa+pQ6SZOTxXipL7rxKv5acdVXRMWYM0ezWTCCIPMfFNomgwOyWF8vYgCYovsRz&#10;ddL7ESqx2jFzyot18vPcQccMlSkYzeH2OFakY3YM5cAGDY8acbBhgHVQMDTvoY5M4/69KkI3DvzE&#10;iePQdwJ/6zq3SbF2VmsviuLt7fp26/2jgXpB1nZVRYet8SlnHfGCzyuqo6JZBTgpyQmgRsX3ioqH&#10;tppQ1elkBGGcehgMkDLfj5MwjTAirAENLpXASHD1e6daU5a6xbSPFwx6xbLwC5tMNrbEpil04Tdn&#10;yRJuOuh0vLHOkC1eBW9XHIBLoHqmFXrPlq1tvB2vnqCEAaQRAfh8wKDl4i+MJpDiHMs/90RQjNiP&#10;A7RB6gVaEZQxIPIlGOJ8Znc+Q4YSXOVYASFmuFZW7/ej6JoWTrLdMfAV6FLdmTrW+CwqwK0N0Ib/&#10;SiTSWSR+ga8VSACjyLaKxnFqfMjft1QKU1SfENRZHz4qp6/0QQB6W09vi8PAtTKY1rQdeHrx3JNv&#10;dGHqpttkmwROsIy2TuBuNs6qWAdOVHhxuPE36/Xmogv1Md+mBT8hQIX+zZ3yLHtn/WB10DaBZlsz&#10;aoUl9ZaBe7tMnSJKYicogtBJYzdxXC+9TSM3SINN8VJY7ruBfn1IWmjTcBlaNXgGfSENWgOeVeB8&#10;Wd+BCiHW9TlOTotI9jGlPemihj/rwfxv5PZ/qgvmKgEXMhPL8fKob3znNozPr7g3/wI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CRUESBoEAAAqCwAADgAAAAAAAAAAAAAAAAAuAgAAZHJzL2Uyb0RvYy54bWxQSwECLQAUAAYA&#10;CAAAACEAkPxJ0twAAAAJAQAADwAAAAAAAAAAAAAAAAB0BgAAZHJzL2Rvd25yZXYueG1sUEsFBgAA&#10;AAAEAAQA8wAAAH0HAAAAAA==&#10;">
                <v:oval id="Oval 3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Qm8IA&#10;AADbAAAADwAAAGRycy9kb3ducmV2LnhtbERPy2oCMRTdF/oP4QruNGNLpYxGKRaLFCp2fNDlZXKd&#10;TJ3cDEmq49+bhdDl4byn88424kw+1I4VjIYZCOLS6ZorBbvtcvAKIkRkjY1jUnClAPPZ48MUc+0u&#10;/E3nIlYihXDIUYGJsc2lDKUhi2HoWuLEHZ23GBP0ldQeLyncNvIpy8bSYs2pwWBLC0PlqfizCvT7&#10;B28+f4Jf6yO+fJnd8nd/aJTq97q3CYhIXfwX390rreA5jU1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Y1CbwgAAANsAAAAPAAAAAAAAAAAAAAAAAJgCAABkcnMvZG93&#10;bnJldi54bWxQSwUGAAAAAAQABAD1AAAAhwM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C4sQA&#10;AADbAAAADwAAAGRycy9kb3ducmV2LnhtbESPQWvCQBSE7wX/w/IEL6IbL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DAuLEAAAA2wAAAA8AAAAAAAAAAAAAAAAAmAIAAGRycy9k&#10;b3ducmV2LnhtbFBLBQYAAAAABAAEAPUAAACJAwAAAAA=&#10;" filled="f" stroked="f"/>
                <w10:wrap anchorx="margin" anchory="margin"/>
              </v:group>
            </w:pict>
          </mc:Fallback>
        </mc:AlternateContent>
      </w:r>
      <w:r w:rsidR="00392363">
        <w:rPr>
          <w:noProof/>
          <w:szCs w:val="52"/>
          <w:lang w:val="en-AU" w:eastAsia="en-AU"/>
        </w:rPr>
        <mc:AlternateContent>
          <mc:Choice Requires="wpg">
            <w:drawing>
              <wp:anchor distT="0" distB="0" distL="114300" distR="114300" simplePos="0" relativeHeight="251657216"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5"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6"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6130682" id="Group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C4GHgQAACoLAAAOAAAAZHJzL2Uyb0RvYy54bWzUVttu4zYQfS/QfyD4rliyLpaEKAvflBZI&#10;u4umRZ9pibqglKiSdOS06L93SFqKc9nFYndRoH6QOSI5PHNm5ojX704dQw9UyJb3GfauXIxoX/Cy&#10;7esM//Zr7sQYSUX6kjDe0ww/Uonf3Xz/3fU4pHTJG85KKhA46WU6DhlulBrSxUIWDe2IvOID7WGy&#10;4qIjCkxRL0pBRvDescXSdaPFyEU5CF5QKeHtzk7iG+O/qmih3leVpAqxDAM2ZZ7CPA/6ubi5Jmkt&#10;yNC0xRkG+QIUHWl7OHR2tSOKoKNoX7nq2kJwySt1VfBuwauqLaiJAaLx3BfR3Ap+HEwsdTrWw0wT&#10;UPuCpy92W/z88EGgtsywH2DUkw5yZI5F/lKTMw51CmtuxXA/fBA2Qhje8eIPCdOLl/Paru1idBh/&#10;4iX4I0fFDTmnSnTaBYSNTiYHj3MO6EmhAl6GQRwFkKkCps5jk6OigUTqXZ4bhT5GMO0FUbKyGSya&#10;/Xk/7Lab9UAjJKk91kA9Q9NxQb3JJ0rl11F635CBmkxJTddEaThR+v6BMOT7llGzZKJTWi5Rz7cN&#10;6Wu6FoKPDSUlIPJMABoq+LQbtCEhE2+TiyrWDj/ojRc0e24cAaGGsDiJLWET3Utg0HDtuwbdTBdJ&#10;ByHVLeUd0oMMUwa+pQ6SpOThTipL7rRKv5actWXeMmYMUR+2TCCIPMP5Po58kys44Nky1qMRii/2&#10;XJ30boBKLA/MnPJsnfw8d9AxfWkKRnO4P48VaZkdw/Gs1/CoEQcbBlgnBUPzHurINO7f6zx0V4Ef&#10;O6tV6DuBv3edTZxvnfXWi6LVfrPd7L1/NFAvSJu2LGm/Nz7lpCNe8HlFdVY0qwCzkswANSp+VFTc&#10;N+WIylYnIwhXiYfBACnz/VUcJhFGhNWgwYUSGAmufm9VY8pSt5j28YxBL1/mfm6TyYaG2DSFLvzO&#10;XXNebjpoPt5YF8gWr4K3K07AJVA90Qq9Z8vWNt6Bl49QwgDSiAB8PmDQcPEXRiNIcYbln0ciKEbs&#10;xx7aIPECrQjKGBD5EgxxOXO4nCF9Aa4yrIAQM9wqq/fHQbR1AyfZ7uj5GnSpak0da3wWFeDWBmjD&#10;fyUSkDmru7/A1wokgFEEWgw1rHHMjQ/5+5ZKYYrqE4I66cNH5fSVPghAb+vpbXHouVYG05q2A+cX&#10;Tz35RhcmbrKP93HgBMto7wTubues823gRLm3Cnf+brvdvehCfcy3acFPCFCuf1OnPMneRT9YHbRN&#10;oNnWjFphSbxl4G6WiZNH8coJ8iB0kpUbO66XbJLIDZJglz8Xlru2p18fkhbaJFyGVg2eQL+QBq0B&#10;TypwuaxrQYUQa7sMx/Mikn5MaWdd1PAnPZj+jdz+T3XBXCXgQmZiOV8e9Y3v0obx5RX35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PeoLgYeBAAAKgsAAA4AAAAAAAAAAAAAAAAALgIAAGRycy9lMm9Eb2MueG1sUEsBAi0A&#10;FAAGAAgAAAAhAJD8SdLcAAAACQEAAA8AAAAAAAAAAAAAAAAAeAYAAGRycy9kb3ducmV2LnhtbFBL&#10;BQYAAAAABAAEAPMAAACBBwAAAAA=&#10;">
                <v:oval id="Oval 3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BcQA&#10;AADbAAAADwAAAGRycy9kb3ducmV2LnhtbESP3WoCMRSE74W+QzgF7zRbi6WsRikViwgW6x+9PGyO&#10;m203J0sSdX37piB4OczMN8x42tpanMmHyrGCp34GgrhwuuJSwW47772CCBFZY+2YFFwpwHTy0Blj&#10;rt2Fv+i8iaVIEA45KjAxNrmUoTBkMfRdQ5y8o/MWY5K+lNrjJcFtLQdZ9iItVpwWDDb0bqj43Zys&#10;Aj374PXyO/hPfcThyuzmP/tDrVT3sX0bgYjUxnv41l5oBc9D+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i/wXEAAAA2wAAAA8AAAAAAAAAAAAAAAAAmAIAAGRycy9k&#10;b3ducmV2LnhtbFBLBQYAAAAABAAEAPUAAACJAw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WkMUA&#10;AADbAAAADwAAAGRycy9kb3ducmV2LnhtbESPQWvCQBSE7wX/w/KEXkrdWEE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JaQxQAAANsAAAAPAAAAAAAAAAAAAAAAAJgCAABkcnMv&#10;ZG93bnJldi54bWxQSwUGAAAAAAQABAD1AAAAigMAAAAA&#10;" filled="f" stroked="f"/>
                <w10:wrap anchorx="margin" anchory="margin"/>
              </v:group>
            </w:pict>
          </mc:Fallback>
        </mc:AlternateContent>
      </w:r>
      <w:r w:rsidR="00392363">
        <w:rPr>
          <w:noProof/>
          <w:szCs w:val="52"/>
          <w:lang w:val="en-AU" w:eastAsia="en-AU"/>
        </w:rPr>
        <mc:AlternateContent>
          <mc:Choice Requires="wpg">
            <w:drawing>
              <wp:anchor distT="0" distB="0" distL="114300" distR="114300" simplePos="0" relativeHeight="251658240"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2"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3"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BAAC493" id="Group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M2GQQAACoLAAAOAAAAZHJzL2Uyb0RvYy54bWzUlttu4zYQhu8L9B0I3ivW2ZIQZZHYVlog&#10;7S6aFr2mJeqAUqJK0pHTou/eIWk5tpNdLHbbAvWFTYrkcOafmc+6frfvGXqiQnZ8yLF35WJEh5JX&#10;3dDk+JefCyfBSCoyVITxgeb4mUr87ubbb66nMaM+bzmrqEBgZJDZNOa4VWrMFgtZtrQn8oqPdIDF&#10;moueKJiKZlEJMoH1ni18140XExfVKHhJpYSna7uIb4z9uqalel/XkirEcgy+KfMtzPdWfy9urknW&#10;CDK2XXlwg3yBFz3pBrj0aGpNFEE70b0y1Xel4JLX6qrk/YLXdVdSEwNE47kX0dwLvhtNLE02NeNR&#10;JpD2QqcvNlv++PRBoK7KceBhNJAecmSuRX6qxZnGJoM992J8HD8IGyEMH3j5m4TlxeW6njd2M9pO&#10;P/AK7JGd4kacfS16bQLCRnuTg+djDuheoRIeRmESh5CpEpYOY5OjsoVE6lOeG0cBRrDshXG6tBks&#10;283hPJy2h/VAe0gye61x9eCajgvqTb5IKr9O0seWjNRkSmq5Zkn9WdL3T4ShwJSbvhm2zHJKqyUa&#10;+KolQ0NvheBTS0kFHnkmgLMDeiIhE2+Li2rWjd/pgycye24Sg6BGsCRNrGCz3D4oaLQO3OBMLpKN&#10;Qqp7ynukBzmmDGxLHSTJyNODVFbceZd+LDnrqqJjzExEs10xgSDyHBebJA5MriAfZ9vYgCYovsRz&#10;ddL7ESqx2jJzy9k++XnmoGOGyhSM1nBzGCvSMTuG69mg3aMGDjYMmO0VDM1zqCPTuH/eFpG7DIPE&#10;WS6jwAmDjevcJcXKuV15cbzc3K3uNt5f2lEvzNququiwMTblzBEv/LyiOhDNEuBIkqOD2iu+U1Q8&#10;ttWEqk4nI4yWKfRr1QHKgmCZRGmMEWENMLhUAiPB1a+dak1Z6hbTNs4U9Aq/CAqbTDa2xKYpcuFz&#10;KIPDdtNBx+vN7MSzxavg7Y49aAlSz7JC79mytY235dUzlDA4aSAAfx8waLn4A6MJUJxj+fuOCIoR&#10;+36ANki9UBNBmQlE7sNEnK5sT1fIUIKpHCsQxAxXyvJ+N4quaeEm2x0DvwUu1Z2pY+2f9Qr81hNg&#10;w38FCYCZ5e5P8G8FCGAUAYuhhrUf/xYpTFF9AqgzHz6K01d8EOC9rae34TBwTQbTmrYDjw9eevKN&#10;LkzddJNsktAJ/XjjhO567dwWq9CJC28ZrYP1arW+6EJ9zT/Tgp8AUKE/c6e8YO+kHywHbRNotbWi&#10;Fiyp54funZ86RZwsnbAIIydduonjeuldGrthGq6Lc7A8dAP9+pA0aNPIjywNXpy+QINmwAsFTrf1&#10;HVAIsa7PcXLcRLKPkfbIRe3+zIP51+D2f8oF8yoBL2QmlsPLo37jO53D+PQV9+ZvAA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DXKDM2GQQAACoLAAAOAAAAAAAAAAAAAAAAAC4CAABkcnMvZTJvRG9jLnhtbFBLAQItABQABgAI&#10;AAAAIQCQ/EnS3AAAAAkBAAAPAAAAAAAAAAAAAAAAAHMGAABkcnMvZG93bnJldi54bWxQSwUGAAAA&#10;AAQABADzAAAAfAcAAAAA&#10;">
                <v:oval id="Oval 3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tnccQA&#10;AADbAAAADwAAAGRycy9kb3ducmV2LnhtbESPQWsCMRSE7wX/Q3hCb5rVosjWKGKxFKFFrS0eH5vn&#10;ZnXzsiSpbv99Iwg9DjPzDTOdt7YWF/Khcqxg0M9AEBdOV1wq2H+uehMQISJrrB2Tgl8KMJ91HqaY&#10;a3flLV12sRQJwiFHBSbGJpcyFIYshr5riJN3dN5iTNKXUnu8Jrit5TDLxtJixWnBYENLQ8V592MV&#10;6JdX3qwPwX/oI47ezX51+vqulXrstotnEJHa+B++t9+0gqc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LZ3HEAAAA2wAAAA8AAAAAAAAAAAAAAAAAmAIAAGRycy9k&#10;b3ducmV2LnhtbFBLBQYAAAAABAAEAPUAAACJAw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1CMUA&#10;AADbAAAADwAAAGRycy9kb3ducmV2LnhtbESPQWvCQBSE7wX/w/KEXkrdWKF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zUIxQAAANsAAAAPAAAAAAAAAAAAAAAAAJgCAABkcnMv&#10;ZG93bnJldi54bWxQSwUGAAAAAAQABAD1AAAAigMAAAAA&#10;" filled="f" stroked="f"/>
                <w10:wrap anchorx="margin" anchory="margin"/>
              </v:group>
            </w:pict>
          </mc:Fallback>
        </mc:AlternateContent>
      </w:r>
      <w:r w:rsidR="00392363">
        <w:rPr>
          <w:noProof/>
          <w:szCs w:val="52"/>
          <w:lang w:val="en-AU" w:eastAsia="en-AU"/>
        </w:rPr>
        <mc:AlternateContent>
          <mc:Choice Requires="wpg">
            <w:drawing>
              <wp:anchor distT="0" distB="0" distL="114300" distR="114300" simplePos="0" relativeHeight="251659264"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9"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0"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8F425B" id="Group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CNFwQAACoLAAAOAAAAZHJzL2Uyb0RvYy54bWzUVttu4zYQfS/QfyD4rlh3S0KURWJbaYG0&#10;u2ha9JmWqAtKiSpJR06L/nuHpOXYTnax2G0L1A8yRySHZ87MHPH63b5n6IkK2fEhx96VixEdSl51&#10;Q5PjX34unAQjqchQEcYHmuNnKvG7m2+/uZ7GjPq85ayiAoGTQWbTmONWqTFbLGTZ0p7IKz7SASZr&#10;LnqiwBTNohJkAu89W/iuGy8mLqpR8JJKCW/XdhLfGP91TUv1vq4lVYjlGLAp8xTmudXPxc01yRpB&#10;xrYrDzDIF6DoSTfAoUdXa6II2onulau+KwWXvFZXJe8XvK67kpoYIBrPvYjmXvDdaGJpsqkZjzQB&#10;tRc8fbHb8senDwJ1VY59yNRAesiRORb5sSZnGpsM1tyL8XH8IGyEMHzg5W8SpheX89pu7GK0nX7g&#10;FfgjO8UNOfta9NoFhI32JgfPxxzQvUIlvIzCJA4hUyVMHcYmR2ULidS7PDeOAoxg2gvjdGkzWLab&#10;w37YbTfrgUZIMnusgXqApuOCepMvlMqvo/SxJSM1mZKarpnSdKb0/RNhyDdg9cmwZKZTWi7RwFct&#10;GRp6KwSfWkoqQOSZAM42aENCJt4mF9WsG7/TG09o9twkBkINYUmaWMJmun1g0HAduMEZXSQbhVT3&#10;lPdID3JMGfiWOkiSkacHqSy58yr9WnLWVUXHmDFEs10xgSDyHBebJA5M+JCPs2VsQFOOg8RzddL7&#10;ESqx2jJzytk6+XnuoGOGyhSM5nBzGCvSMTuG49mg4VEjDjYMsPYKhuY91JFp3D9vi8hdhkHiLJdR&#10;4ITBxnXukmLl3K68OF5u7lZ3G+8vDdQLs7arKjpsjE8564gXfl5RHRTNKsBRSY4ANSq+U1Q8ttWE&#10;qk4nI4yWqYfBACkLgmUSpTFGhDWgwaUSGAmufu1Ua8pSt5j2ccagV/hFUNhksrElNk2RC79DGRyW&#10;mw46Hm+sE2SLV8HbFXvgEqieaYXes2VrG2/Lq2coYQBpRAA+HzBoufgDowmkOMfy9x0RFCP2/QBt&#10;kHqhVgRlDIjcB0OczmxPZ8hQgqscKyDEDFfK6v1uFF3Twkm2OwZ+C7pUd6aONT6LCnBrA7ThPxKJ&#10;AKKxuvsTfK1AAhhFoMVQwxrHv6UUpqg+IaizPnxUTl/pgwD0tp7eFoeBa2UwrWk78PjipSff6MLU&#10;TTfJJgmd0I83Tuiu185tsQqduPCW0TpYr1briy7Ux/wzLfgJASr0b+6UF9k76Qerg7YJNNuaUSss&#10;qeeH7p2fOkWcLJ2wCCMnXbqJ43rpXRq7YRqui3NheegG+vUhaaFNIz+yavAC+kIatAa8qMDpsr4D&#10;FUKs63OcHBeR7GNKe9RFDX/Wg/nfyO3/VBfMVQIuZCaWw+VR3/hObRifXnFv/gY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FDMQjRcEAAAqCwAADgAAAAAAAAAAAAAAAAAuAgAAZHJzL2Uyb0RvYy54bWxQSwECLQAUAAYACAAA&#10;ACEAkPxJ0twAAAAJAQAADwAAAAAAAAAAAAAAAABxBgAAZHJzL2Rvd25yZXYueG1sUEsFBgAAAAAE&#10;AAQA8wAAAHoHAAAAAA==&#10;">
                <v:oval id="Oval 2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j3cQA&#10;AADbAAAADwAAAGRycy9kb3ducmV2LnhtbESPQWsCMRSE7wX/Q3hCb5pVqOjWKGKxFKFFrS0eH5vn&#10;ZnXzsiSpbv99Iwg9DjPzDTOdt7YWF/Khcqxg0M9AEBdOV1wq2H+uemMQISJrrB2Tgl8KMJ91HqaY&#10;a3flLV12sRQJwiFHBSbGJpcyFIYshr5riJN3dN5iTNKXUnu8Jrit5TDLRtJixWnBYENLQ8V592MV&#10;6JdX3qwPwX/oIz69m/3q9PVdK/XYbRfPICK18T98b79pBcMJ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2Y93EAAAA2wAAAA8AAAAAAAAAAAAAAAAAmAIAAGRycy9k&#10;b3ducmV2LnhtbFBLBQYAAAAABAAEAPUAAACJAw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rf8IA&#10;AADbAAAADwAAAGRycy9kb3ducmV2LnhtbERPTWuDQBC9B/oflinkEuKaF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at/wgAAANsAAAAPAAAAAAAAAAAAAAAAAJgCAABkcnMvZG93&#10;bnJldi54bWxQSwUGAAAAAAQABAD1AAAAhwMAAAAA&#10;" filled="f" stroked="f"/>
                <w10:wrap anchorx="margin" anchory="margin"/>
              </v:group>
            </w:pict>
          </mc:Fallback>
        </mc:AlternateContent>
      </w:r>
      <w:r w:rsidR="00392363">
        <w:rPr>
          <w:noProof/>
          <w:szCs w:val="52"/>
          <w:lang w:val="en-AU" w:eastAsia="en-AU"/>
        </w:rPr>
        <mc:AlternateContent>
          <mc:Choice Requires="wpg">
            <w:drawing>
              <wp:anchor distT="0" distB="0" distL="114300" distR="114300" simplePos="0" relativeHeight="251660288"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6"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7"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E04316E" id="Group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WwGAQAACoLAAAOAAAAZHJzL2Uyb0RvYy54bWzUVttu4zYQfS/QfyD4rlh3S0KUhW9KC6Td&#10;RdOiz7REXVBKVEk6clr03zskLce57GKx2xaoH2SOSA7PnJk54vW7Y8/QAxWy40OOvSsXIzqUvOqG&#10;Jse//Fw4CUZSkaEijA80x49U4nc3335zPY0Z9XnLWUUFAieDzKYxx61SY7ZYyLKlPZFXfKQDTNZc&#10;9ESBKZpFJcgE3nu28F03XkxcVKPgJZUS3m7tJL4x/uualup9XUuqEMsxYFPmKcxzr5+Lm2uSNYKM&#10;bVeeYJAvQNGTboBDz662RBF0EN0rV31XCi55ra5K3i94XXclNTFANJ77IppbwQ+jiaXJpmY80wTU&#10;vuDpi92WPz58EKircuxHGA2khxyZY5EfaHKmsclgza0Y78cPwkYIwzte/iZhevFyXtuNXYz20w+8&#10;An/koLgh51iLXruAsNHR5ODxnAN6VKiEl1GYxCFkqoSp09jkqGwhkXqX58ZRgBFMe2GcLm0Gy3Z3&#10;2g+77WY90AhJZo81UE/QdFxQb/KJUvl1lN63ZKQmU1LTNVMaz5S+fyAM+QaQPhmWzHRKyyUa+KYl&#10;Q0NXQvCppaQCRJ4J4NkGbUjIxNvkopp143d64wXNnpvEQKghLEkTS9hMtw8MGq4D1+T7TBfJRiHV&#10;LeU90oMcUwa+pQ6SZOThTipL7rxKv5acdVXRMWYM0ew3TCCIPMfFLokDkys44NkyNqApx0HiuTrp&#10;/QiVWO2ZOeXZOvl57qBjhsoUjOZwdxor0jE7huPZoOFRIw42DLCOCobmPdSRadw/V0XkLsMgcZbL&#10;KHDCYOc666TYOKuNF8fL3Xqz3nl/aaBemLVdVdFhZ3zKWUe88POK6qRoVgHOSnIGqFHxg6Livq0m&#10;VHU6GWG0TD0MBkhZECyTKIVSI6wBDS6VwEhw9WunWlOWusW0j2cMeoVfBIVNJhtbYtMUufA7dc1p&#10;uemg8/HGukC2eBW8XXEELoHqmVboPVu2tvH2vHqEEgaQRgTg8wGDlos/MJpAinMsfz8QQTFi3w/Q&#10;BqkXakVQxoDIfTDE5cz+coYMJbjKsQJCzHCjrN4fRtE1LZxku2PgK9ClujN1rPFZVIBbG6AN/5VI&#10;QANa3f0JvlYgAYwi0GKoYY3j31IKU1SfENRZHz4qp6/0QQB6W09vi8PAtTKY1rQdeH7x1JNvdGHq&#10;prtkl4RO6Mc7J3S3W2dVbEInLrxltA22m832RRfqY/6ZFvyEABX6N3fKk+xd9IPVQdsEmm3NqBWW&#10;1PNDd+2nThEnSycswshJl27iuF66TmM3TMNt8VxY7rqBfn1IWmjTCGrLqMET6BfSoDXgSQUul/Ud&#10;qBBiXZ/j5LyIZB9T2rMuavizHsz/Rm7/p7pgrhJwITOxnC6P+sZ3acP48op78zc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IChxbAYBAAAKgsAAA4AAAAAAAAAAAAAAAAALgIAAGRycy9lMm9Eb2MueG1sUEsBAi0AFAAGAAgA&#10;AAAhAJD8SdLcAAAACQEAAA8AAAAAAAAAAAAAAAAAcgYAAGRycy9kb3ducmV2LnhtbFBLBQYAAAAA&#10;BAAEAPMAAAB7BwAAAAA=&#10;">
                <v:oval id="Oval 2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n3r8MA&#10;AADbAAAADwAAAGRycy9kb3ducmV2LnhtbESPQWsCMRSE70L/Q3gFb5qtoMhqlFKxlIJSrYrHx+a5&#10;2bp5WZJU139vCkKPw8x8w0znra3FhXyoHCt46WcgiAunKy4V7L6XvTGIEJE11o5JwY0CzGdPnSnm&#10;2l15Q5dtLEWCcMhRgYmxyaUMhSGLoe8a4uSdnLcYk/Sl1B6vCW5rOciykbRYcVow2NCboeK8/bUK&#10;9OKdvz6Pwa/1CYcrs1v+7A+1Ut3n9nUCIlIb/8OP9odWMBjB35f0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n3r8MAAADbAAAADwAAAAAAAAAAAAAAAACYAgAAZHJzL2Rv&#10;d25yZXYueG1sUEsFBgAAAAAEAAQA9QAAAIgDA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l1sQA&#10;AADbAAAADwAAAGRycy9kb3ducmV2LnhtbESPQWvCQBSE74X+h+UVvBTd1ENbYjZShGIQQRqr50f2&#10;mYRm38bsmsR/3xUEj8PMfMMky9E0oqfO1ZYVvM0iEMSF1TWXCn7339NPEM4ja2wsk4IrOVimz08J&#10;xtoO/EN97ksRIOxiVFB538ZSuqIig25mW+LgnWxn0AfZlVJ3OAS4aeQ8it6lwZrDQoUtrSoq/vKL&#10;UTAUu/64367l7vWYWT5n51V+2Cg1eRm/FiA8jf4RvrczrWD+A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pdbEAAAA2wAAAA8AAAAAAAAAAAAAAAAAmAIAAGRycy9k&#10;b3ducmV2LnhtbFBLBQYAAAAABAAEAPUAAACJAwAAAAA=&#10;" filled="f" stroked="f"/>
                <w10:wrap anchorx="margin" anchory="margin"/>
              </v:group>
            </w:pict>
          </mc:Fallback>
        </mc:AlternateContent>
      </w:r>
      <w:r w:rsidR="00392363">
        <w:rPr>
          <w:noProof/>
          <w:szCs w:val="52"/>
          <w:lang w:val="en-AU" w:eastAsia="en-AU"/>
        </w:rPr>
        <mc:AlternateContent>
          <mc:Choice Requires="wpg">
            <w:drawing>
              <wp:anchor distT="0" distB="0" distL="114300" distR="114300" simplePos="0" relativeHeight="251661312"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3"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4"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A4512E0" id="Group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OYFAQAACoLAAAOAAAAZHJzL2Uyb0RvYy54bWzUVttu4zYQfS/QfyD4rlh3S0KUhW9KC6Td&#10;RdOiz7REXVBKVEk6clr03zskbcd2sovFblugfpB5GQ7PnJk50u27fc/QExWy40OOvRsXIzqUvOqG&#10;Jse//Fw4CUZSkaEijA80x89U4nd3335zO40Z9XnLWUUFAieDzKYxx61SYzabybKlPZE3fKQDbNZc&#10;9ETBVDSzSpAJvPds5rtuPJu4qEbBSyolrK7tJr4z/uualup9XUuqEMsxYFPmKcxzq5+zu1uSNYKM&#10;bVceYJAvQNGTboBLT67WRBG0E90rV31XCi55rW5K3s94XXclNTFANJ57Fc294LvRxNJkUzOeaAJq&#10;r3j6Yrflj08fBOqqHPs+RgPpIUfmWuQbcqaxycDmXoyP4wdhI4ThAy9/k8Dd7HpfzxtrjLbTD7wC&#10;f2SnuCFnX4teu4Cw0d7k4PmUA7pXqITFKEziEDJVwtZhbHJUtpBIfcpz4yjACLa9ME7nNoNluzmc&#10;h9P2sB5ohCSz1xqoB2i6PKDe5Aul8usofWzJSE2mpKbrSCngtJS+fyIM+Z4GpG8GkyOd0nKJBr5q&#10;ydDQhRB8aimpAJGxB9xnB/REQibeJhfVrBu/0wfPaPbcJAZCDWFJmljCjnT7wKDhOnCDC7pINgqp&#10;7invkR7kmDLwLXWQJCNPD1JZco9Welly1lVFx5iZiGa7YgJB5DkuNkkcmFxBPi7M2ICmHAeJ5+qk&#10;9yNUYrVl5pYLO/l57qBjhsoUjOZwcxgr0jE7huvZoOFRIw42DJjtFQzNOtSRadw/F0XkzsMgcebz&#10;KHDCYOM6y6RYOYuVF8fzzXK13Hh/aaBemLVdVdFhY3zKo4544ecV1UHRrAKclOQEUKPiO0XFY1tN&#10;qOp0MsJonnoYJiBlQTBPojTGiLAGNLhUAiPB1a+dak1Z6hbTPi4Y9Aq/CAqbTDa2xKYpcuF3KIOD&#10;uemg0/VmdoZs9ip4a7EHLoHqI62mhnXZ2vLf8uoZShhAGhGA1wcMWi7+wGgCKc6x/H1HBMWIfT9A&#10;G6ReqBVBmQlEDsqExPnO9nyHDCW4yrECQsxwpaze70bRNS3cZLtj4AvQpbozdazbyqIC3HoC2vBf&#10;iQTolRWJn+BtBRLAKAIt/peVwhTVJwT1qA8fldNX+iAAva2nt8Vh4FoZTGvaDjwtvPTkG12Yuukm&#10;2SShE/rxxgnd9dpZFKvQiQtvHq2D9Wq1vupCfc0/04KfEKBC/46d8iJ7Z/1gddA2gWZbM2qFJfX8&#10;0F36qVPEydwJizBy0rmbOK6XLtPYDdNwXVwKy0M30K8PSQttGvmRVYMX0FfSoDXgRQXOzfoOVAix&#10;rs9xcjIi2ceU9qSLGv5RD47/Rm7/p7oAsM0HmYnl8PGov/jO5zA+/8S9+xsAAP//AwBQSwMEFAAG&#10;AAgAAAAhAJD8SdLcAAAACQEAAA8AAABkcnMvZG93bnJldi54bWxMT0FOwzAQvCPxB2uRuCDqUEJU&#10;pXEqQI04EyKh3px4cSLidRS7bfg9y4neZmdGszPFbnGjOOEcBk8KHlYJCKTOm4Gsguajut+ACFGT&#10;0aMnVPCDAXbl9VWhc+PP9I6nOlrBIRRyraCPccqlDF2PToeVn5BY+/Kz05HP2Uoz6zOHu1GukyST&#10;Tg/EH3o94WuP3Xd9dApa12W1/az2eOfbF3t4bJrqba/U7c3yvAURcYn/Zvirz9Wh5E6tP5IJYlTA&#10;QyKzaZowYn2TpSBaZp7WjGRZyMsF5S8AAAD//wMAUEsBAi0AFAAGAAgAAAAhALaDOJL+AAAA4QEA&#10;ABMAAAAAAAAAAAAAAAAAAAAAAFtDb250ZW50X1R5cGVzXS54bWxQSwECLQAUAAYACAAAACEAOP0h&#10;/9YAAACUAQAACwAAAAAAAAAAAAAAAAAvAQAAX3JlbHMvLnJlbHNQSwECLQAUAAYACAAAACEAy4vD&#10;mBQEAAAqCwAADgAAAAAAAAAAAAAAAAAuAgAAZHJzL2Uyb0RvYy54bWxQSwECLQAUAAYACAAAACEA&#10;kPxJ0twAAAAJAQAADwAAAAAAAAAAAAAAAABuBgAAZHJzL2Rvd25yZXYueG1sUEsFBgAAAAAEAAQA&#10;8wAAAHcHAAAAAA==&#10;">
                <v:oval id="Oval 2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5UN8QA&#10;AADbAAAADwAAAGRycy9kb3ducmV2LnhtbESPQWsCMRSE7wX/Q3hCb5rVosjWKGKxFKFFrS0eH5vn&#10;ZnXzsiSpbv99Iwg9DjPzDTOdt7YWF/Khcqxg0M9AEBdOV1wq2H+uehMQISJrrB2Tgl8KMJ91HqaY&#10;a3flLV12sRQJwiFHBSbGJpcyFIYshr5riJN3dN5iTNKXUnu8Jrit5TDLxtJixWnBYENLQ8V592MV&#10;6JdX3qwPwX/oI47ezX51+vqulXrstotnEJHa+B++t9+0guET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eVDfEAAAA2wAAAA8AAAAAAAAAAAAAAAAAmAIAAGRycy9k&#10;b3ducmV2LnhtbFBLBQYAAAAABAAEAPUAAACJAw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w10:wrap anchorx="margin" anchory="margin"/>
              </v:group>
            </w:pict>
          </mc:Fallback>
        </mc:AlternateContent>
      </w:r>
      <w:r w:rsidR="00392363">
        <w:rPr>
          <w:noProof/>
          <w:szCs w:val="52"/>
          <w:lang w:val="en-AU" w:eastAsia="en-AU"/>
        </w:rPr>
        <mc:AlternateContent>
          <mc:Choice Requires="wpg">
            <w:drawing>
              <wp:anchor distT="0" distB="0" distL="114300" distR="114300" simplePos="0" relativeHeight="251662336"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0"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1"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2BE129C" id="Group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3qIQQAACoLAAAOAAAAZHJzL2Uyb0RvYy54bWzUVtuO2zYQfS/QfyD4rrVkXSwJqw28trUt&#10;sG2CbIo+0xJ1QSlRJemVt0X/vUNSvm4SBElQoH6QSXE4PHNm5oi3b/YdQ89UyJb3GfZuXIxoX/Cy&#10;7esM//Yhd2KMpCJ9SRjvaYZfqMRv7n784XYcUjrnDWclFQic9DIdhww3Sg3pbCaLhnZE3vCB9rBY&#10;cdERBVNRz0pBRvDesdncdaPZyEU5CF5QKeHt2i7iO+O/qmih3laVpAqxDAM2ZZ7CPLf6Obu7JWkt&#10;yNC0xQSDfAWKjrQ9HHp0tSaKoJ1oX7nq2kJwySt1U/BuxquqLaiJAaLx3KtoHgTfDSaWOh3r4UgT&#10;UHvF01e7LX59fidQW0LuEox60kGOzLHIW2hyxqFOweZBDE/DO2EjhOEjL/6QsDy7Xtfz2hqj7fgL&#10;L8Ef2SluyNlXotMuIGy0Nzl4OeaA7hUq4GUYxFEAmSpgaRqbHBUNJFLv8two9DGCZS+IEgOSpEWz&#10;mfbDbrtZDzRCktpjDdQJmo4L6k2eKJXfRulTQwZqMiU1XROlc4jDUvr2mTDkxZZRY3KgU1ouUc9X&#10;DelruhSCjw0lJSDyTAAaKvi0G/REQiY+Ti6qWDv8pDee0ey5cQRADGFxYjCQ9ED3HBg0XPuuf0EX&#10;SQch1QPlHdKDDFMGvqUOkqTk+VEqS+7BSr+WnLVl3jJmJqLerphAEHmG800c+SZXkI8LM9ajMcN+&#10;7Lk66d0AlVhumTnlwk5+mTvomL40BaM53ExjRVpmx3A86zU8asTBhmHogKF5D3VkGvfvZR66i8CP&#10;ncUi9J3A37jOfZyvnOXKi6LF5n51v/H+0UC9IG3asqT9xviUBx3xgi8rqknRrAIcleQIUKPiO0XF&#10;U1OOqGx1MoJwkXgYJiBlvr+IwyTCiLAaNLhQAiPB1e+takxZ6hbTPi4Y9PJ57uc2mWxoiE1T6MJv&#10;KoPJ3HTQ8XgzO0M2exW8tdgDl0A1VJmhFXrPlq1tvC0vX6CEAaQRAfh8wKDh4i+MRpDiDMs/d0RQ&#10;jNjPPbRB4gVaEZSZQOS6rcT5yvZ8hfQFuMqwAkLMcKWs3u8G0dYNnGS7o+dL0KWqNXWs8VlUgFtP&#10;QBv+K5GAPFqReA9fK5AARhFoMdSwxnFsfMjf91QKU1SfEdSDPnxSTl/pgwD0tp4+Lg4918pgWtN2&#10;4PHFqSencrHyZLswcZNNvIkDJ5hHGydw12tnma8CJ8q9Rbj216vV+qoL9THfpwU/I0C5/h065SR7&#10;Z/1gddA2gWZbMzqF5M0D936eOHkUL5wgD0InWbix43rJfRK5QRKs80theWx7+u0haaFNwnlo1eAE&#10;+koatAacVODcrGtBhRBruwzHRyOSfkppj7qo4R/04PD/f9YFc5WAC5mJZbo86hvf+RzG51fcu38B&#10;AAD//wMAUEsDBBQABgAIAAAAIQCQ/EnS3AAAAAkBAAAPAAAAZHJzL2Rvd25yZXYueG1sTE9BTsMw&#10;ELwj8Qdrkbgg6lBCVKVxKkCNOBMiod6ceHEi4nUUu234PcuJ3mZnRrMzxW5xozjhHAZPCh5WCQik&#10;zpuBrILmo7rfgAhRk9GjJ1TwgwF25fVVoXPjz/SOpzpawSEUcq2gj3HKpQxdj06HlZ+QWPvys9OR&#10;z9lKM+szh7tRrpMkk04PxB96PeFrj913fXQKWtdltf2s9njn2xd7eGya6m2v1O3N8rwFEXGJ/2b4&#10;q8/VoeROrT+SCWJUwEMis2maMGJ9k6UgWmae1oxkWcjLBeUvAAAA//8DAFBLAQItABQABgAIAAAA&#10;IQC2gziS/gAAAOEBAAATAAAAAAAAAAAAAAAAAAAAAABbQ29udGVudF9UeXBlc10ueG1sUEsBAi0A&#10;FAAGAAgAAAAhADj9If/WAAAAlAEAAAsAAAAAAAAAAAAAAAAALwEAAF9yZWxzLy5yZWxzUEsBAi0A&#10;FAAGAAgAAAAhAKFu3eohBAAAKgsAAA4AAAAAAAAAAAAAAAAALgIAAGRycy9lMm9Eb2MueG1sUEsB&#10;Ai0AFAAGAAgAAAAhAJD8SdLcAAAACQEAAA8AAAAAAAAAAAAAAAAAewYAAGRycy9kb3ducmV2Lnht&#10;bFBLBQYAAAAABAAEAPMAAACEBwAAAAA=&#10;">
                <v:oval id="Oval 1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zKQMEA&#10;AADbAAAADwAAAGRycy9kb3ducmV2LnhtbERPW2vCMBR+F/Yfwhn4pqmCQzpTGQ5FBhvzMvHx0Jw2&#10;3ZqTkmTa/fvlQfDx47svlr1txYV8aBwrmIwzEMSl0w3XCo6H9WgOIkRkja1jUvBHAZbFw2CBuXZX&#10;3tFlH2uRQjjkqMDE2OVShtKQxTB2HXHiKuctxgR9LbXHawq3rZxm2ZO02HBqMNjRylD5s/+1CvTr&#10;hj/fzsF/6Apn7+a4/v46tUoNH/uXZxCR+ngX39xbrWCa1qcv6Qf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MykDBAAAA2wAAAA8AAAAAAAAAAAAAAAAAmAIAAGRycy9kb3du&#10;cmV2LnhtbFBLBQYAAAAABAAEAPUAAACGAw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YOcQA&#10;AADbAAAADwAAAGRycy9kb3ducmV2LnhtbESPQWuDQBSE74X+h+UVeinJmhxCsdmEIJRKKYRo6vnh&#10;vqjEfavuVu2/7wYCPQ4z8w2z3c+mFSMNrrGsYLWMQBCXVjdcKTjn74tXEM4ja2wtk4JfcrDfPT5s&#10;MdZ24hONma9EgLCLUUHtfRdL6cqaDLql7YiDd7GDQR/kUEk94BTgppXrKNpIgw2HhRo7Smoqr9mP&#10;UTCVx7HIvz7k8aVILfdpn2Tfn0o9P82HNxCeZv8fvrdTrWC9gt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mDnEAAAA2wAAAA8AAAAAAAAAAAAAAAAAmAIAAGRycy9k&#10;b3ducmV2LnhtbFBLBQYAAAAABAAEAPUAAACJAwAAAAA=&#10;" filled="f" stroked="f"/>
                <w10:wrap anchorx="margin" anchory="margin"/>
              </v:group>
            </w:pict>
          </mc:Fallback>
        </mc:AlternateContent>
      </w:r>
      <w:r w:rsidR="00392363">
        <w:rPr>
          <w:noProof/>
          <w:szCs w:val="52"/>
          <w:lang w:val="en-AU" w:eastAsia="en-AU"/>
        </w:rPr>
        <mc:AlternateContent>
          <mc:Choice Requires="wpg">
            <w:drawing>
              <wp:anchor distT="0" distB="0" distL="114300" distR="114300" simplePos="0" relativeHeight="251663360"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7"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8"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A826A04" id="Group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KEHQQAACoLAAAOAAAAZHJzL2Uyb0RvYy54bWzUVttu4zYQfS/QfyD4rliy7kKUhWNbaYG0&#10;u2ha9JmWqAtKiSpJR06L/nuHpOU4Tnax2F0UqB9kjkgOz5yZOeL1u0PP0CMVsuNDjr0rFyM6lLzq&#10;hibHv/1aOAlGUpGhIowPNMdPVOJ3N99/dz2NGV3ylrOKCgROBplNY45bpcZssZBlS3sir/hIB5is&#10;ueiJAlM0i0qQCbz3bLF03WgxcVGNgpdUSni7sZP4xviva1qq93UtqUIsx4BNmacwz51+Lm6uSdYI&#10;MrZdeYRBvgBFT7oBDj252hBF0F50r1z1XSm45LW6Knm/4HXdldTEANF47kU0d4LvRxNLk03NeKIJ&#10;qL3g6Yvdlj8/fhCoqyB3EUYD6SFH5ljkBZqcaWwyWHMnxofxg7ARwvCel39ImF5czmu7sYvRbvqJ&#10;V+CP7BU35Bxq0WsXEDY6mBw8nXJADwqV8DIMkiiATJUwdRybHJUtJFLv8two9DGCaS+I0thmsGy3&#10;x/2w227WA42QZPZYA/UITccF9SafKZVfR+lDS0ZqMiU1XTOl8Uzp+0fCkBdaRs2SmU5puUQDX7dk&#10;aOhKCD61lFSAyDMBaKjg027QhoRMvE0uqlk3/qA3ntHsuUkEhBrCkjSxhM10L4FBw7Xv+i/oItko&#10;pLqjvEd6kGPKwLfUQZKMPN5LZcmdV+nXkrOuKjrGjCGa3ZoJBJHnuNgmkW9yBfl4sYwNaMqxn3iu&#10;Tno/QiVWO2ZOebFOfp476JihMgWjOdwex4p0zI7heDZoeNSIgw0DrIOCoXkPdWQa9+9VEbpx4CdO&#10;HIe+E/hb17lNirWzWntRFG9v17db7x8N1AuytqsqOmyNTznriBd8XlEdFc0qwElJTgA1Kr5XVDy0&#10;1YSqTicjCOPUw2CAlPl+nIQpdC9hDWhwqQRGgqvfO9WastQtpn28YNArloVf2GSysSU2TaELv2MZ&#10;HJebDjodb6wzZItXwdsVB+ASqJ5phd6zZWsbb8erJyhhAGlEAD4fMGi5+AujCaQ4x/LPPREUI/bj&#10;AG2QeoFWBGUMiHwJhjif2Z3PkKEEVzlWQIgZrpXV+/0ouqaFk2x3DHwFulR3po41PosKcGsDtOG/&#10;Egn4Qlrd/QW+ViABjCLQYqhhjePU+JC/b6kUpqg+IaizPnxUTl/pgwD0tp7eFoeBa2UwrWk78PTi&#10;uSff6MLUTbfJNgmcYBltncDdbJxVsQ6cqPDicONv1uvNRRfqY75NC35CgAr9mzvlWfbO+sHqoG0C&#10;zbZm1ApL6i0D93aZOkWUxE5QBKGTxm7iuF56m0ZukAab4qWw3HcD/fqQtNCm4TK0avAM+kIatAY8&#10;q8D5sr4DFUKs63OcnBaR7GNKe9JFDX/Wg/nfyO3/VBfMVQIuZCaW4+VR3/jObRifX3Fv/gU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vJgChB0EAAAqCwAADgAAAAAAAAAAAAAAAAAuAgAAZHJzL2Uyb0RvYy54bWxQSwECLQAU&#10;AAYACAAAACEAkPxJ0twAAAAJAQAADwAAAAAAAAAAAAAAAAB3BgAAZHJzL2Rvd25yZXYueG1sUEsF&#10;BgAAAAAEAAQA8wAAAIAHAAAAAA==&#10;">
                <v:oval id="Oval 1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mYicIA&#10;AADbAAAADwAAAGRycy9kb3ducmV2LnhtbERPTWsCMRC9F/ofwhR606xCtaxGkRalCBW1Kh6HzbjZ&#10;djNZklS3/94IQm/zeJ8znra2FmfyoXKsoNfNQBAXTldcKth9zTuvIEJE1lg7JgV/FGA6eXwYY67d&#10;hTd03sZSpBAOOSowMTa5lKEwZDF0XUOcuJPzFmOCvpTa4yWF21r2s2wgLVacGgw29Gao+Nn+WgX6&#10;fcHr5TH4lT7hy6fZzb/3h1qp56d2NgIRqY3/4rv7Q6f5Q7j9kg6Qk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ZiJwgAAANsAAAAPAAAAAAAAAAAAAAAAAJgCAABkcnMvZG93&#10;bnJldi54bWxQSwUGAAAAAAQABAD1AAAAhwM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w10:wrap anchorx="margin" anchory="margin"/>
              </v:group>
            </w:pict>
          </mc:Fallback>
        </mc:AlternateContent>
      </w:r>
      <w:r w:rsidR="00392363">
        <w:rPr>
          <w:noProof/>
          <w:szCs w:val="52"/>
          <w:lang w:val="en-AU" w:eastAsia="en-AU"/>
        </w:rPr>
        <mc:AlternateContent>
          <mc:Choice Requires="wpg">
            <w:drawing>
              <wp:anchor distT="0" distB="0" distL="114300" distR="114300" simplePos="0" relativeHeight="251664384"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4"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5"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19104B5" id="Group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BTFwQAACoLAAAOAAAAZHJzL2Uyb0RvYy54bWzUVttu4zYQfS/QfyD4rliyLpaEKAvHttIC&#10;aXfRtOgzLVEXlBJVko6cFv33DknLt2QXi91FgfpB5mU4PHNm5ki37/YdQ89UyJb3GfZuXIxoX/Cy&#10;7esM//Zr7sQYSUX6kjDe0wy/UInf3X3/3e04pHTOG85KKhA46WU6DhlulBrS2UwWDe2IvOED7WGz&#10;4qIjCqainpWCjOC9Y7O560azkYtyELygUsLq2m7iO+O/qmih3leVpAqxDAM2ZZ7CPLf6Obu7JWkt&#10;yNC0xQEG+QIUHWl7uPToak0UQTvRvnLVtYXgklfqpuDdjFdVW1ATA0TjuVfRPAi+G0wsdTrWw5Em&#10;oPaKpy92W/z8/EGgtoTc+Rj1pIMcmWuR52lyxqFOweZBDE/DB2EjhOEjL/6QsD273tfz2hqj7fgT&#10;L8Ef2SluyNlXotMuIGy0Nzl4OeaA7hUqYDEM4iiATBWwdRibHBUNJFKf8twoBKiw7QVRsrAZLJrN&#10;4Tyctof1QCMkqb3WQD1A03FBvckTpfLrKH1qyEBNpqSma6IUoFhK3z8Thry5ZdSYTHRKyyXq+aoh&#10;fU2XQvCxoaQERCYDgPvsgJ5IyMTb5KKKtcMP+uAZzZ4bR0CoISxOYkvYRPccGDRc+65/QRdJByHV&#10;A+Ud0oMMUwa+pQ6SpOT5USpL7mSllyVnbZm3jJmJqLcrJhBEnuF8E0e+yRXk48KM9WjMsB97rk56&#10;N0Allltmbrmwk5/nDjqmL03BaA43h7EiLbNjuJ71Gh414mDDgNlewdCsQx2Zxv17mYfuIvBjZ7EI&#10;fSfwN65zH+crZ7nyomixuV/db7x/NFAvSJu2LGm/MT7lpCNe8HlFdVA0qwBHJTkC1Kj4TlHx1JQj&#10;KludjCBcJB6GCUiZ7y/iMIkwIqwGDS6UwEhw9XurGlOWusW0jwsGvXye+7lNJhsaYtMUuvA7lMHB&#10;3HTQ8XozO0M2exW8tdgDl0D1RKupYV22tvG2vHyBEgaQRgTg9QGDhou/MBpBijMs/9wRQTFiP/bQ&#10;BokXaEVQZgKRz2Eizne25zukL8BVhhUQYoYrZfV+N4i2buAm2x09X4IuVa2pY91WFhXgPmjDfyUS&#10;4SQSv8DbCiSAUQRaDDV80fiQv2+pFKaoPiGokz58VE5f6YMA9Lae3haHnmtlMK1pO/C4cOrJN7ow&#10;cZNNvIkDJ5hHGydw12tnma8CJ8q9Rbj216vV+qoL9TXfpgU/IUC5/k2dcpK9s36wOmibQLOtGbXC&#10;knjzwL2fJ04exQsnyIPQSRZu7Lhecp9EbpAE6/xSWB7bnn59SFpok3AeWjU4gb6SBq0BJxU4N+ta&#10;UCHE2i7D8dGIpB9T2qMuaviTHkz/Rm7/p7oAsM0HmYnl8PGov/jO5zA+/8S9+xc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S4zAUxcEAAAqCwAADgAAAAAAAAAAAAAAAAAuAgAAZHJzL2Uyb0RvYy54bWxQSwECLQAUAAYACAAA&#10;ACEAkPxJ0twAAAAJAQAADwAAAAAAAAAAAAAAAABxBgAAZHJzL2Rvd25yZXYueG1sUEsFBgAAAAAE&#10;AAQA8wAAAHoHAAAAAA==&#10;">
                <v:oval id="Oval 1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G/sIA&#10;AADbAAAADwAAAGRycy9kb3ducmV2LnhtbERPTWsCMRC9F/ofwhR606xSpaxGkRalCBW1Kh6HzbjZ&#10;djNZklS3/94IQm/zeJ8znra2FmfyoXKsoNfNQBAXTldcKth9zTuvIEJE1lg7JgV/FGA6eXwYY67d&#10;hTd03sZSpBAOOSowMTa5lKEwZDF0XUOcuJPzFmOCvpTa4yWF21r2s2woLVacGgw29Gao+Nn+WgX6&#10;fcHr5TH4lT7h4NPs5t/7Q63U81M7G4GI1MZ/8d39odP8F7j9kg6Qk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wb+wgAAANsAAAAPAAAAAAAAAAAAAAAAAJgCAABkcnMvZG93&#10;bnJldi54bWxQSwUGAAAAAAQABAD1AAAAhwM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w10:wrap anchorx="margin" anchory="margin"/>
              </v:group>
            </w:pict>
          </mc:Fallback>
        </mc:AlternateContent>
      </w:r>
      <w:r w:rsidR="00392363">
        <w:rPr>
          <w:noProof/>
          <w:szCs w:val="52"/>
          <w:lang w:val="en-AU" w:eastAsia="en-AU"/>
        </w:rPr>
        <mc:AlternateContent>
          <mc:Choice Requires="wpg">
            <w:drawing>
              <wp:anchor distT="0" distB="0" distL="114300" distR="114300" simplePos="0" relativeHeight="251665408"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1"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2"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9A0A4FD" id="Group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r6HgQAACgLAAAOAAAAZHJzL2Uyb0RvYy54bWzUVt9v2zYQfh+w/4HQu2LJ+mFJiFI4tpUN&#10;yNai6bBnWqIkYpSokXTkbNj/viMp2U7SFkVbDJgfZFI8Hr/77u4Tr98cO4YeiZCU97njX3kOIn3J&#10;K9o3ufPbh8JNHCQV7ivMeE9y54lI583Njz9cj0NGlrzlrCICgZNeZuOQO61SQ7ZYyLIlHZZXfCA9&#10;LNZcdFjBVDSLSuARvHdssfS8eDFyUQ2Cl0RKeLu1i86N8V/XpFRv61oShVjuADZlnsI89/q5uLnG&#10;WSPw0NJygoG/AkWHaQ+HnlxtscLoIOgrVx0tBZe8Vlcl7xa8rmlJTAwQje+9iOZO8MNgYmmysRlO&#10;NAG1L3j6arflr4/vBKIV5A7o6XEHOTLHokRzMw5NBiZ3YngY3gkbIAzvefmHhOXFy3U9b6wx2o+/&#10;8Arc4YPihptjLTrtAqJGR5OCp1MKyFGhEl5GYRKHgKSEpWlsUlS2kEe9y/fiKHAQLPthnK5sAst2&#10;N+2H3XazHmiEOLPHGqgTNB0XlJs8Myq/jdGHFg/EJEpqumZG/ZnRt4+YodQSaixmNqWlEvV80+K+&#10;IWsh+NgSXAEg3+DXSMGl3aAnEhLxcW5Rzejwk954wbLvJTHwafhKUpNUnM1sL4FAQ3XgBc/Ywtkg&#10;pLojvEN6kDuEgW+pY8QZfryXynI7W+nXkjNaFZQxMxHNfsMEgsBzp9glcWBSBel4ZsZ6NOZOkPie&#10;znk3QB1We2ZOeWYnv8wd9EtfmXrRHO6mscKU2TEcz3oNjxhpsGEYOmBo3kMZmbb9e11E3ioMEne1&#10;igI3DHaee5sUG3e98eN4tbvd3O78fzRQP8xaWlWk3xmfclYRP/yympr0zPb/SUdOADUqflBEPLTV&#10;iCqqkxFGqxRqq6IgZEGwSqI0dhBmDShwqYSDBFe/U9WaqtQdpn08Y9AvlkVQ2GSyocU2TZEHv6kM&#10;JnPTQKfjzewC2eJV8NbiCFwC1VBlhlZoPVu2tu/2vHqCEgaQRgPg4wGDlou/HDSCEOeO/POABXEQ&#10;+7mHNkj9UAuCMhOIfAkTcbmyv1zBfQmuckcBIWa4UVbtD4OgTQsn2e7o+RpkqaamjjU+iwpw6wlI&#10;w3+lEctZI97DtwokgBEESgw1rHGcGh/y9z2VwhTVZ/R01odPqukrfRCA3tbTx8Wh51oZTGvaDjy9&#10;OPfkVC5WnmwXpl66S3ZJ6IbLeOeG3nbrrotN6MaFv4q2wXaz2b7oQn3M92nBzwhQoX9zp5xl76If&#10;rA7aJtBsa0ankPxl6N0uU7eIk5UbFmHkpisvcT0/vU1jL0zDbfFcWO5pT749JC20abSMrBqcQb+Q&#10;Bq0BZxW4NOsoqBBitMud5GSEs08p7UkXNfxZD+b//7MumJsEXMdMLNPVUd/3Lucwvrzg3vwL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HHEivoeBAAAKAsAAA4AAAAAAAAAAAAAAAAALgIAAGRycy9lMm9Eb2MueG1sUEsBAi0A&#10;FAAGAAgAAAAhAJD8SdLcAAAACQEAAA8AAAAAAAAAAAAAAAAAeAYAAGRycy9kb3ducmV2LnhtbFBL&#10;BQYAAAAABAAEAPMAAACBBwAAAAA=&#10;">
                <v:oval id="Oval 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ylZsIA&#10;AADbAAAADwAAAGRycy9kb3ducmV2LnhtbERPTWsCMRC9C/0PYQreNGuhpWyNIhZLEZS6VfE4bMbN&#10;2s1kSaJu/70pFLzN433OeNrZRlzIh9qxgtEwA0FcOl1zpWD7vRi8gggRWWPjmBT8UoDp5KE3xly7&#10;K2/oUsRKpBAOOSowMba5lKE0ZDEMXUucuKPzFmOCvpLa4zWF20Y+ZdmLtFhzajDY0txQ+VOcrQL9&#10;/sFfy0Pwa33E55XZLk67faNU/7GbvYGI1MW7+N/9qdP8Efz9kg6Qk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KVmwgAAANsAAAAPAAAAAAAAAAAAAAAAAJgCAABkcnMvZG93&#10;bnJldi54bWxQSwUGAAAAAAQABAD1AAAAhwM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w10:wrap anchorx="margin" anchory="margin"/>
              </v:group>
            </w:pict>
          </mc:Fallback>
        </mc:AlternateContent>
      </w:r>
      <w:r w:rsidR="00392363">
        <w:rPr>
          <w:noProof/>
          <w:szCs w:val="52"/>
          <w:lang w:val="en-AU" w:eastAsia="en-AU"/>
        </w:rPr>
        <mc:AlternateContent>
          <mc:Choice Requires="wpg">
            <w:drawing>
              <wp:anchor distT="0" distB="0" distL="114300" distR="114300" simplePos="0" relativeHeight="251666432"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8"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9"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76E3D0C" id="Group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dDGAQAACQLAAAOAAAAZHJzL2Uyb0RvYy54bWzUVttu4zYQfS/QfyD4rliy7kKUhWNbaYG0&#10;u2ha9JmWqAtKiSpJR06L/nuHpO/JLha7iwL1g8wRyeGZMzNHvH236xl6pkJ2fMixd+NiRIeSV93Q&#10;5Pi3XwsnwUgqMlSE8YHm+IVK/O7u++9upzGjc95yVlGBwMkgs2nMcavUmM1msmxpT+QNH+kAkzUX&#10;PVFgimZWCTKB957N5q4bzSYuqlHwkkoJb1d2Et8Z/3VNS/W+riVViOUYsCnzFOa50c/Z3S3JGkHG&#10;tiv3MMgXoOhJN8ChR1crogjaiu6Vq74rBZe8Vjcl72e8rruSmhggGs+9iuZB8O1oYmmyqRmPNAG1&#10;Vzx9sdvy5+cPAnVVjmOMBtJDisypKNTUTGOTwYoHMT6NH4SND4aPvPxDwvTsel7bjV2MNtNPvAJ3&#10;ZKu4oWZXi167gKDRzmTg5ZgBulOohJdhkEQB5KmEqf3YZKhsIY16l+dGoY8RTHtBlMY2f2W73u+H&#10;3XazHmiEJLPHGqh7aDouqDZ5IlR+HaFPLRmpyZPUdO0Jhcq3hL5/JgxFlk+z4ECmtEyigS9bMjR0&#10;IQSfWkoqwOMZ+BooeLQbtCEhD29Ti2rWjT/ojWcke24SAZ2GriRNLF0HsufAn2Had/0Lskg2Cqke&#10;KO+RHuSYMvAtdYgkI8+PUllqD6v0a8lZVxUdY8YQzWbJBILAc1ysk8g3mYJsXCxjA5py7Ceeq1Pe&#10;j1CF1YaZUy7Wyc9zB90yVKZcNIfr/ViRjtkxHM8GDY8aYbBhgLVTMDTvoYpM0/69KEI3DvzEiePQ&#10;dwJ/7Tr3SbF0FksviuL1/fJ+7f2jgXpB1nZVRYe18SkPGuIFn1dSezWz3X9UkSNAjYpvFRVPbTWh&#10;qtPJCMI49TAYIGO+HydhGmFEWAP6WyqBkeDq9061pih1g2kfFwx6xbzwC5tMNrbEpil04bcvg/1y&#10;0z/H4411hmz2Kni7YgdcAtUHWqHzbNnattvw6gVKGEAaCYBPBwxaLv7CaAIZzrH8c0sExYj9OEAb&#10;pF6g9UAZAyKfgyHOZzbnM2QowVWOFRBihktltX47iq5p4STbHQNfgCrVnaljjc+iAtzaAGX4jyQi&#10;PUjEL/ChAgVgFJlG0SiObQ/Z+5Y6YUrqE2J6UIePSukrdRAA3lbT29IwcK0LpjFt/x1fnDryjR5M&#10;3XSdrJPACebR2gnc1cpZFMvAiQovDlf+arlcXfWgPubbNOAn5KfQv0OfnETvrBusCtoW0GxrRq2s&#10;pN48cO/nqVNESewERRA6aewmjuul92nkBmmwKi5l5bEb6NeHpGU2Deeh1YIT6Cth0Apw0oDzZX0H&#10;GoRY1+c4OS4i2cd09qiKGv5BDQ7/Rmz/p6pgrhFwFTOx7K+N+q53bsP4/HJ79y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M9GB0MYBAAAJAsAAA4AAAAAAAAAAAAAAAAALgIAAGRycy9lMm9Eb2MueG1sUEsBAi0AFAAGAAgA&#10;AAAhAJD8SdLcAAAACQEAAA8AAAAAAAAAAAAAAAAAcgYAAGRycy9kb3ducmV2LnhtbFBLBQYAAAAA&#10;BAAEAPMAAAB7BwAAAAA=&#10;">
                <v:oval id="Oval 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yczMAA&#10;AADaAAAADwAAAGRycy9kb3ducmV2LnhtbERPXWvCMBR9F/wP4Qq+aargGNVUhqLIYGNTN/Z4aW6b&#10;anNTkky7f788DPZ4ON+rdW9bcSMfGscKZtMMBHHpdMO1gvNpN3kEESKyxtYxKfihAOtiOFhhrt2d&#10;3+l2jLVIIRxyVGBi7HIpQ2nIYpi6jjhxlfMWY4K+ltrjPYXbVs6z7EFabDg1GOxoY6i8Hr+tAr3d&#10;89vzV/CvusLFiznvLh+frVLjUf+0BBGpj//iP/dBK0hb05V0A2T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yczMAAAADaAAAADwAAAAAAAAAAAAAAAACYAgAAZHJzL2Rvd25y&#10;ZXYueG1sUEsFBgAAAAAEAAQA9QAAAIUDA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w10:wrap anchorx="margin" anchory="margin"/>
              </v:group>
            </w:pict>
          </mc:Fallback>
        </mc:AlternateContent>
      </w:r>
      <w:r w:rsidR="00392363">
        <w:rPr>
          <w:noProof/>
          <w:szCs w:val="52"/>
          <w:lang w:val="en-AU" w:eastAsia="en-AU"/>
        </w:rPr>
        <mc:AlternateContent>
          <mc:Choice Requires="wpg">
            <w:drawing>
              <wp:anchor distT="0" distB="0" distL="114300" distR="114300" simplePos="0" relativeHeight="251667456"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39604F" id="Group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gMFGgQAACQ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xwgFFPOkiRORXNNTXjUKew4l4Mj8MHYeOD4QMv/pAwPbue13ZtF6Pd+BMv&#10;wR3ZK26oOVSi0y4gaHQwGXieMkAPChXwMgziKIA8FTB1HJsMFQ2kUe/y3Cj0MYJpL4iShc1f0WyP&#10;+2G33awHGiFJ7bEG6hGajguqTZ4JlV9H6GNDBmryJDVdR0LDE6HvnwhDvuXTLDiRKS2TqOfrhvQ1&#10;XQrBx4aSEvB4Br4GCh7tBm1IyMPb1KKKtcMPeuMFyZ4bR0CnoStOYkvXiew58GeY9l2DbiKLpIOQ&#10;6p7yDulBhikD31KHSFLy9CCVpfa0Sr+WnLVl3jJmDFHv1kwgCDzD+TaOfJMpOODFMtajMcN+7Lk6&#10;5d0AVVjumDnlxTr5ee6gW/rSlIvmcHscK9IyO4bjWa/hUSMMNgywDgqG5j1UkWnav5d56C4CP3YW&#10;i9B3An/rOqs4XzvLtRdFi+1qvdp6/2igXpA2bVnSfmt8ypOGeMHnldRRzWz3TyoyAdSo+F5R8diU&#10;IypbnYwgXCQeBgNkzPcXcZhEGBFWg/4WSmAkuPq9VY0pSt1g2scLBr18nvu5TSYbGmLTFLrwO/bM&#10;cbnpn+l4Y10gm70K3q44AJdA9YlW6Dxbtrbtdrx8hhIGkEYC4NMBg4aLvzAaQYYzLP/cE0ExYj/2&#10;0AaJF2g9UMaAyOdgiMuZ3eUM6QtwlWEFhJjhWlmt3w+irRs4yXZHz5egSlVr6ljjs6gAtzZAGf4j&#10;iYDEWc39BT5UoACMIiNbGsXU9pC9b6kTpqQ+IaYndfiolL5SBwHgbTW9LQ0917pgGtP23/Ti3JFv&#10;9GDiJtt4GwdOMI+2TuBuNs4yXwdOlHuLcONv1uvNVQ/qY75NA35CfnL9O/XJWfQuusGqoG0BzbZm&#10;1MpK4s0DdzVPnDyKF06QB6GTLNzYcb1klURukASb/KWsPLQ9/fqQtMwm4Ty0WnAGfSUMWgHOGnC5&#10;rGtBgxBruwzH0yKSfkxnJ1XU8E9qcPo3Yvs/VQVzjYCrmInleG3Ud71LG8aXl9u7fwE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LtIDBRoEAAAkCwAADgAAAAAAAAAAAAAAAAAuAgAAZHJzL2Uyb0RvYy54bWxQSwECLQAUAAYA&#10;CAAAACEAkPxJ0twAAAAJAQAADwAAAAAAAAAAAAAAAAB0BgAAZHJzL2Rvd25yZXYueG1sUEsFBgAA&#10;AAAEAAQA8wAAAH0HAAAAAA==&#10;">
                <v:oval id="Oval 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0zUsMA&#10;AADaAAAADwAAAGRycy9kb3ducmV2LnhtbESPQWsCMRSE70L/Q3iF3jRbwSJbo5SKIoJFtyo9PjbP&#10;zbablyVJdfvvG0HwOMzMN8xk1tlGnMmH2rGC50EGgrh0uuZKwf5z0R+DCBFZY+OYFPxRgNn0oTfB&#10;XLsL7+hcxEokCIccFZgY21zKUBqyGAauJU7eyXmLMUlfSe3xkuC2kcMse5EWa04LBlt6N1T+FL9W&#10;gZ4vebv+Cv5Dn3C0MfvF9+HYKPX02L29gojUxXv41l5pBSO4Xkk3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0zUsMAAADaAAAADwAAAAAAAAAAAAAAAACYAgAAZHJzL2Rv&#10;d25yZXYueG1sUEsFBgAAAAAEAAQA9QAAAIgD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w10:wrap anchorx="margin" anchory="margin"/>
              </v:group>
            </w:pict>
          </mc:Fallback>
        </mc:AlternateContent>
      </w:r>
    </w:p>
    <w:sdt>
      <w:sdtPr>
        <w:alias w:val="Subtitle"/>
        <w:tag w:val="Subtitle"/>
        <w:id w:val="221498499"/>
        <w:placeholder>
          <w:docPart w:val="42C71ECEBD2E40D9B614FDF5AC3B875B"/>
        </w:placeholder>
        <w:dataBinding w:prefixMappings="xmlns:ns0='http://purl.org/dc/elements/1.1/' xmlns:ns1='http://schemas.openxmlformats.org/package/2006/metadata/core-properties' " w:xpath="/ns1:coreProperties[1]/ns0:subject[1]" w:storeItemID="{6C3C8BC8-F283-45AE-878A-BAB7291924A1}"/>
        <w:text/>
      </w:sdtPr>
      <w:sdtEndPr/>
      <w:sdtContent>
        <w:p w:rsidR="00603F89" w:rsidRDefault="00CF0DD9">
          <w:pPr>
            <w:pStyle w:val="Subtitle"/>
          </w:pPr>
          <w:r>
            <w:rPr>
              <w:lang w:val="en-AU"/>
            </w:rPr>
            <w:t>Discussion Paper</w:t>
          </w:r>
        </w:p>
      </w:sdtContent>
    </w:sdt>
    <w:p w:rsidR="00E53C8A" w:rsidRPr="00E53C8A" w:rsidRDefault="00E53C8A" w:rsidP="00F408B3">
      <w:pPr>
        <w:rPr>
          <w:i/>
          <w:color w:val="auto"/>
        </w:rPr>
      </w:pPr>
      <w:r>
        <w:rPr>
          <w:color w:val="auto"/>
        </w:rPr>
        <w:t>Rights Inf</w:t>
      </w:r>
      <w:r w:rsidR="006120A7">
        <w:rPr>
          <w:color w:val="auto"/>
        </w:rPr>
        <w:t>ormation and Advocacy Centre</w:t>
      </w:r>
      <w:r>
        <w:rPr>
          <w:color w:val="auto"/>
        </w:rPr>
        <w:t xml:space="preserve"> provides information and advocacy support to people with all types of disabilities, their families and carers. </w:t>
      </w:r>
    </w:p>
    <w:p w:rsidR="00E53C8A" w:rsidRDefault="00E53C8A" w:rsidP="00F408B3">
      <w:pPr>
        <w:rPr>
          <w:color w:val="auto"/>
        </w:rPr>
      </w:pPr>
    </w:p>
    <w:p w:rsidR="00E53C8A" w:rsidRDefault="00E53C8A" w:rsidP="00F408B3">
      <w:pPr>
        <w:rPr>
          <w:color w:val="auto"/>
        </w:rPr>
      </w:pPr>
    </w:p>
    <w:p w:rsidR="00F408B3" w:rsidRDefault="00F408B3" w:rsidP="00F408B3">
      <w:pPr>
        <w:rPr>
          <w:color w:val="auto"/>
        </w:rPr>
      </w:pPr>
      <w:r>
        <w:rPr>
          <w:color w:val="auto"/>
        </w:rPr>
        <w:t>Questions</w:t>
      </w:r>
    </w:p>
    <w:p w:rsidR="00603F89" w:rsidRPr="005B375A" w:rsidRDefault="00F408B3" w:rsidP="00F408B3">
      <w:pPr>
        <w:pStyle w:val="ListParagraph"/>
        <w:numPr>
          <w:ilvl w:val="1"/>
          <w:numId w:val="3"/>
        </w:numPr>
        <w:rPr>
          <w:b/>
          <w:i/>
          <w:color w:val="auto"/>
        </w:rPr>
      </w:pPr>
      <w:r w:rsidRPr="005B375A">
        <w:rPr>
          <w:b/>
          <w:i/>
          <w:color w:val="auto"/>
        </w:rPr>
        <w:t xml:space="preserve">How do people with disability, their families and carers benefit when agencies are funded to provide only one or two models of support? </w:t>
      </w:r>
    </w:p>
    <w:p w:rsidR="00E53C8A" w:rsidRDefault="00E53C8A" w:rsidP="00E53C8A">
      <w:pPr>
        <w:pStyle w:val="ListParagraph"/>
        <w:ind w:left="450"/>
        <w:rPr>
          <w:color w:val="auto"/>
        </w:rPr>
      </w:pPr>
    </w:p>
    <w:p w:rsidR="00E53C8A" w:rsidRDefault="00E53C8A" w:rsidP="00E53C8A">
      <w:pPr>
        <w:pStyle w:val="ListParagraph"/>
        <w:ind w:left="450"/>
        <w:rPr>
          <w:color w:val="auto"/>
        </w:rPr>
      </w:pPr>
      <w:r>
        <w:rPr>
          <w:color w:val="auto"/>
        </w:rPr>
        <w:t xml:space="preserve">The advocacy provided following the Human Rights Framework is beneficial to all people who request advocacy no matter what model of support is used. Advocates can specialize in certain areas but the fundamental principles of advocacy remain the same and therefore it is very difficult to ascertain if there are benefits if only one or two models of support are funded. In our experience </w:t>
      </w:r>
      <w:r w:rsidR="00392363">
        <w:rPr>
          <w:color w:val="auto"/>
        </w:rPr>
        <w:t>an advocate uses many models of support but only reports on the models they are funded to apply.</w:t>
      </w:r>
    </w:p>
    <w:p w:rsidR="00BA64CC" w:rsidRPr="00BA64CC" w:rsidRDefault="00BA64CC" w:rsidP="00E53C8A">
      <w:pPr>
        <w:pStyle w:val="ListParagraph"/>
        <w:ind w:left="450"/>
        <w:rPr>
          <w:color w:val="auto"/>
        </w:rPr>
      </w:pPr>
      <w:r w:rsidRPr="00BA64CC">
        <w:rPr>
          <w:color w:val="auto"/>
          <w:lang w:val="en"/>
        </w:rPr>
        <w:t>There is no one best model of advocacy, no ‘one size fits all’. The most appropriate model for any individual is likely to depend on their preferences, circumstances and situation and this may</w:t>
      </w:r>
      <w:r>
        <w:rPr>
          <w:color w:val="auto"/>
          <w:lang w:val="en"/>
        </w:rPr>
        <w:t xml:space="preserve"> vary from time to time. </w:t>
      </w:r>
    </w:p>
    <w:p w:rsidR="00F408B3" w:rsidRPr="005B375A" w:rsidRDefault="00F408B3" w:rsidP="00F408B3">
      <w:pPr>
        <w:ind w:left="450"/>
        <w:rPr>
          <w:b/>
          <w:i/>
          <w:color w:val="auto"/>
        </w:rPr>
      </w:pPr>
    </w:p>
    <w:p w:rsidR="00F408B3" w:rsidRPr="005B375A" w:rsidRDefault="00F408B3" w:rsidP="00F408B3">
      <w:pPr>
        <w:pStyle w:val="ListParagraph"/>
        <w:numPr>
          <w:ilvl w:val="1"/>
          <w:numId w:val="3"/>
        </w:numPr>
        <w:rPr>
          <w:b/>
          <w:i/>
          <w:color w:val="auto"/>
        </w:rPr>
      </w:pPr>
      <w:r w:rsidRPr="005B375A">
        <w:rPr>
          <w:b/>
          <w:i/>
          <w:color w:val="auto"/>
        </w:rPr>
        <w:t>What are the drawbacks</w:t>
      </w:r>
      <w:r w:rsidR="004F0FBA" w:rsidRPr="005B375A">
        <w:rPr>
          <w:b/>
          <w:i/>
          <w:color w:val="auto"/>
        </w:rPr>
        <w:t>?</w:t>
      </w:r>
    </w:p>
    <w:p w:rsidR="00392363" w:rsidRPr="00392363" w:rsidRDefault="00392363" w:rsidP="00392363">
      <w:pPr>
        <w:ind w:left="450"/>
        <w:rPr>
          <w:color w:val="auto"/>
        </w:rPr>
      </w:pPr>
      <w:r>
        <w:rPr>
          <w:color w:val="auto"/>
        </w:rPr>
        <w:t>Often due to Government funding being inadequate and only funding ce</w:t>
      </w:r>
      <w:r w:rsidR="00BA64CC">
        <w:rPr>
          <w:color w:val="auto"/>
        </w:rPr>
        <w:t>r</w:t>
      </w:r>
      <w:r>
        <w:rPr>
          <w:color w:val="auto"/>
        </w:rPr>
        <w:t>tain models of support</w:t>
      </w:r>
      <w:r w:rsidR="00227F8C">
        <w:rPr>
          <w:color w:val="auto"/>
        </w:rPr>
        <w:t xml:space="preserve"> determines if</w:t>
      </w:r>
      <w:r>
        <w:rPr>
          <w:color w:val="auto"/>
        </w:rPr>
        <w:t xml:space="preserve"> agencies will support the client</w:t>
      </w:r>
      <w:r w:rsidR="00227F8C">
        <w:rPr>
          <w:color w:val="auto"/>
        </w:rPr>
        <w:t xml:space="preserve"> or make them inelig</w:t>
      </w:r>
      <w:r w:rsidR="00BA64CC">
        <w:rPr>
          <w:color w:val="auto"/>
        </w:rPr>
        <w:t>ible for support. Funding is an</w:t>
      </w:r>
      <w:r w:rsidR="00227F8C">
        <w:rPr>
          <w:color w:val="auto"/>
        </w:rPr>
        <w:t xml:space="preserve"> issue as evidence from pr</w:t>
      </w:r>
      <w:r w:rsidR="00BA64CC">
        <w:rPr>
          <w:color w:val="auto"/>
        </w:rPr>
        <w:t>evious enquiries have suggested. Advocacy agencies would benefit by having all models of support funded.</w:t>
      </w:r>
    </w:p>
    <w:p w:rsidR="00F408B3" w:rsidRPr="005B375A" w:rsidRDefault="00F408B3" w:rsidP="00F408B3">
      <w:pPr>
        <w:pStyle w:val="ListParagraph"/>
        <w:numPr>
          <w:ilvl w:val="1"/>
          <w:numId w:val="3"/>
        </w:numPr>
        <w:rPr>
          <w:b/>
          <w:i/>
          <w:color w:val="auto"/>
        </w:rPr>
      </w:pPr>
      <w:r w:rsidRPr="005B375A">
        <w:rPr>
          <w:b/>
          <w:i/>
          <w:color w:val="auto"/>
        </w:rPr>
        <w:t>How do we value and support various models of advocacy while ensuring equitable access to individualized, fit for purpose advocacy, regardless of location?</w:t>
      </w:r>
    </w:p>
    <w:p w:rsidR="00392363" w:rsidRDefault="00392363" w:rsidP="00392363">
      <w:pPr>
        <w:ind w:left="450"/>
        <w:rPr>
          <w:color w:val="auto"/>
        </w:rPr>
      </w:pPr>
      <w:r>
        <w:rPr>
          <w:color w:val="auto"/>
        </w:rPr>
        <w:t>It is very difficult to split people into models of advocacy and if funded for only one or two models it can make it difficult to achieve the outcomes</w:t>
      </w:r>
      <w:r w:rsidR="00A36D4D">
        <w:rPr>
          <w:color w:val="auto"/>
        </w:rPr>
        <w:t xml:space="preserve"> needed</w:t>
      </w:r>
      <w:r>
        <w:rPr>
          <w:color w:val="auto"/>
        </w:rPr>
        <w:t xml:space="preserve">, particularly around systemic advocacy and lobbying for change. </w:t>
      </w:r>
      <w:r w:rsidR="00227F8C">
        <w:rPr>
          <w:color w:val="auto"/>
        </w:rPr>
        <w:t>Technology has certainly increased the capacity to</w:t>
      </w:r>
      <w:r w:rsidR="00A36D4D">
        <w:rPr>
          <w:color w:val="auto"/>
        </w:rPr>
        <w:t xml:space="preserve"> respond regardless of location but ofte</w:t>
      </w:r>
      <w:r w:rsidR="005B375A">
        <w:rPr>
          <w:color w:val="auto"/>
        </w:rPr>
        <w:t>n face to face and individual</w:t>
      </w:r>
      <w:r w:rsidR="00A36D4D">
        <w:rPr>
          <w:color w:val="auto"/>
        </w:rPr>
        <w:t xml:space="preserve"> advocacy is needed. </w:t>
      </w:r>
      <w:r w:rsidR="00227F8C">
        <w:rPr>
          <w:color w:val="auto"/>
        </w:rPr>
        <w:t xml:space="preserve"> </w:t>
      </w:r>
      <w:r w:rsidR="00795697">
        <w:rPr>
          <w:color w:val="auto"/>
        </w:rPr>
        <w:t>Advocates often work outside the box to meet the needs of clients.</w:t>
      </w:r>
    </w:p>
    <w:p w:rsidR="00F408B3" w:rsidRDefault="00227F8C" w:rsidP="004F0FBA">
      <w:pPr>
        <w:ind w:left="450"/>
        <w:rPr>
          <w:color w:val="auto"/>
        </w:rPr>
      </w:pPr>
      <w:r>
        <w:rPr>
          <w:color w:val="auto"/>
        </w:rPr>
        <w:lastRenderedPageBreak/>
        <w:t xml:space="preserve">RIAC is also aware that many people with severe disabilities and impairments find it very difficult to access advocacy unless they have family or friends that can support them to do so. </w:t>
      </w:r>
      <w:r w:rsidR="00A36D4D">
        <w:rPr>
          <w:color w:val="auto"/>
        </w:rPr>
        <w:t>Most of the clients we provide advocacy for are</w:t>
      </w:r>
      <w:r w:rsidR="00EE4D24">
        <w:rPr>
          <w:color w:val="auto"/>
        </w:rPr>
        <w:t xml:space="preserve"> in many instances able to self-</w:t>
      </w:r>
      <w:r w:rsidR="00A36D4D">
        <w:rPr>
          <w:color w:val="auto"/>
        </w:rPr>
        <w:t>advocate and find they still need support to have their voice heard. More funding is needed to outreach to people with severe impairments to support their rights.</w:t>
      </w:r>
    </w:p>
    <w:p w:rsidR="00BA64CC" w:rsidRPr="005B375A" w:rsidRDefault="00BA64CC" w:rsidP="004F0FBA">
      <w:pPr>
        <w:ind w:left="450"/>
        <w:rPr>
          <w:color w:val="auto"/>
        </w:rPr>
      </w:pPr>
      <w:r w:rsidRPr="005B375A">
        <w:rPr>
          <w:color w:val="auto"/>
          <w:lang w:val="en"/>
        </w:rPr>
        <w:t>The aim of all models of advocacy is to help individuals gain increased confidence and assertiveness so that, where possible, they will feel able to self-</w:t>
      </w:r>
      <w:r w:rsidRPr="005B375A">
        <w:rPr>
          <w:color w:val="auto"/>
          <w:lang w:val="en"/>
        </w:rPr>
        <w:t xml:space="preserve">advocate when the need arises. </w:t>
      </w:r>
    </w:p>
    <w:p w:rsidR="00BA64CC" w:rsidRPr="005B375A" w:rsidRDefault="00BA64CC" w:rsidP="004F0FBA">
      <w:pPr>
        <w:ind w:left="450"/>
        <w:rPr>
          <w:color w:val="auto"/>
        </w:rPr>
      </w:pPr>
    </w:p>
    <w:p w:rsidR="004F0FBA" w:rsidRPr="005B375A" w:rsidRDefault="004F0FBA" w:rsidP="004F0FBA">
      <w:pPr>
        <w:pStyle w:val="ListParagraph"/>
        <w:numPr>
          <w:ilvl w:val="0"/>
          <w:numId w:val="3"/>
        </w:numPr>
        <w:rPr>
          <w:b/>
          <w:i/>
          <w:color w:val="auto"/>
        </w:rPr>
      </w:pPr>
      <w:r w:rsidRPr="005B375A">
        <w:rPr>
          <w:b/>
          <w:i/>
          <w:color w:val="auto"/>
        </w:rPr>
        <w:t>How do we improve access for:</w:t>
      </w:r>
    </w:p>
    <w:p w:rsidR="004F0FBA" w:rsidRDefault="004F0FBA" w:rsidP="004F0FBA">
      <w:pPr>
        <w:pStyle w:val="ListParagraph"/>
        <w:numPr>
          <w:ilvl w:val="0"/>
          <w:numId w:val="4"/>
        </w:numPr>
        <w:rPr>
          <w:color w:val="auto"/>
        </w:rPr>
      </w:pPr>
      <w:r>
        <w:rPr>
          <w:color w:val="auto"/>
        </w:rPr>
        <w:t>People with a disability from Aboriginal and Torres Strait Islander communities and their families.</w:t>
      </w:r>
    </w:p>
    <w:p w:rsidR="004F0FBA" w:rsidRDefault="004F0FBA" w:rsidP="004F0FBA">
      <w:pPr>
        <w:rPr>
          <w:color w:val="auto"/>
        </w:rPr>
      </w:pPr>
      <w:r>
        <w:rPr>
          <w:color w:val="auto"/>
        </w:rPr>
        <w:t xml:space="preserve">RIAC has an </w:t>
      </w:r>
      <w:r w:rsidR="00EE4D24">
        <w:rPr>
          <w:color w:val="auto"/>
        </w:rPr>
        <w:t>indigenous</w:t>
      </w:r>
      <w:r>
        <w:rPr>
          <w:color w:val="auto"/>
        </w:rPr>
        <w:t xml:space="preserve"> Advocacy worker which certainly hel</w:t>
      </w:r>
      <w:r w:rsidR="00EE4D24">
        <w:rPr>
          <w:color w:val="auto"/>
        </w:rPr>
        <w:t>ps to engage this community. It is very important that advocates develop trust with this community and by going to where they are and not ask them to attend at our office particularly the first meeting can help but also by attending their local events. It may mean working on weekends rather than during the week or out of hours in the evenings. We use a community availability strategic approach to working with this community.</w:t>
      </w:r>
    </w:p>
    <w:p w:rsidR="00C444A5" w:rsidRDefault="00C444A5" w:rsidP="00C444A5">
      <w:pPr>
        <w:pStyle w:val="ListParagraph"/>
        <w:numPr>
          <w:ilvl w:val="0"/>
          <w:numId w:val="4"/>
        </w:numPr>
        <w:rPr>
          <w:color w:val="auto"/>
        </w:rPr>
      </w:pPr>
      <w:r>
        <w:rPr>
          <w:color w:val="auto"/>
        </w:rPr>
        <w:t>People with a disability from culturally and linguistically diverse communities and their families?</w:t>
      </w:r>
    </w:p>
    <w:p w:rsidR="00C444A5" w:rsidRDefault="00C444A5" w:rsidP="00C444A5">
      <w:pPr>
        <w:rPr>
          <w:color w:val="auto"/>
        </w:rPr>
      </w:pPr>
      <w:r>
        <w:rPr>
          <w:color w:val="auto"/>
        </w:rPr>
        <w:t>As with the Aboriginal community it is important that we have workers who are able to relate culturally and linguistically to this community. These workers can then network and form relationships wi</w:t>
      </w:r>
      <w:r w:rsidR="006120A7">
        <w:rPr>
          <w:color w:val="auto"/>
        </w:rPr>
        <w:t>th leaders of these communities.</w:t>
      </w:r>
      <w:bookmarkStart w:id="0" w:name="_GoBack"/>
      <w:bookmarkEnd w:id="0"/>
      <w:r>
        <w:rPr>
          <w:color w:val="auto"/>
        </w:rPr>
        <w:t xml:space="preserve"> It is once again about building trust and being available to work a little outside of the box. Technology has helped with translat</w:t>
      </w:r>
      <w:r w:rsidR="000113AB">
        <w:rPr>
          <w:color w:val="auto"/>
        </w:rPr>
        <w:t xml:space="preserve">ions but so much more is needed. It is a collaborative approach needed by all communities and services providers to provide access to support and advocacy. </w:t>
      </w:r>
    </w:p>
    <w:p w:rsidR="000113AB" w:rsidRDefault="000113AB" w:rsidP="000113AB">
      <w:pPr>
        <w:pStyle w:val="ListParagraph"/>
        <w:numPr>
          <w:ilvl w:val="0"/>
          <w:numId w:val="4"/>
        </w:numPr>
        <w:rPr>
          <w:color w:val="auto"/>
        </w:rPr>
      </w:pPr>
      <w:r>
        <w:rPr>
          <w:color w:val="auto"/>
        </w:rPr>
        <w:t>People with a disability in rural and regional and remote locations.</w:t>
      </w:r>
    </w:p>
    <w:p w:rsidR="000113AB" w:rsidRDefault="000113AB" w:rsidP="000113AB">
      <w:pPr>
        <w:rPr>
          <w:color w:val="auto"/>
        </w:rPr>
      </w:pPr>
      <w:r>
        <w:rPr>
          <w:color w:val="auto"/>
        </w:rPr>
        <w:t>Adequate funding (however that may look) for advocates to respond to people with a disability in these areas is required. A lack of resources to respond is often difficult in remo</w:t>
      </w:r>
      <w:r w:rsidR="00414EBE">
        <w:rPr>
          <w:color w:val="auto"/>
        </w:rPr>
        <w:t>te locations. Being part of and understanding the local communities is also very important as issues are often very different in these locations than in city locations.</w:t>
      </w:r>
    </w:p>
    <w:p w:rsidR="00414EBE" w:rsidRDefault="00414EBE" w:rsidP="00414EBE">
      <w:pPr>
        <w:pStyle w:val="ListParagraph"/>
        <w:numPr>
          <w:ilvl w:val="0"/>
          <w:numId w:val="4"/>
        </w:numPr>
        <w:rPr>
          <w:color w:val="auto"/>
        </w:rPr>
      </w:pPr>
      <w:r>
        <w:rPr>
          <w:color w:val="auto"/>
        </w:rPr>
        <w:t>People who are socially isolated including those with communication difficulties and those in institutional care?</w:t>
      </w:r>
    </w:p>
    <w:p w:rsidR="00C04FA5" w:rsidRDefault="00C04FA5" w:rsidP="00C04FA5">
      <w:pPr>
        <w:rPr>
          <w:color w:val="auto"/>
        </w:rPr>
      </w:pPr>
      <w:r>
        <w:rPr>
          <w:color w:val="auto"/>
        </w:rPr>
        <w:t>Agencies need to develop MOU’s with community houses</w:t>
      </w:r>
      <w:r w:rsidR="00211606">
        <w:rPr>
          <w:color w:val="auto"/>
        </w:rPr>
        <w:t xml:space="preserve"> within the LGA’s</w:t>
      </w:r>
      <w:r>
        <w:rPr>
          <w:color w:val="auto"/>
        </w:rPr>
        <w:t xml:space="preserve"> (and use their resources to reach socially isolated people) and residential supported accommodation (to be able to attend staff meetings and resident meetings on a regular basis.) This may be the same as the other communities where it is the availability strategic approach. We need to have greater flexibility with LGA Boundari</w:t>
      </w:r>
      <w:r w:rsidR="001E13CF">
        <w:rPr>
          <w:color w:val="auto"/>
        </w:rPr>
        <w:t>es to improve access for people especially in rural and isolated areas.</w:t>
      </w:r>
      <w:r w:rsidR="003928AF">
        <w:rPr>
          <w:color w:val="auto"/>
        </w:rPr>
        <w:t xml:space="preserve"> Local knowledge and networks should never be underestimated Most </w:t>
      </w:r>
      <w:r w:rsidR="003928AF">
        <w:rPr>
          <w:color w:val="auto"/>
        </w:rPr>
        <w:lastRenderedPageBreak/>
        <w:t>agencies have developed crucial networks and understandings with other providers in the community.</w:t>
      </w:r>
    </w:p>
    <w:p w:rsidR="0058636C" w:rsidRPr="00982B66" w:rsidRDefault="0058636C" w:rsidP="00C04FA5">
      <w:pPr>
        <w:rPr>
          <w:b/>
          <w:i/>
          <w:color w:val="auto"/>
        </w:rPr>
      </w:pPr>
      <w:r>
        <w:rPr>
          <w:color w:val="auto"/>
        </w:rPr>
        <w:t xml:space="preserve">2.2 </w:t>
      </w:r>
      <w:r w:rsidRPr="00982B66">
        <w:rPr>
          <w:b/>
          <w:i/>
          <w:color w:val="auto"/>
        </w:rPr>
        <w:t>What are the strate</w:t>
      </w:r>
      <w:r w:rsidR="007A1962">
        <w:rPr>
          <w:b/>
          <w:i/>
          <w:color w:val="auto"/>
        </w:rPr>
        <w:t>gies or models that have worked?</w:t>
      </w:r>
      <w:r w:rsidRPr="00982B66">
        <w:rPr>
          <w:b/>
          <w:i/>
          <w:color w:val="auto"/>
        </w:rPr>
        <w:t xml:space="preserve"> What are the strategies that do not work?</w:t>
      </w:r>
    </w:p>
    <w:p w:rsidR="0058636C" w:rsidRPr="00982B66" w:rsidRDefault="0058636C" w:rsidP="00C04FA5">
      <w:pPr>
        <w:rPr>
          <w:b/>
          <w:i/>
          <w:color w:val="auto"/>
        </w:rPr>
      </w:pPr>
      <w:r w:rsidRPr="00982B66">
        <w:rPr>
          <w:b/>
          <w:i/>
          <w:color w:val="auto"/>
        </w:rPr>
        <w:t>Models that work:</w:t>
      </w:r>
    </w:p>
    <w:p w:rsidR="00506778" w:rsidRPr="00506778" w:rsidRDefault="00506778" w:rsidP="00506778">
      <w:pPr>
        <w:pStyle w:val="ListParagraph"/>
        <w:numPr>
          <w:ilvl w:val="0"/>
          <w:numId w:val="4"/>
        </w:numPr>
        <w:rPr>
          <w:color w:val="auto"/>
        </w:rPr>
      </w:pPr>
      <w:r>
        <w:rPr>
          <w:color w:val="auto"/>
        </w:rPr>
        <w:t xml:space="preserve">Independent </w:t>
      </w:r>
      <w:r>
        <w:rPr>
          <w:color w:val="auto"/>
        </w:rPr>
        <w:t>Advocacy</w:t>
      </w:r>
    </w:p>
    <w:p w:rsidR="0058636C" w:rsidRDefault="0058636C" w:rsidP="008D5EE2">
      <w:pPr>
        <w:pStyle w:val="ListParagraph"/>
        <w:numPr>
          <w:ilvl w:val="0"/>
          <w:numId w:val="4"/>
        </w:numPr>
        <w:rPr>
          <w:color w:val="auto"/>
        </w:rPr>
      </w:pPr>
      <w:r w:rsidRPr="0058636C">
        <w:rPr>
          <w:color w:val="auto"/>
        </w:rPr>
        <w:t xml:space="preserve">Issue based advocacy that empowers </w:t>
      </w:r>
    </w:p>
    <w:p w:rsidR="0058636C" w:rsidRDefault="0058636C" w:rsidP="008D5EE2">
      <w:pPr>
        <w:pStyle w:val="ListParagraph"/>
        <w:numPr>
          <w:ilvl w:val="0"/>
          <w:numId w:val="4"/>
        </w:numPr>
        <w:rPr>
          <w:color w:val="auto"/>
        </w:rPr>
      </w:pPr>
      <w:r>
        <w:rPr>
          <w:color w:val="auto"/>
        </w:rPr>
        <w:t>Planned strategies and goals with the client</w:t>
      </w:r>
    </w:p>
    <w:p w:rsidR="0058636C" w:rsidRDefault="0058636C" w:rsidP="008D5EE2">
      <w:pPr>
        <w:pStyle w:val="ListParagraph"/>
        <w:numPr>
          <w:ilvl w:val="0"/>
          <w:numId w:val="4"/>
        </w:numPr>
        <w:rPr>
          <w:color w:val="auto"/>
        </w:rPr>
      </w:pPr>
      <w:r>
        <w:rPr>
          <w:color w:val="auto"/>
        </w:rPr>
        <w:t>Developing action plans with the client</w:t>
      </w:r>
    </w:p>
    <w:p w:rsidR="0058636C" w:rsidRPr="00506778" w:rsidRDefault="0058636C" w:rsidP="00506778">
      <w:pPr>
        <w:pStyle w:val="ListParagraph"/>
        <w:numPr>
          <w:ilvl w:val="0"/>
          <w:numId w:val="4"/>
        </w:numPr>
        <w:rPr>
          <w:color w:val="auto"/>
        </w:rPr>
      </w:pPr>
      <w:r w:rsidRPr="0058636C">
        <w:rPr>
          <w:color w:val="auto"/>
        </w:rPr>
        <w:t xml:space="preserve">Developing self-advocacy skills  </w:t>
      </w:r>
    </w:p>
    <w:p w:rsidR="0058636C" w:rsidRDefault="00506778" w:rsidP="008D5EE2">
      <w:pPr>
        <w:pStyle w:val="ListParagraph"/>
        <w:numPr>
          <w:ilvl w:val="0"/>
          <w:numId w:val="4"/>
        </w:numPr>
        <w:rPr>
          <w:color w:val="auto"/>
        </w:rPr>
      </w:pPr>
      <w:r>
        <w:rPr>
          <w:color w:val="auto"/>
        </w:rPr>
        <w:t xml:space="preserve">Define the role of the Advocate to the client </w:t>
      </w:r>
    </w:p>
    <w:p w:rsidR="0058636C" w:rsidRPr="00982B66" w:rsidRDefault="0058636C" w:rsidP="0058636C">
      <w:pPr>
        <w:rPr>
          <w:b/>
          <w:i/>
          <w:color w:val="auto"/>
        </w:rPr>
      </w:pPr>
      <w:r w:rsidRPr="00982B66">
        <w:rPr>
          <w:b/>
          <w:i/>
          <w:color w:val="auto"/>
        </w:rPr>
        <w:t>Models that do not work:</w:t>
      </w:r>
    </w:p>
    <w:p w:rsidR="00506778" w:rsidRPr="00506778" w:rsidRDefault="00506778" w:rsidP="00506778">
      <w:pPr>
        <w:pStyle w:val="ListParagraph"/>
        <w:numPr>
          <w:ilvl w:val="0"/>
          <w:numId w:val="14"/>
        </w:numPr>
        <w:rPr>
          <w:color w:val="auto"/>
        </w:rPr>
      </w:pPr>
      <w:r w:rsidRPr="00506778">
        <w:rPr>
          <w:color w:val="auto"/>
        </w:rPr>
        <w:t>Non accredited advocates employed by a service provider.</w:t>
      </w:r>
    </w:p>
    <w:p w:rsidR="0058636C" w:rsidRDefault="0058636C" w:rsidP="0058636C">
      <w:pPr>
        <w:pStyle w:val="ListParagraph"/>
        <w:numPr>
          <w:ilvl w:val="0"/>
          <w:numId w:val="12"/>
        </w:numPr>
        <w:rPr>
          <w:color w:val="auto"/>
        </w:rPr>
      </w:pPr>
      <w:r>
        <w:rPr>
          <w:color w:val="auto"/>
        </w:rPr>
        <w:t>Case management</w:t>
      </w:r>
    </w:p>
    <w:p w:rsidR="0058636C" w:rsidRDefault="0058636C" w:rsidP="0058636C">
      <w:pPr>
        <w:pStyle w:val="ListParagraph"/>
        <w:numPr>
          <w:ilvl w:val="0"/>
          <w:numId w:val="12"/>
        </w:numPr>
        <w:rPr>
          <w:color w:val="auto"/>
        </w:rPr>
      </w:pPr>
      <w:r>
        <w:rPr>
          <w:color w:val="auto"/>
        </w:rPr>
        <w:t>Crisis intervention</w:t>
      </w:r>
    </w:p>
    <w:p w:rsidR="0058636C" w:rsidRPr="0058636C" w:rsidRDefault="0058636C" w:rsidP="0058636C">
      <w:pPr>
        <w:pStyle w:val="ListParagraph"/>
        <w:ind w:left="1440"/>
        <w:rPr>
          <w:color w:val="auto"/>
        </w:rPr>
      </w:pPr>
    </w:p>
    <w:p w:rsidR="00211606" w:rsidRDefault="00211606" w:rsidP="00211606">
      <w:pPr>
        <w:pStyle w:val="ListParagraph"/>
        <w:numPr>
          <w:ilvl w:val="0"/>
          <w:numId w:val="3"/>
        </w:numPr>
        <w:rPr>
          <w:color w:val="auto"/>
        </w:rPr>
      </w:pPr>
    </w:p>
    <w:p w:rsidR="00211606" w:rsidRPr="00982B66" w:rsidRDefault="00211606" w:rsidP="00211606">
      <w:pPr>
        <w:pStyle w:val="ListParagraph"/>
        <w:numPr>
          <w:ilvl w:val="1"/>
          <w:numId w:val="5"/>
        </w:numPr>
        <w:rPr>
          <w:b/>
          <w:i/>
          <w:color w:val="auto"/>
        </w:rPr>
      </w:pPr>
      <w:r w:rsidRPr="00982B66">
        <w:rPr>
          <w:b/>
          <w:i/>
          <w:color w:val="auto"/>
        </w:rPr>
        <w:t>What Mechanisms could be used to ensure information on systemic issues get to the right people and organisations?</w:t>
      </w:r>
    </w:p>
    <w:p w:rsidR="00506778" w:rsidRPr="003928AF" w:rsidRDefault="00506778" w:rsidP="00506778">
      <w:pPr>
        <w:pStyle w:val="ListParagraph"/>
        <w:ind w:left="360"/>
        <w:rPr>
          <w:b/>
          <w:color w:val="auto"/>
        </w:rPr>
      </w:pPr>
    </w:p>
    <w:p w:rsidR="003928AF" w:rsidRDefault="003928AF" w:rsidP="003928AF">
      <w:pPr>
        <w:pStyle w:val="ListParagraph"/>
        <w:ind w:left="360"/>
        <w:rPr>
          <w:color w:val="auto"/>
        </w:rPr>
      </w:pPr>
      <w:r>
        <w:rPr>
          <w:color w:val="auto"/>
        </w:rPr>
        <w:t>A portal could be used to share information on systemic issues. Agencies could use the portal to</w:t>
      </w:r>
      <w:r w:rsidR="00245C9F">
        <w:rPr>
          <w:color w:val="auto"/>
        </w:rPr>
        <w:t xml:space="preserve"> record the issues. A peak body could then work on the systemic issues for the whole of Australia and provide feedback and support to the local agencies dealing with particular issues. </w:t>
      </w:r>
      <w:r>
        <w:rPr>
          <w:color w:val="auto"/>
        </w:rPr>
        <w:t xml:space="preserve"> </w:t>
      </w:r>
      <w:r w:rsidR="00506778">
        <w:rPr>
          <w:color w:val="auto"/>
        </w:rPr>
        <w:t>As a peak agency they would be able to represent members to the right people and organisations.</w:t>
      </w:r>
    </w:p>
    <w:p w:rsidR="00C66449" w:rsidRDefault="00C66449" w:rsidP="003928AF">
      <w:pPr>
        <w:pStyle w:val="ListParagraph"/>
        <w:ind w:left="360"/>
        <w:rPr>
          <w:color w:val="auto"/>
        </w:rPr>
      </w:pPr>
      <w:r>
        <w:rPr>
          <w:color w:val="auto"/>
        </w:rPr>
        <w:t xml:space="preserve">Social Media is very powerful in getting information to people and also for bringing about change. </w:t>
      </w:r>
    </w:p>
    <w:p w:rsidR="00C66449" w:rsidRDefault="00C66449" w:rsidP="003928AF">
      <w:pPr>
        <w:pStyle w:val="ListParagraph"/>
        <w:ind w:left="360"/>
        <w:rPr>
          <w:color w:val="auto"/>
        </w:rPr>
      </w:pPr>
      <w:r>
        <w:rPr>
          <w:color w:val="auto"/>
        </w:rPr>
        <w:t>Developing relationships with local Members and local government.</w:t>
      </w:r>
    </w:p>
    <w:p w:rsidR="00211606" w:rsidRPr="00211606" w:rsidRDefault="00211606" w:rsidP="00211606">
      <w:pPr>
        <w:ind w:left="360"/>
        <w:rPr>
          <w:color w:val="auto"/>
        </w:rPr>
      </w:pPr>
    </w:p>
    <w:p w:rsidR="00211606" w:rsidRDefault="00211606" w:rsidP="00211606">
      <w:pPr>
        <w:pStyle w:val="ListParagraph"/>
        <w:numPr>
          <w:ilvl w:val="1"/>
          <w:numId w:val="5"/>
        </w:numPr>
        <w:rPr>
          <w:b/>
          <w:i/>
          <w:color w:val="auto"/>
        </w:rPr>
      </w:pPr>
      <w:r w:rsidRPr="00982B66">
        <w:rPr>
          <w:b/>
          <w:i/>
          <w:color w:val="auto"/>
        </w:rPr>
        <w:t>How can we help disability advocacy organisations work with a wide range of other organisations with similar aims, such as:</w:t>
      </w:r>
    </w:p>
    <w:p w:rsidR="00982B66" w:rsidRPr="00982B66" w:rsidRDefault="00982B66" w:rsidP="00982B66">
      <w:pPr>
        <w:pStyle w:val="ListParagraph"/>
        <w:ind w:left="360"/>
        <w:rPr>
          <w:b/>
          <w:i/>
          <w:color w:val="auto"/>
        </w:rPr>
      </w:pPr>
    </w:p>
    <w:p w:rsidR="00211606" w:rsidRDefault="00211606" w:rsidP="00211606">
      <w:pPr>
        <w:pStyle w:val="ListParagraph"/>
        <w:numPr>
          <w:ilvl w:val="0"/>
          <w:numId w:val="4"/>
        </w:numPr>
        <w:rPr>
          <w:color w:val="auto"/>
        </w:rPr>
      </w:pPr>
      <w:r>
        <w:rPr>
          <w:color w:val="auto"/>
        </w:rPr>
        <w:t>Disabled people’s organisation</w:t>
      </w:r>
    </w:p>
    <w:p w:rsidR="00211606" w:rsidRDefault="00211606" w:rsidP="00211606">
      <w:pPr>
        <w:pStyle w:val="ListParagraph"/>
        <w:numPr>
          <w:ilvl w:val="0"/>
          <w:numId w:val="4"/>
        </w:numPr>
        <w:rPr>
          <w:color w:val="auto"/>
        </w:rPr>
      </w:pPr>
      <w:r>
        <w:rPr>
          <w:color w:val="auto"/>
        </w:rPr>
        <w:t>The Australian Human Right Commission</w:t>
      </w:r>
    </w:p>
    <w:p w:rsidR="00211606" w:rsidRDefault="00211606" w:rsidP="00211606">
      <w:pPr>
        <w:pStyle w:val="ListParagraph"/>
        <w:numPr>
          <w:ilvl w:val="0"/>
          <w:numId w:val="4"/>
        </w:numPr>
        <w:rPr>
          <w:color w:val="auto"/>
        </w:rPr>
      </w:pPr>
      <w:r>
        <w:rPr>
          <w:color w:val="auto"/>
        </w:rPr>
        <w:t>Ombudsman Organisations</w:t>
      </w:r>
    </w:p>
    <w:p w:rsidR="00211606" w:rsidRDefault="00211606" w:rsidP="00211606">
      <w:pPr>
        <w:pStyle w:val="ListParagraph"/>
        <w:numPr>
          <w:ilvl w:val="0"/>
          <w:numId w:val="4"/>
        </w:numPr>
        <w:rPr>
          <w:color w:val="auto"/>
        </w:rPr>
      </w:pPr>
      <w:r>
        <w:rPr>
          <w:color w:val="auto"/>
        </w:rPr>
        <w:t>Aged care advocacy organisations</w:t>
      </w:r>
    </w:p>
    <w:p w:rsidR="00211606" w:rsidRDefault="00211606" w:rsidP="00211606">
      <w:pPr>
        <w:pStyle w:val="ListParagraph"/>
        <w:numPr>
          <w:ilvl w:val="0"/>
          <w:numId w:val="4"/>
        </w:numPr>
        <w:rPr>
          <w:color w:val="auto"/>
        </w:rPr>
      </w:pPr>
      <w:r>
        <w:rPr>
          <w:color w:val="auto"/>
        </w:rPr>
        <w:t>State disability advocacy organisations</w:t>
      </w:r>
    </w:p>
    <w:p w:rsidR="00211606" w:rsidRDefault="00211606" w:rsidP="00211606">
      <w:pPr>
        <w:pStyle w:val="ListParagraph"/>
        <w:numPr>
          <w:ilvl w:val="0"/>
          <w:numId w:val="4"/>
        </w:numPr>
        <w:rPr>
          <w:color w:val="auto"/>
        </w:rPr>
      </w:pPr>
      <w:r>
        <w:rPr>
          <w:color w:val="auto"/>
        </w:rPr>
        <w:t>Peak bodies.</w:t>
      </w:r>
    </w:p>
    <w:p w:rsidR="00035F91" w:rsidRDefault="00035F91" w:rsidP="00035F91">
      <w:pPr>
        <w:rPr>
          <w:color w:val="auto"/>
        </w:rPr>
      </w:pPr>
    </w:p>
    <w:p w:rsidR="00035F91" w:rsidRDefault="00035F91" w:rsidP="00035F91">
      <w:pPr>
        <w:rPr>
          <w:color w:val="auto"/>
        </w:rPr>
      </w:pPr>
    </w:p>
    <w:p w:rsidR="00035F91" w:rsidRDefault="00035F91" w:rsidP="00035F91">
      <w:pPr>
        <w:rPr>
          <w:color w:val="auto"/>
        </w:rPr>
      </w:pPr>
      <w:r>
        <w:rPr>
          <w:color w:val="auto"/>
        </w:rPr>
        <w:lastRenderedPageBreak/>
        <w:t>Provide r</w:t>
      </w:r>
      <w:r w:rsidR="00FE73D5">
        <w:rPr>
          <w:color w:val="auto"/>
        </w:rPr>
        <w:t xml:space="preserve">esearch funding for systemic </w:t>
      </w:r>
      <w:r w:rsidR="005B375A">
        <w:rPr>
          <w:color w:val="auto"/>
        </w:rPr>
        <w:t>advocacy based issues.</w:t>
      </w:r>
    </w:p>
    <w:p w:rsidR="00035F91" w:rsidRPr="00035F91" w:rsidRDefault="00035F91" w:rsidP="00035F91">
      <w:pPr>
        <w:rPr>
          <w:color w:val="auto"/>
        </w:rPr>
      </w:pPr>
      <w:r>
        <w:rPr>
          <w:color w:val="auto"/>
        </w:rPr>
        <w:t xml:space="preserve">Provide funding for </w:t>
      </w:r>
      <w:r w:rsidR="00822B61">
        <w:rPr>
          <w:color w:val="auto"/>
        </w:rPr>
        <w:t xml:space="preserve">joint </w:t>
      </w:r>
      <w:r>
        <w:rPr>
          <w:color w:val="auto"/>
        </w:rPr>
        <w:t xml:space="preserve">training </w:t>
      </w:r>
      <w:r w:rsidR="00FE73D5">
        <w:rPr>
          <w:color w:val="auto"/>
        </w:rPr>
        <w:t>and seminars to build the capacity of the advocacy sector.</w:t>
      </w:r>
    </w:p>
    <w:p w:rsidR="003928AF" w:rsidRDefault="003928AF" w:rsidP="003928AF">
      <w:pPr>
        <w:rPr>
          <w:color w:val="auto"/>
        </w:rPr>
      </w:pPr>
      <w:r>
        <w:rPr>
          <w:color w:val="auto"/>
        </w:rPr>
        <w:t xml:space="preserve">There are many networks and regular sharing of information between agencies. Many already work together on projects and steering committees. Local networks provide a way for agencies to work together such as the Barwon Disability Advocacy Network.  This network provides opportunity to discuss systemic issues as well as individual issues for people with a disability. Together they are a strong voice and have the opportunity to work directly with the NDIS. Resourcing such networks is essential to enable the continuation of shared aims. </w:t>
      </w:r>
    </w:p>
    <w:p w:rsidR="00C66449" w:rsidRDefault="00822B61" w:rsidP="003928AF">
      <w:pPr>
        <w:rPr>
          <w:color w:val="auto"/>
        </w:rPr>
      </w:pPr>
      <w:r>
        <w:rPr>
          <w:color w:val="auto"/>
        </w:rPr>
        <w:t xml:space="preserve">Build a collaborative network of Advocacy Agencies </w:t>
      </w:r>
      <w:r>
        <w:rPr>
          <w:color w:val="auto"/>
        </w:rPr>
        <w:t xml:space="preserve">and Complaint Commissions </w:t>
      </w:r>
      <w:r>
        <w:rPr>
          <w:color w:val="auto"/>
        </w:rPr>
        <w:t>t</w:t>
      </w:r>
      <w:r>
        <w:rPr>
          <w:color w:val="auto"/>
        </w:rPr>
        <w:t xml:space="preserve">hroughout Australia </w:t>
      </w:r>
      <w:r w:rsidR="00506778">
        <w:rPr>
          <w:color w:val="auto"/>
        </w:rPr>
        <w:t xml:space="preserve">to </w:t>
      </w:r>
      <w:r>
        <w:rPr>
          <w:color w:val="auto"/>
        </w:rPr>
        <w:t>build capacity.</w:t>
      </w:r>
    </w:p>
    <w:p w:rsidR="00506778" w:rsidRDefault="00506778" w:rsidP="003928AF">
      <w:pPr>
        <w:rPr>
          <w:color w:val="auto"/>
        </w:rPr>
      </w:pPr>
      <w:r>
        <w:rPr>
          <w:color w:val="auto"/>
        </w:rPr>
        <w:t xml:space="preserve"> It has also been very useful to be able to </w:t>
      </w:r>
      <w:r w:rsidR="00C30783">
        <w:rPr>
          <w:color w:val="auto"/>
        </w:rPr>
        <w:t>take part in and represent people with disabilities on other committees. A</w:t>
      </w:r>
      <w:r w:rsidR="00822B61">
        <w:rPr>
          <w:color w:val="auto"/>
        </w:rPr>
        <w:t>n</w:t>
      </w:r>
      <w:r w:rsidR="00C30783">
        <w:rPr>
          <w:color w:val="auto"/>
        </w:rPr>
        <w:t xml:space="preserve"> example of this is being part of the electricity Commission’s steering group who consult 3 times a year.</w:t>
      </w:r>
      <w:r w:rsidR="00822B61">
        <w:rPr>
          <w:color w:val="auto"/>
        </w:rPr>
        <w:t xml:space="preserve"> This enables us to represent people with disabilities </w:t>
      </w:r>
    </w:p>
    <w:p w:rsidR="00982B66" w:rsidRDefault="00982B66" w:rsidP="003928AF">
      <w:pPr>
        <w:rPr>
          <w:color w:val="auto"/>
        </w:rPr>
      </w:pPr>
    </w:p>
    <w:p w:rsidR="00982B66" w:rsidRPr="005B375A" w:rsidRDefault="00982B66" w:rsidP="003928AF">
      <w:pPr>
        <w:rPr>
          <w:b/>
          <w:i/>
          <w:color w:val="auto"/>
        </w:rPr>
      </w:pPr>
      <w:r>
        <w:rPr>
          <w:b/>
          <w:color w:val="auto"/>
        </w:rPr>
        <w:t>4.</w:t>
      </w:r>
      <w:r w:rsidR="005B375A">
        <w:rPr>
          <w:b/>
          <w:color w:val="auto"/>
        </w:rPr>
        <w:t xml:space="preserve"> </w:t>
      </w:r>
      <w:r w:rsidR="005B375A">
        <w:rPr>
          <w:b/>
          <w:i/>
          <w:color w:val="auto"/>
        </w:rPr>
        <w:t>The Interface with the NDIS and addressing conflict of interest.</w:t>
      </w:r>
    </w:p>
    <w:p w:rsidR="00982B66" w:rsidRDefault="00982B66" w:rsidP="003928AF">
      <w:pPr>
        <w:rPr>
          <w:b/>
          <w:i/>
          <w:color w:val="auto"/>
        </w:rPr>
      </w:pPr>
      <w:r w:rsidRPr="00982B66">
        <w:rPr>
          <w:b/>
          <w:i/>
          <w:color w:val="auto"/>
        </w:rPr>
        <w:t>4.1 What steps or organizational structures should be put in place ensure conflicts of interest do not arise or are minimized</w:t>
      </w:r>
      <w:r>
        <w:rPr>
          <w:b/>
          <w:i/>
          <w:color w:val="auto"/>
        </w:rPr>
        <w:t>?</w:t>
      </w:r>
    </w:p>
    <w:p w:rsidR="005B375A" w:rsidRPr="00655567" w:rsidRDefault="005B375A" w:rsidP="00655567">
      <w:pPr>
        <w:pStyle w:val="ListParagraph"/>
        <w:numPr>
          <w:ilvl w:val="0"/>
          <w:numId w:val="16"/>
        </w:numPr>
        <w:autoSpaceDE w:val="0"/>
        <w:autoSpaceDN w:val="0"/>
        <w:adjustRightInd w:val="0"/>
        <w:spacing w:after="0" w:line="240" w:lineRule="auto"/>
        <w:rPr>
          <w:rFonts w:cs="MyriadPro-Regular"/>
          <w:color w:val="000000"/>
          <w:lang w:val="en-AU" w:eastAsia="en-US"/>
        </w:rPr>
      </w:pPr>
      <w:r w:rsidRPr="004A1DF8">
        <w:rPr>
          <w:rFonts w:cs="MyriadPro-Regular"/>
          <w:color w:val="000000"/>
          <w:lang w:val="en-AU" w:eastAsia="en-US"/>
        </w:rPr>
        <w:t>RIAC recognises that this is a rational</w:t>
      </w:r>
      <w:r w:rsidRPr="004A1DF8">
        <w:rPr>
          <w:rFonts w:cs="MyriadPro-Regular"/>
          <w:color w:val="000000"/>
          <w:lang w:val="en-AU" w:eastAsia="en-US"/>
        </w:rPr>
        <w:t xml:space="preserve"> way of increasing the</w:t>
      </w:r>
      <w:r w:rsidR="00655567">
        <w:rPr>
          <w:rFonts w:cs="MyriadPro-Regular"/>
          <w:color w:val="000000"/>
          <w:lang w:val="en-AU" w:eastAsia="en-US"/>
        </w:rPr>
        <w:t xml:space="preserve"> advocacy available to people</w:t>
      </w:r>
      <w:r w:rsidRPr="00655567">
        <w:rPr>
          <w:rFonts w:cs="MyriadPro-Regular"/>
          <w:color w:val="000000"/>
          <w:lang w:val="en-AU" w:eastAsia="en-US"/>
        </w:rPr>
        <w:t xml:space="preserve"> who need it most. However, as with</w:t>
      </w:r>
      <w:r w:rsidR="00655567">
        <w:rPr>
          <w:rFonts w:cs="MyriadPro-Regular"/>
          <w:color w:val="000000"/>
          <w:lang w:val="en-AU" w:eastAsia="en-US"/>
        </w:rPr>
        <w:t xml:space="preserve"> independent advocacy, it is important that advocates work in a clear, accountable and transparent way.</w:t>
      </w:r>
    </w:p>
    <w:p w:rsidR="005B375A" w:rsidRPr="004A1DF8" w:rsidRDefault="007A1962" w:rsidP="007A1962">
      <w:pPr>
        <w:pStyle w:val="ListParagraph"/>
        <w:numPr>
          <w:ilvl w:val="0"/>
          <w:numId w:val="16"/>
        </w:numPr>
        <w:autoSpaceDE w:val="0"/>
        <w:autoSpaceDN w:val="0"/>
        <w:adjustRightInd w:val="0"/>
        <w:spacing w:after="0" w:line="240" w:lineRule="auto"/>
        <w:rPr>
          <w:rFonts w:cs="MyriadPro-It"/>
          <w:i/>
          <w:iCs/>
          <w:color w:val="000000"/>
          <w:lang w:val="en-AU" w:eastAsia="en-US"/>
        </w:rPr>
      </w:pPr>
      <w:r>
        <w:rPr>
          <w:rFonts w:cs="MyriadPro-Regular"/>
          <w:color w:val="000000"/>
          <w:lang w:val="en-AU" w:eastAsia="en-US"/>
        </w:rPr>
        <w:t>A</w:t>
      </w:r>
      <w:r w:rsidR="004A1DF8">
        <w:rPr>
          <w:rFonts w:cs="MyriadPro-Regular"/>
          <w:color w:val="000000"/>
          <w:lang w:val="en-AU" w:eastAsia="en-US"/>
        </w:rPr>
        <w:t xml:space="preserve">gencies should be clear that they are a </w:t>
      </w:r>
      <w:r w:rsidR="005B375A" w:rsidRPr="004A1DF8">
        <w:rPr>
          <w:rFonts w:cs="MyriadPro-Regular"/>
          <w:color w:val="000000"/>
          <w:lang w:val="en-AU" w:eastAsia="en-US"/>
        </w:rPr>
        <w:t>non-in</w:t>
      </w:r>
      <w:r w:rsidR="004A1DF8">
        <w:rPr>
          <w:rFonts w:cs="MyriadPro-Regular"/>
          <w:color w:val="000000"/>
          <w:lang w:val="en-AU" w:eastAsia="en-US"/>
        </w:rPr>
        <w:t>dependent advocacy organisation</w:t>
      </w:r>
      <w:r w:rsidR="005B375A" w:rsidRPr="004A1DF8">
        <w:rPr>
          <w:rFonts w:cs="MyriadPro-Regular"/>
          <w:color w:val="000000"/>
          <w:lang w:val="en-AU" w:eastAsia="en-US"/>
        </w:rPr>
        <w:t xml:space="preserve"> </w:t>
      </w:r>
      <w:r w:rsidR="004A1DF8">
        <w:rPr>
          <w:rFonts w:cs="MyriadPro-Regular"/>
          <w:color w:val="000000"/>
          <w:lang w:val="en-AU" w:eastAsia="en-US"/>
        </w:rPr>
        <w:t>and</w:t>
      </w:r>
      <w:r w:rsidR="005B375A" w:rsidRPr="004A1DF8">
        <w:rPr>
          <w:rFonts w:cs="MyriadPro-Regular"/>
          <w:color w:val="000000"/>
          <w:lang w:val="en-AU" w:eastAsia="en-US"/>
        </w:rPr>
        <w:t xml:space="preserve"> use the </w:t>
      </w:r>
      <w:r w:rsidR="005B375A" w:rsidRPr="004A1DF8">
        <w:rPr>
          <w:rFonts w:cs="MyriadPro-It"/>
          <w:i/>
          <w:iCs/>
          <w:color w:val="000000"/>
          <w:lang w:val="en-AU" w:eastAsia="en-US"/>
        </w:rPr>
        <w:t>Principles and</w:t>
      </w:r>
      <w:r w:rsidR="004A1DF8">
        <w:rPr>
          <w:rFonts w:cs="MyriadPro-It"/>
          <w:i/>
          <w:iCs/>
          <w:color w:val="000000"/>
          <w:lang w:val="en-AU" w:eastAsia="en-US"/>
        </w:rPr>
        <w:t xml:space="preserve"> </w:t>
      </w:r>
      <w:r w:rsidR="005B375A" w:rsidRPr="004A1DF8">
        <w:rPr>
          <w:rFonts w:cs="MyriadPro-It"/>
          <w:i/>
          <w:iCs/>
          <w:color w:val="000000"/>
          <w:lang w:val="en-AU" w:eastAsia="en-US"/>
        </w:rPr>
        <w:t xml:space="preserve">Standards for Independent Advocacy </w:t>
      </w:r>
      <w:r w:rsidR="005B375A" w:rsidRPr="004A1DF8">
        <w:rPr>
          <w:rFonts w:cs="MyriadPro-Regular"/>
          <w:color w:val="000000"/>
          <w:lang w:val="en-AU" w:eastAsia="en-US"/>
        </w:rPr>
        <w:t xml:space="preserve">to </w:t>
      </w:r>
      <w:r w:rsidR="004A1DF8">
        <w:rPr>
          <w:rFonts w:cs="MyriadPro-Regular"/>
          <w:color w:val="000000"/>
          <w:lang w:val="en-AU" w:eastAsia="en-US"/>
        </w:rPr>
        <w:t>monitor and evaluate themselves.</w:t>
      </w:r>
    </w:p>
    <w:p w:rsidR="005B375A" w:rsidRPr="00655567" w:rsidRDefault="005B375A" w:rsidP="00655567">
      <w:pPr>
        <w:pStyle w:val="ListParagraph"/>
        <w:numPr>
          <w:ilvl w:val="0"/>
          <w:numId w:val="16"/>
        </w:numPr>
        <w:autoSpaceDE w:val="0"/>
        <w:autoSpaceDN w:val="0"/>
        <w:adjustRightInd w:val="0"/>
        <w:spacing w:after="0" w:line="240" w:lineRule="auto"/>
        <w:rPr>
          <w:rFonts w:cs="MyriadPro-It"/>
          <w:i/>
          <w:iCs/>
          <w:color w:val="000000"/>
          <w:lang w:val="en-AU" w:eastAsia="en-US"/>
        </w:rPr>
      </w:pPr>
      <w:r w:rsidRPr="004A1DF8">
        <w:rPr>
          <w:rFonts w:cs="MyriadPro-Regular"/>
          <w:color w:val="000000"/>
          <w:lang w:val="en-AU" w:eastAsia="en-US"/>
        </w:rPr>
        <w:t>It is important that the people providing the advocacy for the organisation</w:t>
      </w:r>
      <w:r w:rsidR="00655567">
        <w:rPr>
          <w:rFonts w:cs="MyriadPro-Regular"/>
          <w:color w:val="000000"/>
          <w:lang w:val="en-AU" w:eastAsia="en-US"/>
        </w:rPr>
        <w:t xml:space="preserve"> are as independent </w:t>
      </w:r>
      <w:r w:rsidRPr="00655567">
        <w:rPr>
          <w:rFonts w:cs="MyriadPro-Regular"/>
          <w:color w:val="000000"/>
          <w:lang w:val="en-AU" w:eastAsia="en-US"/>
        </w:rPr>
        <w:t>as possible from the other services provided by</w:t>
      </w:r>
      <w:r w:rsidR="00655567">
        <w:rPr>
          <w:rFonts w:cs="MyriadPro-Regular"/>
          <w:color w:val="000000"/>
          <w:lang w:val="en-AU" w:eastAsia="en-US"/>
        </w:rPr>
        <w:t xml:space="preserve"> the organisation.</w:t>
      </w:r>
    </w:p>
    <w:p w:rsidR="004A1DF8" w:rsidRPr="00655567" w:rsidRDefault="005B375A" w:rsidP="00655567">
      <w:pPr>
        <w:pStyle w:val="ListParagraph"/>
        <w:numPr>
          <w:ilvl w:val="0"/>
          <w:numId w:val="16"/>
        </w:numPr>
        <w:autoSpaceDE w:val="0"/>
        <w:autoSpaceDN w:val="0"/>
        <w:adjustRightInd w:val="0"/>
        <w:spacing w:after="0" w:line="240" w:lineRule="auto"/>
        <w:rPr>
          <w:rFonts w:ascii="MyriadPro-Regular" w:hAnsi="MyriadPro-Regular" w:cs="MyriadPro-Regular"/>
          <w:color w:val="000000"/>
          <w:sz w:val="26"/>
          <w:szCs w:val="26"/>
          <w:lang w:val="en-AU" w:eastAsia="en-US"/>
        </w:rPr>
      </w:pPr>
      <w:r w:rsidRPr="00655567">
        <w:rPr>
          <w:rFonts w:cs="MyriadPro-It"/>
          <w:iCs/>
          <w:color w:val="000000"/>
          <w:lang w:val="en-AU" w:eastAsia="en-US"/>
        </w:rPr>
        <w:t xml:space="preserve">Independent </w:t>
      </w:r>
      <w:r w:rsidR="004A1DF8" w:rsidRPr="00655567">
        <w:rPr>
          <w:rFonts w:cs="MyriadPro-It"/>
          <w:iCs/>
          <w:color w:val="000000"/>
          <w:lang w:val="en-AU" w:eastAsia="en-US"/>
        </w:rPr>
        <w:t>advocacy is as free as it can be from conflicts of interest</w:t>
      </w:r>
    </w:p>
    <w:p w:rsidR="005B375A" w:rsidRPr="00A00F4A" w:rsidRDefault="005B375A" w:rsidP="004A1DF8">
      <w:pPr>
        <w:pStyle w:val="ListParagraph"/>
        <w:numPr>
          <w:ilvl w:val="0"/>
          <w:numId w:val="17"/>
        </w:numPr>
        <w:autoSpaceDE w:val="0"/>
        <w:autoSpaceDN w:val="0"/>
        <w:adjustRightInd w:val="0"/>
        <w:spacing w:after="0" w:line="240" w:lineRule="auto"/>
        <w:rPr>
          <w:rFonts w:ascii="Myriad-Roman" w:hAnsi="Myriad-Roman" w:cs="Myriad-Roman"/>
          <w:color w:val="000000"/>
          <w:sz w:val="16"/>
          <w:szCs w:val="16"/>
          <w:lang w:val="en-AU" w:eastAsia="en-US"/>
        </w:rPr>
      </w:pPr>
      <w:r w:rsidRPr="004A1DF8">
        <w:rPr>
          <w:rFonts w:cs="MyriadPro-It"/>
          <w:iCs/>
          <w:color w:val="000000"/>
          <w:lang w:val="en-AU" w:eastAsia="en-US"/>
        </w:rPr>
        <w:t>Independent</w:t>
      </w:r>
      <w:r w:rsidR="00A00F4A">
        <w:rPr>
          <w:rFonts w:cs="MyriadPro-Regular"/>
          <w:color w:val="000000"/>
          <w:lang w:val="en-AU" w:eastAsia="en-US"/>
        </w:rPr>
        <w:t xml:space="preserve"> </w:t>
      </w:r>
      <w:r w:rsidRPr="004A1DF8">
        <w:rPr>
          <w:rFonts w:cs="MyriadPro-It"/>
          <w:iCs/>
          <w:color w:val="000000"/>
          <w:lang w:val="en-AU" w:eastAsia="en-US"/>
        </w:rPr>
        <w:t>advocacy cannot be controlled by a service provider</w:t>
      </w:r>
      <w:r w:rsidR="00A00F4A">
        <w:rPr>
          <w:rFonts w:cs="MyriadPro-It"/>
          <w:iCs/>
          <w:color w:val="000000"/>
          <w:lang w:val="en-AU" w:eastAsia="en-US"/>
        </w:rPr>
        <w:t>. Independent Advocacy looks out for and minimises conflicts of interest.</w:t>
      </w:r>
    </w:p>
    <w:p w:rsidR="005B375A" w:rsidRPr="002A0628" w:rsidRDefault="00A00F4A" w:rsidP="005B375A">
      <w:pPr>
        <w:pStyle w:val="ListParagraph"/>
        <w:numPr>
          <w:ilvl w:val="0"/>
          <w:numId w:val="17"/>
        </w:numPr>
        <w:autoSpaceDE w:val="0"/>
        <w:autoSpaceDN w:val="0"/>
        <w:adjustRightInd w:val="0"/>
        <w:spacing w:after="0" w:line="240" w:lineRule="auto"/>
        <w:rPr>
          <w:rFonts w:ascii="Myriad-Roman" w:hAnsi="Myriad-Roman" w:cs="Myriad-Roman"/>
          <w:color w:val="000000"/>
          <w:sz w:val="16"/>
          <w:szCs w:val="16"/>
          <w:lang w:val="en-AU" w:eastAsia="en-US"/>
        </w:rPr>
      </w:pPr>
      <w:r w:rsidRPr="00A00F4A">
        <w:rPr>
          <w:rFonts w:cs="MyriadPro-Regular"/>
          <w:color w:val="000000"/>
          <w:lang w:val="en-AU" w:eastAsia="en-US"/>
        </w:rPr>
        <w:t xml:space="preserve"> </w:t>
      </w:r>
      <w:r w:rsidRPr="00A00F4A">
        <w:rPr>
          <w:rFonts w:cs="MyriadPro-Regular"/>
          <w:color w:val="000000"/>
          <w:lang w:val="en-AU" w:eastAsia="en-US"/>
        </w:rPr>
        <w:t>It is the responsibility of the advoc</w:t>
      </w:r>
      <w:r w:rsidR="00655567">
        <w:rPr>
          <w:rFonts w:cs="MyriadPro-Regular"/>
          <w:color w:val="000000"/>
          <w:lang w:val="en-AU" w:eastAsia="en-US"/>
        </w:rPr>
        <w:t xml:space="preserve">acy providers, </w:t>
      </w:r>
      <w:r w:rsidRPr="00A00F4A">
        <w:rPr>
          <w:rFonts w:cs="MyriadPro-Regular"/>
          <w:color w:val="000000"/>
          <w:lang w:val="en-AU" w:eastAsia="en-US"/>
        </w:rPr>
        <w:t>funders and the people who use the ad</w:t>
      </w:r>
      <w:r>
        <w:rPr>
          <w:rFonts w:cs="MyriadPro-Regular"/>
          <w:color w:val="000000"/>
          <w:lang w:val="en-AU" w:eastAsia="en-US"/>
        </w:rPr>
        <w:t xml:space="preserve">vocacy to identify the potential </w:t>
      </w:r>
      <w:r w:rsidRPr="00A00F4A">
        <w:rPr>
          <w:rFonts w:cs="MyriadPro-Regular"/>
          <w:color w:val="000000"/>
          <w:lang w:val="en-AU" w:eastAsia="en-US"/>
        </w:rPr>
        <w:t>conflicts of interest, identify ways of managing the conflicts of interest and</w:t>
      </w:r>
      <w:r>
        <w:rPr>
          <w:rFonts w:cs="MyriadPro-Regular"/>
          <w:color w:val="000000"/>
          <w:lang w:val="en-AU" w:eastAsia="en-US"/>
        </w:rPr>
        <w:t xml:space="preserve"> </w:t>
      </w:r>
      <w:r w:rsidRPr="00A00F4A">
        <w:rPr>
          <w:rFonts w:cs="MyriadPro-Regular"/>
          <w:color w:val="000000"/>
          <w:lang w:val="en-AU" w:eastAsia="en-US"/>
        </w:rPr>
        <w:t>to take action to enhance the independence of the advocacy organisation</w:t>
      </w:r>
      <w:r w:rsidR="00655567">
        <w:rPr>
          <w:rFonts w:cs="MyriadPro-Regular"/>
          <w:color w:val="000000"/>
          <w:lang w:val="en-AU" w:eastAsia="en-US"/>
        </w:rPr>
        <w:t xml:space="preserve"> as much as possible.</w:t>
      </w:r>
    </w:p>
    <w:p w:rsidR="002A0628" w:rsidRDefault="002A0628" w:rsidP="002A0628">
      <w:pPr>
        <w:autoSpaceDE w:val="0"/>
        <w:autoSpaceDN w:val="0"/>
        <w:adjustRightInd w:val="0"/>
        <w:spacing w:after="0" w:line="240" w:lineRule="auto"/>
        <w:rPr>
          <w:rFonts w:ascii="Myriad-Roman" w:hAnsi="Myriad-Roman" w:cs="Myriad-Roman"/>
          <w:color w:val="000000"/>
          <w:sz w:val="16"/>
          <w:szCs w:val="16"/>
          <w:lang w:val="en-AU" w:eastAsia="en-US"/>
        </w:rPr>
      </w:pPr>
    </w:p>
    <w:p w:rsidR="002A0628" w:rsidRPr="002A0628" w:rsidRDefault="002A0628" w:rsidP="002A0628">
      <w:pPr>
        <w:autoSpaceDE w:val="0"/>
        <w:autoSpaceDN w:val="0"/>
        <w:adjustRightInd w:val="0"/>
        <w:spacing w:after="0" w:line="240" w:lineRule="auto"/>
        <w:rPr>
          <w:rFonts w:ascii="Myriad-Roman" w:hAnsi="Myriad-Roman" w:cs="Myriad-Roman"/>
          <w:color w:val="000000"/>
          <w:sz w:val="16"/>
          <w:szCs w:val="16"/>
          <w:lang w:val="en-AU" w:eastAsia="en-US"/>
        </w:rPr>
      </w:pPr>
    </w:p>
    <w:p w:rsidR="00A43FB6" w:rsidRDefault="00A43FB6" w:rsidP="003928AF">
      <w:pPr>
        <w:rPr>
          <w:b/>
          <w:i/>
          <w:color w:val="auto"/>
        </w:rPr>
      </w:pPr>
    </w:p>
    <w:p w:rsidR="00A43FB6" w:rsidRDefault="00A43FB6" w:rsidP="003928AF">
      <w:pPr>
        <w:rPr>
          <w:b/>
          <w:i/>
          <w:color w:val="auto"/>
        </w:rPr>
      </w:pPr>
    </w:p>
    <w:p w:rsidR="00A43FB6" w:rsidRDefault="00A43FB6" w:rsidP="003928AF">
      <w:pPr>
        <w:rPr>
          <w:b/>
          <w:i/>
          <w:color w:val="auto"/>
        </w:rPr>
      </w:pPr>
    </w:p>
    <w:p w:rsidR="00A43FB6" w:rsidRDefault="00A43FB6" w:rsidP="003928AF">
      <w:pPr>
        <w:rPr>
          <w:b/>
          <w:i/>
          <w:color w:val="auto"/>
        </w:rPr>
      </w:pPr>
    </w:p>
    <w:p w:rsidR="00A43FB6" w:rsidRDefault="00A43FB6" w:rsidP="003928AF">
      <w:pPr>
        <w:rPr>
          <w:b/>
          <w:i/>
          <w:color w:val="auto"/>
        </w:rPr>
      </w:pPr>
    </w:p>
    <w:p w:rsidR="00A43FB6" w:rsidRDefault="00A43FB6" w:rsidP="003928AF">
      <w:pPr>
        <w:rPr>
          <w:b/>
          <w:i/>
          <w:color w:val="auto"/>
        </w:rPr>
      </w:pPr>
    </w:p>
    <w:p w:rsidR="005B375A" w:rsidRDefault="005B375A" w:rsidP="003928AF">
      <w:pPr>
        <w:rPr>
          <w:b/>
          <w:i/>
          <w:color w:val="auto"/>
        </w:rPr>
      </w:pPr>
      <w:r>
        <w:rPr>
          <w:b/>
          <w:i/>
          <w:color w:val="auto"/>
        </w:rPr>
        <w:t>4.2 How do we avoid gaps between supports provided by the NDIS and advocacy funded by the NDAP.</w:t>
      </w:r>
    </w:p>
    <w:p w:rsidR="00F6675D" w:rsidRDefault="007A1962" w:rsidP="003928AF">
      <w:pPr>
        <w:rPr>
          <w:color w:val="auto"/>
        </w:rPr>
      </w:pPr>
      <w:r w:rsidRPr="007A1962">
        <w:rPr>
          <w:color w:val="auto"/>
        </w:rPr>
        <w:t xml:space="preserve">It will be </w:t>
      </w:r>
      <w:r>
        <w:rPr>
          <w:color w:val="auto"/>
        </w:rPr>
        <w:t>very difficult for advocates to be ‘independent and a service provider’ without some conflict of interest. If agencies do become service providers they must separate the roles and have very separate job descriptions to those of advocates</w:t>
      </w:r>
      <w:r w:rsidR="00F6675D">
        <w:rPr>
          <w:color w:val="auto"/>
        </w:rPr>
        <w:t xml:space="preserve"> and </w:t>
      </w:r>
      <w:r w:rsidR="00845FF0">
        <w:rPr>
          <w:color w:val="auto"/>
        </w:rPr>
        <w:t xml:space="preserve">the management team should also be separate. The culture of the two </w:t>
      </w:r>
      <w:r w:rsidR="00A4371B">
        <w:rPr>
          <w:color w:val="auto"/>
        </w:rPr>
        <w:t xml:space="preserve">services </w:t>
      </w:r>
      <w:r w:rsidR="00845FF0">
        <w:rPr>
          <w:color w:val="auto"/>
        </w:rPr>
        <w:t xml:space="preserve">will be very different and could impact on the independent advocacy </w:t>
      </w:r>
      <w:r w:rsidR="00A43FB6">
        <w:rPr>
          <w:color w:val="auto"/>
        </w:rPr>
        <w:t>stream of the agency,</w:t>
      </w:r>
    </w:p>
    <w:p w:rsidR="00A43FB6" w:rsidRDefault="00A43FB6" w:rsidP="003928AF">
      <w:pPr>
        <w:rPr>
          <w:color w:val="auto"/>
        </w:rPr>
      </w:pPr>
      <w:r>
        <w:rPr>
          <w:color w:val="auto"/>
        </w:rPr>
        <w:t>The two streams of work should be separately accredited.</w:t>
      </w:r>
    </w:p>
    <w:p w:rsidR="007A1962" w:rsidRPr="00A4371B" w:rsidRDefault="00F6675D" w:rsidP="003928AF">
      <w:pPr>
        <w:rPr>
          <w:color w:val="auto"/>
        </w:rPr>
      </w:pPr>
      <w:r>
        <w:rPr>
          <w:color w:val="auto"/>
        </w:rPr>
        <w:t>The impact of this could possibly be disastrous as</w:t>
      </w:r>
      <w:r w:rsidR="007A1962">
        <w:rPr>
          <w:color w:val="auto"/>
        </w:rPr>
        <w:t xml:space="preserve"> has been demonstrated in the Barwon trial site </w:t>
      </w:r>
      <w:r w:rsidR="00A43FB6">
        <w:rPr>
          <w:color w:val="auto"/>
        </w:rPr>
        <w:t xml:space="preserve">recently </w:t>
      </w:r>
      <w:r w:rsidR="00A4371B">
        <w:rPr>
          <w:color w:val="auto"/>
        </w:rPr>
        <w:t>when</w:t>
      </w:r>
      <w:r w:rsidR="007A1962">
        <w:rPr>
          <w:color w:val="auto"/>
        </w:rPr>
        <w:t xml:space="preserve"> </w:t>
      </w:r>
      <w:r w:rsidR="00A43FB6">
        <w:rPr>
          <w:color w:val="auto"/>
        </w:rPr>
        <w:t>a service provider was compelled</w:t>
      </w:r>
      <w:r w:rsidR="007A1962">
        <w:rPr>
          <w:color w:val="auto"/>
        </w:rPr>
        <w:t xml:space="preserve"> </w:t>
      </w:r>
      <w:r>
        <w:rPr>
          <w:color w:val="auto"/>
        </w:rPr>
        <w:t xml:space="preserve">by the NDIA </w:t>
      </w:r>
      <w:r w:rsidR="007A1962">
        <w:rPr>
          <w:color w:val="auto"/>
        </w:rPr>
        <w:t xml:space="preserve">to hand over confidential information about a client against the wishes of the client. </w:t>
      </w:r>
    </w:p>
    <w:p w:rsidR="007A1962" w:rsidRDefault="007A1962" w:rsidP="003928AF">
      <w:pPr>
        <w:rPr>
          <w:b/>
          <w:i/>
          <w:color w:val="auto"/>
        </w:rPr>
      </w:pPr>
    </w:p>
    <w:p w:rsidR="005B375A" w:rsidRDefault="005B375A" w:rsidP="003928AF">
      <w:pPr>
        <w:rPr>
          <w:b/>
          <w:i/>
          <w:color w:val="auto"/>
        </w:rPr>
      </w:pPr>
      <w:r>
        <w:rPr>
          <w:b/>
          <w:i/>
          <w:color w:val="auto"/>
        </w:rPr>
        <w:t>4.3 What policies and strategies do we need to protect the rights of people with a disability?</w:t>
      </w:r>
    </w:p>
    <w:p w:rsidR="002A0628" w:rsidRPr="002A0628" w:rsidRDefault="002A0628" w:rsidP="002A0628">
      <w:pPr>
        <w:rPr>
          <w:color w:val="auto"/>
        </w:rPr>
      </w:pPr>
      <w:r w:rsidRPr="002A0628">
        <w:rPr>
          <w:color w:val="auto"/>
        </w:rPr>
        <w:t>Policies and strategies should be informed by the following:</w:t>
      </w:r>
    </w:p>
    <w:p w:rsidR="002A0628" w:rsidRDefault="002A0628" w:rsidP="002A0628">
      <w:pPr>
        <w:pStyle w:val="ListParagraph"/>
        <w:numPr>
          <w:ilvl w:val="0"/>
          <w:numId w:val="21"/>
        </w:numPr>
        <w:rPr>
          <w:color w:val="auto"/>
        </w:rPr>
      </w:pPr>
      <w:r>
        <w:rPr>
          <w:color w:val="auto"/>
        </w:rPr>
        <w:t>V</w:t>
      </w:r>
      <w:r w:rsidR="007A1962">
        <w:rPr>
          <w:color w:val="auto"/>
        </w:rPr>
        <w:t>ictoria C</w:t>
      </w:r>
      <w:r>
        <w:rPr>
          <w:color w:val="auto"/>
        </w:rPr>
        <w:t>harter of Human Rights Act</w:t>
      </w:r>
    </w:p>
    <w:p w:rsidR="002A0628" w:rsidRDefault="002A0628" w:rsidP="002A0628">
      <w:pPr>
        <w:pStyle w:val="ListParagraph"/>
        <w:numPr>
          <w:ilvl w:val="0"/>
          <w:numId w:val="21"/>
        </w:numPr>
        <w:rPr>
          <w:color w:val="auto"/>
        </w:rPr>
      </w:pPr>
      <w:r>
        <w:rPr>
          <w:color w:val="auto"/>
        </w:rPr>
        <w:t>Australian Human Rights Commission Act 2006</w:t>
      </w:r>
    </w:p>
    <w:p w:rsidR="002A0628" w:rsidRDefault="002A0628" w:rsidP="002A0628">
      <w:pPr>
        <w:pStyle w:val="ListParagraph"/>
        <w:numPr>
          <w:ilvl w:val="0"/>
          <w:numId w:val="21"/>
        </w:numPr>
        <w:rPr>
          <w:color w:val="auto"/>
        </w:rPr>
      </w:pPr>
      <w:r>
        <w:rPr>
          <w:color w:val="auto"/>
        </w:rPr>
        <w:t xml:space="preserve"> Principles and Standards for Independent Advocacy</w:t>
      </w:r>
    </w:p>
    <w:p w:rsidR="00A43FB6" w:rsidRDefault="00A43FB6" w:rsidP="00A43FB6">
      <w:pPr>
        <w:rPr>
          <w:color w:val="auto"/>
        </w:rPr>
      </w:pPr>
    </w:p>
    <w:p w:rsidR="00A43FB6" w:rsidRDefault="00A43FB6" w:rsidP="00A43FB6">
      <w:pPr>
        <w:rPr>
          <w:b/>
          <w:i/>
          <w:color w:val="auto"/>
        </w:rPr>
      </w:pPr>
      <w:r w:rsidRPr="00A43FB6">
        <w:rPr>
          <w:b/>
          <w:i/>
          <w:color w:val="auto"/>
        </w:rPr>
        <w:t>5.</w:t>
      </w:r>
      <w:r>
        <w:rPr>
          <w:b/>
          <w:i/>
          <w:color w:val="auto"/>
        </w:rPr>
        <w:t xml:space="preserve"> Understanding and improving access to justice.</w:t>
      </w:r>
    </w:p>
    <w:p w:rsidR="00A43FB6" w:rsidRDefault="00A43FB6" w:rsidP="00A43FB6">
      <w:pPr>
        <w:rPr>
          <w:b/>
          <w:i/>
          <w:color w:val="auto"/>
        </w:rPr>
      </w:pPr>
      <w:r>
        <w:rPr>
          <w:b/>
          <w:i/>
          <w:color w:val="auto"/>
        </w:rPr>
        <w:t>5.1 What forms of legal review and representation do people with disability need most?</w:t>
      </w:r>
    </w:p>
    <w:p w:rsidR="00A4371B" w:rsidRPr="00A4371B" w:rsidRDefault="00A4371B" w:rsidP="00A4371B">
      <w:pPr>
        <w:pStyle w:val="ListParagraph"/>
        <w:numPr>
          <w:ilvl w:val="0"/>
          <w:numId w:val="23"/>
        </w:numPr>
        <w:rPr>
          <w:b/>
          <w:i/>
          <w:color w:val="auto"/>
        </w:rPr>
      </w:pPr>
      <w:r>
        <w:rPr>
          <w:color w:val="auto"/>
        </w:rPr>
        <w:t>Representation at the AAT appeals process for the NDIA</w:t>
      </w:r>
    </w:p>
    <w:p w:rsidR="00A4371B" w:rsidRPr="00A4371B" w:rsidRDefault="00A4371B" w:rsidP="00A4371B">
      <w:pPr>
        <w:pStyle w:val="ListParagraph"/>
        <w:numPr>
          <w:ilvl w:val="0"/>
          <w:numId w:val="23"/>
        </w:numPr>
        <w:rPr>
          <w:b/>
          <w:i/>
          <w:color w:val="auto"/>
        </w:rPr>
      </w:pPr>
      <w:r>
        <w:rPr>
          <w:color w:val="auto"/>
        </w:rPr>
        <w:t>Representation at a Centrelink review process</w:t>
      </w:r>
    </w:p>
    <w:p w:rsidR="00A4371B" w:rsidRPr="00A4371B" w:rsidRDefault="00A4371B" w:rsidP="00A4371B">
      <w:pPr>
        <w:pStyle w:val="ListParagraph"/>
        <w:numPr>
          <w:ilvl w:val="0"/>
          <w:numId w:val="23"/>
        </w:numPr>
        <w:rPr>
          <w:b/>
          <w:i/>
          <w:color w:val="auto"/>
        </w:rPr>
      </w:pPr>
      <w:r>
        <w:rPr>
          <w:color w:val="auto"/>
        </w:rPr>
        <w:t>Representation at VCAT hearings</w:t>
      </w:r>
    </w:p>
    <w:p w:rsidR="00A4371B" w:rsidRPr="00A4371B" w:rsidRDefault="00A4371B" w:rsidP="00A4371B">
      <w:pPr>
        <w:pStyle w:val="ListParagraph"/>
        <w:numPr>
          <w:ilvl w:val="0"/>
          <w:numId w:val="23"/>
        </w:numPr>
        <w:rPr>
          <w:b/>
          <w:i/>
          <w:color w:val="auto"/>
        </w:rPr>
      </w:pPr>
      <w:r>
        <w:rPr>
          <w:color w:val="auto"/>
        </w:rPr>
        <w:t>Counsel for all criminal court proceedings</w:t>
      </w:r>
    </w:p>
    <w:p w:rsidR="00A4371B" w:rsidRPr="00A4371B" w:rsidRDefault="00A4371B" w:rsidP="00A4371B">
      <w:pPr>
        <w:pStyle w:val="ListParagraph"/>
        <w:numPr>
          <w:ilvl w:val="0"/>
          <w:numId w:val="23"/>
        </w:numPr>
        <w:rPr>
          <w:b/>
          <w:i/>
          <w:color w:val="auto"/>
        </w:rPr>
      </w:pPr>
      <w:r>
        <w:rPr>
          <w:color w:val="auto"/>
        </w:rPr>
        <w:t>Representation for Child Protection hearings</w:t>
      </w:r>
    </w:p>
    <w:p w:rsidR="00A4371B" w:rsidRPr="00A4371B" w:rsidRDefault="00A4371B" w:rsidP="00A4371B">
      <w:pPr>
        <w:pStyle w:val="ListParagraph"/>
        <w:rPr>
          <w:b/>
          <w:i/>
          <w:color w:val="auto"/>
        </w:rPr>
      </w:pPr>
    </w:p>
    <w:p w:rsidR="00A4371B" w:rsidRDefault="00A4371B" w:rsidP="00A43FB6">
      <w:pPr>
        <w:rPr>
          <w:b/>
          <w:i/>
          <w:color w:val="auto"/>
        </w:rPr>
      </w:pPr>
    </w:p>
    <w:p w:rsidR="00A43FB6" w:rsidRDefault="00A43FB6" w:rsidP="00A43FB6">
      <w:pPr>
        <w:rPr>
          <w:b/>
          <w:i/>
          <w:color w:val="auto"/>
        </w:rPr>
      </w:pPr>
      <w:r>
        <w:rPr>
          <w:b/>
          <w:i/>
          <w:color w:val="auto"/>
        </w:rPr>
        <w:t>5.2 What barriers prevent people with disability accessing justice?</w:t>
      </w:r>
    </w:p>
    <w:p w:rsidR="00A4371B" w:rsidRPr="00A4371B" w:rsidRDefault="00A4371B" w:rsidP="00A4371B">
      <w:pPr>
        <w:pStyle w:val="ListParagraph"/>
        <w:numPr>
          <w:ilvl w:val="0"/>
          <w:numId w:val="22"/>
        </w:numPr>
        <w:rPr>
          <w:b/>
          <w:i/>
          <w:color w:val="auto"/>
        </w:rPr>
      </w:pPr>
      <w:r w:rsidRPr="00A4371B">
        <w:rPr>
          <w:color w:val="auto"/>
        </w:rPr>
        <w:t xml:space="preserve">The Productivity Commission Inquiry Report into </w:t>
      </w:r>
      <w:r w:rsidRPr="00A4371B">
        <w:rPr>
          <w:i/>
          <w:iCs/>
          <w:color w:val="auto"/>
        </w:rPr>
        <w:t xml:space="preserve">Access to Justice Arrangements </w:t>
      </w:r>
      <w:r w:rsidRPr="00A4371B">
        <w:rPr>
          <w:color w:val="auto"/>
        </w:rPr>
        <w:t xml:space="preserve">which estimated that additional funding of $200 million a year needs to be invested in legal assistance services to maintain existing services and to address services gaps impacting access to justice for disadvantaged Australians.37 This funding shortfall is </w:t>
      </w:r>
      <w:r w:rsidRPr="00A4371B">
        <w:rPr>
          <w:color w:val="auto"/>
        </w:rPr>
        <w:lastRenderedPageBreak/>
        <w:t>likely to impact those most vulnerable seeking access to justice, such as people with disability.</w:t>
      </w:r>
    </w:p>
    <w:p w:rsidR="00A4371B" w:rsidRPr="00A74F09" w:rsidRDefault="00A4371B" w:rsidP="00A4371B">
      <w:pPr>
        <w:pStyle w:val="ListParagraph"/>
        <w:numPr>
          <w:ilvl w:val="0"/>
          <w:numId w:val="22"/>
        </w:numPr>
        <w:rPr>
          <w:b/>
          <w:i/>
          <w:color w:val="auto"/>
        </w:rPr>
      </w:pPr>
      <w:r w:rsidRPr="00A4371B">
        <w:rPr>
          <w:color w:val="auto"/>
        </w:rPr>
        <w:t>Understanding the system and how they can get support.</w:t>
      </w:r>
    </w:p>
    <w:p w:rsidR="00A74F09" w:rsidRPr="00A4371B" w:rsidRDefault="00A74F09" w:rsidP="00A4371B">
      <w:pPr>
        <w:pStyle w:val="ListParagraph"/>
        <w:numPr>
          <w:ilvl w:val="0"/>
          <w:numId w:val="22"/>
        </w:numPr>
        <w:rPr>
          <w:b/>
          <w:i/>
          <w:color w:val="auto"/>
        </w:rPr>
      </w:pPr>
      <w:r>
        <w:rPr>
          <w:color w:val="auto"/>
        </w:rPr>
        <w:t>People with complex communication and multiple disabilities and mental health issue need legal support to defend themselves against charges that they have an inability to understand.</w:t>
      </w:r>
    </w:p>
    <w:p w:rsidR="00A4371B" w:rsidRDefault="00A4371B" w:rsidP="00A43FB6">
      <w:pPr>
        <w:rPr>
          <w:b/>
          <w:i/>
          <w:color w:val="auto"/>
        </w:rPr>
      </w:pPr>
    </w:p>
    <w:p w:rsidR="00A43FB6" w:rsidRDefault="00A43FB6" w:rsidP="00A43FB6">
      <w:pPr>
        <w:rPr>
          <w:b/>
          <w:i/>
          <w:color w:val="auto"/>
        </w:rPr>
      </w:pPr>
      <w:r>
        <w:rPr>
          <w:b/>
          <w:i/>
          <w:color w:val="auto"/>
        </w:rPr>
        <w:t>5.3 What models of legal advocacy are most effective?</w:t>
      </w:r>
    </w:p>
    <w:p w:rsidR="00A74F09" w:rsidRPr="00A74F09" w:rsidRDefault="00A74F09" w:rsidP="00A74F09">
      <w:pPr>
        <w:pStyle w:val="ListParagraph"/>
        <w:numPr>
          <w:ilvl w:val="0"/>
          <w:numId w:val="24"/>
        </w:numPr>
        <w:rPr>
          <w:i/>
          <w:color w:val="auto"/>
        </w:rPr>
      </w:pPr>
      <w:r w:rsidRPr="00A74F09">
        <w:rPr>
          <w:color w:val="auto"/>
        </w:rPr>
        <w:t>Legal advocacy is very effective in contributing to systemic change. Through successful cases and negotiations and through legislative reform.</w:t>
      </w:r>
      <w:r>
        <w:rPr>
          <w:color w:val="auto"/>
        </w:rPr>
        <w:t xml:space="preserve"> Legal advocacy </w:t>
      </w:r>
      <w:r w:rsidR="006120A7">
        <w:rPr>
          <w:color w:val="auto"/>
        </w:rPr>
        <w:t>may set a precedent for change in the community.</w:t>
      </w:r>
    </w:p>
    <w:p w:rsidR="00A74F09" w:rsidRPr="00A74F09" w:rsidRDefault="006120A7" w:rsidP="00A74F09">
      <w:pPr>
        <w:pStyle w:val="ListParagraph"/>
        <w:numPr>
          <w:ilvl w:val="0"/>
          <w:numId w:val="24"/>
        </w:numPr>
        <w:rPr>
          <w:b/>
          <w:i/>
          <w:color w:val="auto"/>
        </w:rPr>
      </w:pPr>
      <w:r>
        <w:rPr>
          <w:color w:val="auto"/>
        </w:rPr>
        <w:t>Assisting people with disabilities in court proceedings, guardianship and administration orders, Centrelink appeals etc.</w:t>
      </w:r>
    </w:p>
    <w:p w:rsidR="00A43FB6" w:rsidRPr="00A43FB6" w:rsidRDefault="00A43FB6" w:rsidP="00A43FB6">
      <w:pPr>
        <w:rPr>
          <w:b/>
          <w:i/>
          <w:color w:val="auto"/>
        </w:rPr>
      </w:pPr>
    </w:p>
    <w:p w:rsidR="00A43FB6" w:rsidRDefault="00A43FB6" w:rsidP="00A43FB6">
      <w:pPr>
        <w:pStyle w:val="ListParagraph"/>
        <w:ind w:left="390"/>
        <w:rPr>
          <w:b/>
          <w:i/>
          <w:color w:val="auto"/>
        </w:rPr>
      </w:pPr>
    </w:p>
    <w:p w:rsidR="00A43FB6" w:rsidRPr="00A43FB6" w:rsidRDefault="00A43FB6" w:rsidP="00A43FB6">
      <w:pPr>
        <w:pStyle w:val="ListParagraph"/>
        <w:ind w:left="360"/>
        <w:rPr>
          <w:b/>
          <w:i/>
          <w:color w:val="auto"/>
        </w:rPr>
      </w:pPr>
    </w:p>
    <w:p w:rsidR="002A0628" w:rsidRPr="007A1962" w:rsidRDefault="002A0628" w:rsidP="007A1962">
      <w:pPr>
        <w:rPr>
          <w:color w:val="auto"/>
        </w:rPr>
      </w:pPr>
    </w:p>
    <w:sectPr w:rsidR="002A0628" w:rsidRPr="007A1962" w:rsidSect="000861BB">
      <w:headerReference w:type="default" r:id="rId13"/>
      <w:footerReference w:type="default" r:id="rId14"/>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4D2" w:rsidRDefault="003574D2">
      <w:pPr>
        <w:spacing w:after="0" w:line="240" w:lineRule="auto"/>
      </w:pPr>
      <w:r>
        <w:separator/>
      </w:r>
    </w:p>
  </w:endnote>
  <w:endnote w:type="continuationSeparator" w:id="0">
    <w:p w:rsidR="003574D2" w:rsidRDefault="00357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auto"/>
    <w:notTrueType/>
    <w:pitch w:val="default"/>
    <w:sig w:usb0="00000003" w:usb1="00000000" w:usb2="00000000" w:usb3="00000000" w:csb0="00000001" w:csb1="00000000"/>
  </w:font>
  <w:font w:name="MyriadPro-It">
    <w:panose1 w:val="00000000000000000000"/>
    <w:charset w:val="00"/>
    <w:family w:val="auto"/>
    <w:notTrueType/>
    <w:pitch w:val="default"/>
    <w:sig w:usb0="00000003" w:usb1="00000000" w:usb2="00000000" w:usb3="00000000" w:csb0="00000001" w:csb1="00000000"/>
  </w:font>
  <w:font w:name="Myriad-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F89" w:rsidRDefault="003D2E3C">
    <w:pPr>
      <w:pStyle w:val="Footer"/>
    </w:pPr>
    <w:r>
      <w:ptab w:relativeTo="margin" w:alignment="right" w:leader="none"/>
    </w:r>
    <w:r w:rsidR="00AE4566">
      <w:fldChar w:fldCharType="begin"/>
    </w:r>
    <w:r w:rsidR="00AE4566">
      <w:instrText xml:space="preserve"> PAGE </w:instrText>
    </w:r>
    <w:r w:rsidR="00AE4566">
      <w:fldChar w:fldCharType="separate"/>
    </w:r>
    <w:r w:rsidR="006120A7">
      <w:rPr>
        <w:noProof/>
      </w:rPr>
      <w:t>6</w:t>
    </w:r>
    <w:r w:rsidR="00AE4566">
      <w:rPr>
        <w:noProof/>
      </w:rPr>
      <w:fldChar w:fldCharType="end"/>
    </w:r>
    <w:r>
      <w:t xml:space="preserve"> </w:t>
    </w:r>
    <w:r w:rsidR="00392363">
      <w:rPr>
        <w:noProof/>
        <w:lang w:val="en-AU" w:eastAsia="en-AU"/>
      </w:rPr>
      <mc:AlternateContent>
        <mc:Choice Requires="wps">
          <w:drawing>
            <wp:inline distT="0" distB="0" distL="0" distR="0">
              <wp:extent cx="91440" cy="91440"/>
              <wp:effectExtent l="19050" t="20320" r="22860" b="21590"/>
              <wp:docPr id="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w14:anchorId="02BC9FC7" id="Oval 9"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jeIgMAAJQGAAAOAAAAZHJzL2Uyb0RvYy54bWysVd9v0zAQfkfif7D8niVp01/RUtSlDSAN&#10;Nmkgnt3EaSwcO9hu04H43znbbbaOF4TWh8h3Pp/v+/zd9frdseXoQJVmUmQ4voowoqKUFRO7DH/9&#10;UgRzjLQhoiJcCprhR6rxu+XbN9d9l9KRbCSvqEKQROi07zLcGNOlYajLhrZEX8mOCtispWqJAVPt&#10;wkqRHrK3PBxF0TTspao6JUuqNXjXfhMvXf66pqW5q2tNDeIZhtqM+yr33dpvuLwm6U6RrmHlqQzy&#10;H1W0hAm4dEi1JoagvWJ/pWpZqaSWtbkqZRvKumYldRgATRy9QPPQkI46LECO7gaa9OulLT8f7hVi&#10;VYZHGAnSwhPdHQhHC8tM3+kUAh66e2Wx6e5Wlt81EjJviNjRlVKybyipoJ7YxocXB6yh4Sja9p9k&#10;BYnJ3khH0rFWLao56z7YgzY1EIGO7lUeh1ehR4NKcC7iJIGnK2HHL+1NJLVJ7NFOafOeyhbZRYYp&#10;h7zaskZScrjVxkefo6xbyIJxDn6ScoH6DI/ncWRvaDvgodpyd1hLziobaOOcHmnOFQJyAElZUmF8&#10;6XzfAjzvhzTw86ICP0jP+50Lah7SOAQXNyi5F5WryTK6Oa0NYdyv4TQXthTqVO2BgXU0sHR+oMsp&#10;7tciWmzmm3kSJKPpJkii9TpYFXkSTIt4NlmP13m+jn9bjHGSNqyqqLAwz+qPk39T16kPvW4H/V9g&#10;0mq3HTgritl6NHUyASKeyA0vy3DMAKpLSKtiEs2S8TyYzSbjIBlvouBmXuTBKo+n09nmJr/ZvIC0&#10;cTTp10E1cG6rkntD1UNT9ahiVnHJZLaIMRgwVsbj2XyymGJE+A7mYWkURkqab8w0rpmtuG2OC2bi&#10;YlSMC69Y3jXEa2ZylpLVjSfScTNc75k6q8Faw3uewD9xCTnOSnFNavvS9/dWVo/Qo1Ckaz8Y5bBo&#10;pPqJUQ9jMcP6x54oihH/KKDPT81onAHIR9A36vnO9vkOESWkyrABQtwyN3727jvFdg3c5HtIyBXM&#10;hpq5ZrVzw1cF9VsDRp9DchrTdrY+t13U05/J8g8AAAD//wMAUEsDBBQABgAIAAAAIQDcdF2o2AAA&#10;AAMBAAAPAAAAZHJzL2Rvd25yZXYueG1sTI9PS8NAEMXvgt9hGcGb3VSKSsymFKHeQjWN4HGSnfyh&#10;2dmwu23jt3erB73MY3jDe7/J1rMZxYmcHywrWC4SEMSN1QN3Cqr99u4JhA/IGkfLpOCLPKzz66sM&#10;U23P/E6nMnQihrBPUUEfwpRK6ZueDPqFnYij11pnMMTVdVI7PMdwM8r7JHmQBgeODT1O9NJTcyiP&#10;RkH9Weyq7duunA/1a/WBj4Vr20Kp25t58wwi0Bz+juGCH9Ehj0y1PbL2YlQQHwk/8+KtViDqX5V5&#10;Jv+z598AAAD//wMAUEsBAi0AFAAGAAgAAAAhALaDOJL+AAAA4QEAABMAAAAAAAAAAAAAAAAAAAAA&#10;AFtDb250ZW50X1R5cGVzXS54bWxQSwECLQAUAAYACAAAACEAOP0h/9YAAACUAQAACwAAAAAAAAAA&#10;AAAAAAAvAQAAX3JlbHMvLnJlbHNQSwECLQAUAAYACAAAACEABMeo3iIDAACUBgAADgAAAAAAAAAA&#10;AAAAAAAuAgAAZHJzL2Uyb0RvYy54bWxQSwECLQAUAAYACAAAACEA3HRdqNgAAAADAQAADwAAAAAA&#10;AAAAAAAAAAB8BQAAZHJzL2Rvd25yZXYueG1sUEsFBgAAAAAEAAQA8wAAAIEGAAAAAA==&#10;" filled="f" fillcolor="#ff7d26" strokecolor="#fe8637 [3204]" strokeweight="3pt">
              <v:stroke linestyle="thinThin"/>
              <v:shadow color="#1f2f3f" opacity=".5" offset=",3pt"/>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4D2" w:rsidRDefault="003574D2">
      <w:pPr>
        <w:spacing w:after="0" w:line="240" w:lineRule="auto"/>
      </w:pPr>
      <w:r>
        <w:separator/>
      </w:r>
    </w:p>
  </w:footnote>
  <w:footnote w:type="continuationSeparator" w:id="0">
    <w:p w:rsidR="003574D2" w:rsidRDefault="00357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F89" w:rsidRDefault="003D2E3C">
    <w:pPr>
      <w:pStyle w:val="Header"/>
    </w:pPr>
    <w:r>
      <w:ptab w:relativeTo="margin" w:alignment="right" w:leader="none"/>
    </w:r>
    <w:sdt>
      <w:sdtPr>
        <w:id w:val="80127134"/>
        <w:dataBinding w:prefixMappings="xmlns:ns0='http://schemas.microsoft.com/office/2006/coverPageProps'" w:xpath="/ns0:CoverPageProperties[1]/ns0:PublishDate[1]" w:storeItemID="{55AF091B-3C7A-41E3-B477-F2FDAA23CFDA}"/>
        <w:date w:fullDate="2016-06-13T00:00:00Z">
          <w:dateFormat w:val="M/d/yyyy"/>
          <w:lid w:val="en-US"/>
          <w:storeMappedDataAs w:val="dateTime"/>
          <w:calendar w:val="gregorian"/>
        </w:date>
      </w:sdtPr>
      <w:sdtEndPr/>
      <w:sdtContent>
        <w:r w:rsidR="006120A7">
          <w:t>6/13/2016</w:t>
        </w:r>
      </w:sdtContent>
    </w:sdt>
    <w:r w:rsidR="00392363">
      <w:rPr>
        <w:noProof/>
        <w:lang w:val="en-AU" w:eastAsia="en-AU"/>
      </w:rPr>
      <mc:AlternateContent>
        <mc:Choice Requires="wps">
          <w:drawing>
            <wp:anchor distT="0" distB="0" distL="114300" distR="114300" simplePos="0" relativeHeight="251660288" behindDoc="0" locked="0" layoutInCell="1" allowOverlap="1" wp14:anchorId="48A74EAD" wp14:editId="55821BF0">
              <wp:simplePos x="0" y="0"/>
              <mc:AlternateContent>
                <mc:Choice Requires="wp14">
                  <wp:positionH relativeFrom="page">
                    <wp14:pctPosHOffset>97000</wp14:pctPosHOffset>
                  </wp:positionH>
                </mc:Choice>
                <mc:Fallback>
                  <wp:positionH relativeFrom="page">
                    <wp:posOffset>7538720</wp:posOffset>
                  </wp:positionH>
                </mc:Fallback>
              </mc:AlternateContent>
              <mc:AlternateContent>
                <mc:Choice Requires="wp14">
                  <wp:positionV relativeFrom="page">
                    <wp14:pctPosVOffset>-1000</wp14:pctPosVOffset>
                  </wp:positionV>
                </mc:Choice>
                <mc:Fallback>
                  <wp:positionV relativeFrom="page">
                    <wp:posOffset>-100330</wp:posOffset>
                  </wp:positionV>
                </mc:Fallback>
              </mc:AlternateContent>
              <wp:extent cx="0" cy="10238105"/>
              <wp:effectExtent l="11430" t="14605" r="7620" b="1524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8105"/>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w14:anchorId="1CE96265" id="_x0000_t32" coordsize="21600,21600" o:spt="32" o:oned="t" path="m,l21600,21600e" filled="f">
              <v:path arrowok="t" fillok="f" o:connecttype="none"/>
              <o:lock v:ext="edit" shapetype="t"/>
            </v:shapetype>
            <v:shape id="AutoShape 8" o:spid="_x0000_s1026" type="#_x0000_t32" style="position:absolute;margin-left:0;margin-top:0;width:0;height:806.15pt;z-index:251660288;visibility:visible;mso-wrap-style:square;mso-width-percent:0;mso-height-percent:1020;mso-left-percent:970;mso-top-percent:-10;mso-wrap-distance-left:9pt;mso-wrap-distance-top:0;mso-wrap-distance-right:9pt;mso-wrap-distance-bottom:0;mso-position-horizontal-relative:page;mso-position-vertical-relative:page;mso-width-percent:0;mso-height-percent:1020;mso-left-percent:970;mso-top-percent:-1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wFNwIAAHgEAAAOAAAAZHJzL2Uyb0RvYy54bWysVMGO2yAQvVfqPyDuie3Eu5u14qxWdtLL&#10;to202w8ggGNUDAhInKjqv3fAibVpL1XVHMgwzLyZNzy8fDp1Eh25dUKrEmfTFCOuqGZC7Uv87W0z&#10;WWDkPFGMSK14ic/c4afVxw/L3hR8plstGbcIQJQrelPi1ntTJImjLe+Im2rDFRw22nbEw9buE2ZJ&#10;D+idTGZpep/02jJjNeXOgbceDvEq4jcNp/5r0zjukSwx9ObjauO6C2uyWpJib4lpBb20Qf6hi44I&#10;BUVHqJp4gg5W/AHVCWq1042fUt0lumkE5ZEDsMnS39i8tsTwyAWG48w4Jvf/YOmX49YiwUo8x0iR&#10;Dq7o+eB1rIwWYTy9cQVEVWprA0F6Uq/mRdPvDildtUTteQx+OxvIzUJGcpMSNs5AkV3/WTOIIYAf&#10;Z3VqbBcgYQroFK/kPF4JP3lEBycFb5bO5ossvYvwpLhmGuv8J647FIwSO2+J2Le+0krBzWubxTrk&#10;+OJ86IsU14RQVumNkDIKQCrUQ5HZQ5rGDKelYOE0xEUt8kpadCSgIkIpV35AlocOOA3+LA2/QVDg&#10;B9kN/uiC0iNMbOSmgtUHxWIjLSdsfbE9EXKwIVuq0ApMBahcrEFfPx7Tx/Vivcgn+ex+PcnTup48&#10;b6p8cr/JHu7qeV1VdfYzsMryohWMcRWIXbWe5X+npcurG1Q6qn0cYXKLHilCs9f/2HSURVDCoKmd&#10;ZuetvcoF5B2DL08xvJ/3e7DffzBWvwAAAP//AwBQSwMEFAAGAAgAAAAhAEPNBubVAAAAAwEAAA8A&#10;AABkcnMvZG93bnJldi54bWxMj81OwzAQhO9IfQdrK3GjTopUQYhToRbEuX93N17sQLyObKcNb8/C&#10;BS6rXc1o9pt6PfleXDCmLpCCclGAQGqD6cgqOB5e7x5ApKzJ6D4QKvjCBOtmdlPryoQr7fCyz1Zw&#10;CKVKK3A5D5WUqXXodVqEAYm19xC9znxGK03UVw73vVwWxUp63RF/cHrAjcP2cz96BaOz5ccpWBp9&#10;NLsXGrZvx8eDUrfz6fkJRMYp/5nhB5/RoWGmcxjJJNEr4CL5d7LG+5kdq3J5D7Kp5X/25hsAAP//&#10;AwBQSwECLQAUAAYACAAAACEAtoM4kv4AAADhAQAAEwAAAAAAAAAAAAAAAAAAAAAAW0NvbnRlbnRf&#10;VHlwZXNdLnhtbFBLAQItABQABgAIAAAAIQA4/SH/1gAAAJQBAAALAAAAAAAAAAAAAAAAAC8BAABf&#10;cmVscy8ucmVsc1BLAQItABQABgAIAAAAIQCNWkwFNwIAAHgEAAAOAAAAAAAAAAAAAAAAAC4CAABk&#10;cnMvZTJvRG9jLnhtbFBLAQItABQABgAIAAAAIQBDzQbm1QAAAAMBAAAPAAAAAAAAAAAAAAAAAJEE&#10;AABkcnMvZG93bnJldi54bWxQSwUGAAAAAAQABADzAAAAkwUAAAAA&#10;" strokecolor="#fe8637 [3204]" strokeweight="1p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441"/>
    <w:multiLevelType w:val="hybridMultilevel"/>
    <w:tmpl w:val="06E607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5542015"/>
    <w:multiLevelType w:val="hybridMultilevel"/>
    <w:tmpl w:val="F2CE8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3" w15:restartNumberingAfterBreak="0">
    <w:nsid w:val="16B56258"/>
    <w:multiLevelType w:val="hybridMultilevel"/>
    <w:tmpl w:val="33A477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5" w15:restartNumberingAfterBreak="0">
    <w:nsid w:val="1D0B5E12"/>
    <w:multiLevelType w:val="hybridMultilevel"/>
    <w:tmpl w:val="223834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DD357E3"/>
    <w:multiLevelType w:val="hybridMultilevel"/>
    <w:tmpl w:val="B67081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0DC3D9F"/>
    <w:multiLevelType w:val="hybridMultilevel"/>
    <w:tmpl w:val="750E2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674198"/>
    <w:multiLevelType w:val="multilevel"/>
    <w:tmpl w:val="54F498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315B00"/>
    <w:multiLevelType w:val="hybridMultilevel"/>
    <w:tmpl w:val="A5EC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9D6E00"/>
    <w:multiLevelType w:val="hybridMultilevel"/>
    <w:tmpl w:val="98764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50338A"/>
    <w:multiLevelType w:val="hybridMultilevel"/>
    <w:tmpl w:val="E76CB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2157F5"/>
    <w:multiLevelType w:val="hybridMultilevel"/>
    <w:tmpl w:val="19C86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DA70B0"/>
    <w:multiLevelType w:val="hybridMultilevel"/>
    <w:tmpl w:val="C2A01E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8233813"/>
    <w:multiLevelType w:val="hybridMultilevel"/>
    <w:tmpl w:val="F5DC7A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8B517CC"/>
    <w:multiLevelType w:val="hybridMultilevel"/>
    <w:tmpl w:val="D3643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7F267D"/>
    <w:multiLevelType w:val="hybridMultilevel"/>
    <w:tmpl w:val="9F1EE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E73D57"/>
    <w:multiLevelType w:val="hybridMultilevel"/>
    <w:tmpl w:val="1528F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190ECB"/>
    <w:multiLevelType w:val="hybridMultilevel"/>
    <w:tmpl w:val="5AC25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1F7633"/>
    <w:multiLevelType w:val="hybridMultilevel"/>
    <w:tmpl w:val="B914C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E64A07"/>
    <w:multiLevelType w:val="hybridMultilevel"/>
    <w:tmpl w:val="56E29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5F57A4"/>
    <w:multiLevelType w:val="multilevel"/>
    <w:tmpl w:val="6590B932"/>
    <w:lvl w:ilvl="0">
      <w:start w:val="1"/>
      <w:numFmt w:val="decimal"/>
      <w:lvlText w:val="%1."/>
      <w:lvlJc w:val="left"/>
      <w:pPr>
        <w:ind w:left="390" w:hanging="390"/>
      </w:pPr>
      <w:rPr>
        <w:rFonts w:hint="default"/>
        <w:b/>
      </w:rPr>
    </w:lvl>
    <w:lvl w:ilvl="1">
      <w:start w:val="1"/>
      <w:numFmt w:val="decimal"/>
      <w:lvlText w:val="%1.%2."/>
      <w:lvlJc w:val="left"/>
      <w:pPr>
        <w:ind w:left="450" w:hanging="39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2" w15:restartNumberingAfterBreak="0">
    <w:nsid w:val="6B2D64B8"/>
    <w:multiLevelType w:val="hybridMultilevel"/>
    <w:tmpl w:val="467C66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7A823349"/>
    <w:multiLevelType w:val="hybridMultilevel"/>
    <w:tmpl w:val="49049128"/>
    <w:lvl w:ilvl="0" w:tplc="0C090001">
      <w:start w:val="1"/>
      <w:numFmt w:val="bullet"/>
      <w:lvlText w:val=""/>
      <w:lvlJc w:val="left"/>
      <w:pPr>
        <w:ind w:left="1110" w:hanging="360"/>
      </w:pPr>
      <w:rPr>
        <w:rFonts w:ascii="Symbol" w:hAnsi="Symbol" w:hint="default"/>
      </w:rPr>
    </w:lvl>
    <w:lvl w:ilvl="1" w:tplc="0C090003" w:tentative="1">
      <w:start w:val="1"/>
      <w:numFmt w:val="bullet"/>
      <w:lvlText w:val="o"/>
      <w:lvlJc w:val="left"/>
      <w:pPr>
        <w:ind w:left="1830" w:hanging="360"/>
      </w:pPr>
      <w:rPr>
        <w:rFonts w:ascii="Courier New" w:hAnsi="Courier New" w:cs="Courier New" w:hint="default"/>
      </w:rPr>
    </w:lvl>
    <w:lvl w:ilvl="2" w:tplc="0C090005" w:tentative="1">
      <w:start w:val="1"/>
      <w:numFmt w:val="bullet"/>
      <w:lvlText w:val=""/>
      <w:lvlJc w:val="left"/>
      <w:pPr>
        <w:ind w:left="2550" w:hanging="360"/>
      </w:pPr>
      <w:rPr>
        <w:rFonts w:ascii="Wingdings" w:hAnsi="Wingdings" w:hint="default"/>
      </w:rPr>
    </w:lvl>
    <w:lvl w:ilvl="3" w:tplc="0C090001" w:tentative="1">
      <w:start w:val="1"/>
      <w:numFmt w:val="bullet"/>
      <w:lvlText w:val=""/>
      <w:lvlJc w:val="left"/>
      <w:pPr>
        <w:ind w:left="3270" w:hanging="360"/>
      </w:pPr>
      <w:rPr>
        <w:rFonts w:ascii="Symbol" w:hAnsi="Symbol" w:hint="default"/>
      </w:rPr>
    </w:lvl>
    <w:lvl w:ilvl="4" w:tplc="0C090003" w:tentative="1">
      <w:start w:val="1"/>
      <w:numFmt w:val="bullet"/>
      <w:lvlText w:val="o"/>
      <w:lvlJc w:val="left"/>
      <w:pPr>
        <w:ind w:left="3990" w:hanging="360"/>
      </w:pPr>
      <w:rPr>
        <w:rFonts w:ascii="Courier New" w:hAnsi="Courier New" w:cs="Courier New" w:hint="default"/>
      </w:rPr>
    </w:lvl>
    <w:lvl w:ilvl="5" w:tplc="0C090005" w:tentative="1">
      <w:start w:val="1"/>
      <w:numFmt w:val="bullet"/>
      <w:lvlText w:val=""/>
      <w:lvlJc w:val="left"/>
      <w:pPr>
        <w:ind w:left="4710" w:hanging="360"/>
      </w:pPr>
      <w:rPr>
        <w:rFonts w:ascii="Wingdings" w:hAnsi="Wingdings" w:hint="default"/>
      </w:rPr>
    </w:lvl>
    <w:lvl w:ilvl="6" w:tplc="0C090001" w:tentative="1">
      <w:start w:val="1"/>
      <w:numFmt w:val="bullet"/>
      <w:lvlText w:val=""/>
      <w:lvlJc w:val="left"/>
      <w:pPr>
        <w:ind w:left="5430" w:hanging="360"/>
      </w:pPr>
      <w:rPr>
        <w:rFonts w:ascii="Symbol" w:hAnsi="Symbol" w:hint="default"/>
      </w:rPr>
    </w:lvl>
    <w:lvl w:ilvl="7" w:tplc="0C090003" w:tentative="1">
      <w:start w:val="1"/>
      <w:numFmt w:val="bullet"/>
      <w:lvlText w:val="o"/>
      <w:lvlJc w:val="left"/>
      <w:pPr>
        <w:ind w:left="6150" w:hanging="360"/>
      </w:pPr>
      <w:rPr>
        <w:rFonts w:ascii="Courier New" w:hAnsi="Courier New" w:cs="Courier New" w:hint="default"/>
      </w:rPr>
    </w:lvl>
    <w:lvl w:ilvl="8" w:tplc="0C090005" w:tentative="1">
      <w:start w:val="1"/>
      <w:numFmt w:val="bullet"/>
      <w:lvlText w:val=""/>
      <w:lvlJc w:val="left"/>
      <w:pPr>
        <w:ind w:left="6870" w:hanging="360"/>
      </w:pPr>
      <w:rPr>
        <w:rFonts w:ascii="Wingdings" w:hAnsi="Wingdings" w:hint="default"/>
      </w:rPr>
    </w:lvl>
  </w:abstractNum>
  <w:num w:numId="1">
    <w:abstractNumId w:val="2"/>
  </w:num>
  <w:num w:numId="2">
    <w:abstractNumId w:val="4"/>
  </w:num>
  <w:num w:numId="3">
    <w:abstractNumId w:val="21"/>
  </w:num>
  <w:num w:numId="4">
    <w:abstractNumId w:val="23"/>
  </w:num>
  <w:num w:numId="5">
    <w:abstractNumId w:val="8"/>
  </w:num>
  <w:num w:numId="6">
    <w:abstractNumId w:val="14"/>
  </w:num>
  <w:num w:numId="7">
    <w:abstractNumId w:val="22"/>
  </w:num>
  <w:num w:numId="8">
    <w:abstractNumId w:val="10"/>
  </w:num>
  <w:num w:numId="9">
    <w:abstractNumId w:val="12"/>
  </w:num>
  <w:num w:numId="10">
    <w:abstractNumId w:val="13"/>
  </w:num>
  <w:num w:numId="11">
    <w:abstractNumId w:val="5"/>
  </w:num>
  <w:num w:numId="12">
    <w:abstractNumId w:val="6"/>
  </w:num>
  <w:num w:numId="13">
    <w:abstractNumId w:val="7"/>
  </w:num>
  <w:num w:numId="14">
    <w:abstractNumId w:val="3"/>
  </w:num>
  <w:num w:numId="15">
    <w:abstractNumId w:val="9"/>
  </w:num>
  <w:num w:numId="16">
    <w:abstractNumId w:val="17"/>
  </w:num>
  <w:num w:numId="17">
    <w:abstractNumId w:val="15"/>
  </w:num>
  <w:num w:numId="18">
    <w:abstractNumId w:val="0"/>
  </w:num>
  <w:num w:numId="19">
    <w:abstractNumId w:val="20"/>
  </w:num>
  <w:num w:numId="20">
    <w:abstractNumId w:val="1"/>
  </w:num>
  <w:num w:numId="21">
    <w:abstractNumId w:val="19"/>
  </w:num>
  <w:num w:numId="22">
    <w:abstractNumId w:val="16"/>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0B"/>
    <w:rsid w:val="000113AB"/>
    <w:rsid w:val="00035F91"/>
    <w:rsid w:val="000861BB"/>
    <w:rsid w:val="001E13CF"/>
    <w:rsid w:val="00211606"/>
    <w:rsid w:val="00227F8C"/>
    <w:rsid w:val="00245C9F"/>
    <w:rsid w:val="002A0628"/>
    <w:rsid w:val="003574D2"/>
    <w:rsid w:val="00392363"/>
    <w:rsid w:val="003928AF"/>
    <w:rsid w:val="003D2E3C"/>
    <w:rsid w:val="00414EBE"/>
    <w:rsid w:val="0048730B"/>
    <w:rsid w:val="004A1DF8"/>
    <w:rsid w:val="004F0FBA"/>
    <w:rsid w:val="00506778"/>
    <w:rsid w:val="0058636C"/>
    <w:rsid w:val="005B375A"/>
    <w:rsid w:val="00603F89"/>
    <w:rsid w:val="006120A7"/>
    <w:rsid w:val="00655567"/>
    <w:rsid w:val="00795697"/>
    <w:rsid w:val="007A1962"/>
    <w:rsid w:val="00822B61"/>
    <w:rsid w:val="00845FF0"/>
    <w:rsid w:val="00982B66"/>
    <w:rsid w:val="00A00F4A"/>
    <w:rsid w:val="00A36D4D"/>
    <w:rsid w:val="00A4371B"/>
    <w:rsid w:val="00A43FB6"/>
    <w:rsid w:val="00A74F09"/>
    <w:rsid w:val="00AB73E9"/>
    <w:rsid w:val="00AE4566"/>
    <w:rsid w:val="00BA64CC"/>
    <w:rsid w:val="00C007F4"/>
    <w:rsid w:val="00C04FA5"/>
    <w:rsid w:val="00C30783"/>
    <w:rsid w:val="00C444A5"/>
    <w:rsid w:val="00C66449"/>
    <w:rsid w:val="00CF0DD9"/>
    <w:rsid w:val="00E53C8A"/>
    <w:rsid w:val="00EE4D24"/>
    <w:rsid w:val="00F408B3"/>
    <w:rsid w:val="00F6675D"/>
    <w:rsid w:val="00FE73D5"/>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2BDC15-6C4F-4267-AAA5-5FC19D50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1" w:count="371">
    <w:lsdException w:name="Normal" w:uiPriority="0"/>
    <w:lsdException w:name="heading 1" w:uiPriority="2"/>
    <w:lsdException w:name="heading 2" w:uiPriority="2"/>
    <w:lsdException w:name="heading 3" w:uiPriority="2"/>
    <w:lsdException w:name="heading 4" w:semiHidden="1" w:uiPriority="2"/>
    <w:lsdException w:name="heading 5" w:semiHidden="1" w:uiPriority="2"/>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5"/>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lsdException w:name="Emphasis" w:uiPriority="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6"/>
    <w:lsdException w:name="Quote" w:uiPriority="9"/>
    <w:lsdException w:name="Intense Quote" w:uiPriority="3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5"/>
    <w:lsdException w:name="Intense Emphasis" w:uiPriority="7"/>
    <w:lsdException w:name="Subtle Reference" w:uiPriority="11"/>
    <w:lsdException w:name="Intense Reference" w:uiPriority="12"/>
    <w:lsdException w:name="Book Title" w:uiPriority="13"/>
    <w:lsdException w:name="Bibliography" w:semiHidden="1" w:uiPriority="37" w:unhideWhenUsed="1"/>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Normal">
    <w:name w:val="Normal"/>
    <w:qFormat/>
    <w:rsid w:val="000861BB"/>
    <w:rPr>
      <w:rFonts w:cstheme="minorHAnsi"/>
      <w:color w:val="414751" w:themeColor="text2" w:themeShade="BF"/>
      <w:sz w:val="20"/>
      <w:szCs w:val="20"/>
      <w:lang w:eastAsia="ja-JP"/>
    </w:rPr>
  </w:style>
  <w:style w:type="paragraph" w:styleId="Heading1">
    <w:name w:val="heading 1"/>
    <w:basedOn w:val="Normal"/>
    <w:next w:val="Normal"/>
    <w:link w:val="Heading1Char"/>
    <w:uiPriority w:val="9"/>
    <w:unhideWhenUsed/>
    <w:qFormat/>
    <w:rsid w:val="000861BB"/>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rsid w:val="000861BB"/>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rsid w:val="000861BB"/>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rsid w:val="000861BB"/>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qFormat/>
    <w:rsid w:val="000861BB"/>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qFormat/>
    <w:rsid w:val="000861BB"/>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qFormat/>
    <w:rsid w:val="000861BB"/>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qFormat/>
    <w:rsid w:val="000861BB"/>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qFormat/>
    <w:rsid w:val="000861BB"/>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1BB"/>
    <w:rPr>
      <w:rFonts w:asciiTheme="majorHAnsi" w:hAnsiTheme="majorHAnsi" w:cstheme="minorHAnsi"/>
      <w:smallCaps/>
      <w:color w:val="414751" w:themeColor="text2" w:themeShade="BF"/>
      <w:spacing w:val="5"/>
      <w:sz w:val="32"/>
      <w:szCs w:val="32"/>
      <w:lang w:eastAsia="ja-JP"/>
    </w:rPr>
  </w:style>
  <w:style w:type="character" w:customStyle="1" w:styleId="Heading2Char">
    <w:name w:val="Heading 2 Char"/>
    <w:basedOn w:val="DefaultParagraphFont"/>
    <w:link w:val="Heading2"/>
    <w:uiPriority w:val="9"/>
    <w:rsid w:val="000861BB"/>
    <w:rPr>
      <w:rFonts w:asciiTheme="majorHAnsi" w:hAnsiTheme="majorHAnsi" w:cstheme="minorHAnsi"/>
      <w:color w:val="414751" w:themeColor="text2" w:themeShade="BF"/>
      <w:sz w:val="28"/>
      <w:szCs w:val="28"/>
      <w:lang w:eastAsia="ja-JP"/>
    </w:rPr>
  </w:style>
  <w:style w:type="paragraph" w:styleId="Title">
    <w:name w:val="Title"/>
    <w:basedOn w:val="Normal"/>
    <w:link w:val="TitleChar"/>
    <w:uiPriority w:val="10"/>
    <w:qFormat/>
    <w:rsid w:val="000861BB"/>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0861BB"/>
    <w:rPr>
      <w:rFonts w:asciiTheme="majorHAnsi" w:hAnsiTheme="majorHAnsi" w:cstheme="minorHAnsi"/>
      <w:smallCaps/>
      <w:color w:val="FE8637" w:themeColor="accent1"/>
      <w:spacing w:val="10"/>
      <w:sz w:val="48"/>
      <w:szCs w:val="48"/>
      <w:lang w:eastAsia="ja-JP"/>
    </w:rPr>
  </w:style>
  <w:style w:type="paragraph" w:styleId="Subtitle">
    <w:name w:val="Subtitle"/>
    <w:basedOn w:val="Normal"/>
    <w:link w:val="SubtitleChar"/>
    <w:uiPriority w:val="11"/>
    <w:qFormat/>
    <w:rsid w:val="000861BB"/>
    <w:rPr>
      <w:i/>
      <w:color w:val="575F6D" w:themeColor="text2"/>
      <w:spacing w:val="5"/>
      <w:sz w:val="24"/>
      <w:szCs w:val="24"/>
    </w:rPr>
  </w:style>
  <w:style w:type="character" w:customStyle="1" w:styleId="SubtitleChar">
    <w:name w:val="Subtitle Char"/>
    <w:basedOn w:val="DefaultParagraphFont"/>
    <w:link w:val="Subtitle"/>
    <w:uiPriority w:val="11"/>
    <w:rsid w:val="000861BB"/>
    <w:rPr>
      <w:rFonts w:cstheme="minorHAnsi"/>
      <w:i/>
      <w:color w:val="575F6D" w:themeColor="text2"/>
      <w:spacing w:val="5"/>
      <w:sz w:val="24"/>
      <w:szCs w:val="24"/>
      <w:lang w:eastAsia="ja-JP"/>
    </w:rPr>
  </w:style>
  <w:style w:type="paragraph" w:styleId="BalloonText">
    <w:name w:val="Balloon Text"/>
    <w:basedOn w:val="Normal"/>
    <w:link w:val="BalloonTextChar"/>
    <w:uiPriority w:val="99"/>
    <w:semiHidden/>
    <w:unhideWhenUsed/>
    <w:rsid w:val="00086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1BB"/>
    <w:rPr>
      <w:rFonts w:ascii="Tahoma" w:hAnsi="Tahoma" w:cs="Tahoma"/>
      <w:color w:val="414751" w:themeColor="text2" w:themeShade="BF"/>
      <w:sz w:val="16"/>
      <w:szCs w:val="16"/>
      <w:lang w:eastAsia="ja-JP"/>
    </w:rPr>
  </w:style>
  <w:style w:type="character" w:styleId="BookTitle">
    <w:name w:val="Book Title"/>
    <w:basedOn w:val="DefaultParagraphFont"/>
    <w:uiPriority w:val="33"/>
    <w:qFormat/>
    <w:rsid w:val="000861BB"/>
    <w:rPr>
      <w:rFonts w:cs="Times New Roman"/>
      <w:smallCaps/>
      <w:color w:val="000000"/>
      <w:spacing w:val="10"/>
    </w:rPr>
  </w:style>
  <w:style w:type="numbering" w:customStyle="1" w:styleId="BulletedList">
    <w:name w:val="Bulleted List"/>
    <w:uiPriority w:val="99"/>
    <w:rsid w:val="000861BB"/>
    <w:pPr>
      <w:numPr>
        <w:numId w:val="1"/>
      </w:numPr>
    </w:pPr>
  </w:style>
  <w:style w:type="paragraph" w:styleId="Caption">
    <w:name w:val="caption"/>
    <w:basedOn w:val="Normal"/>
    <w:next w:val="Normal"/>
    <w:uiPriority w:val="99"/>
    <w:unhideWhenUsed/>
    <w:rsid w:val="000861BB"/>
    <w:pPr>
      <w:spacing w:line="240" w:lineRule="auto"/>
      <w:jc w:val="right"/>
    </w:pPr>
    <w:rPr>
      <w:b/>
      <w:bCs/>
      <w:color w:val="E65B01" w:themeColor="accent1" w:themeShade="BF"/>
      <w:sz w:val="16"/>
      <w:szCs w:val="16"/>
    </w:rPr>
  </w:style>
  <w:style w:type="character" w:styleId="Emphasis">
    <w:name w:val="Emphasis"/>
    <w:uiPriority w:val="20"/>
    <w:qFormat/>
    <w:rsid w:val="000861BB"/>
    <w:rPr>
      <w:b/>
      <w:i/>
      <w:color w:val="2B2F36" w:themeColor="text2" w:themeShade="80"/>
      <w:spacing w:val="10"/>
      <w:sz w:val="18"/>
      <w:szCs w:val="18"/>
    </w:rPr>
  </w:style>
  <w:style w:type="paragraph" w:styleId="Footer">
    <w:name w:val="footer"/>
    <w:basedOn w:val="Normal"/>
    <w:link w:val="FooterChar"/>
    <w:uiPriority w:val="99"/>
    <w:unhideWhenUsed/>
    <w:rsid w:val="00086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BB"/>
    <w:rPr>
      <w:rFonts w:cstheme="minorHAnsi"/>
      <w:color w:val="414751" w:themeColor="text2" w:themeShade="BF"/>
      <w:sz w:val="20"/>
      <w:szCs w:val="20"/>
      <w:lang w:eastAsia="ja-JP"/>
    </w:rPr>
  </w:style>
  <w:style w:type="paragraph" w:styleId="Header">
    <w:name w:val="header"/>
    <w:basedOn w:val="Normal"/>
    <w:link w:val="HeaderChar"/>
    <w:uiPriority w:val="99"/>
    <w:semiHidden/>
    <w:unhideWhenUsed/>
    <w:rsid w:val="000861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61BB"/>
    <w:rPr>
      <w:rFonts w:cstheme="minorHAnsi"/>
      <w:color w:val="414751" w:themeColor="text2" w:themeShade="BF"/>
      <w:sz w:val="20"/>
      <w:szCs w:val="20"/>
      <w:lang w:eastAsia="ja-JP"/>
    </w:rPr>
  </w:style>
  <w:style w:type="character" w:customStyle="1" w:styleId="Heading3Char">
    <w:name w:val="Heading 3 Char"/>
    <w:basedOn w:val="DefaultParagraphFont"/>
    <w:link w:val="Heading3"/>
    <w:uiPriority w:val="9"/>
    <w:semiHidden/>
    <w:rsid w:val="000861BB"/>
    <w:rPr>
      <w:rFonts w:asciiTheme="majorHAnsi" w:hAnsiTheme="majorHAnsi" w:cstheme="min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semiHidden/>
    <w:rsid w:val="000861BB"/>
    <w:rPr>
      <w:rFonts w:asciiTheme="majorHAnsi" w:hAnsiTheme="majorHAnsi" w:cstheme="minorHAnsi"/>
      <w:color w:val="E65B01" w:themeColor="accent1" w:themeShade="BF"/>
      <w:lang w:eastAsia="ja-JP"/>
    </w:rPr>
  </w:style>
  <w:style w:type="character" w:customStyle="1" w:styleId="Heading5Char">
    <w:name w:val="Heading 5 Char"/>
    <w:basedOn w:val="DefaultParagraphFont"/>
    <w:link w:val="Heading5"/>
    <w:uiPriority w:val="9"/>
    <w:semiHidden/>
    <w:rsid w:val="000861BB"/>
    <w:rPr>
      <w:rFonts w:cstheme="minorHAnsi"/>
      <w:i/>
      <w:color w:val="E65B01" w:themeColor="accent1" w:themeShade="BF"/>
      <w:lang w:eastAsia="ja-JP"/>
    </w:rPr>
  </w:style>
  <w:style w:type="character" w:customStyle="1" w:styleId="Heading6Char">
    <w:name w:val="Heading 6 Char"/>
    <w:basedOn w:val="DefaultParagraphFont"/>
    <w:link w:val="Heading6"/>
    <w:uiPriority w:val="9"/>
    <w:semiHidden/>
    <w:rsid w:val="000861BB"/>
    <w:rPr>
      <w:rFonts w:cstheme="minorHAnsi"/>
      <w:b/>
      <w:color w:val="E65B01" w:themeColor="accent1" w:themeShade="BF"/>
      <w:sz w:val="20"/>
      <w:szCs w:val="20"/>
      <w:lang w:eastAsia="ja-JP"/>
    </w:rPr>
  </w:style>
  <w:style w:type="character" w:customStyle="1" w:styleId="Heading7Char">
    <w:name w:val="Heading 7 Char"/>
    <w:basedOn w:val="DefaultParagraphFont"/>
    <w:link w:val="Heading7"/>
    <w:uiPriority w:val="9"/>
    <w:semiHidden/>
    <w:rsid w:val="000861BB"/>
    <w:rPr>
      <w:rFonts w:cstheme="minorHAnsi"/>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sid w:val="000861BB"/>
    <w:rPr>
      <w:rFonts w:cstheme="minorHAnsi"/>
      <w:b/>
      <w:color w:val="3667C3" w:themeColor="accent2" w:themeShade="BF"/>
      <w:sz w:val="20"/>
      <w:szCs w:val="20"/>
      <w:lang w:eastAsia="ja-JP"/>
    </w:rPr>
  </w:style>
  <w:style w:type="character" w:customStyle="1" w:styleId="Heading9Char">
    <w:name w:val="Heading 9 Char"/>
    <w:basedOn w:val="DefaultParagraphFont"/>
    <w:link w:val="Heading9"/>
    <w:uiPriority w:val="9"/>
    <w:semiHidden/>
    <w:rsid w:val="000861BB"/>
    <w:rPr>
      <w:rFonts w:cstheme="minorHAnsi"/>
      <w:b/>
      <w:i/>
      <w:color w:val="3667C3" w:themeColor="accent2" w:themeShade="BF"/>
      <w:sz w:val="18"/>
      <w:szCs w:val="18"/>
      <w:lang w:eastAsia="ja-JP"/>
    </w:rPr>
  </w:style>
  <w:style w:type="character" w:styleId="IntenseEmphasis">
    <w:name w:val="Intense Emphasis"/>
    <w:basedOn w:val="DefaultParagraphFont"/>
    <w:uiPriority w:val="21"/>
    <w:qFormat/>
    <w:rsid w:val="000861BB"/>
    <w:rPr>
      <w:i/>
      <w:caps/>
      <w:color w:val="E65B01" w:themeColor="accent1" w:themeShade="BF"/>
      <w:spacing w:val="10"/>
      <w:sz w:val="18"/>
      <w:szCs w:val="18"/>
    </w:rPr>
  </w:style>
  <w:style w:type="paragraph" w:styleId="Quote">
    <w:name w:val="Quote"/>
    <w:basedOn w:val="Normal"/>
    <w:link w:val="QuoteChar"/>
    <w:uiPriority w:val="29"/>
    <w:qFormat/>
    <w:rsid w:val="000861BB"/>
    <w:rPr>
      <w:i/>
    </w:rPr>
  </w:style>
  <w:style w:type="character" w:customStyle="1" w:styleId="QuoteChar">
    <w:name w:val="Quote Char"/>
    <w:basedOn w:val="DefaultParagraphFont"/>
    <w:link w:val="Quote"/>
    <w:uiPriority w:val="29"/>
    <w:rsid w:val="000861BB"/>
    <w:rPr>
      <w:rFonts w:cstheme="minorHAnsi"/>
      <w:i/>
      <w:color w:val="414751" w:themeColor="text2" w:themeShade="BF"/>
      <w:sz w:val="20"/>
      <w:szCs w:val="20"/>
      <w:lang w:eastAsia="ja-JP"/>
    </w:rPr>
  </w:style>
  <w:style w:type="paragraph" w:styleId="IntenseQuote">
    <w:name w:val="Intense Quote"/>
    <w:basedOn w:val="Quote"/>
    <w:link w:val="IntenseQuoteChar"/>
    <w:uiPriority w:val="30"/>
    <w:qFormat/>
    <w:rsid w:val="000861BB"/>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0861BB"/>
    <w:rPr>
      <w:rFonts w:cstheme="minorHAnsi"/>
      <w:color w:val="E65B01" w:themeColor="accent1" w:themeShade="BF"/>
      <w:sz w:val="20"/>
      <w:szCs w:val="20"/>
      <w:lang w:eastAsia="ja-JP"/>
    </w:rPr>
  </w:style>
  <w:style w:type="character" w:styleId="IntenseReference">
    <w:name w:val="Intense Reference"/>
    <w:basedOn w:val="DefaultParagraphFont"/>
    <w:uiPriority w:val="32"/>
    <w:qFormat/>
    <w:rsid w:val="000861BB"/>
    <w:rPr>
      <w:rFonts w:cs="Times New Roman"/>
      <w:b/>
      <w:caps/>
      <w:color w:val="3667C3" w:themeColor="accent2" w:themeShade="BF"/>
      <w:spacing w:val="5"/>
      <w:sz w:val="18"/>
      <w:szCs w:val="18"/>
    </w:rPr>
  </w:style>
  <w:style w:type="paragraph" w:styleId="ListParagraph">
    <w:name w:val="List Paragraph"/>
    <w:basedOn w:val="Normal"/>
    <w:uiPriority w:val="36"/>
    <w:unhideWhenUsed/>
    <w:qFormat/>
    <w:rsid w:val="000861BB"/>
    <w:pPr>
      <w:ind w:left="720"/>
      <w:contextualSpacing/>
    </w:pPr>
  </w:style>
  <w:style w:type="paragraph" w:styleId="NormalIndent">
    <w:name w:val="Normal Indent"/>
    <w:basedOn w:val="Normal"/>
    <w:uiPriority w:val="99"/>
    <w:unhideWhenUsed/>
    <w:rsid w:val="000861BB"/>
    <w:pPr>
      <w:ind w:left="720"/>
      <w:contextualSpacing/>
    </w:pPr>
  </w:style>
  <w:style w:type="numbering" w:customStyle="1" w:styleId="NumberedList">
    <w:name w:val="Numbered List"/>
    <w:uiPriority w:val="99"/>
    <w:rsid w:val="000861BB"/>
    <w:pPr>
      <w:numPr>
        <w:numId w:val="2"/>
      </w:numPr>
    </w:pPr>
  </w:style>
  <w:style w:type="character" w:styleId="Strong">
    <w:name w:val="Strong"/>
    <w:basedOn w:val="DefaultParagraphFont"/>
    <w:uiPriority w:val="22"/>
    <w:qFormat/>
    <w:rsid w:val="000861BB"/>
    <w:rPr>
      <w:b/>
      <w:bCs/>
    </w:rPr>
  </w:style>
  <w:style w:type="character" w:styleId="SubtleEmphasis">
    <w:name w:val="Subtle Emphasis"/>
    <w:basedOn w:val="DefaultParagraphFont"/>
    <w:uiPriority w:val="19"/>
    <w:qFormat/>
    <w:rsid w:val="000861BB"/>
    <w:rPr>
      <w:i/>
      <w:color w:val="E65B01" w:themeColor="accent1" w:themeShade="BF"/>
    </w:rPr>
  </w:style>
  <w:style w:type="character" w:styleId="SubtleReference">
    <w:name w:val="Subtle Reference"/>
    <w:basedOn w:val="DefaultParagraphFont"/>
    <w:uiPriority w:val="31"/>
    <w:qFormat/>
    <w:rsid w:val="000861BB"/>
    <w:rPr>
      <w:rFonts w:cs="Times New Roman"/>
      <w:b/>
      <w:i/>
      <w:color w:val="3667C3" w:themeColor="accent2" w:themeShade="BF"/>
    </w:rPr>
  </w:style>
  <w:style w:type="table" w:styleId="TableGrid">
    <w:name w:val="Table Grid"/>
    <w:basedOn w:val="TableNormal"/>
    <w:uiPriority w:val="1"/>
    <w:rsid w:val="000861BB"/>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h\AppData\Roaming\Microsoft\Templates\Report%20(Oriel%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13ADDDEB5A4B9E8231F40D288991FD"/>
        <w:category>
          <w:name w:val="General"/>
          <w:gallery w:val="placeholder"/>
        </w:category>
        <w:types>
          <w:type w:val="bbPlcHdr"/>
        </w:types>
        <w:behaviors>
          <w:behavior w:val="content"/>
        </w:behaviors>
        <w:guid w:val="{5B430AA4-FACB-4498-9C94-46E87A8F5BF6}"/>
      </w:docPartPr>
      <w:docPartBody>
        <w:p w:rsidR="00EE0010" w:rsidRDefault="00CB43AB">
          <w:pPr>
            <w:pStyle w:val="5213ADDDEB5A4B9E8231F40D288991FD"/>
          </w:pPr>
          <w:r>
            <w:t>[Type the title]</w:t>
          </w:r>
        </w:p>
      </w:docPartBody>
    </w:docPart>
    <w:docPart>
      <w:docPartPr>
        <w:name w:val="42C71ECEBD2E40D9B614FDF5AC3B875B"/>
        <w:category>
          <w:name w:val="General"/>
          <w:gallery w:val="placeholder"/>
        </w:category>
        <w:types>
          <w:type w:val="bbPlcHdr"/>
        </w:types>
        <w:behaviors>
          <w:behavior w:val="content"/>
        </w:behaviors>
        <w:guid w:val="{DD6D5900-0B53-4FE2-B642-BC10AC79900D}"/>
      </w:docPartPr>
      <w:docPartBody>
        <w:p w:rsidR="00EE0010" w:rsidRDefault="00CB43AB">
          <w:pPr>
            <w:pStyle w:val="42C71ECEBD2E40D9B614FDF5AC3B875B"/>
          </w:pPr>
          <w:r>
            <w:t>[Type the document subtitle]</w:t>
          </w:r>
        </w:p>
      </w:docPartBody>
    </w:docPart>
    <w:docPart>
      <w:docPartPr>
        <w:name w:val="4267C4008A9049A69BA73376DEE4A342"/>
        <w:category>
          <w:name w:val="General"/>
          <w:gallery w:val="placeholder"/>
        </w:category>
        <w:types>
          <w:type w:val="bbPlcHdr"/>
        </w:types>
        <w:behaviors>
          <w:behavior w:val="content"/>
        </w:behaviors>
        <w:guid w:val="{9356AE22-28FE-4189-AEA0-23188EB7C714}"/>
      </w:docPartPr>
      <w:docPartBody>
        <w:p w:rsidR="00EE0010" w:rsidRDefault="00CB43AB">
          <w:pPr>
            <w:pStyle w:val="4267C4008A9049A69BA73376DEE4A342"/>
          </w:pPr>
          <w:r>
            <w:rPr>
              <w:rFonts w:asciiTheme="majorHAnsi" w:hAnsiTheme="majorHAnsi"/>
              <w:smallCaps/>
              <w:color w:val="833C0B" w:themeColor="accent2" w:themeShade="80"/>
              <w:spacing w:val="20"/>
              <w:sz w:val="56"/>
              <w:szCs w:val="56"/>
            </w:rPr>
            <w:t>[Type the document title]</w:t>
          </w:r>
        </w:p>
      </w:docPartBody>
    </w:docPart>
    <w:docPart>
      <w:docPartPr>
        <w:name w:val="3DFA4F9C42634D708A41A042BED93000"/>
        <w:category>
          <w:name w:val="General"/>
          <w:gallery w:val="placeholder"/>
        </w:category>
        <w:types>
          <w:type w:val="bbPlcHdr"/>
        </w:types>
        <w:behaviors>
          <w:behavior w:val="content"/>
        </w:behaviors>
        <w:guid w:val="{E08E9CAC-BBF9-44F4-9949-7CE3F90761DE}"/>
      </w:docPartPr>
      <w:docPartBody>
        <w:p w:rsidR="00EE0010" w:rsidRDefault="00CB43AB">
          <w:pPr>
            <w:pStyle w:val="3DFA4F9C42634D708A41A042BED93000"/>
          </w:pPr>
          <w:r>
            <w:rPr>
              <w:i/>
              <w:color w:val="833C0B" w:themeColor="accent2" w:themeShade="80"/>
              <w:sz w:val="28"/>
              <w:szCs w:val="28"/>
            </w:rPr>
            <w:t>[Type the document subtitle]</w:t>
          </w:r>
        </w:p>
      </w:docPartBody>
    </w:docPart>
    <w:docPart>
      <w:docPartPr>
        <w:name w:val="6F5EB706E9B04DA3BCE563C327BD75DE"/>
        <w:category>
          <w:name w:val="General"/>
          <w:gallery w:val="placeholder"/>
        </w:category>
        <w:types>
          <w:type w:val="bbPlcHdr"/>
        </w:types>
        <w:behaviors>
          <w:behavior w:val="content"/>
        </w:behaviors>
        <w:guid w:val="{6F2F59F5-B6BB-4BF1-889B-610404D0A395}"/>
      </w:docPartPr>
      <w:docPartBody>
        <w:p w:rsidR="00EE0010" w:rsidRDefault="00CB43AB">
          <w:pPr>
            <w:pStyle w:val="6F5EB706E9B04DA3BCE563C327BD75DE"/>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auto"/>
    <w:notTrueType/>
    <w:pitch w:val="default"/>
    <w:sig w:usb0="00000003" w:usb1="00000000" w:usb2="00000000" w:usb3="00000000" w:csb0="00000001" w:csb1="00000000"/>
  </w:font>
  <w:font w:name="MyriadPro-It">
    <w:panose1 w:val="00000000000000000000"/>
    <w:charset w:val="00"/>
    <w:family w:val="auto"/>
    <w:notTrueType/>
    <w:pitch w:val="default"/>
    <w:sig w:usb0="00000003" w:usb1="00000000" w:usb2="00000000" w:usb3="00000000" w:csb0="00000001" w:csb1="00000000"/>
  </w:font>
  <w:font w:name="Myriad-Roman">
    <w:panose1 w:val="00000000000000000000"/>
    <w:charset w:val="00"/>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AB"/>
    <w:rsid w:val="00C818C9"/>
    <w:rsid w:val="00CB43AB"/>
    <w:rsid w:val="00EE00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spacing w:before="360" w:after="40" w:line="276" w:lineRule="auto"/>
      <w:outlineLvl w:val="0"/>
    </w:pPr>
    <w:rPr>
      <w:rFonts w:asciiTheme="majorHAnsi" w:eastAsiaTheme="minorHAnsi" w:hAnsiTheme="majorHAnsi" w:cstheme="minorHAnsi"/>
      <w:smallCaps/>
      <w:color w:val="323E4F" w:themeColor="text2" w:themeShade="BF"/>
      <w:spacing w:val="5"/>
      <w:sz w:val="32"/>
      <w:szCs w:val="32"/>
      <w:lang w:val="en-US" w:eastAsia="ja-JP"/>
    </w:rPr>
  </w:style>
  <w:style w:type="paragraph" w:styleId="Heading2">
    <w:name w:val="heading 2"/>
    <w:basedOn w:val="Normal"/>
    <w:next w:val="Normal"/>
    <w:link w:val="Heading2Char"/>
    <w:uiPriority w:val="2"/>
    <w:qFormat/>
    <w:pPr>
      <w:spacing w:after="0" w:line="276" w:lineRule="auto"/>
      <w:outlineLvl w:val="1"/>
    </w:pPr>
    <w:rPr>
      <w:rFonts w:asciiTheme="majorHAnsi" w:eastAsiaTheme="minorHAnsi" w:hAnsiTheme="majorHAnsi" w:cstheme="minorHAnsi"/>
      <w:color w:val="323E4F" w:themeColor="text2"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13ADDDEB5A4B9E8231F40D288991FD">
    <w:name w:val="5213ADDDEB5A4B9E8231F40D288991FD"/>
  </w:style>
  <w:style w:type="paragraph" w:customStyle="1" w:styleId="42C71ECEBD2E40D9B614FDF5AC3B875B">
    <w:name w:val="42C71ECEBD2E40D9B614FDF5AC3B875B"/>
  </w:style>
  <w:style w:type="character" w:customStyle="1" w:styleId="Heading1Char">
    <w:name w:val="Heading 1 Char"/>
    <w:basedOn w:val="DefaultParagraphFont"/>
    <w:link w:val="Heading1"/>
    <w:uiPriority w:val="1"/>
    <w:rPr>
      <w:rFonts w:asciiTheme="majorHAnsi" w:eastAsiaTheme="minorHAnsi" w:hAnsiTheme="majorHAnsi" w:cstheme="minorHAnsi"/>
      <w:smallCaps/>
      <w:color w:val="323E4F" w:themeColor="text2" w:themeShade="BF"/>
      <w:spacing w:val="5"/>
      <w:sz w:val="32"/>
      <w:szCs w:val="32"/>
      <w:lang w:val="en-US" w:eastAsia="ja-JP"/>
    </w:rPr>
  </w:style>
  <w:style w:type="character" w:customStyle="1" w:styleId="Heading2Char">
    <w:name w:val="Heading 2 Char"/>
    <w:basedOn w:val="DefaultParagraphFont"/>
    <w:link w:val="Heading2"/>
    <w:uiPriority w:val="2"/>
    <w:rPr>
      <w:rFonts w:asciiTheme="majorHAnsi" w:eastAsiaTheme="minorHAnsi" w:hAnsiTheme="majorHAnsi" w:cstheme="minorHAnsi"/>
      <w:color w:val="323E4F" w:themeColor="text2" w:themeShade="BF"/>
      <w:sz w:val="28"/>
      <w:szCs w:val="28"/>
      <w:lang w:val="en-US" w:eastAsia="ja-JP"/>
    </w:rPr>
  </w:style>
  <w:style w:type="paragraph" w:customStyle="1" w:styleId="31012FC662A6471EBD37287478D0277E">
    <w:name w:val="31012FC662A6471EBD37287478D0277E"/>
  </w:style>
  <w:style w:type="paragraph" w:customStyle="1" w:styleId="4267C4008A9049A69BA73376DEE4A342">
    <w:name w:val="4267C4008A9049A69BA73376DEE4A342"/>
  </w:style>
  <w:style w:type="paragraph" w:customStyle="1" w:styleId="3DFA4F9C42634D708A41A042BED93000">
    <w:name w:val="3DFA4F9C42634D708A41A042BED93000"/>
  </w:style>
  <w:style w:type="paragraph" w:customStyle="1" w:styleId="6F5EB706E9B04DA3BCE563C327BD75DE">
    <w:name w:val="6F5EB706E9B04DA3BCE563C327BD75DE"/>
  </w:style>
  <w:style w:type="paragraph" w:customStyle="1" w:styleId="97E4F65A4B4449C3874FA6EF942830CD">
    <w:name w:val="97E4F65A4B4449C3874FA6EF942830CD"/>
  </w:style>
  <w:style w:type="paragraph" w:customStyle="1" w:styleId="C915624873274842B8DC4CA6D578F33F">
    <w:name w:val="C915624873274842B8DC4CA6D578F3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2016-06-13T00:00:00</PublishDate>
  <Abstract>Reflection and Discussion of Funding of Disability Advocacy in Australia and how it can be made accessible to all people with a disability across the nation.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templateProperties xmlns="urn:microsoft.template.properties">
  <_Version>12.0.4319</_Version>
  <_LCID>-1</_LCID>
</templateProperties>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templateProperties xmlns="urn:microsoft.template.properties">
  <_Version>12.0.4319</_Version>
  <_LCID>-1</_LCID>
</templat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06F414-C573-4C0B-9746-2EC8EAD8EB56}">
  <ds:schemaRefs>
    <ds:schemaRef ds:uri="http://schemas.microsoft.com/office/2006/customDocumentInformationPanel"/>
  </ds:schemaRefs>
</ds:datastoreItem>
</file>

<file path=customXml/itemProps3.xml><?xml version="1.0" encoding="utf-8"?>
<ds:datastoreItem xmlns:ds="http://schemas.openxmlformats.org/officeDocument/2006/customXml" ds:itemID="{C7DCFB9A-D0A9-4B95-B0C1-3C48EE5A7A72}">
  <ds:schemaRefs>
    <ds:schemaRef ds:uri="urn:microsoft.template.properties"/>
  </ds:schemaRefs>
</ds:datastoreItem>
</file>

<file path=customXml/itemProps4.xml><?xml version="1.0" encoding="utf-8"?>
<ds:datastoreItem xmlns:ds="http://schemas.openxmlformats.org/officeDocument/2006/customXml" ds:itemID="{CD8BD35B-18A0-4BCE-A65E-9ACD90E08A22}">
  <ds:schemaRefs>
    <ds:schemaRef ds:uri="http://schemas.microsoft.com/sharepoint/v3/contenttype/forms"/>
  </ds:schemaRefs>
</ds:datastoreItem>
</file>

<file path=customXml/itemProps5.xml><?xml version="1.0" encoding="utf-8"?>
<ds:datastoreItem xmlns:ds="http://schemas.openxmlformats.org/officeDocument/2006/customXml" ds:itemID="{37A44DD3-EB41-461C-8831-8E039C645FD7}">
  <ds:schemaRefs>
    <ds:schemaRef ds:uri="urn:microsoft.template.properties"/>
  </ds:schemaRefs>
</ds:datastoreItem>
</file>

<file path=docProps/app.xml><?xml version="1.0" encoding="utf-8"?>
<Properties xmlns="http://schemas.openxmlformats.org/officeDocument/2006/extended-properties" xmlns:vt="http://schemas.openxmlformats.org/officeDocument/2006/docPropsVTypes">
  <Template>Report (Oriel theme)</Template>
  <TotalTime>652</TotalTime>
  <Pages>7</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Review of the National Disability Advocacy Program</vt:lpstr>
    </vt:vector>
  </TitlesOfParts>
  <Company/>
  <LinksUpToDate>false</LinksUpToDate>
  <CharactersWithSpaces>11422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National Disability Advocacy Program</dc:title>
  <dc:subject>Discussion Paper</dc:subject>
  <dc:creator>Leah</dc:creator>
  <cp:keywords/>
  <dc:description/>
  <cp:lastModifiedBy>Leah Katieva</cp:lastModifiedBy>
  <cp:revision>18</cp:revision>
  <dcterms:created xsi:type="dcterms:W3CDTF">2016-06-10T01:03:00Z</dcterms:created>
  <dcterms:modified xsi:type="dcterms:W3CDTF">2016-06-12T11:20:00Z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TC101927499990</vt:lpwstr>
  </property>
</Properties>
</file>