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67AE" w14:textId="77777777" w:rsidR="00BA00EA" w:rsidRPr="0023284B" w:rsidRDefault="00BC5BBD" w:rsidP="00857A65">
      <w:pPr>
        <w:pStyle w:val="Heading1"/>
        <w:rPr>
          <w:rFonts w:eastAsia="MS Gothic"/>
          <w:color w:val="244061"/>
          <w:lang w:eastAsia="en-US"/>
        </w:rPr>
      </w:pPr>
      <w:bookmarkStart w:id="0" w:name="_Toc481658028"/>
      <w:bookmarkStart w:id="1" w:name="_GoBack"/>
      <w:bookmarkEnd w:id="1"/>
      <w:r w:rsidRPr="003609B0">
        <w:rPr>
          <w:rFonts w:eastAsia="MS Gothic"/>
          <w:color w:val="244061" w:themeColor="accent1" w:themeShade="80"/>
          <w:lang w:eastAsia="en-US"/>
        </w:rPr>
        <w:t>CO</w:t>
      </w:r>
      <w:r w:rsidR="00665997" w:rsidRPr="003609B0">
        <w:rPr>
          <w:rFonts w:eastAsia="MS Gothic"/>
          <w:color w:val="244061" w:themeColor="accent1" w:themeShade="80"/>
          <w:lang w:eastAsia="en-US"/>
        </w:rPr>
        <w:t xml:space="preserve">AG Consultation RIS </w:t>
      </w:r>
    </w:p>
    <w:p w14:paraId="28C2E447" w14:textId="27C33CA1" w:rsidR="004C6A2A" w:rsidRPr="003609B0" w:rsidRDefault="004C6A2A" w:rsidP="00DF1F3E">
      <w:pPr>
        <w:pStyle w:val="Heading1"/>
        <w:rPr>
          <w:rFonts w:eastAsia="MS Gothic"/>
          <w:color w:val="244061" w:themeColor="accent1" w:themeShade="80"/>
          <w:lang w:eastAsia="en-US"/>
        </w:rPr>
      </w:pPr>
      <w:r w:rsidRPr="003609B0">
        <w:rPr>
          <w:rFonts w:eastAsia="MS Gothic"/>
          <w:color w:val="244061" w:themeColor="accent1" w:themeShade="80"/>
          <w:lang w:eastAsia="en-US"/>
        </w:rPr>
        <w:t xml:space="preserve">National Consumer Protection Framework </w:t>
      </w:r>
    </w:p>
    <w:p w14:paraId="18B0D382" w14:textId="57BC408C" w:rsidR="00DF1F3E" w:rsidRPr="003609B0" w:rsidRDefault="00665997" w:rsidP="00DF1F3E">
      <w:pPr>
        <w:pStyle w:val="Heading1"/>
        <w:rPr>
          <w:rFonts w:eastAsia="MS Gothic"/>
          <w:color w:val="244061" w:themeColor="accent1" w:themeShade="80"/>
          <w:lang w:eastAsia="en-US"/>
        </w:rPr>
      </w:pPr>
      <w:r w:rsidRPr="003609B0">
        <w:rPr>
          <w:rFonts w:eastAsia="MS Gothic"/>
          <w:color w:val="244061" w:themeColor="accent1" w:themeShade="80"/>
          <w:lang w:eastAsia="en-US"/>
        </w:rPr>
        <w:t>Response Template</w:t>
      </w:r>
      <w:r w:rsidR="00DF1F3E" w:rsidRPr="003609B0">
        <w:rPr>
          <w:rFonts w:eastAsia="MS Gothic"/>
          <w:color w:val="244061" w:themeColor="accent1" w:themeShade="80"/>
          <w:lang w:eastAsia="en-US"/>
        </w:rPr>
        <w:t xml:space="preserve"> </w:t>
      </w:r>
      <w:bookmarkEnd w:id="0"/>
    </w:p>
    <w:p w14:paraId="1D0561CF" w14:textId="2FF7BE99" w:rsidR="009B0D6E" w:rsidRDefault="009B0D6E" w:rsidP="00922CF0">
      <w:pPr>
        <w:pStyle w:val="Heading2"/>
        <w:spacing w:before="0"/>
        <w:rPr>
          <w:rFonts w:eastAsia="MS Mincho"/>
          <w:lang w:eastAsia="en-US"/>
        </w:rPr>
      </w:pPr>
    </w:p>
    <w:p w14:paraId="74A0F63B" w14:textId="093FD1F2" w:rsidR="00BA00EA" w:rsidRPr="00BA00EA" w:rsidRDefault="00BA00EA" w:rsidP="007A5A69">
      <w:pPr>
        <w:rPr>
          <w:rFonts w:asciiTheme="minorHAnsi" w:eastAsia="MS Mincho" w:hAnsiTheme="minorHAnsi"/>
        </w:rPr>
      </w:pPr>
      <w:r w:rsidRPr="00BA00EA">
        <w:rPr>
          <w:rFonts w:asciiTheme="minorHAnsi" w:eastAsia="MS Mincho" w:hAnsiTheme="minorHAnsi"/>
        </w:rPr>
        <w:t>This response template</w:t>
      </w:r>
      <w:r w:rsidR="003E40E5">
        <w:rPr>
          <w:rFonts w:asciiTheme="minorHAnsi" w:eastAsia="MS Mincho" w:hAnsiTheme="minorHAnsi"/>
        </w:rPr>
        <w:t xml:space="preserve"> has been developed to assist with providing comments on the Consultation RIS for the National Consumer Protection Framework</w:t>
      </w:r>
      <w:r w:rsidR="00910992">
        <w:rPr>
          <w:rFonts w:asciiTheme="minorHAnsi" w:eastAsia="MS Mincho" w:hAnsiTheme="minorHAnsi"/>
        </w:rPr>
        <w:t xml:space="preserve"> for online wagering</w:t>
      </w:r>
      <w:r w:rsidR="003E40E5">
        <w:rPr>
          <w:rFonts w:asciiTheme="minorHAnsi" w:eastAsia="MS Mincho" w:hAnsiTheme="minorHAnsi"/>
        </w:rPr>
        <w:t>.</w:t>
      </w:r>
      <w:r w:rsidR="00B414C0">
        <w:rPr>
          <w:rFonts w:asciiTheme="minorHAnsi" w:eastAsia="MS Mincho" w:hAnsiTheme="minorHAnsi"/>
        </w:rPr>
        <w:t xml:space="preserve"> </w:t>
      </w:r>
      <w:r w:rsidR="00800482">
        <w:rPr>
          <w:rFonts w:asciiTheme="minorHAnsi" w:eastAsia="MS Mincho" w:hAnsiTheme="minorHAnsi"/>
        </w:rPr>
        <w:t xml:space="preserve">Should you wish to provide comments in a different format, this </w:t>
      </w:r>
      <w:r w:rsidR="00800482" w:rsidRPr="00922CF0">
        <w:rPr>
          <w:rFonts w:asciiTheme="minorHAnsi" w:eastAsia="MS Mincho" w:hAnsiTheme="minorHAnsi"/>
        </w:rPr>
        <w:t xml:space="preserve">can be submitted </w:t>
      </w:r>
      <w:r w:rsidR="00A14391" w:rsidRPr="00922CF0">
        <w:rPr>
          <w:rFonts w:asciiTheme="minorHAnsi" w:eastAsia="MS Mincho" w:hAnsiTheme="minorHAnsi"/>
        </w:rPr>
        <w:t>through</w:t>
      </w:r>
      <w:r w:rsidR="00922CF0" w:rsidRPr="00922CF0">
        <w:rPr>
          <w:rFonts w:asciiTheme="minorHAnsi" w:eastAsia="MS Mincho" w:hAnsiTheme="minorHAnsi"/>
        </w:rPr>
        <w:t xml:space="preserve"> the DSS Engage website (engage.dss.gov.au) by navigating to the ‘make a submission’ page and providing a comment, submission or attachments there.</w:t>
      </w:r>
      <w:r w:rsidR="00922CF0">
        <w:rPr>
          <w:rFonts w:asciiTheme="minorHAnsi" w:eastAsia="MS Mincho" w:hAnsiTheme="minorHAnsi"/>
        </w:rPr>
        <w:t xml:space="preserve"> The</w:t>
      </w:r>
      <w:r w:rsidR="007A5A69">
        <w:rPr>
          <w:rFonts w:asciiTheme="minorHAnsi" w:eastAsia="MS Mincho" w:hAnsiTheme="minorHAnsi"/>
        </w:rPr>
        <w:t> </w:t>
      </w:r>
      <w:r w:rsidR="00922CF0">
        <w:rPr>
          <w:rFonts w:asciiTheme="minorHAnsi" w:eastAsia="MS Mincho" w:hAnsiTheme="minorHAnsi"/>
        </w:rPr>
        <w:t xml:space="preserve">consultation period will be open until </w:t>
      </w:r>
      <w:r w:rsidR="00922CF0" w:rsidRPr="00490A77">
        <w:rPr>
          <w:rFonts w:asciiTheme="minorHAnsi" w:eastAsia="MS Mincho" w:hAnsiTheme="minorHAnsi"/>
        </w:rPr>
        <w:t>16 June 2017</w:t>
      </w:r>
      <w:r w:rsidR="00922CF0">
        <w:rPr>
          <w:rFonts w:asciiTheme="minorHAnsi" w:eastAsia="MS Mincho" w:hAnsiTheme="minorHAnsi"/>
        </w:rPr>
        <w:t>.</w:t>
      </w:r>
    </w:p>
    <w:p w14:paraId="5E131C89" w14:textId="77777777" w:rsidR="00BA00EA" w:rsidRPr="00BA00EA" w:rsidRDefault="00BA00EA" w:rsidP="00BA00EA">
      <w:pPr>
        <w:rPr>
          <w:rFonts w:eastAsia="MS Mincho"/>
        </w:rPr>
      </w:pPr>
    </w:p>
    <w:tbl>
      <w:tblPr>
        <w:tblStyle w:val="TableGrid"/>
        <w:tblW w:w="0" w:type="auto"/>
        <w:tblLook w:val="04A0" w:firstRow="1" w:lastRow="0" w:firstColumn="1" w:lastColumn="0" w:noHBand="0" w:noVBand="1"/>
        <w:tblCaption w:val="General comments about the Consultation Regulatory Impact Statement (RIS)"/>
        <w:tblDescription w:val="This table provides space for general comments about the consultation RIS. Please provide any general comments in this box."/>
      </w:tblPr>
      <w:tblGrid>
        <w:gridCol w:w="9242"/>
      </w:tblGrid>
      <w:tr w:rsidR="009B0D6E" w:rsidRPr="0076798A" w14:paraId="3841377F" w14:textId="77777777" w:rsidTr="007A5A69">
        <w:trPr>
          <w:trHeight w:val="416"/>
          <w:tblHeader/>
        </w:trPr>
        <w:tc>
          <w:tcPr>
            <w:tcW w:w="9242" w:type="dxa"/>
            <w:shd w:val="clear" w:color="auto" w:fill="E5B8B7" w:themeFill="accent2" w:themeFillTint="66"/>
            <w:vAlign w:val="center"/>
          </w:tcPr>
          <w:p w14:paraId="1C02F36C" w14:textId="7F88940D" w:rsidR="009B0D6E" w:rsidRPr="0076798A" w:rsidRDefault="00A838D0" w:rsidP="007A5A69">
            <w:pPr>
              <w:pStyle w:val="Heading3"/>
              <w:spacing w:before="0" w:after="120" w:line="240" w:lineRule="auto"/>
              <w:contextualSpacing/>
              <w:rPr>
                <w:bCs w:val="0"/>
                <w:color w:val="244061" w:themeColor="accent1" w:themeShade="80"/>
                <w:lang w:eastAsia="en-US"/>
              </w:rPr>
            </w:pPr>
            <w:r w:rsidRPr="0076798A">
              <w:rPr>
                <w:bCs w:val="0"/>
                <w:color w:val="244061" w:themeColor="accent1" w:themeShade="80"/>
                <w:lang w:eastAsia="en-US"/>
              </w:rPr>
              <w:t>General comments a</w:t>
            </w:r>
            <w:r w:rsidR="00AB28E8" w:rsidRPr="0076798A">
              <w:rPr>
                <w:bCs w:val="0"/>
                <w:color w:val="244061" w:themeColor="accent1" w:themeShade="80"/>
                <w:lang w:eastAsia="en-US"/>
              </w:rPr>
              <w:t xml:space="preserve">bout the </w:t>
            </w:r>
            <w:r w:rsidR="003619DE" w:rsidRPr="0076798A">
              <w:rPr>
                <w:bCs w:val="0"/>
                <w:color w:val="244061" w:themeColor="accent1" w:themeShade="80"/>
                <w:lang w:eastAsia="en-US"/>
              </w:rPr>
              <w:t>RIS</w:t>
            </w:r>
          </w:p>
        </w:tc>
      </w:tr>
      <w:tr w:rsidR="009B0D6E" w:rsidRPr="00BA00EA" w14:paraId="0C2FC6A8" w14:textId="77777777" w:rsidTr="00547446">
        <w:tc>
          <w:tcPr>
            <w:tcW w:w="9242" w:type="dxa"/>
            <w:vAlign w:val="bottom"/>
          </w:tcPr>
          <w:p w14:paraId="62FA5238" w14:textId="77777777" w:rsidR="009C0E77" w:rsidRDefault="009C0E77" w:rsidP="000A69BC">
            <w:pPr>
              <w:spacing w:after="120"/>
              <w:contextualSpacing/>
              <w:rPr>
                <w:rFonts w:asciiTheme="minorHAnsi" w:eastAsia="MS Mincho" w:hAnsiTheme="minorHAnsi" w:cstheme="minorHAnsi"/>
                <w:spacing w:val="0"/>
                <w:sz w:val="20"/>
                <w:szCs w:val="20"/>
                <w:lang w:eastAsia="en-US"/>
              </w:rPr>
            </w:pPr>
          </w:p>
          <w:p w14:paraId="38FAE4FE" w14:textId="77777777" w:rsidR="000A69BC" w:rsidRPr="0076798A" w:rsidRDefault="000A69BC" w:rsidP="000A69BC">
            <w:pPr>
              <w:spacing w:after="960"/>
              <w:rPr>
                <w:rFonts w:asciiTheme="minorHAnsi" w:eastAsia="MS Mincho" w:hAnsiTheme="minorHAnsi" w:cstheme="minorHAnsi"/>
                <w:spacing w:val="0"/>
                <w:sz w:val="20"/>
                <w:szCs w:val="20"/>
                <w:lang w:eastAsia="en-US"/>
              </w:rPr>
            </w:pPr>
          </w:p>
        </w:tc>
      </w:tr>
    </w:tbl>
    <w:p w14:paraId="5D7FE591" w14:textId="77777777" w:rsidR="0076798A" w:rsidRDefault="0076798A"/>
    <w:tbl>
      <w:tblPr>
        <w:tblStyle w:val="TableGrid"/>
        <w:tblW w:w="0" w:type="auto"/>
        <w:tblLook w:val="04A0" w:firstRow="1" w:lastRow="0" w:firstColumn="1" w:lastColumn="0" w:noHBand="0" w:noVBand="1"/>
        <w:tblCaption w:val="National self-exclusion register for online wagering - consultation questions"/>
        <w:tblDescription w:val="This table sets out each of the questions asked about the national self-exclusion measure in this Consultation RIS. Please provide comments and responses against the respective questions, or in the 'other comments' box at the bottom."/>
      </w:tblPr>
      <w:tblGrid>
        <w:gridCol w:w="9242"/>
      </w:tblGrid>
      <w:tr w:rsidR="009B0D6E" w:rsidRPr="00BA00EA" w14:paraId="468C1770" w14:textId="77777777" w:rsidTr="00553613">
        <w:trPr>
          <w:tblHeader/>
        </w:trPr>
        <w:tc>
          <w:tcPr>
            <w:tcW w:w="9242" w:type="dxa"/>
            <w:shd w:val="clear" w:color="auto" w:fill="E5B8B7" w:themeFill="accent2" w:themeFillTint="66"/>
            <w:vAlign w:val="bottom"/>
          </w:tcPr>
          <w:p w14:paraId="65855148" w14:textId="643C3E57" w:rsidR="009B0D6E" w:rsidRPr="00D25DDF" w:rsidRDefault="00AF5706" w:rsidP="00D25DDF">
            <w:pPr>
              <w:pStyle w:val="Heading3"/>
              <w:spacing w:before="0" w:after="120" w:line="240" w:lineRule="auto"/>
              <w:contextualSpacing/>
              <w:rPr>
                <w:rFonts w:eastAsia="MS Mincho"/>
                <w:b w:val="0"/>
                <w:bCs w:val="0"/>
                <w:color w:val="244061" w:themeColor="accent1" w:themeShade="80"/>
                <w:lang w:eastAsia="en-US"/>
              </w:rPr>
            </w:pPr>
            <w:hyperlink w:anchor="_1._A_national" w:history="1">
              <w:r w:rsidR="00D25DDF" w:rsidRPr="00EB2CE1">
                <w:rPr>
                  <w:bCs w:val="0"/>
                  <w:color w:val="244061" w:themeColor="accent1" w:themeShade="80"/>
                  <w:lang w:eastAsia="en-US"/>
                </w:rPr>
                <w:t>A National self-exclusion register</w:t>
              </w:r>
            </w:hyperlink>
            <w:r w:rsidR="00D25DDF" w:rsidRPr="00EB2CE1">
              <w:rPr>
                <w:rFonts w:eastAsia="MS Mincho"/>
                <w:bCs w:val="0"/>
                <w:color w:val="244061" w:themeColor="accent1" w:themeShade="80"/>
                <w:lang w:eastAsia="en-US"/>
              </w:rPr>
              <w:t xml:space="preserve"> </w:t>
            </w:r>
          </w:p>
        </w:tc>
      </w:tr>
      <w:tr w:rsidR="009B0D6E" w:rsidRPr="0076798A" w14:paraId="5742BAAF" w14:textId="77777777" w:rsidTr="007A5A69">
        <w:trPr>
          <w:trHeight w:val="267"/>
        </w:trPr>
        <w:tc>
          <w:tcPr>
            <w:tcW w:w="9242" w:type="dxa"/>
            <w:vAlign w:val="bottom"/>
          </w:tcPr>
          <w:p w14:paraId="076C0D31" w14:textId="7C75ED6F" w:rsidR="009B0D6E" w:rsidRPr="0076798A" w:rsidRDefault="00D25DDF"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9B0D6E" w:rsidRPr="0076798A" w14:paraId="54ED219D" w14:textId="77777777" w:rsidTr="00553613">
        <w:tc>
          <w:tcPr>
            <w:tcW w:w="9242" w:type="dxa"/>
            <w:vAlign w:val="bottom"/>
          </w:tcPr>
          <w:p w14:paraId="44AB8391" w14:textId="77777777" w:rsidR="009B0D6E" w:rsidRDefault="009B0D6E" w:rsidP="0076798A">
            <w:pPr>
              <w:spacing w:after="120"/>
              <w:contextualSpacing/>
              <w:rPr>
                <w:rFonts w:asciiTheme="minorHAnsi" w:eastAsia="MS Mincho" w:hAnsiTheme="minorHAnsi" w:cstheme="minorHAnsi"/>
                <w:spacing w:val="0"/>
                <w:sz w:val="20"/>
                <w:szCs w:val="20"/>
                <w:lang w:eastAsia="en-US"/>
              </w:rPr>
            </w:pPr>
          </w:p>
          <w:p w14:paraId="3600BA05" w14:textId="77777777" w:rsidR="0076798A" w:rsidRPr="0076798A" w:rsidRDefault="0076798A" w:rsidP="0076798A">
            <w:pPr>
              <w:spacing w:after="120"/>
              <w:contextualSpacing/>
              <w:rPr>
                <w:rFonts w:asciiTheme="minorHAnsi" w:eastAsia="MS Mincho" w:hAnsiTheme="minorHAnsi" w:cstheme="minorHAnsi"/>
                <w:spacing w:val="0"/>
                <w:sz w:val="20"/>
                <w:szCs w:val="20"/>
                <w:lang w:eastAsia="en-US"/>
              </w:rPr>
            </w:pPr>
          </w:p>
        </w:tc>
      </w:tr>
      <w:tr w:rsidR="009B0D6E" w:rsidRPr="00BA00EA" w14:paraId="3EC36E6E" w14:textId="77777777" w:rsidTr="00553613">
        <w:trPr>
          <w:trHeight w:val="465"/>
        </w:trPr>
        <w:tc>
          <w:tcPr>
            <w:tcW w:w="9242" w:type="dxa"/>
            <w:vAlign w:val="bottom"/>
          </w:tcPr>
          <w:p w14:paraId="282F6F09" w14:textId="5FBD6409" w:rsidR="009B0D6E" w:rsidRPr="0076798A" w:rsidRDefault="00D25DDF"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What are the costs and benefits or disadvantages associated with the current arrangements and your preferred option? </w:t>
            </w:r>
          </w:p>
        </w:tc>
      </w:tr>
      <w:tr w:rsidR="009B0D6E" w:rsidRPr="00BA00EA" w14:paraId="7354CF68" w14:textId="77777777" w:rsidTr="00553613">
        <w:tc>
          <w:tcPr>
            <w:tcW w:w="9242" w:type="dxa"/>
            <w:vAlign w:val="bottom"/>
          </w:tcPr>
          <w:p w14:paraId="02E33123" w14:textId="77777777" w:rsidR="009B0D6E" w:rsidRPr="0076798A" w:rsidRDefault="009B0D6E" w:rsidP="0076798A">
            <w:pPr>
              <w:spacing w:after="120"/>
              <w:contextualSpacing/>
              <w:rPr>
                <w:rFonts w:asciiTheme="minorHAnsi" w:eastAsia="MS Mincho" w:hAnsiTheme="minorHAnsi" w:cstheme="minorHAnsi"/>
                <w:spacing w:val="0"/>
                <w:sz w:val="20"/>
                <w:szCs w:val="20"/>
                <w:lang w:eastAsia="en-US"/>
              </w:rPr>
            </w:pPr>
          </w:p>
          <w:p w14:paraId="6A705AB5" w14:textId="77777777" w:rsidR="0076798A" w:rsidRPr="0076798A" w:rsidRDefault="0076798A" w:rsidP="0076798A">
            <w:pPr>
              <w:spacing w:after="120"/>
              <w:contextualSpacing/>
              <w:rPr>
                <w:rFonts w:asciiTheme="minorHAnsi" w:eastAsia="MS Mincho" w:hAnsiTheme="minorHAnsi" w:cstheme="minorHAnsi"/>
                <w:spacing w:val="0"/>
                <w:sz w:val="20"/>
                <w:szCs w:val="20"/>
                <w:lang w:eastAsia="en-US"/>
              </w:rPr>
            </w:pPr>
          </w:p>
        </w:tc>
      </w:tr>
      <w:tr w:rsidR="00D25DDF" w:rsidRPr="00BA00EA" w14:paraId="1C1D5535" w14:textId="77777777" w:rsidTr="00553613">
        <w:tc>
          <w:tcPr>
            <w:tcW w:w="9242" w:type="dxa"/>
            <w:vAlign w:val="bottom"/>
          </w:tcPr>
          <w:p w14:paraId="1A6B2955" w14:textId="2C8C3F69" w:rsidR="00D25DDF" w:rsidRPr="0076798A" w:rsidRDefault="00D25DDF"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substantiating evidence where possible.</w:t>
            </w:r>
          </w:p>
        </w:tc>
      </w:tr>
      <w:tr w:rsidR="00D25DDF" w:rsidRPr="00BA00EA" w14:paraId="66B26E7D" w14:textId="77777777" w:rsidTr="00553613">
        <w:tc>
          <w:tcPr>
            <w:tcW w:w="9242" w:type="dxa"/>
            <w:vAlign w:val="bottom"/>
          </w:tcPr>
          <w:p w14:paraId="6055E2D4" w14:textId="77777777" w:rsidR="00D25DDF" w:rsidRDefault="00D25DDF" w:rsidP="0076798A">
            <w:pPr>
              <w:spacing w:after="120"/>
              <w:contextualSpacing/>
              <w:rPr>
                <w:rFonts w:asciiTheme="minorHAnsi" w:eastAsia="MS Mincho" w:hAnsiTheme="minorHAnsi" w:cstheme="minorHAnsi"/>
                <w:spacing w:val="0"/>
                <w:sz w:val="20"/>
                <w:szCs w:val="20"/>
                <w:lang w:eastAsia="en-US"/>
              </w:rPr>
            </w:pPr>
          </w:p>
          <w:p w14:paraId="7461CAEA" w14:textId="77777777" w:rsidR="0076798A" w:rsidRPr="0076798A" w:rsidRDefault="0076798A" w:rsidP="0076798A">
            <w:pPr>
              <w:spacing w:after="120"/>
              <w:contextualSpacing/>
              <w:rPr>
                <w:rFonts w:asciiTheme="minorHAnsi" w:eastAsia="MS Mincho" w:hAnsiTheme="minorHAnsi" w:cstheme="minorHAnsi"/>
                <w:spacing w:val="0"/>
                <w:sz w:val="20"/>
                <w:szCs w:val="20"/>
                <w:lang w:eastAsia="en-US"/>
              </w:rPr>
            </w:pPr>
          </w:p>
        </w:tc>
      </w:tr>
      <w:tr w:rsidR="00D25DDF" w:rsidRPr="00BA00EA" w14:paraId="43D94DB1" w14:textId="77777777" w:rsidTr="00553613">
        <w:tc>
          <w:tcPr>
            <w:tcW w:w="9242" w:type="dxa"/>
            <w:vAlign w:val="bottom"/>
          </w:tcPr>
          <w:p w14:paraId="6AA7D668" w14:textId="66F09B5E" w:rsidR="00D25DDF" w:rsidRPr="0076798A" w:rsidRDefault="00547446"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please outline the proportion of your clients who are currently self</w:t>
            </w:r>
            <w:r w:rsidRPr="0076798A">
              <w:rPr>
                <w:rFonts w:asciiTheme="minorHAnsi" w:eastAsia="MS Mincho" w:hAnsiTheme="minorHAnsi" w:cstheme="minorHAnsi"/>
                <w:b/>
                <w:spacing w:val="0"/>
                <w:sz w:val="20"/>
                <w:szCs w:val="20"/>
                <w:lang w:eastAsia="en-US"/>
              </w:rPr>
              <w:noBreakHyphen/>
              <w:t>excluded, includin</w:t>
            </w:r>
            <w:r w:rsidR="00922CF0">
              <w:rPr>
                <w:rFonts w:asciiTheme="minorHAnsi" w:eastAsia="MS Mincho" w:hAnsiTheme="minorHAnsi" w:cstheme="minorHAnsi"/>
                <w:b/>
                <w:spacing w:val="0"/>
                <w:sz w:val="20"/>
                <w:szCs w:val="20"/>
                <w:lang w:eastAsia="en-US"/>
              </w:rPr>
              <w:t>g multi</w:t>
            </w:r>
            <w:r w:rsidR="00922CF0">
              <w:rPr>
                <w:rFonts w:asciiTheme="minorHAnsi" w:eastAsia="MS Mincho" w:hAnsiTheme="minorHAnsi" w:cstheme="minorHAnsi"/>
                <w:b/>
                <w:spacing w:val="0"/>
                <w:sz w:val="20"/>
                <w:szCs w:val="20"/>
                <w:lang w:eastAsia="en-US"/>
              </w:rPr>
              <w:noBreakHyphen/>
              <w:t>operator self-exclusion.</w:t>
            </w:r>
            <w:r w:rsidRPr="0076798A">
              <w:rPr>
                <w:rFonts w:asciiTheme="minorHAnsi" w:eastAsia="MS Mincho" w:hAnsiTheme="minorHAnsi" w:cstheme="minorHAnsi"/>
                <w:b/>
                <w:spacing w:val="0"/>
                <w:sz w:val="20"/>
                <w:szCs w:val="20"/>
                <w:lang w:eastAsia="en-US"/>
              </w:rPr>
              <w:t xml:space="preserve"> </w:t>
            </w:r>
          </w:p>
        </w:tc>
      </w:tr>
      <w:tr w:rsidR="00D25DDF" w:rsidRPr="00BA00EA" w14:paraId="0268174C" w14:textId="77777777" w:rsidTr="00553613">
        <w:tc>
          <w:tcPr>
            <w:tcW w:w="9242" w:type="dxa"/>
            <w:vAlign w:val="bottom"/>
          </w:tcPr>
          <w:p w14:paraId="59EBD03B" w14:textId="77777777" w:rsidR="00D25DDF" w:rsidRDefault="00D25DDF" w:rsidP="0076798A">
            <w:pPr>
              <w:spacing w:after="120"/>
              <w:contextualSpacing/>
              <w:rPr>
                <w:rFonts w:asciiTheme="minorHAnsi" w:eastAsia="MS Mincho" w:hAnsiTheme="minorHAnsi" w:cstheme="minorHAnsi"/>
                <w:spacing w:val="0"/>
                <w:sz w:val="20"/>
                <w:szCs w:val="20"/>
                <w:lang w:eastAsia="en-US"/>
              </w:rPr>
            </w:pPr>
          </w:p>
          <w:p w14:paraId="7A574E69" w14:textId="77777777" w:rsidR="0076798A" w:rsidRPr="0076798A" w:rsidRDefault="0076798A" w:rsidP="0076798A">
            <w:pPr>
              <w:spacing w:after="120"/>
              <w:contextualSpacing/>
              <w:rPr>
                <w:rFonts w:asciiTheme="minorHAnsi" w:eastAsia="MS Mincho" w:hAnsiTheme="minorHAnsi" w:cstheme="minorHAnsi"/>
                <w:spacing w:val="0"/>
                <w:sz w:val="20"/>
                <w:szCs w:val="20"/>
                <w:lang w:eastAsia="en-US"/>
              </w:rPr>
            </w:pPr>
          </w:p>
        </w:tc>
      </w:tr>
      <w:tr w:rsidR="00D25DDF" w:rsidRPr="00BA00EA" w14:paraId="2FCA43D6" w14:textId="77777777" w:rsidTr="00553613">
        <w:tc>
          <w:tcPr>
            <w:tcW w:w="9242" w:type="dxa"/>
            <w:vAlign w:val="bottom"/>
          </w:tcPr>
          <w:p w14:paraId="273ED050" w14:textId="2073C6A0" w:rsidR="00D25DDF" w:rsidRPr="0076798A" w:rsidRDefault="00547446"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consider an ICT solution to be viable? What timeframe is this achievable in? Are there any impediments to implementation, such as software communication?</w:t>
            </w:r>
          </w:p>
        </w:tc>
      </w:tr>
      <w:tr w:rsidR="00D25DDF" w:rsidRPr="00BA00EA" w14:paraId="090D2A61" w14:textId="77777777" w:rsidTr="00553613">
        <w:tc>
          <w:tcPr>
            <w:tcW w:w="9242" w:type="dxa"/>
            <w:vAlign w:val="bottom"/>
          </w:tcPr>
          <w:p w14:paraId="46A052E1" w14:textId="77777777" w:rsidR="00D25DDF" w:rsidRDefault="00D25DDF" w:rsidP="0076798A">
            <w:pPr>
              <w:spacing w:after="120"/>
              <w:contextualSpacing/>
              <w:rPr>
                <w:rFonts w:asciiTheme="minorHAnsi" w:eastAsia="MS Mincho" w:hAnsiTheme="minorHAnsi" w:cstheme="minorHAnsi"/>
                <w:spacing w:val="0"/>
                <w:sz w:val="20"/>
                <w:szCs w:val="20"/>
                <w:lang w:eastAsia="en-US"/>
              </w:rPr>
            </w:pPr>
          </w:p>
          <w:p w14:paraId="4EB1761E" w14:textId="77777777" w:rsidR="0076798A" w:rsidRPr="0076798A" w:rsidRDefault="0076798A" w:rsidP="0076798A">
            <w:pPr>
              <w:spacing w:after="120"/>
              <w:contextualSpacing/>
              <w:rPr>
                <w:rFonts w:asciiTheme="minorHAnsi" w:eastAsia="MS Mincho" w:hAnsiTheme="minorHAnsi" w:cstheme="minorHAnsi"/>
                <w:spacing w:val="0"/>
                <w:sz w:val="20"/>
                <w:szCs w:val="20"/>
                <w:lang w:eastAsia="en-US"/>
              </w:rPr>
            </w:pPr>
          </w:p>
        </w:tc>
      </w:tr>
      <w:tr w:rsidR="00D25DDF" w:rsidRPr="00BA00EA" w14:paraId="6F83FDD1" w14:textId="77777777" w:rsidTr="00553613">
        <w:tc>
          <w:tcPr>
            <w:tcW w:w="9242" w:type="dxa"/>
            <w:vAlign w:val="bottom"/>
          </w:tcPr>
          <w:p w14:paraId="29D1C51F" w14:textId="5CF26CB3" w:rsidR="00D25DDF" w:rsidRPr="0076798A" w:rsidRDefault="00547446"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547446" w:rsidRPr="00BA00EA" w14:paraId="0C733FAD" w14:textId="77777777" w:rsidTr="00553613">
        <w:tc>
          <w:tcPr>
            <w:tcW w:w="9242" w:type="dxa"/>
            <w:vAlign w:val="bottom"/>
          </w:tcPr>
          <w:p w14:paraId="00CE187F" w14:textId="77777777" w:rsidR="00547446" w:rsidRDefault="00547446" w:rsidP="0076798A">
            <w:pPr>
              <w:spacing w:after="120"/>
              <w:contextualSpacing/>
              <w:rPr>
                <w:rFonts w:asciiTheme="minorHAnsi" w:eastAsia="MS Mincho" w:hAnsiTheme="minorHAnsi" w:cstheme="minorHAnsi"/>
                <w:spacing w:val="0"/>
                <w:sz w:val="20"/>
                <w:szCs w:val="20"/>
                <w:lang w:eastAsia="en-US"/>
              </w:rPr>
            </w:pPr>
          </w:p>
          <w:p w14:paraId="2BD7AF77" w14:textId="77777777" w:rsidR="0064227B" w:rsidRPr="00BB5E03" w:rsidRDefault="0064227B" w:rsidP="0076798A">
            <w:pPr>
              <w:spacing w:after="120"/>
              <w:contextualSpacing/>
              <w:rPr>
                <w:rFonts w:asciiTheme="minorHAnsi" w:eastAsia="MS Mincho" w:hAnsiTheme="minorHAnsi" w:cstheme="minorHAnsi"/>
                <w:spacing w:val="0"/>
                <w:sz w:val="20"/>
                <w:szCs w:val="20"/>
                <w:lang w:eastAsia="en-US"/>
              </w:rPr>
            </w:pPr>
          </w:p>
        </w:tc>
      </w:tr>
      <w:tr w:rsidR="00547446" w:rsidRPr="00BA00EA" w14:paraId="4FBA4AF3" w14:textId="77777777" w:rsidTr="00553613">
        <w:tc>
          <w:tcPr>
            <w:tcW w:w="9242" w:type="dxa"/>
            <w:vAlign w:val="bottom"/>
          </w:tcPr>
          <w:p w14:paraId="579379F3" w14:textId="368F52E8" w:rsidR="00547446" w:rsidRPr="0076798A" w:rsidRDefault="00547446"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547446" w:rsidRPr="00BA00EA" w14:paraId="623674D8" w14:textId="77777777" w:rsidTr="00553613">
        <w:tc>
          <w:tcPr>
            <w:tcW w:w="9242" w:type="dxa"/>
            <w:vAlign w:val="bottom"/>
          </w:tcPr>
          <w:p w14:paraId="7D8E7DA6" w14:textId="77777777" w:rsidR="00547446" w:rsidRDefault="00547446" w:rsidP="00547446">
            <w:pPr>
              <w:spacing w:after="120"/>
              <w:contextualSpacing/>
              <w:rPr>
                <w:rFonts w:asciiTheme="minorHAnsi" w:eastAsia="MS Mincho" w:hAnsiTheme="minorHAnsi" w:cstheme="minorHAnsi"/>
                <w:spacing w:val="0"/>
                <w:sz w:val="20"/>
                <w:szCs w:val="20"/>
                <w:lang w:eastAsia="en-US"/>
              </w:rPr>
            </w:pPr>
          </w:p>
          <w:p w14:paraId="657F5D98" w14:textId="77777777" w:rsidR="0064227B" w:rsidRPr="00BB5E03" w:rsidRDefault="0064227B" w:rsidP="00547446">
            <w:pPr>
              <w:spacing w:after="120"/>
              <w:contextualSpacing/>
              <w:rPr>
                <w:rFonts w:asciiTheme="minorHAnsi" w:eastAsia="MS Mincho" w:hAnsiTheme="minorHAnsi" w:cstheme="minorHAnsi"/>
                <w:spacing w:val="0"/>
                <w:sz w:val="20"/>
                <w:szCs w:val="20"/>
                <w:lang w:eastAsia="en-US"/>
              </w:rPr>
            </w:pPr>
          </w:p>
        </w:tc>
      </w:tr>
      <w:tr w:rsidR="00547446" w:rsidRPr="0076798A" w14:paraId="171C8011" w14:textId="77777777" w:rsidTr="00553613">
        <w:tc>
          <w:tcPr>
            <w:tcW w:w="9242" w:type="dxa"/>
            <w:vAlign w:val="bottom"/>
          </w:tcPr>
          <w:p w14:paraId="611C5602" w14:textId="0ABC5C8E" w:rsidR="00547446" w:rsidRPr="0076798A" w:rsidRDefault="00547446" w:rsidP="0076798A">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Other comments on a national self-exclusion register </w:t>
            </w:r>
          </w:p>
        </w:tc>
      </w:tr>
      <w:tr w:rsidR="00547446" w:rsidRPr="00BA00EA" w14:paraId="6A34F440" w14:textId="77777777" w:rsidTr="00553613">
        <w:tc>
          <w:tcPr>
            <w:tcW w:w="9242" w:type="dxa"/>
            <w:vAlign w:val="bottom"/>
          </w:tcPr>
          <w:p w14:paraId="5E774E61" w14:textId="77777777" w:rsidR="00547446" w:rsidRDefault="00547446" w:rsidP="00547446">
            <w:pPr>
              <w:spacing w:after="120"/>
              <w:contextualSpacing/>
              <w:rPr>
                <w:rFonts w:asciiTheme="minorHAnsi" w:eastAsia="MS Mincho" w:hAnsiTheme="minorHAnsi" w:cstheme="minorHAnsi"/>
                <w:spacing w:val="0"/>
                <w:sz w:val="20"/>
                <w:szCs w:val="20"/>
                <w:lang w:eastAsia="en-US"/>
              </w:rPr>
            </w:pPr>
          </w:p>
          <w:p w14:paraId="091B35D4" w14:textId="77777777" w:rsidR="0064227B" w:rsidRDefault="0064227B" w:rsidP="00547446">
            <w:pPr>
              <w:spacing w:after="120"/>
              <w:contextualSpacing/>
              <w:rPr>
                <w:rFonts w:asciiTheme="minorHAnsi" w:eastAsia="MS Mincho" w:hAnsiTheme="minorHAnsi" w:cstheme="minorHAnsi"/>
                <w:spacing w:val="0"/>
                <w:sz w:val="20"/>
                <w:szCs w:val="20"/>
                <w:lang w:eastAsia="en-US"/>
              </w:rPr>
            </w:pPr>
          </w:p>
          <w:p w14:paraId="03B8F8FF" w14:textId="4FC318DF" w:rsidR="0076798A" w:rsidRPr="00BB5E03" w:rsidRDefault="0076798A" w:rsidP="00547446">
            <w:pPr>
              <w:spacing w:after="120"/>
              <w:contextualSpacing/>
              <w:rPr>
                <w:rFonts w:asciiTheme="minorHAnsi" w:eastAsia="MS Mincho" w:hAnsiTheme="minorHAnsi" w:cstheme="minorHAnsi"/>
                <w:spacing w:val="0"/>
                <w:sz w:val="20"/>
                <w:szCs w:val="20"/>
                <w:lang w:eastAsia="en-US"/>
              </w:rPr>
            </w:pPr>
          </w:p>
        </w:tc>
      </w:tr>
    </w:tbl>
    <w:p w14:paraId="74C2073D" w14:textId="77777777" w:rsidR="0076798A" w:rsidRDefault="0076798A"/>
    <w:tbl>
      <w:tblPr>
        <w:tblStyle w:val="TableGrid"/>
        <w:tblW w:w="0" w:type="auto"/>
        <w:tblLook w:val="04A0" w:firstRow="1" w:lastRow="0" w:firstColumn="1" w:lastColumn="0" w:noHBand="0" w:noVBand="1"/>
        <w:tblCaption w:val="Voluntary, opt-out pre-commitment scheme for online wagering - consultation questions"/>
        <w:tblDescription w:val="This table sets out each of the questions asked about the voluntary pre-commitment scheme measure in this Consultation RIS. Please provide comments and responses against the respective questions, or in the 'other comments' box at the bottom."/>
      </w:tblPr>
      <w:tblGrid>
        <w:gridCol w:w="9242"/>
      </w:tblGrid>
      <w:tr w:rsidR="00547446" w:rsidRPr="00BA00EA" w14:paraId="18CBDC2A" w14:textId="77777777" w:rsidTr="00553613">
        <w:trPr>
          <w:tblHeader/>
        </w:trPr>
        <w:tc>
          <w:tcPr>
            <w:tcW w:w="9242" w:type="dxa"/>
            <w:shd w:val="clear" w:color="auto" w:fill="E5B8B7" w:themeFill="accent2" w:themeFillTint="66"/>
            <w:vAlign w:val="bottom"/>
          </w:tcPr>
          <w:p w14:paraId="6959101B" w14:textId="249635AF" w:rsidR="00547446" w:rsidRPr="00547446" w:rsidRDefault="00AF5706" w:rsidP="00547446">
            <w:pPr>
              <w:pStyle w:val="Heading3"/>
              <w:spacing w:before="0" w:after="120" w:line="240" w:lineRule="auto"/>
              <w:contextualSpacing/>
              <w:rPr>
                <w:b w:val="0"/>
                <w:bCs w:val="0"/>
                <w:color w:val="244061" w:themeColor="accent1" w:themeShade="80"/>
                <w:lang w:eastAsia="en-US"/>
              </w:rPr>
            </w:pPr>
            <w:hyperlink w:anchor="_2._A_voluntary," w:history="1">
              <w:r w:rsidR="00547446" w:rsidRPr="00EB2CE1">
                <w:rPr>
                  <w:bCs w:val="0"/>
                  <w:color w:val="244061" w:themeColor="accent1" w:themeShade="80"/>
                  <w:lang w:eastAsia="en-US"/>
                </w:rPr>
                <w:t>A voluntary, opt-out pre-commitment scheme</w:t>
              </w:r>
            </w:hyperlink>
          </w:p>
        </w:tc>
      </w:tr>
      <w:tr w:rsidR="00547446" w:rsidRPr="0076798A" w14:paraId="6FB04C74" w14:textId="77777777" w:rsidTr="00547446">
        <w:tc>
          <w:tcPr>
            <w:tcW w:w="9242" w:type="dxa"/>
            <w:vAlign w:val="bottom"/>
          </w:tcPr>
          <w:p w14:paraId="454E80CF" w14:textId="4CB0C153" w:rsidR="00547446" w:rsidRPr="0076798A" w:rsidRDefault="009C0E77"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547446" w:rsidRPr="00BA00EA" w14:paraId="072A2F08" w14:textId="77777777" w:rsidTr="0064227B">
        <w:trPr>
          <w:trHeight w:val="214"/>
        </w:trPr>
        <w:tc>
          <w:tcPr>
            <w:tcW w:w="9242" w:type="dxa"/>
            <w:vAlign w:val="bottom"/>
          </w:tcPr>
          <w:p w14:paraId="2206B509" w14:textId="77777777" w:rsidR="00547446" w:rsidRDefault="00547446" w:rsidP="00547446">
            <w:pPr>
              <w:spacing w:after="120"/>
              <w:contextualSpacing/>
              <w:rPr>
                <w:rFonts w:asciiTheme="minorHAnsi" w:eastAsia="MS Mincho" w:hAnsiTheme="minorHAnsi" w:cstheme="minorHAnsi"/>
                <w:spacing w:val="0"/>
                <w:sz w:val="20"/>
                <w:szCs w:val="20"/>
                <w:lang w:eastAsia="en-US"/>
              </w:rPr>
            </w:pPr>
          </w:p>
          <w:p w14:paraId="4789A921" w14:textId="77777777" w:rsidR="0064227B" w:rsidRPr="00BB5E03" w:rsidRDefault="0064227B" w:rsidP="00547446">
            <w:pPr>
              <w:spacing w:after="120"/>
              <w:contextualSpacing/>
              <w:rPr>
                <w:rFonts w:asciiTheme="minorHAnsi" w:eastAsia="MS Mincho" w:hAnsiTheme="minorHAnsi" w:cstheme="minorHAnsi"/>
                <w:spacing w:val="0"/>
                <w:sz w:val="20"/>
                <w:szCs w:val="20"/>
                <w:lang w:eastAsia="en-US"/>
              </w:rPr>
            </w:pPr>
          </w:p>
        </w:tc>
      </w:tr>
      <w:tr w:rsidR="00547446" w:rsidRPr="0076798A" w14:paraId="1531AA3B" w14:textId="77777777" w:rsidTr="00547446">
        <w:tc>
          <w:tcPr>
            <w:tcW w:w="9242" w:type="dxa"/>
            <w:vAlign w:val="bottom"/>
          </w:tcPr>
          <w:p w14:paraId="0AB32225" w14:textId="21A23349" w:rsidR="00547446" w:rsidRPr="0076798A" w:rsidRDefault="009C0E77"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What are the costs and benefits or disadvantages associated with the current arrangements and your preferred option? </w:t>
            </w:r>
          </w:p>
        </w:tc>
      </w:tr>
      <w:tr w:rsidR="0064227B" w:rsidRPr="00BA00EA" w14:paraId="1B3C8B4F" w14:textId="77777777" w:rsidTr="00547446">
        <w:tc>
          <w:tcPr>
            <w:tcW w:w="9242" w:type="dxa"/>
            <w:vAlign w:val="bottom"/>
          </w:tcPr>
          <w:p w14:paraId="765BCCEB" w14:textId="77777777" w:rsidR="0064227B" w:rsidRDefault="0064227B" w:rsidP="0064227B">
            <w:pPr>
              <w:spacing w:after="120"/>
              <w:contextualSpacing/>
              <w:rPr>
                <w:rFonts w:asciiTheme="minorHAnsi" w:eastAsia="MS Mincho" w:hAnsiTheme="minorHAnsi" w:cstheme="minorHAnsi"/>
                <w:spacing w:val="0"/>
                <w:sz w:val="20"/>
                <w:szCs w:val="20"/>
                <w:lang w:eastAsia="en-US"/>
              </w:rPr>
            </w:pPr>
          </w:p>
          <w:p w14:paraId="7A549DF4" w14:textId="77777777" w:rsidR="0064227B" w:rsidRPr="00BB5E03" w:rsidRDefault="0064227B" w:rsidP="0064227B">
            <w:pPr>
              <w:spacing w:after="120"/>
              <w:contextualSpacing/>
              <w:rPr>
                <w:rFonts w:asciiTheme="minorHAnsi" w:eastAsia="MS Mincho" w:hAnsiTheme="minorHAnsi" w:cstheme="minorHAnsi"/>
                <w:spacing w:val="0"/>
                <w:sz w:val="20"/>
                <w:szCs w:val="20"/>
                <w:lang w:eastAsia="en-US"/>
              </w:rPr>
            </w:pPr>
          </w:p>
        </w:tc>
      </w:tr>
      <w:tr w:rsidR="00547446" w:rsidRPr="0076798A" w14:paraId="5185170F" w14:textId="77777777" w:rsidTr="00547446">
        <w:tc>
          <w:tcPr>
            <w:tcW w:w="9242" w:type="dxa"/>
            <w:vAlign w:val="bottom"/>
          </w:tcPr>
          <w:p w14:paraId="7608FAA9" w14:textId="5EBD0309" w:rsidR="00547446" w:rsidRPr="0076798A" w:rsidRDefault="009C0E77"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In your view, are there any other costs and benefits or disadvantages of each option that have not been identified, including timeframe for implementation? Please give substantiating evidence where possible. </w:t>
            </w:r>
          </w:p>
        </w:tc>
      </w:tr>
      <w:tr w:rsidR="00547446" w:rsidRPr="0076798A" w14:paraId="03578F78" w14:textId="77777777" w:rsidTr="00547446">
        <w:tc>
          <w:tcPr>
            <w:tcW w:w="9242" w:type="dxa"/>
            <w:vAlign w:val="bottom"/>
          </w:tcPr>
          <w:p w14:paraId="3AD14B7B" w14:textId="77777777" w:rsidR="00547446" w:rsidRDefault="00547446" w:rsidP="0076798A">
            <w:pPr>
              <w:spacing w:after="120"/>
              <w:contextualSpacing/>
              <w:rPr>
                <w:rFonts w:asciiTheme="minorHAnsi" w:eastAsia="MS Mincho" w:hAnsiTheme="minorHAnsi" w:cstheme="minorHAnsi"/>
                <w:spacing w:val="0"/>
                <w:sz w:val="20"/>
                <w:szCs w:val="20"/>
                <w:lang w:eastAsia="en-US"/>
              </w:rPr>
            </w:pPr>
          </w:p>
          <w:p w14:paraId="10BB7A82" w14:textId="77777777" w:rsidR="0064227B" w:rsidRPr="00BB5E03" w:rsidRDefault="0064227B" w:rsidP="0076798A">
            <w:pPr>
              <w:spacing w:after="120"/>
              <w:contextualSpacing/>
              <w:rPr>
                <w:rFonts w:asciiTheme="minorHAnsi" w:eastAsia="MS Mincho" w:hAnsiTheme="minorHAnsi" w:cstheme="minorHAnsi"/>
                <w:spacing w:val="0"/>
                <w:sz w:val="20"/>
                <w:szCs w:val="20"/>
                <w:lang w:eastAsia="en-US"/>
              </w:rPr>
            </w:pPr>
          </w:p>
        </w:tc>
      </w:tr>
      <w:tr w:rsidR="009C0E77" w:rsidRPr="0076798A" w14:paraId="7CB293CA" w14:textId="77777777" w:rsidTr="00547446">
        <w:tc>
          <w:tcPr>
            <w:tcW w:w="9242" w:type="dxa"/>
            <w:vAlign w:val="bottom"/>
          </w:tcPr>
          <w:p w14:paraId="3989F617" w14:textId="76F0B7A1" w:rsidR="009C0E77" w:rsidRPr="0076798A" w:rsidRDefault="009C0E77" w:rsidP="00A655CB">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and offer pre</w:t>
            </w:r>
            <w:r w:rsidR="00A655CB">
              <w:rPr>
                <w:rFonts w:asciiTheme="minorHAnsi" w:eastAsia="MS Mincho" w:hAnsiTheme="minorHAnsi" w:cstheme="minorHAnsi"/>
                <w:b/>
                <w:spacing w:val="0"/>
                <w:sz w:val="20"/>
                <w:szCs w:val="20"/>
                <w:lang w:eastAsia="en-US"/>
              </w:rPr>
              <w:t>-</w:t>
            </w:r>
            <w:r w:rsidRPr="0076798A">
              <w:rPr>
                <w:rFonts w:asciiTheme="minorHAnsi" w:eastAsia="MS Mincho" w:hAnsiTheme="minorHAnsi" w:cstheme="minorHAnsi"/>
                <w:b/>
                <w:spacing w:val="0"/>
                <w:sz w:val="20"/>
                <w:szCs w:val="20"/>
                <w:lang w:eastAsia="en-US"/>
              </w:rPr>
              <w:t>commitment tools for online wagering, please outline the proportion of clients who are currently using pre-commitment features.</w:t>
            </w:r>
          </w:p>
        </w:tc>
      </w:tr>
      <w:tr w:rsidR="009C0E77" w:rsidRPr="00BA00EA" w14:paraId="1653DC7D" w14:textId="77777777" w:rsidTr="00547446">
        <w:tc>
          <w:tcPr>
            <w:tcW w:w="9242" w:type="dxa"/>
            <w:vAlign w:val="bottom"/>
          </w:tcPr>
          <w:p w14:paraId="0A498E1F" w14:textId="77777777" w:rsidR="009C0E77" w:rsidRDefault="009C0E77" w:rsidP="00547446">
            <w:pPr>
              <w:spacing w:after="120"/>
              <w:contextualSpacing/>
              <w:rPr>
                <w:rFonts w:asciiTheme="minorHAnsi" w:eastAsia="MS Mincho" w:hAnsiTheme="minorHAnsi" w:cstheme="minorHAnsi"/>
                <w:spacing w:val="0"/>
                <w:sz w:val="20"/>
                <w:szCs w:val="20"/>
                <w:lang w:eastAsia="en-US"/>
              </w:rPr>
            </w:pPr>
          </w:p>
          <w:p w14:paraId="3B85C7EE" w14:textId="77777777" w:rsidR="0064227B" w:rsidRPr="00BB5E03" w:rsidRDefault="0064227B" w:rsidP="00547446">
            <w:pPr>
              <w:spacing w:after="120"/>
              <w:contextualSpacing/>
              <w:rPr>
                <w:rFonts w:asciiTheme="minorHAnsi" w:eastAsia="MS Mincho" w:hAnsiTheme="minorHAnsi" w:cstheme="minorHAnsi"/>
                <w:spacing w:val="0"/>
                <w:sz w:val="20"/>
                <w:szCs w:val="20"/>
                <w:lang w:eastAsia="en-US"/>
              </w:rPr>
            </w:pPr>
          </w:p>
        </w:tc>
      </w:tr>
      <w:tr w:rsidR="009C0E77" w:rsidRPr="0076798A" w14:paraId="4BC4C106" w14:textId="77777777" w:rsidTr="00547446">
        <w:tc>
          <w:tcPr>
            <w:tcW w:w="9242" w:type="dxa"/>
            <w:vAlign w:val="bottom"/>
          </w:tcPr>
          <w:p w14:paraId="22AC6C55" w14:textId="7104ED7A" w:rsidR="009C0E77" w:rsidRPr="0076798A" w:rsidRDefault="009C0E77"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9C0E77" w:rsidRPr="00BA00EA" w14:paraId="0208131A" w14:textId="77777777" w:rsidTr="00547446">
        <w:tc>
          <w:tcPr>
            <w:tcW w:w="9242" w:type="dxa"/>
            <w:vAlign w:val="bottom"/>
          </w:tcPr>
          <w:p w14:paraId="42DDE5F9" w14:textId="77777777" w:rsidR="009C0E77" w:rsidRDefault="009C0E77" w:rsidP="00547446">
            <w:pPr>
              <w:spacing w:after="120"/>
              <w:contextualSpacing/>
              <w:rPr>
                <w:rFonts w:asciiTheme="minorHAnsi" w:eastAsia="MS Mincho" w:hAnsiTheme="minorHAnsi" w:cstheme="minorHAnsi"/>
                <w:spacing w:val="0"/>
                <w:sz w:val="20"/>
                <w:szCs w:val="20"/>
                <w:lang w:eastAsia="en-US"/>
              </w:rPr>
            </w:pPr>
          </w:p>
          <w:p w14:paraId="156C97CB" w14:textId="77777777" w:rsidR="0064227B" w:rsidRPr="00BB5E03" w:rsidRDefault="0064227B" w:rsidP="00547446">
            <w:pPr>
              <w:spacing w:after="120"/>
              <w:contextualSpacing/>
              <w:rPr>
                <w:rFonts w:asciiTheme="minorHAnsi" w:eastAsia="MS Mincho" w:hAnsiTheme="minorHAnsi" w:cstheme="minorHAnsi"/>
                <w:spacing w:val="0"/>
                <w:sz w:val="20"/>
                <w:szCs w:val="20"/>
                <w:lang w:eastAsia="en-US"/>
              </w:rPr>
            </w:pPr>
          </w:p>
        </w:tc>
      </w:tr>
      <w:tr w:rsidR="00922CF0" w:rsidRPr="0076798A" w14:paraId="6960673A" w14:textId="77777777" w:rsidTr="0023284B">
        <w:tc>
          <w:tcPr>
            <w:tcW w:w="9242" w:type="dxa"/>
            <w:vAlign w:val="bottom"/>
          </w:tcPr>
          <w:p w14:paraId="20DD6B0C" w14:textId="7EB6434B" w:rsidR="00922CF0" w:rsidRPr="0076798A" w:rsidRDefault="00922CF0" w:rsidP="00922CF0">
            <w:pPr>
              <w:numPr>
                <w:ilvl w:val="0"/>
                <w:numId w:val="1"/>
              </w:numPr>
              <w:spacing w:after="120"/>
              <w:ind w:left="426"/>
              <w:contextualSpacing/>
              <w:rPr>
                <w:rFonts w:asciiTheme="minorHAnsi" w:eastAsia="MS Mincho" w:hAnsiTheme="minorHAnsi" w:cstheme="minorHAnsi"/>
                <w:b/>
                <w:spacing w:val="0"/>
                <w:sz w:val="20"/>
                <w:szCs w:val="20"/>
                <w:lang w:eastAsia="en-US"/>
              </w:rPr>
            </w:pPr>
            <w:r>
              <w:rPr>
                <w:rFonts w:asciiTheme="minorHAnsi" w:eastAsia="MS Mincho" w:hAnsiTheme="minorHAnsi" w:cstheme="minorHAnsi"/>
                <w:b/>
                <w:spacing w:val="0"/>
                <w:sz w:val="20"/>
                <w:szCs w:val="20"/>
                <w:lang w:eastAsia="en-US"/>
              </w:rPr>
              <w:t>If you are an online wagering provider, do you have any concerns with the end of 2017 implementation timeframe? If so, what do you believe is a suitable timeframe?</w:t>
            </w:r>
          </w:p>
        </w:tc>
      </w:tr>
      <w:tr w:rsidR="00922CF0" w:rsidRPr="00BA00EA" w14:paraId="52EB5C7D" w14:textId="77777777" w:rsidTr="0023284B">
        <w:tc>
          <w:tcPr>
            <w:tcW w:w="9242" w:type="dxa"/>
            <w:vAlign w:val="bottom"/>
          </w:tcPr>
          <w:p w14:paraId="3264FAEE" w14:textId="77777777" w:rsidR="00922CF0" w:rsidRDefault="00922CF0" w:rsidP="0023284B">
            <w:pPr>
              <w:spacing w:after="120"/>
              <w:contextualSpacing/>
              <w:rPr>
                <w:rFonts w:asciiTheme="minorHAnsi" w:eastAsia="MS Mincho" w:hAnsiTheme="minorHAnsi" w:cstheme="minorHAnsi"/>
                <w:spacing w:val="0"/>
                <w:sz w:val="20"/>
                <w:szCs w:val="20"/>
                <w:lang w:eastAsia="en-US"/>
              </w:rPr>
            </w:pPr>
          </w:p>
          <w:p w14:paraId="66FB54A6" w14:textId="77777777" w:rsidR="00922CF0" w:rsidRPr="00BB5E03" w:rsidRDefault="00922CF0" w:rsidP="0023284B">
            <w:pPr>
              <w:spacing w:after="120"/>
              <w:contextualSpacing/>
              <w:rPr>
                <w:rFonts w:asciiTheme="minorHAnsi" w:eastAsia="MS Mincho" w:hAnsiTheme="minorHAnsi" w:cstheme="minorHAnsi"/>
                <w:spacing w:val="0"/>
                <w:sz w:val="20"/>
                <w:szCs w:val="20"/>
                <w:lang w:eastAsia="en-US"/>
              </w:rPr>
            </w:pPr>
          </w:p>
        </w:tc>
      </w:tr>
      <w:tr w:rsidR="009C0E77" w:rsidRPr="0076798A" w14:paraId="2012FC87" w14:textId="77777777" w:rsidTr="00547446">
        <w:tc>
          <w:tcPr>
            <w:tcW w:w="9242" w:type="dxa"/>
            <w:vAlign w:val="bottom"/>
          </w:tcPr>
          <w:p w14:paraId="790A6D60" w14:textId="7AD42775" w:rsidR="009C0E77" w:rsidRPr="0076798A" w:rsidRDefault="009C0E77"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CA47C9" w:rsidRPr="00BA00EA" w14:paraId="0B49AD8A" w14:textId="77777777" w:rsidTr="00547446">
        <w:tc>
          <w:tcPr>
            <w:tcW w:w="9242" w:type="dxa"/>
            <w:vAlign w:val="bottom"/>
          </w:tcPr>
          <w:p w14:paraId="55CC4976" w14:textId="77777777" w:rsidR="00CA47C9" w:rsidRDefault="00CA47C9" w:rsidP="00CA47C9">
            <w:pPr>
              <w:spacing w:after="120"/>
              <w:contextualSpacing/>
              <w:rPr>
                <w:rFonts w:asciiTheme="minorHAnsi" w:eastAsia="MS Mincho" w:hAnsiTheme="minorHAnsi" w:cstheme="minorHAnsi"/>
                <w:spacing w:val="0"/>
                <w:sz w:val="20"/>
                <w:szCs w:val="20"/>
                <w:lang w:eastAsia="en-US"/>
              </w:rPr>
            </w:pPr>
          </w:p>
          <w:p w14:paraId="364B8C14" w14:textId="77777777" w:rsidR="0064227B" w:rsidRPr="00BB5E03" w:rsidRDefault="0064227B" w:rsidP="00CA47C9">
            <w:pPr>
              <w:spacing w:after="120"/>
              <w:contextualSpacing/>
              <w:rPr>
                <w:rFonts w:asciiTheme="minorHAnsi" w:eastAsia="MS Mincho" w:hAnsiTheme="minorHAnsi" w:cstheme="minorHAnsi"/>
                <w:spacing w:val="0"/>
                <w:sz w:val="20"/>
                <w:szCs w:val="20"/>
                <w:lang w:eastAsia="en-US"/>
              </w:rPr>
            </w:pPr>
          </w:p>
        </w:tc>
      </w:tr>
      <w:tr w:rsidR="009C0E77" w:rsidRPr="0076798A" w14:paraId="21C072DF" w14:textId="77777777" w:rsidTr="00547446">
        <w:tc>
          <w:tcPr>
            <w:tcW w:w="9242" w:type="dxa"/>
            <w:vAlign w:val="bottom"/>
          </w:tcPr>
          <w:p w14:paraId="5D4B030A" w14:textId="528D164A" w:rsidR="009C0E77" w:rsidRPr="0076798A" w:rsidRDefault="00CA47C9" w:rsidP="0076798A">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a voluntary, opt-out pre-commitment scheme</w:t>
            </w:r>
          </w:p>
        </w:tc>
      </w:tr>
      <w:tr w:rsidR="00CA47C9" w:rsidRPr="00BA00EA" w14:paraId="7276406B" w14:textId="77777777" w:rsidTr="00547446">
        <w:tc>
          <w:tcPr>
            <w:tcW w:w="9242" w:type="dxa"/>
            <w:vAlign w:val="bottom"/>
          </w:tcPr>
          <w:p w14:paraId="192B2310" w14:textId="77777777" w:rsidR="00CA47C9" w:rsidRDefault="00CA47C9" w:rsidP="00CA47C9">
            <w:pPr>
              <w:spacing w:after="120"/>
              <w:contextualSpacing/>
              <w:rPr>
                <w:rFonts w:asciiTheme="minorHAnsi" w:eastAsia="MS Mincho" w:hAnsiTheme="minorHAnsi" w:cstheme="minorHAnsi"/>
                <w:spacing w:val="0"/>
                <w:sz w:val="20"/>
                <w:szCs w:val="20"/>
                <w:lang w:eastAsia="en-US"/>
              </w:rPr>
            </w:pPr>
          </w:p>
          <w:p w14:paraId="73ECAC60"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p w14:paraId="47C883D4" w14:textId="77777777" w:rsidR="0076798A" w:rsidRDefault="0076798A" w:rsidP="00CA47C9">
            <w:pPr>
              <w:spacing w:after="120"/>
              <w:contextualSpacing/>
              <w:rPr>
                <w:rFonts w:asciiTheme="minorHAnsi" w:eastAsia="MS Mincho" w:hAnsiTheme="minorHAnsi" w:cstheme="minorHAnsi"/>
                <w:spacing w:val="0"/>
                <w:sz w:val="20"/>
                <w:szCs w:val="20"/>
                <w:lang w:eastAsia="en-US"/>
              </w:rPr>
            </w:pPr>
          </w:p>
        </w:tc>
      </w:tr>
    </w:tbl>
    <w:p w14:paraId="529CB548" w14:textId="77777777" w:rsidR="0076798A" w:rsidRDefault="0076798A"/>
    <w:tbl>
      <w:tblPr>
        <w:tblStyle w:val="TableGrid"/>
        <w:tblW w:w="0" w:type="auto"/>
        <w:tblLook w:val="04A0" w:firstRow="1" w:lastRow="0" w:firstColumn="1" w:lastColumn="0" w:noHBand="0" w:noVBand="1"/>
        <w:tblCaption w:val="Prohibition of lines of credit for online wagering - consultation questions"/>
        <w:tblDescription w:val="This table sets out each of the questions asked about a prohibition on lines of credit in this Consultation RIS. Please provide comments and responses against the respective questions, or in the 'other comments' box at the bottom."/>
      </w:tblPr>
      <w:tblGrid>
        <w:gridCol w:w="9242"/>
      </w:tblGrid>
      <w:tr w:rsidR="00CA47C9" w:rsidRPr="00BA00EA" w14:paraId="62678167" w14:textId="77777777" w:rsidTr="00553613">
        <w:trPr>
          <w:trHeight w:val="283"/>
          <w:tblHeader/>
        </w:trPr>
        <w:tc>
          <w:tcPr>
            <w:tcW w:w="9242" w:type="dxa"/>
            <w:shd w:val="clear" w:color="auto" w:fill="E5B8B7" w:themeFill="accent2" w:themeFillTint="66"/>
            <w:vAlign w:val="bottom"/>
          </w:tcPr>
          <w:p w14:paraId="3E15B903" w14:textId="683E6C68" w:rsidR="00CA47C9" w:rsidRPr="00CA47C9" w:rsidRDefault="00AF5706" w:rsidP="00CA47C9">
            <w:pPr>
              <w:pStyle w:val="Heading3"/>
              <w:spacing w:before="0" w:after="120" w:line="240" w:lineRule="auto"/>
              <w:contextualSpacing/>
              <w:rPr>
                <w:b w:val="0"/>
                <w:bCs w:val="0"/>
                <w:color w:val="244061" w:themeColor="accent1" w:themeShade="80"/>
                <w:lang w:eastAsia="en-US"/>
              </w:rPr>
            </w:pPr>
            <w:hyperlink w:anchor="_3._Prohibition_of" w:history="1">
              <w:r w:rsidR="00CA47C9" w:rsidRPr="00EB2CE1">
                <w:rPr>
                  <w:bCs w:val="0"/>
                  <w:color w:val="244061" w:themeColor="accent1" w:themeShade="80"/>
                  <w:lang w:eastAsia="en-US"/>
                </w:rPr>
                <w:t>Prohibition of lines of credit</w:t>
              </w:r>
            </w:hyperlink>
          </w:p>
        </w:tc>
      </w:tr>
      <w:tr w:rsidR="00CA47C9" w:rsidRPr="0076798A" w14:paraId="2599E8E6" w14:textId="77777777" w:rsidTr="00547446">
        <w:tc>
          <w:tcPr>
            <w:tcW w:w="9242" w:type="dxa"/>
            <w:vAlign w:val="bottom"/>
          </w:tcPr>
          <w:p w14:paraId="52371127" w14:textId="2708348C" w:rsidR="00CA47C9"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CA47C9" w:rsidRPr="00BA00EA" w14:paraId="00D40574" w14:textId="77777777" w:rsidTr="00547446">
        <w:tc>
          <w:tcPr>
            <w:tcW w:w="9242" w:type="dxa"/>
            <w:vAlign w:val="bottom"/>
          </w:tcPr>
          <w:p w14:paraId="26ECE592" w14:textId="77777777" w:rsidR="00CA47C9" w:rsidRDefault="00CA47C9" w:rsidP="00CA47C9">
            <w:pPr>
              <w:spacing w:after="120"/>
              <w:contextualSpacing/>
              <w:rPr>
                <w:rFonts w:asciiTheme="minorHAnsi" w:eastAsia="MS Mincho" w:hAnsiTheme="minorHAnsi" w:cstheme="minorHAnsi"/>
                <w:spacing w:val="0"/>
                <w:sz w:val="20"/>
                <w:szCs w:val="20"/>
                <w:lang w:eastAsia="en-US"/>
              </w:rPr>
            </w:pPr>
          </w:p>
          <w:p w14:paraId="66846999"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00B39CEE" w14:textId="77777777" w:rsidTr="00547446">
        <w:tc>
          <w:tcPr>
            <w:tcW w:w="9242" w:type="dxa"/>
            <w:vAlign w:val="bottom"/>
          </w:tcPr>
          <w:p w14:paraId="2614A2BB" w14:textId="509B7AB7"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What are the costs and benefits or disadvantages associated with the current arrangements and your preferred option? </w:t>
            </w:r>
          </w:p>
        </w:tc>
      </w:tr>
      <w:tr w:rsidR="00983F82" w:rsidRPr="00BA00EA" w14:paraId="6B132F59" w14:textId="77777777" w:rsidTr="00547446">
        <w:tc>
          <w:tcPr>
            <w:tcW w:w="9242" w:type="dxa"/>
            <w:vAlign w:val="bottom"/>
          </w:tcPr>
          <w:p w14:paraId="692FD3D3"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6BAD1BDF"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71131D9D" w14:textId="77777777" w:rsidTr="00547446">
        <w:tc>
          <w:tcPr>
            <w:tcW w:w="9242" w:type="dxa"/>
            <w:vAlign w:val="bottom"/>
          </w:tcPr>
          <w:p w14:paraId="5FE1B615" w14:textId="362A267D"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substantiating evidence where possible.</w:t>
            </w:r>
          </w:p>
        </w:tc>
      </w:tr>
      <w:tr w:rsidR="00983F82" w:rsidRPr="00BA00EA" w14:paraId="39A51790" w14:textId="77777777" w:rsidTr="00547446">
        <w:tc>
          <w:tcPr>
            <w:tcW w:w="9242" w:type="dxa"/>
            <w:vAlign w:val="bottom"/>
          </w:tcPr>
          <w:p w14:paraId="6ADE31EC"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70EFC6A8"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7C9C3E06" w14:textId="77777777" w:rsidTr="00547446">
        <w:tc>
          <w:tcPr>
            <w:tcW w:w="9242" w:type="dxa"/>
            <w:vAlign w:val="bottom"/>
          </w:tcPr>
          <w:p w14:paraId="5AF8247A" w14:textId="6D0BCAF6"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or on-course bookmaker, and offer lines of credit, how many customers on average apply for a line of credit? How many customers do you offer lines of credit to? What is the average turnover of these customers?</w:t>
            </w:r>
          </w:p>
        </w:tc>
      </w:tr>
      <w:tr w:rsidR="00983F82" w:rsidRPr="00BA00EA" w14:paraId="1E544BE0" w14:textId="77777777" w:rsidTr="00547446">
        <w:tc>
          <w:tcPr>
            <w:tcW w:w="9242" w:type="dxa"/>
            <w:vAlign w:val="bottom"/>
          </w:tcPr>
          <w:p w14:paraId="692E16A1"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47E7AFE9"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7A17EA51" w14:textId="77777777" w:rsidTr="00547446">
        <w:tc>
          <w:tcPr>
            <w:tcW w:w="9242" w:type="dxa"/>
            <w:vAlign w:val="bottom"/>
          </w:tcPr>
          <w:p w14:paraId="62B94EFB" w14:textId="16F32149" w:rsidR="00983F82" w:rsidRPr="0076798A" w:rsidRDefault="00983F82" w:rsidP="00922CF0">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For option t</w:t>
            </w:r>
            <w:r w:rsidR="00922CF0">
              <w:rPr>
                <w:rFonts w:asciiTheme="minorHAnsi" w:eastAsia="MS Mincho" w:hAnsiTheme="minorHAnsi" w:cstheme="minorHAnsi"/>
                <w:b/>
                <w:spacing w:val="0"/>
                <w:sz w:val="20"/>
                <w:szCs w:val="20"/>
                <w:lang w:eastAsia="en-US"/>
              </w:rPr>
              <w:t>hree</w:t>
            </w:r>
            <w:r w:rsidRPr="0076798A">
              <w:rPr>
                <w:rFonts w:asciiTheme="minorHAnsi" w:eastAsia="MS Mincho" w:hAnsiTheme="minorHAnsi" w:cstheme="minorHAnsi"/>
                <w:b/>
                <w:spacing w:val="0"/>
                <w:sz w:val="20"/>
                <w:szCs w:val="20"/>
                <w:lang w:eastAsia="en-US"/>
              </w:rPr>
              <w:t>, do you support an exemption for VIP and professional punters and/or for on</w:t>
            </w:r>
            <w:r w:rsidRPr="0076798A">
              <w:rPr>
                <w:rFonts w:asciiTheme="minorHAnsi" w:eastAsia="MS Mincho" w:hAnsiTheme="minorHAnsi" w:cstheme="minorHAnsi"/>
                <w:b/>
                <w:spacing w:val="0"/>
                <w:sz w:val="20"/>
                <w:szCs w:val="20"/>
                <w:lang w:eastAsia="en-US"/>
              </w:rPr>
              <w:noBreakHyphen/>
              <w:t>course bookmakers? Please justify why or why not. Please include any calculations, analysis or evidence that supports your position, including a policy rationale as to why the exemption/s should be included as part of this measure.</w:t>
            </w:r>
          </w:p>
        </w:tc>
      </w:tr>
      <w:tr w:rsidR="00983F82" w:rsidRPr="00BA00EA" w14:paraId="6CCE7711" w14:textId="77777777" w:rsidTr="00547446">
        <w:tc>
          <w:tcPr>
            <w:tcW w:w="9242" w:type="dxa"/>
            <w:vAlign w:val="bottom"/>
          </w:tcPr>
          <w:p w14:paraId="28270DE9"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33700DCE"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53CDC855" w14:textId="77777777" w:rsidTr="00547446">
        <w:tc>
          <w:tcPr>
            <w:tcW w:w="9242" w:type="dxa"/>
            <w:vAlign w:val="bottom"/>
          </w:tcPr>
          <w:p w14:paraId="4C7F8994" w14:textId="19F3575C"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lastRenderedPageBreak/>
              <w:t>What do you consider to be an appropriate way to define who is, and who is not exempt for the purposes of a ‘carve</w:t>
            </w:r>
            <w:r w:rsidRPr="0076798A">
              <w:rPr>
                <w:rFonts w:asciiTheme="minorHAnsi" w:eastAsia="MS Mincho" w:hAnsiTheme="minorHAnsi" w:cstheme="minorHAnsi"/>
                <w:b/>
                <w:spacing w:val="0"/>
                <w:sz w:val="20"/>
                <w:szCs w:val="20"/>
                <w:lang w:eastAsia="en-US"/>
              </w:rPr>
              <w:noBreakHyphen/>
              <w:t>out’ for on-course bookmakers?</w:t>
            </w:r>
          </w:p>
        </w:tc>
      </w:tr>
      <w:tr w:rsidR="00983F82" w:rsidRPr="00BA00EA" w14:paraId="242B8857" w14:textId="77777777" w:rsidTr="00547446">
        <w:tc>
          <w:tcPr>
            <w:tcW w:w="9242" w:type="dxa"/>
            <w:vAlign w:val="bottom"/>
          </w:tcPr>
          <w:p w14:paraId="7D4D5AF0"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58F0AD0C"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7BC745F1" w14:textId="77777777" w:rsidTr="00547446">
        <w:tc>
          <w:tcPr>
            <w:tcW w:w="9242" w:type="dxa"/>
            <w:vAlign w:val="bottom"/>
          </w:tcPr>
          <w:p w14:paraId="3C6EA546" w14:textId="2754743F"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What do you consider is an appropriate monetary threshold to fall into the VIP and professional punters category? Do you consider there are other, non-financial, parameters for establishing a VIP or professional punter? </w:t>
            </w:r>
          </w:p>
        </w:tc>
      </w:tr>
      <w:tr w:rsidR="00983F82" w:rsidRPr="00BA00EA" w14:paraId="7EBE248B" w14:textId="77777777" w:rsidTr="00547446">
        <w:tc>
          <w:tcPr>
            <w:tcW w:w="9242" w:type="dxa"/>
            <w:vAlign w:val="bottom"/>
          </w:tcPr>
          <w:p w14:paraId="1BA6AB57"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3A8AED4B"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4B57C409" w14:textId="77777777" w:rsidTr="00547446">
        <w:tc>
          <w:tcPr>
            <w:tcW w:w="9242" w:type="dxa"/>
            <w:vAlign w:val="bottom"/>
          </w:tcPr>
          <w:p w14:paraId="0EA42CCF" w14:textId="77C0F684"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do you consider are appropriate financial and harm minimisation checks to be completed before lines of credit are offered to VIP and professional punters?</w:t>
            </w:r>
          </w:p>
        </w:tc>
      </w:tr>
      <w:tr w:rsidR="00983F82" w:rsidRPr="00BA00EA" w14:paraId="4DBCEDC3" w14:textId="77777777" w:rsidTr="00547446">
        <w:tc>
          <w:tcPr>
            <w:tcW w:w="9242" w:type="dxa"/>
            <w:vAlign w:val="bottom"/>
          </w:tcPr>
          <w:p w14:paraId="6407EFB6"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08AF7234"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44935812" w14:textId="77777777" w:rsidTr="00547446">
        <w:tc>
          <w:tcPr>
            <w:tcW w:w="9242" w:type="dxa"/>
            <w:vAlign w:val="bottom"/>
          </w:tcPr>
          <w:p w14:paraId="62C54274" w14:textId="37A0DE58"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Is the proposed on-course bookmaker exemption likely to pose any unintended consequences?</w:t>
            </w:r>
          </w:p>
        </w:tc>
      </w:tr>
      <w:tr w:rsidR="00983F82" w:rsidRPr="00BA00EA" w14:paraId="7C3F65C0" w14:textId="77777777" w:rsidTr="00547446">
        <w:tc>
          <w:tcPr>
            <w:tcW w:w="9242" w:type="dxa"/>
            <w:vAlign w:val="bottom"/>
          </w:tcPr>
          <w:p w14:paraId="1F84016B"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7EBB8DE4"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3CDA7393" w14:textId="77777777" w:rsidTr="00547446">
        <w:tc>
          <w:tcPr>
            <w:tcW w:w="9242" w:type="dxa"/>
            <w:vAlign w:val="bottom"/>
          </w:tcPr>
          <w:p w14:paraId="15496CAA" w14:textId="424B8705"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If you are an on-course bookmaker, what would the financial impact be on your business if you were unable to use telephone-based operations to facilitate lines of credit for customers? What would the financial impacts be if you were unable to use telephone operations to facilitate lines of credit for customers? Please include any calculations, analysis or evidence that supports your position. </w:t>
            </w:r>
          </w:p>
        </w:tc>
      </w:tr>
      <w:tr w:rsidR="00983F82" w:rsidRPr="00BA00EA" w14:paraId="180F24F2" w14:textId="77777777" w:rsidTr="00547446">
        <w:tc>
          <w:tcPr>
            <w:tcW w:w="9242" w:type="dxa"/>
            <w:vAlign w:val="bottom"/>
          </w:tcPr>
          <w:p w14:paraId="263739B8" w14:textId="77777777" w:rsidR="00983F82" w:rsidRDefault="00983F82" w:rsidP="00983F82">
            <w:pPr>
              <w:keepLines/>
              <w:spacing w:after="120"/>
              <w:contextualSpacing/>
              <w:rPr>
                <w:rFonts w:asciiTheme="minorHAnsi" w:eastAsia="MS Mincho" w:hAnsiTheme="minorHAnsi" w:cstheme="minorHAnsi"/>
                <w:spacing w:val="0"/>
                <w:sz w:val="20"/>
                <w:szCs w:val="20"/>
                <w:lang w:eastAsia="en-US"/>
              </w:rPr>
            </w:pPr>
          </w:p>
          <w:p w14:paraId="6E824E9F" w14:textId="77777777" w:rsidR="0064227B" w:rsidRPr="008C708F" w:rsidRDefault="0064227B" w:rsidP="00983F82">
            <w:pPr>
              <w:keepLines/>
              <w:spacing w:after="120"/>
              <w:contextualSpacing/>
              <w:rPr>
                <w:rFonts w:asciiTheme="minorHAnsi" w:eastAsia="MS Mincho" w:hAnsiTheme="minorHAnsi" w:cstheme="minorHAnsi"/>
                <w:spacing w:val="0"/>
                <w:sz w:val="20"/>
                <w:szCs w:val="20"/>
                <w:lang w:eastAsia="en-US"/>
              </w:rPr>
            </w:pPr>
          </w:p>
        </w:tc>
      </w:tr>
      <w:tr w:rsidR="00983F82" w:rsidRPr="00BA00EA" w14:paraId="1FE5FA55" w14:textId="77777777" w:rsidTr="00547446">
        <w:tc>
          <w:tcPr>
            <w:tcW w:w="9242" w:type="dxa"/>
            <w:vAlign w:val="bottom"/>
          </w:tcPr>
          <w:p w14:paraId="552FA551" w14:textId="087CB55D"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983F82" w:rsidRPr="00BA00EA" w14:paraId="2FF6A1EA" w14:textId="77777777" w:rsidTr="00547446">
        <w:tc>
          <w:tcPr>
            <w:tcW w:w="9242" w:type="dxa"/>
            <w:vAlign w:val="bottom"/>
          </w:tcPr>
          <w:p w14:paraId="2FAE0523"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51A487B2"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BA00EA" w14:paraId="194BCFFF" w14:textId="77777777" w:rsidTr="00547446">
        <w:tc>
          <w:tcPr>
            <w:tcW w:w="9242" w:type="dxa"/>
            <w:vAlign w:val="bottom"/>
          </w:tcPr>
          <w:p w14:paraId="5C789728" w14:textId="6A1FDE15" w:rsidR="00983F82" w:rsidRPr="0076798A" w:rsidRDefault="00983F82"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Do you believe there are other, better options to implement this measure? Please justify why. What are the costs and benefits or disadvantages associated with this other option? </w:t>
            </w:r>
          </w:p>
        </w:tc>
      </w:tr>
      <w:tr w:rsidR="00983F82" w:rsidRPr="00BA00EA" w14:paraId="0926F90E" w14:textId="77777777" w:rsidTr="00547446">
        <w:tc>
          <w:tcPr>
            <w:tcW w:w="9242" w:type="dxa"/>
            <w:vAlign w:val="bottom"/>
          </w:tcPr>
          <w:p w14:paraId="4207D985"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67B440CD"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22CF0" w:rsidRPr="0076798A" w14:paraId="1B762332" w14:textId="77777777" w:rsidTr="0023284B">
        <w:tc>
          <w:tcPr>
            <w:tcW w:w="9242" w:type="dxa"/>
            <w:vAlign w:val="bottom"/>
          </w:tcPr>
          <w:p w14:paraId="0850B681" w14:textId="2E082B69" w:rsidR="00922CF0" w:rsidRPr="0076798A" w:rsidRDefault="00922CF0" w:rsidP="00922CF0">
            <w:pPr>
              <w:numPr>
                <w:ilvl w:val="0"/>
                <w:numId w:val="1"/>
              </w:numPr>
              <w:spacing w:after="120"/>
              <w:ind w:left="426"/>
              <w:contextualSpacing/>
              <w:rPr>
                <w:rFonts w:asciiTheme="minorHAnsi" w:eastAsia="MS Mincho" w:hAnsiTheme="minorHAnsi" w:cstheme="minorHAnsi"/>
                <w:b/>
                <w:spacing w:val="0"/>
                <w:sz w:val="20"/>
                <w:szCs w:val="20"/>
                <w:lang w:eastAsia="en-US"/>
              </w:rPr>
            </w:pPr>
            <w:r>
              <w:rPr>
                <w:rFonts w:asciiTheme="minorHAnsi" w:eastAsia="MS Mincho" w:hAnsiTheme="minorHAnsi" w:cstheme="minorHAnsi"/>
                <w:b/>
                <w:spacing w:val="0"/>
                <w:sz w:val="20"/>
                <w:szCs w:val="20"/>
                <w:lang w:eastAsia="en-US"/>
              </w:rPr>
              <w:t xml:space="preserve">What do you think is a suitable transitional period for operators to transition to this measure under each option? Would a different period(s) be better and why? </w:t>
            </w:r>
          </w:p>
        </w:tc>
      </w:tr>
      <w:tr w:rsidR="00922CF0" w:rsidRPr="00BA00EA" w14:paraId="509FCAC8" w14:textId="77777777" w:rsidTr="0023284B">
        <w:tc>
          <w:tcPr>
            <w:tcW w:w="9242" w:type="dxa"/>
            <w:vAlign w:val="bottom"/>
          </w:tcPr>
          <w:p w14:paraId="1E30EEB6" w14:textId="77777777" w:rsidR="00922CF0" w:rsidRDefault="00922CF0" w:rsidP="0023284B">
            <w:pPr>
              <w:spacing w:after="120"/>
              <w:contextualSpacing/>
              <w:rPr>
                <w:rFonts w:asciiTheme="minorHAnsi" w:eastAsia="MS Mincho" w:hAnsiTheme="minorHAnsi" w:cstheme="minorHAnsi"/>
                <w:spacing w:val="0"/>
                <w:sz w:val="20"/>
                <w:szCs w:val="20"/>
                <w:lang w:eastAsia="en-US"/>
              </w:rPr>
            </w:pPr>
          </w:p>
          <w:p w14:paraId="564282C6" w14:textId="77777777" w:rsidR="00922CF0" w:rsidRPr="00BB5E03" w:rsidRDefault="00922CF0" w:rsidP="0023284B">
            <w:pPr>
              <w:spacing w:after="120"/>
              <w:contextualSpacing/>
              <w:rPr>
                <w:rFonts w:asciiTheme="minorHAnsi" w:eastAsia="MS Mincho" w:hAnsiTheme="minorHAnsi" w:cstheme="minorHAnsi"/>
                <w:spacing w:val="0"/>
                <w:sz w:val="20"/>
                <w:szCs w:val="20"/>
                <w:lang w:eastAsia="en-US"/>
              </w:rPr>
            </w:pPr>
          </w:p>
        </w:tc>
      </w:tr>
      <w:tr w:rsidR="00983F82" w:rsidRPr="0076798A" w14:paraId="32FFDD64" w14:textId="77777777" w:rsidTr="00547446">
        <w:tc>
          <w:tcPr>
            <w:tcW w:w="9242" w:type="dxa"/>
            <w:vAlign w:val="bottom"/>
          </w:tcPr>
          <w:p w14:paraId="5BD5C553" w14:textId="1B1D169B" w:rsidR="00983F82" w:rsidRPr="0076798A" w:rsidRDefault="00983F82" w:rsidP="0076798A">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a prohibition of lines of credit</w:t>
            </w:r>
          </w:p>
        </w:tc>
      </w:tr>
      <w:tr w:rsidR="00983F82" w:rsidRPr="00BA00EA" w14:paraId="1BD240FF" w14:textId="77777777" w:rsidTr="00547446">
        <w:tc>
          <w:tcPr>
            <w:tcW w:w="9242" w:type="dxa"/>
            <w:vAlign w:val="bottom"/>
          </w:tcPr>
          <w:p w14:paraId="423099EF"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296827F9"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bl>
    <w:p w14:paraId="60E36A3D" w14:textId="77777777" w:rsidR="0076798A" w:rsidRDefault="0076798A"/>
    <w:tbl>
      <w:tblPr>
        <w:tblStyle w:val="TableGrid"/>
        <w:tblW w:w="0" w:type="auto"/>
        <w:tblLook w:val="04A0" w:firstRow="1" w:lastRow="0" w:firstColumn="1" w:lastColumn="0" w:noHBand="0" w:noVBand="1"/>
        <w:tblCaption w:val="Offering of inducements consistent with responsible gambling - consultation questions "/>
        <w:tblDescription w:val="This table sets out each of the questions asked about the offering of inducments measure in this Consultation RIS. Please provide comments and responses against the respective questions, or in the 'other comments' box at the bottom."/>
      </w:tblPr>
      <w:tblGrid>
        <w:gridCol w:w="9242"/>
      </w:tblGrid>
      <w:tr w:rsidR="00983F82" w:rsidRPr="00BA00EA" w14:paraId="362D413E" w14:textId="77777777" w:rsidTr="003C570C">
        <w:trPr>
          <w:cantSplit/>
          <w:tblHeader/>
        </w:trPr>
        <w:tc>
          <w:tcPr>
            <w:tcW w:w="9242" w:type="dxa"/>
            <w:shd w:val="clear" w:color="auto" w:fill="E5B8B7" w:themeFill="accent2" w:themeFillTint="66"/>
            <w:vAlign w:val="bottom"/>
          </w:tcPr>
          <w:p w14:paraId="17125AAC" w14:textId="5A591C1F" w:rsidR="00983F82" w:rsidRPr="00983F82" w:rsidRDefault="00AF5706" w:rsidP="00983F82">
            <w:pPr>
              <w:pStyle w:val="Heading3"/>
              <w:spacing w:before="0" w:after="120" w:line="240" w:lineRule="auto"/>
              <w:contextualSpacing/>
              <w:rPr>
                <w:rFonts w:eastAsia="MS Mincho"/>
                <w:b w:val="0"/>
                <w:bCs w:val="0"/>
                <w:color w:val="244061" w:themeColor="accent1" w:themeShade="80"/>
                <w:lang w:eastAsia="en-US"/>
              </w:rPr>
            </w:pPr>
            <w:hyperlink w:anchor="_4._Offering_of" w:history="1">
              <w:r w:rsidR="00983F82" w:rsidRPr="00EB2CE1">
                <w:rPr>
                  <w:bCs w:val="0"/>
                  <w:color w:val="244061" w:themeColor="accent1" w:themeShade="80"/>
                  <w:lang w:eastAsia="en-US"/>
                </w:rPr>
                <w:t>Offering of inducements consistent with responsible gambling</w:t>
              </w:r>
            </w:hyperlink>
          </w:p>
        </w:tc>
      </w:tr>
      <w:tr w:rsidR="00983F82" w:rsidRPr="00BA00EA" w14:paraId="5642FEB4" w14:textId="77777777" w:rsidTr="003C570C">
        <w:trPr>
          <w:cantSplit/>
        </w:trPr>
        <w:tc>
          <w:tcPr>
            <w:tcW w:w="9242" w:type="dxa"/>
            <w:vAlign w:val="bottom"/>
          </w:tcPr>
          <w:p w14:paraId="6E76951A" w14:textId="7B8E9A82" w:rsidR="00983F82" w:rsidRPr="0076798A" w:rsidRDefault="00B414C0"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983F82" w:rsidRPr="00BA00EA" w14:paraId="62385B84" w14:textId="77777777" w:rsidTr="003C570C">
        <w:trPr>
          <w:cantSplit/>
        </w:trPr>
        <w:tc>
          <w:tcPr>
            <w:tcW w:w="9242" w:type="dxa"/>
            <w:vAlign w:val="bottom"/>
          </w:tcPr>
          <w:p w14:paraId="28CA5DFF"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074AF8D3"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B414C0" w:rsidRPr="00BA00EA" w14:paraId="6CE14DB2" w14:textId="77777777" w:rsidTr="003C570C">
        <w:trPr>
          <w:cantSplit/>
        </w:trPr>
        <w:tc>
          <w:tcPr>
            <w:tcW w:w="9242" w:type="dxa"/>
            <w:vAlign w:val="bottom"/>
          </w:tcPr>
          <w:p w14:paraId="30F973EE" w14:textId="605ABB13" w:rsidR="00B414C0" w:rsidRPr="0076798A" w:rsidRDefault="00B414C0"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are the costs and benefits or disadvantages associated with the current arrangements and your preferred option?</w:t>
            </w:r>
          </w:p>
        </w:tc>
      </w:tr>
      <w:tr w:rsidR="00B414C0" w:rsidRPr="00BA00EA" w14:paraId="439672FC" w14:textId="77777777" w:rsidTr="003C570C">
        <w:trPr>
          <w:cantSplit/>
        </w:trPr>
        <w:tc>
          <w:tcPr>
            <w:tcW w:w="9242" w:type="dxa"/>
            <w:vAlign w:val="bottom"/>
          </w:tcPr>
          <w:p w14:paraId="13C7B36D" w14:textId="77777777" w:rsidR="00B414C0" w:rsidRDefault="00B414C0" w:rsidP="00CA47C9">
            <w:pPr>
              <w:spacing w:after="120"/>
              <w:contextualSpacing/>
              <w:rPr>
                <w:rFonts w:asciiTheme="minorHAnsi" w:eastAsia="MS Mincho" w:hAnsiTheme="minorHAnsi" w:cstheme="minorHAnsi"/>
                <w:spacing w:val="0"/>
                <w:sz w:val="20"/>
                <w:szCs w:val="20"/>
                <w:lang w:eastAsia="en-US"/>
              </w:rPr>
            </w:pPr>
          </w:p>
          <w:p w14:paraId="4290AF00"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B414C0" w:rsidRPr="00BA00EA" w14:paraId="3FCB9796" w14:textId="77777777" w:rsidTr="003C570C">
        <w:trPr>
          <w:cantSplit/>
        </w:trPr>
        <w:tc>
          <w:tcPr>
            <w:tcW w:w="9242" w:type="dxa"/>
            <w:vAlign w:val="bottom"/>
          </w:tcPr>
          <w:p w14:paraId="360A2F76" w14:textId="37DFA875" w:rsidR="00B414C0" w:rsidRPr="0076798A" w:rsidRDefault="00B414C0"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substantiating evidence where possible.</w:t>
            </w:r>
          </w:p>
        </w:tc>
      </w:tr>
      <w:tr w:rsidR="00B414C0" w:rsidRPr="00BA00EA" w14:paraId="6C317226" w14:textId="77777777" w:rsidTr="003C570C">
        <w:trPr>
          <w:cantSplit/>
        </w:trPr>
        <w:tc>
          <w:tcPr>
            <w:tcW w:w="9242" w:type="dxa"/>
            <w:vAlign w:val="bottom"/>
          </w:tcPr>
          <w:p w14:paraId="1A4E5537" w14:textId="77777777" w:rsidR="00B414C0" w:rsidRDefault="00B414C0" w:rsidP="00CA47C9">
            <w:pPr>
              <w:spacing w:after="120"/>
              <w:contextualSpacing/>
              <w:rPr>
                <w:rFonts w:asciiTheme="minorHAnsi" w:eastAsia="MS Mincho" w:hAnsiTheme="minorHAnsi" w:cstheme="minorHAnsi"/>
                <w:spacing w:val="0"/>
                <w:sz w:val="20"/>
                <w:szCs w:val="20"/>
                <w:lang w:eastAsia="en-US"/>
              </w:rPr>
            </w:pPr>
          </w:p>
          <w:p w14:paraId="3DD33F55"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B414C0" w:rsidRPr="0076798A" w14:paraId="2BC80C3E" w14:textId="77777777" w:rsidTr="003C570C">
        <w:trPr>
          <w:cantSplit/>
        </w:trPr>
        <w:tc>
          <w:tcPr>
            <w:tcW w:w="9242" w:type="dxa"/>
            <w:vAlign w:val="bottom"/>
          </w:tcPr>
          <w:p w14:paraId="0D3455B1" w14:textId="22504520" w:rsidR="00B414C0" w:rsidRPr="0076798A" w:rsidRDefault="00B414C0"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For option</w:t>
            </w:r>
            <w:r w:rsidR="003C570C">
              <w:rPr>
                <w:rFonts w:asciiTheme="minorHAnsi" w:eastAsia="MS Mincho" w:hAnsiTheme="minorHAnsi" w:cstheme="minorHAnsi"/>
                <w:b/>
                <w:spacing w:val="0"/>
                <w:sz w:val="20"/>
                <w:szCs w:val="20"/>
                <w:lang w:eastAsia="en-US"/>
              </w:rPr>
              <w:t>s</w:t>
            </w:r>
            <w:r w:rsidRPr="0076798A">
              <w:rPr>
                <w:rFonts w:asciiTheme="minorHAnsi" w:eastAsia="MS Mincho" w:hAnsiTheme="minorHAnsi" w:cstheme="minorHAnsi"/>
                <w:b/>
                <w:spacing w:val="0"/>
                <w:sz w:val="20"/>
                <w:szCs w:val="20"/>
                <w:lang w:eastAsia="en-US"/>
              </w:rPr>
              <w:t xml:space="preserve"> two and three, if you are an online wagering operator, what is your expected loss/gain in revenue drawn from the offering of inducements? </w:t>
            </w:r>
          </w:p>
        </w:tc>
      </w:tr>
      <w:tr w:rsidR="00B414C0" w:rsidRPr="00BA00EA" w14:paraId="575B1D4C" w14:textId="77777777" w:rsidTr="003C570C">
        <w:trPr>
          <w:cantSplit/>
        </w:trPr>
        <w:tc>
          <w:tcPr>
            <w:tcW w:w="9242" w:type="dxa"/>
            <w:vAlign w:val="bottom"/>
          </w:tcPr>
          <w:p w14:paraId="508432B7" w14:textId="77777777" w:rsidR="00B414C0" w:rsidRDefault="00B414C0" w:rsidP="00CA47C9">
            <w:pPr>
              <w:spacing w:after="120"/>
              <w:contextualSpacing/>
              <w:rPr>
                <w:rFonts w:asciiTheme="minorHAnsi" w:eastAsia="MS Mincho" w:hAnsiTheme="minorHAnsi" w:cstheme="minorHAnsi"/>
                <w:spacing w:val="0"/>
                <w:sz w:val="20"/>
                <w:szCs w:val="20"/>
                <w:lang w:eastAsia="en-US"/>
              </w:rPr>
            </w:pPr>
          </w:p>
          <w:p w14:paraId="14A9F650"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B414C0" w:rsidRPr="0076798A" w14:paraId="1561EE04" w14:textId="77777777" w:rsidTr="003C570C">
        <w:trPr>
          <w:cantSplit/>
        </w:trPr>
        <w:tc>
          <w:tcPr>
            <w:tcW w:w="9242" w:type="dxa"/>
            <w:vAlign w:val="bottom"/>
          </w:tcPr>
          <w:p w14:paraId="01402898" w14:textId="7F8AF7D3" w:rsidR="00B414C0" w:rsidRPr="0076798A" w:rsidRDefault="00B414C0"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lastRenderedPageBreak/>
              <w:t>Are there any features in the options presented that you have concerns with? Or, are there any particular features that you believe should be included? Please justify why and give substantiating evidence where possible.</w:t>
            </w:r>
          </w:p>
        </w:tc>
      </w:tr>
      <w:tr w:rsidR="00B414C0" w:rsidRPr="00BA00EA" w14:paraId="43F1709C" w14:textId="77777777" w:rsidTr="003C570C">
        <w:trPr>
          <w:cantSplit/>
        </w:trPr>
        <w:tc>
          <w:tcPr>
            <w:tcW w:w="9242" w:type="dxa"/>
            <w:vAlign w:val="bottom"/>
          </w:tcPr>
          <w:p w14:paraId="11526876" w14:textId="77777777" w:rsidR="00B414C0" w:rsidRDefault="00B414C0" w:rsidP="00CA47C9">
            <w:pPr>
              <w:spacing w:after="120"/>
              <w:contextualSpacing/>
              <w:rPr>
                <w:rFonts w:asciiTheme="minorHAnsi" w:eastAsia="MS Mincho" w:hAnsiTheme="minorHAnsi" w:cstheme="minorHAnsi"/>
                <w:spacing w:val="0"/>
                <w:sz w:val="20"/>
                <w:szCs w:val="20"/>
                <w:lang w:eastAsia="en-US"/>
              </w:rPr>
            </w:pPr>
          </w:p>
          <w:p w14:paraId="49FB2CC5"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B414C0" w:rsidRPr="0076798A" w14:paraId="7C3EB787" w14:textId="77777777" w:rsidTr="003C570C">
        <w:trPr>
          <w:cantSplit/>
        </w:trPr>
        <w:tc>
          <w:tcPr>
            <w:tcW w:w="9242" w:type="dxa"/>
            <w:vAlign w:val="bottom"/>
          </w:tcPr>
          <w:p w14:paraId="49988BF9" w14:textId="1AC216FE" w:rsidR="00B414C0" w:rsidRPr="0076798A" w:rsidRDefault="00B414C0" w:rsidP="00922CF0">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agree with the current</w:t>
            </w:r>
            <w:r w:rsidR="00922CF0">
              <w:rPr>
                <w:rFonts w:asciiTheme="minorHAnsi" w:eastAsia="MS Mincho" w:hAnsiTheme="minorHAnsi" w:cstheme="minorHAnsi"/>
                <w:b/>
                <w:spacing w:val="0"/>
                <w:sz w:val="20"/>
                <w:szCs w:val="20"/>
                <w:lang w:eastAsia="en-US"/>
              </w:rPr>
              <w:t xml:space="preserve"> NSW </w:t>
            </w:r>
            <w:r w:rsidRPr="0076798A">
              <w:rPr>
                <w:rFonts w:asciiTheme="minorHAnsi" w:eastAsia="MS Mincho" w:hAnsiTheme="minorHAnsi" w:cstheme="minorHAnsi"/>
                <w:b/>
                <w:spacing w:val="0"/>
                <w:sz w:val="20"/>
                <w:szCs w:val="20"/>
                <w:lang w:eastAsia="en-US"/>
              </w:rPr>
              <w:t>definition of an inducement</w:t>
            </w:r>
            <w:r w:rsidR="00922CF0">
              <w:rPr>
                <w:rFonts w:asciiTheme="minorHAnsi" w:eastAsia="MS Mincho" w:hAnsiTheme="minorHAnsi" w:cstheme="minorHAnsi"/>
                <w:b/>
                <w:spacing w:val="0"/>
                <w:sz w:val="20"/>
                <w:szCs w:val="20"/>
                <w:lang w:eastAsia="en-US"/>
              </w:rPr>
              <w:t>, identified in option two</w:t>
            </w:r>
            <w:r w:rsidRPr="0076798A">
              <w:rPr>
                <w:rFonts w:asciiTheme="minorHAnsi" w:eastAsia="MS Mincho" w:hAnsiTheme="minorHAnsi" w:cstheme="minorHAnsi"/>
                <w:b/>
                <w:spacing w:val="0"/>
                <w:sz w:val="20"/>
                <w:szCs w:val="20"/>
                <w:lang w:eastAsia="en-US"/>
              </w:rPr>
              <w:t>? Would you suggest a change? Please justify why.</w:t>
            </w:r>
          </w:p>
        </w:tc>
      </w:tr>
      <w:tr w:rsidR="00B414C0" w:rsidRPr="00BA00EA" w14:paraId="1C824329" w14:textId="77777777" w:rsidTr="003C570C">
        <w:trPr>
          <w:cantSplit/>
        </w:trPr>
        <w:tc>
          <w:tcPr>
            <w:tcW w:w="9242" w:type="dxa"/>
            <w:vAlign w:val="bottom"/>
          </w:tcPr>
          <w:p w14:paraId="6EC8EC49" w14:textId="77777777" w:rsidR="00B414C0" w:rsidRDefault="00B414C0" w:rsidP="00CA47C9">
            <w:pPr>
              <w:spacing w:after="120"/>
              <w:contextualSpacing/>
              <w:rPr>
                <w:rFonts w:asciiTheme="minorHAnsi" w:eastAsia="MS Mincho" w:hAnsiTheme="minorHAnsi" w:cstheme="minorHAnsi"/>
                <w:spacing w:val="0"/>
                <w:sz w:val="20"/>
                <w:szCs w:val="20"/>
                <w:lang w:eastAsia="en-US"/>
              </w:rPr>
            </w:pPr>
          </w:p>
          <w:p w14:paraId="7109B56E"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22CF0" w:rsidRPr="0076798A" w14:paraId="4074E326" w14:textId="77777777" w:rsidTr="003C570C">
        <w:trPr>
          <w:cantSplit/>
        </w:trPr>
        <w:tc>
          <w:tcPr>
            <w:tcW w:w="9242" w:type="dxa"/>
            <w:vAlign w:val="bottom"/>
          </w:tcPr>
          <w:p w14:paraId="22F8DE4D" w14:textId="045CED01" w:rsidR="00922CF0" w:rsidRPr="0076798A" w:rsidRDefault="007D0CEA" w:rsidP="007D0CEA">
            <w:pPr>
              <w:numPr>
                <w:ilvl w:val="0"/>
                <w:numId w:val="1"/>
              </w:numPr>
              <w:spacing w:after="120"/>
              <w:ind w:left="426"/>
              <w:contextualSpacing/>
              <w:rPr>
                <w:rFonts w:asciiTheme="minorHAnsi" w:eastAsia="MS Mincho" w:hAnsiTheme="minorHAnsi" w:cstheme="minorHAnsi"/>
                <w:b/>
                <w:spacing w:val="0"/>
                <w:sz w:val="20"/>
                <w:szCs w:val="20"/>
                <w:lang w:eastAsia="en-US"/>
              </w:rPr>
            </w:pPr>
            <w:r>
              <w:rPr>
                <w:rFonts w:asciiTheme="minorHAnsi" w:eastAsia="MS Mincho" w:hAnsiTheme="minorHAnsi" w:cstheme="minorHAnsi"/>
                <w:b/>
                <w:spacing w:val="0"/>
                <w:sz w:val="20"/>
                <w:szCs w:val="20"/>
                <w:lang w:eastAsia="en-US"/>
              </w:rPr>
              <w:t xml:space="preserve">Do you consider customer loyalty programs to be an inducement? Should this be incorporated into a band, as per option three? </w:t>
            </w:r>
          </w:p>
        </w:tc>
      </w:tr>
      <w:tr w:rsidR="00922CF0" w:rsidRPr="00BA00EA" w14:paraId="38BF4409" w14:textId="77777777" w:rsidTr="003C570C">
        <w:trPr>
          <w:cantSplit/>
        </w:trPr>
        <w:tc>
          <w:tcPr>
            <w:tcW w:w="9242" w:type="dxa"/>
            <w:vAlign w:val="bottom"/>
          </w:tcPr>
          <w:p w14:paraId="5F3B04F7" w14:textId="77777777" w:rsidR="00922CF0" w:rsidRDefault="00922CF0" w:rsidP="0023284B">
            <w:pPr>
              <w:spacing w:after="120"/>
              <w:contextualSpacing/>
              <w:rPr>
                <w:rFonts w:asciiTheme="minorHAnsi" w:eastAsia="MS Mincho" w:hAnsiTheme="minorHAnsi" w:cstheme="minorHAnsi"/>
                <w:spacing w:val="0"/>
                <w:sz w:val="20"/>
                <w:szCs w:val="20"/>
                <w:lang w:eastAsia="en-US"/>
              </w:rPr>
            </w:pPr>
          </w:p>
          <w:p w14:paraId="763A619A" w14:textId="77777777" w:rsidR="00922CF0" w:rsidRPr="00BB5E03" w:rsidRDefault="00922CF0" w:rsidP="0023284B">
            <w:pPr>
              <w:spacing w:after="120"/>
              <w:contextualSpacing/>
              <w:rPr>
                <w:rFonts w:asciiTheme="minorHAnsi" w:eastAsia="MS Mincho" w:hAnsiTheme="minorHAnsi" w:cstheme="minorHAnsi"/>
                <w:spacing w:val="0"/>
                <w:sz w:val="20"/>
                <w:szCs w:val="20"/>
                <w:lang w:eastAsia="en-US"/>
              </w:rPr>
            </w:pPr>
          </w:p>
        </w:tc>
      </w:tr>
      <w:tr w:rsidR="00B414C0" w:rsidRPr="0076798A" w14:paraId="086CDB21" w14:textId="77777777" w:rsidTr="003C570C">
        <w:trPr>
          <w:cantSplit/>
        </w:trPr>
        <w:tc>
          <w:tcPr>
            <w:tcW w:w="9242" w:type="dxa"/>
            <w:vAlign w:val="bottom"/>
          </w:tcPr>
          <w:p w14:paraId="20341095" w14:textId="153DA6E6" w:rsidR="00B414C0" w:rsidRPr="0076798A" w:rsidRDefault="00B414C0"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B414C0" w:rsidRPr="00BA00EA" w14:paraId="7910ED81" w14:textId="77777777" w:rsidTr="003C570C">
        <w:trPr>
          <w:cantSplit/>
        </w:trPr>
        <w:tc>
          <w:tcPr>
            <w:tcW w:w="9242" w:type="dxa"/>
            <w:vAlign w:val="bottom"/>
          </w:tcPr>
          <w:p w14:paraId="79387A73" w14:textId="77777777" w:rsidR="00B414C0" w:rsidRDefault="00B414C0" w:rsidP="00CA47C9">
            <w:pPr>
              <w:spacing w:after="120"/>
              <w:contextualSpacing/>
              <w:rPr>
                <w:rFonts w:asciiTheme="minorHAnsi" w:eastAsia="MS Mincho" w:hAnsiTheme="minorHAnsi" w:cstheme="minorHAnsi"/>
                <w:spacing w:val="0"/>
                <w:sz w:val="20"/>
                <w:szCs w:val="20"/>
                <w:lang w:eastAsia="en-US"/>
              </w:rPr>
            </w:pPr>
          </w:p>
          <w:p w14:paraId="56D30919"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983F82" w:rsidRPr="0076798A" w14:paraId="518202E8" w14:textId="77777777" w:rsidTr="003C570C">
        <w:trPr>
          <w:cantSplit/>
        </w:trPr>
        <w:tc>
          <w:tcPr>
            <w:tcW w:w="9242" w:type="dxa"/>
            <w:vAlign w:val="bottom"/>
          </w:tcPr>
          <w:p w14:paraId="53647FA7" w14:textId="486E31F0" w:rsidR="00983F82" w:rsidRPr="0076798A" w:rsidRDefault="00B414C0" w:rsidP="00CA47C9">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the offering of inducements consistent with responsible gambling</w:t>
            </w:r>
          </w:p>
        </w:tc>
      </w:tr>
      <w:tr w:rsidR="00983F82" w:rsidRPr="00BA00EA" w14:paraId="67396EF3" w14:textId="77777777" w:rsidTr="003C570C">
        <w:trPr>
          <w:cantSplit/>
        </w:trPr>
        <w:tc>
          <w:tcPr>
            <w:tcW w:w="9242" w:type="dxa"/>
            <w:vAlign w:val="bottom"/>
          </w:tcPr>
          <w:p w14:paraId="06BE9720" w14:textId="77777777" w:rsidR="00983F82" w:rsidRDefault="00983F82" w:rsidP="00CA47C9">
            <w:pPr>
              <w:spacing w:after="120"/>
              <w:contextualSpacing/>
              <w:rPr>
                <w:rFonts w:asciiTheme="minorHAnsi" w:eastAsia="MS Mincho" w:hAnsiTheme="minorHAnsi" w:cstheme="minorHAnsi"/>
                <w:spacing w:val="0"/>
                <w:sz w:val="20"/>
                <w:szCs w:val="20"/>
                <w:lang w:eastAsia="en-US"/>
              </w:rPr>
            </w:pPr>
          </w:p>
          <w:p w14:paraId="70EDA0A9"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bl>
    <w:p w14:paraId="0F6F9342" w14:textId="77777777" w:rsidR="0076798A" w:rsidRDefault="0076798A"/>
    <w:tbl>
      <w:tblPr>
        <w:tblStyle w:val="TableGrid"/>
        <w:tblW w:w="0" w:type="auto"/>
        <w:tblLook w:val="04A0" w:firstRow="1" w:lastRow="0" w:firstColumn="1" w:lastColumn="0" w:noHBand="0" w:noVBand="1"/>
        <w:tblCaption w:val="Activity statements on demand and on a regular basis - consultation questions"/>
        <w:tblDescription w:val="This table sets out each of the questions asked about the activity statements measure in this Consultation RIS. Please provide comments and responses against the respective questions, or in the 'other comments' box at the bottom."/>
      </w:tblPr>
      <w:tblGrid>
        <w:gridCol w:w="9242"/>
      </w:tblGrid>
      <w:tr w:rsidR="00983F82" w:rsidRPr="00BA00EA" w14:paraId="51C6F66E" w14:textId="77777777" w:rsidTr="00553613">
        <w:trPr>
          <w:tblHeader/>
        </w:trPr>
        <w:tc>
          <w:tcPr>
            <w:tcW w:w="9242" w:type="dxa"/>
            <w:shd w:val="clear" w:color="auto" w:fill="E5B8B7" w:themeFill="accent2" w:themeFillTint="66"/>
            <w:vAlign w:val="bottom"/>
          </w:tcPr>
          <w:p w14:paraId="7A8B6C4E" w14:textId="6B9B894D" w:rsidR="00983F82" w:rsidRPr="00857A65" w:rsidRDefault="00AF5706" w:rsidP="00857A65">
            <w:pPr>
              <w:pStyle w:val="Heading3"/>
              <w:spacing w:before="0" w:after="120" w:line="240" w:lineRule="auto"/>
              <w:contextualSpacing/>
              <w:rPr>
                <w:b w:val="0"/>
                <w:bCs w:val="0"/>
                <w:color w:val="244061" w:themeColor="accent1" w:themeShade="80"/>
                <w:lang w:eastAsia="en-US"/>
              </w:rPr>
            </w:pPr>
            <w:hyperlink w:anchor="_5._Activity_statements" w:history="1">
              <w:r w:rsidR="00857A65" w:rsidRPr="00EB2CE1">
                <w:rPr>
                  <w:bCs w:val="0"/>
                  <w:color w:val="244061" w:themeColor="accent1" w:themeShade="80"/>
                  <w:lang w:eastAsia="en-US"/>
                </w:rPr>
                <w:t>Activity statements on demand and on a regular basis</w:t>
              </w:r>
            </w:hyperlink>
          </w:p>
        </w:tc>
      </w:tr>
      <w:tr w:rsidR="00857A65" w:rsidRPr="00BA00EA" w14:paraId="294AFA16" w14:textId="77777777" w:rsidTr="00547446">
        <w:tc>
          <w:tcPr>
            <w:tcW w:w="9242" w:type="dxa"/>
            <w:vAlign w:val="bottom"/>
          </w:tcPr>
          <w:p w14:paraId="4CA3218D" w14:textId="4F8EB572"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857A65" w:rsidRPr="00BA00EA" w14:paraId="040C53D5" w14:textId="77777777" w:rsidTr="00547446">
        <w:tc>
          <w:tcPr>
            <w:tcW w:w="9242" w:type="dxa"/>
            <w:vAlign w:val="bottom"/>
          </w:tcPr>
          <w:p w14:paraId="58B85827" w14:textId="77777777" w:rsidR="00857A65" w:rsidRDefault="00857A65" w:rsidP="00CA47C9">
            <w:pPr>
              <w:spacing w:after="120"/>
              <w:contextualSpacing/>
              <w:rPr>
                <w:rFonts w:asciiTheme="minorHAnsi" w:eastAsia="MS Mincho" w:hAnsiTheme="minorHAnsi" w:cstheme="minorHAnsi"/>
                <w:spacing w:val="0"/>
                <w:sz w:val="20"/>
                <w:szCs w:val="20"/>
                <w:lang w:eastAsia="en-US"/>
              </w:rPr>
            </w:pPr>
          </w:p>
          <w:p w14:paraId="1A27CDBC" w14:textId="77777777" w:rsidR="0064227B" w:rsidRDefault="0064227B" w:rsidP="00CA47C9">
            <w:pPr>
              <w:spacing w:after="120"/>
              <w:contextualSpacing/>
              <w:rPr>
                <w:rFonts w:asciiTheme="minorHAnsi" w:eastAsia="MS Mincho" w:hAnsiTheme="minorHAnsi" w:cstheme="minorHAnsi"/>
                <w:spacing w:val="0"/>
                <w:sz w:val="20"/>
                <w:szCs w:val="20"/>
                <w:lang w:eastAsia="en-US"/>
              </w:rPr>
            </w:pPr>
          </w:p>
        </w:tc>
      </w:tr>
      <w:tr w:rsidR="00857A65" w:rsidRPr="00BA00EA" w14:paraId="362A748E" w14:textId="77777777" w:rsidTr="00547446">
        <w:tc>
          <w:tcPr>
            <w:tcW w:w="9242" w:type="dxa"/>
            <w:vAlign w:val="bottom"/>
          </w:tcPr>
          <w:p w14:paraId="74B746F7" w14:textId="6C847E92"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are the costs and benefits or disadvantages associated with the current arrangements and your preferred option?</w:t>
            </w:r>
          </w:p>
        </w:tc>
      </w:tr>
      <w:tr w:rsidR="00857A65" w:rsidRPr="00BA00EA" w14:paraId="79FCF825" w14:textId="77777777" w:rsidTr="00857A65">
        <w:trPr>
          <w:trHeight w:val="283"/>
        </w:trPr>
        <w:tc>
          <w:tcPr>
            <w:tcW w:w="9242" w:type="dxa"/>
          </w:tcPr>
          <w:p w14:paraId="331AAC7B"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733CAE70"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4104A7AD" w14:textId="77777777" w:rsidTr="00857A65">
        <w:tc>
          <w:tcPr>
            <w:tcW w:w="9242" w:type="dxa"/>
          </w:tcPr>
          <w:p w14:paraId="78C88E36" w14:textId="197374CE"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w:t>
            </w:r>
            <w:r w:rsidR="000711C6">
              <w:rPr>
                <w:rFonts w:asciiTheme="minorHAnsi" w:eastAsia="MS Mincho" w:hAnsiTheme="minorHAnsi" w:cstheme="minorHAnsi"/>
                <w:b/>
                <w:spacing w:val="0"/>
                <w:sz w:val="20"/>
                <w:szCs w:val="20"/>
                <w:lang w:eastAsia="en-US"/>
              </w:rPr>
              <w:t>tiating evidence where possible.</w:t>
            </w:r>
            <w:r w:rsidRPr="0076798A">
              <w:rPr>
                <w:rFonts w:asciiTheme="minorHAnsi" w:eastAsia="MS Mincho" w:hAnsiTheme="minorHAnsi" w:cstheme="minorHAnsi"/>
                <w:b/>
                <w:spacing w:val="0"/>
                <w:sz w:val="20"/>
                <w:szCs w:val="20"/>
                <w:lang w:eastAsia="en-US"/>
              </w:rPr>
              <w:t xml:space="preserve"> </w:t>
            </w:r>
          </w:p>
        </w:tc>
      </w:tr>
      <w:tr w:rsidR="00857A65" w:rsidRPr="00BA00EA" w14:paraId="4DF80598" w14:textId="77777777" w:rsidTr="00857A65">
        <w:tc>
          <w:tcPr>
            <w:tcW w:w="9242" w:type="dxa"/>
          </w:tcPr>
          <w:p w14:paraId="2157BC22"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AA16DA3"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4E1D0916" w14:textId="77777777" w:rsidTr="00857A65">
        <w:tc>
          <w:tcPr>
            <w:tcW w:w="9242" w:type="dxa"/>
          </w:tcPr>
          <w:p w14:paraId="3EFB69F7" w14:textId="37D4365D" w:rsidR="00857A65" w:rsidRPr="0076798A" w:rsidRDefault="00857A65" w:rsidP="000711C6">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please outline how many customers you provide activity statements to</w:t>
            </w:r>
            <w:r w:rsidR="000711C6">
              <w:rPr>
                <w:rFonts w:asciiTheme="minorHAnsi" w:eastAsia="MS Mincho" w:hAnsiTheme="minorHAnsi" w:cstheme="minorHAnsi"/>
                <w:b/>
                <w:spacing w:val="0"/>
                <w:sz w:val="20"/>
                <w:szCs w:val="20"/>
                <w:lang w:eastAsia="en-US"/>
              </w:rPr>
              <w:t>.</w:t>
            </w:r>
            <w:r w:rsidRPr="0076798A">
              <w:rPr>
                <w:rFonts w:asciiTheme="minorHAnsi" w:eastAsia="MS Mincho" w:hAnsiTheme="minorHAnsi" w:cstheme="minorHAnsi"/>
                <w:b/>
                <w:spacing w:val="0"/>
                <w:sz w:val="20"/>
                <w:szCs w:val="20"/>
                <w:lang w:eastAsia="en-US"/>
              </w:rPr>
              <w:t xml:space="preserve"> How do you provide these activity statements to clients? What is the cost of providing activity statements and of making these available at all times?</w:t>
            </w:r>
          </w:p>
        </w:tc>
      </w:tr>
      <w:tr w:rsidR="00857A65" w:rsidRPr="00BA00EA" w14:paraId="545D57FE" w14:textId="77777777" w:rsidTr="00857A65">
        <w:tc>
          <w:tcPr>
            <w:tcW w:w="9242" w:type="dxa"/>
          </w:tcPr>
          <w:p w14:paraId="3DD928D6"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4AF28176"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1DF55700" w14:textId="77777777" w:rsidTr="00857A65">
        <w:tc>
          <w:tcPr>
            <w:tcW w:w="9242" w:type="dxa"/>
          </w:tcPr>
          <w:p w14:paraId="1C059A18" w14:textId="132D993D"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857A65" w:rsidRPr="00BA00EA" w14:paraId="60A635F1" w14:textId="77777777" w:rsidTr="00857A65">
        <w:tc>
          <w:tcPr>
            <w:tcW w:w="9242" w:type="dxa"/>
          </w:tcPr>
          <w:p w14:paraId="4F007454"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8174B07"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B50AFC" w:rsidRPr="0076798A" w14:paraId="69586D48" w14:textId="77777777" w:rsidTr="0023284B">
        <w:tc>
          <w:tcPr>
            <w:tcW w:w="9242" w:type="dxa"/>
            <w:vAlign w:val="bottom"/>
          </w:tcPr>
          <w:p w14:paraId="0FAFE106" w14:textId="4685D533" w:rsidR="00B50AFC" w:rsidRPr="0076798A" w:rsidRDefault="00B50AFC" w:rsidP="00B50AFC">
            <w:pPr>
              <w:numPr>
                <w:ilvl w:val="0"/>
                <w:numId w:val="1"/>
              </w:numPr>
              <w:spacing w:after="120"/>
              <w:ind w:left="426"/>
              <w:contextualSpacing/>
              <w:rPr>
                <w:rFonts w:asciiTheme="minorHAnsi" w:eastAsia="MS Mincho" w:hAnsiTheme="minorHAnsi" w:cstheme="minorHAnsi"/>
                <w:b/>
                <w:spacing w:val="0"/>
                <w:sz w:val="20"/>
                <w:szCs w:val="20"/>
                <w:lang w:eastAsia="en-US"/>
              </w:rPr>
            </w:pPr>
            <w:r>
              <w:rPr>
                <w:rFonts w:asciiTheme="minorHAnsi" w:eastAsia="MS Mincho" w:hAnsiTheme="minorHAnsi" w:cstheme="minorHAnsi"/>
                <w:b/>
                <w:spacing w:val="0"/>
                <w:sz w:val="20"/>
                <w:szCs w:val="20"/>
                <w:lang w:eastAsia="en-US"/>
              </w:rPr>
              <w:t xml:space="preserve">If you are an online wagering provider, do you have any concerns with the end of 2017 implementation timeframe? If yes, what do you believe is a suitable timeframe? </w:t>
            </w:r>
          </w:p>
        </w:tc>
      </w:tr>
      <w:tr w:rsidR="00B50AFC" w:rsidRPr="00BA00EA" w14:paraId="1918CA1F" w14:textId="77777777" w:rsidTr="0023284B">
        <w:tc>
          <w:tcPr>
            <w:tcW w:w="9242" w:type="dxa"/>
            <w:vAlign w:val="bottom"/>
          </w:tcPr>
          <w:p w14:paraId="006555A7" w14:textId="77777777" w:rsidR="00B50AFC" w:rsidRDefault="00B50AFC" w:rsidP="0023284B">
            <w:pPr>
              <w:spacing w:after="120"/>
              <w:contextualSpacing/>
              <w:rPr>
                <w:rFonts w:asciiTheme="minorHAnsi" w:eastAsia="MS Mincho" w:hAnsiTheme="minorHAnsi" w:cstheme="minorHAnsi"/>
                <w:spacing w:val="0"/>
                <w:sz w:val="20"/>
                <w:szCs w:val="20"/>
                <w:lang w:eastAsia="en-US"/>
              </w:rPr>
            </w:pPr>
          </w:p>
          <w:p w14:paraId="4A9389C3" w14:textId="77777777" w:rsidR="00B50AFC" w:rsidRPr="00BB5E03" w:rsidRDefault="00B50AFC" w:rsidP="0023284B">
            <w:pPr>
              <w:spacing w:after="120"/>
              <w:contextualSpacing/>
              <w:rPr>
                <w:rFonts w:asciiTheme="minorHAnsi" w:eastAsia="MS Mincho" w:hAnsiTheme="minorHAnsi" w:cstheme="minorHAnsi"/>
                <w:spacing w:val="0"/>
                <w:sz w:val="20"/>
                <w:szCs w:val="20"/>
                <w:lang w:eastAsia="en-US"/>
              </w:rPr>
            </w:pPr>
          </w:p>
        </w:tc>
      </w:tr>
      <w:tr w:rsidR="00857A65" w:rsidRPr="00BA00EA" w14:paraId="62C8AAA7" w14:textId="77777777" w:rsidTr="00857A65">
        <w:tc>
          <w:tcPr>
            <w:tcW w:w="9242" w:type="dxa"/>
          </w:tcPr>
          <w:p w14:paraId="637035B1" w14:textId="168C7B05"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857A65" w:rsidRPr="00BA00EA" w14:paraId="3FFA7999" w14:textId="77777777" w:rsidTr="0023284B">
        <w:tc>
          <w:tcPr>
            <w:tcW w:w="9242" w:type="dxa"/>
            <w:vAlign w:val="bottom"/>
          </w:tcPr>
          <w:p w14:paraId="5F7BAB82"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CE8F48B"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76798A" w14:paraId="34764EFA" w14:textId="77777777" w:rsidTr="0023284B">
        <w:tc>
          <w:tcPr>
            <w:tcW w:w="9242" w:type="dxa"/>
            <w:vAlign w:val="bottom"/>
          </w:tcPr>
          <w:p w14:paraId="0717BB3A" w14:textId="059261AD" w:rsidR="00857A65" w:rsidRPr="0076798A" w:rsidRDefault="00857A65" w:rsidP="0023284B">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activity statements</w:t>
            </w:r>
          </w:p>
        </w:tc>
      </w:tr>
      <w:tr w:rsidR="00857A65" w:rsidRPr="00BA00EA" w14:paraId="2D174677" w14:textId="77777777" w:rsidTr="0023284B">
        <w:tc>
          <w:tcPr>
            <w:tcW w:w="9242" w:type="dxa"/>
            <w:vAlign w:val="bottom"/>
          </w:tcPr>
          <w:p w14:paraId="266F70C5" w14:textId="77777777" w:rsidR="00857A65" w:rsidRDefault="00857A65" w:rsidP="003C570C">
            <w:pPr>
              <w:spacing w:after="600"/>
              <w:contextualSpacing/>
              <w:rPr>
                <w:rFonts w:asciiTheme="minorHAnsi" w:eastAsia="MS Mincho" w:hAnsiTheme="minorHAnsi" w:cstheme="minorHAnsi"/>
                <w:spacing w:val="0"/>
                <w:sz w:val="20"/>
                <w:szCs w:val="20"/>
                <w:lang w:eastAsia="en-US"/>
              </w:rPr>
            </w:pPr>
          </w:p>
          <w:p w14:paraId="39C09B6C" w14:textId="77777777" w:rsidR="0064227B" w:rsidRDefault="0064227B" w:rsidP="003C570C">
            <w:pPr>
              <w:spacing w:after="1080"/>
              <w:contextualSpacing/>
              <w:rPr>
                <w:rFonts w:asciiTheme="minorHAnsi" w:eastAsia="MS Mincho" w:hAnsiTheme="minorHAnsi" w:cstheme="minorHAnsi"/>
                <w:spacing w:val="0"/>
                <w:sz w:val="20"/>
                <w:szCs w:val="20"/>
                <w:lang w:eastAsia="en-US"/>
              </w:rPr>
            </w:pPr>
          </w:p>
        </w:tc>
      </w:tr>
    </w:tbl>
    <w:p w14:paraId="4671106F" w14:textId="77777777" w:rsidR="0076798A" w:rsidRDefault="0076798A"/>
    <w:p w14:paraId="49C32547" w14:textId="77777777" w:rsidR="007A5A69" w:rsidRDefault="007A5A69"/>
    <w:tbl>
      <w:tblPr>
        <w:tblStyle w:val="TableGrid"/>
        <w:tblW w:w="0" w:type="auto"/>
        <w:tblLook w:val="04A0" w:firstRow="1" w:lastRow="0" w:firstColumn="1" w:lastColumn="0" w:noHBand="0" w:noVBand="1"/>
        <w:tblCaption w:val="Responsible gambling messaging for online wagering - Consultation questions"/>
        <w:tblDescription w:val="This table sets out each of the questions asked about the responsible gambling messaging measure in this Consultation RIS. Please provide comments and responses against the respective questions, or in the 'other comments' box at the bottom."/>
      </w:tblPr>
      <w:tblGrid>
        <w:gridCol w:w="9242"/>
      </w:tblGrid>
      <w:tr w:rsidR="00857A65" w:rsidRPr="00BA00EA" w14:paraId="271D2E41" w14:textId="77777777" w:rsidTr="003C570C">
        <w:trPr>
          <w:cantSplit/>
          <w:tblHeader/>
        </w:trPr>
        <w:tc>
          <w:tcPr>
            <w:tcW w:w="9242" w:type="dxa"/>
            <w:shd w:val="clear" w:color="auto" w:fill="E5B8B7" w:themeFill="accent2" w:themeFillTint="66"/>
          </w:tcPr>
          <w:p w14:paraId="4747C353" w14:textId="48CFAC03" w:rsidR="00857A65" w:rsidRPr="00857A65" w:rsidRDefault="00AF5706" w:rsidP="00857A65">
            <w:pPr>
              <w:pStyle w:val="Heading3"/>
              <w:spacing w:before="0" w:after="120" w:line="240" w:lineRule="auto"/>
              <w:contextualSpacing/>
              <w:rPr>
                <w:rFonts w:eastAsia="MS Mincho"/>
                <w:b w:val="0"/>
                <w:bCs w:val="0"/>
                <w:color w:val="244061" w:themeColor="accent1" w:themeShade="80"/>
                <w:lang w:eastAsia="en-US"/>
              </w:rPr>
            </w:pPr>
            <w:hyperlink w:anchor="_6._Responsible_gambling" w:history="1">
              <w:r w:rsidR="00857A65" w:rsidRPr="00EB2CE1">
                <w:rPr>
                  <w:bCs w:val="0"/>
                  <w:color w:val="244061" w:themeColor="accent1" w:themeShade="80"/>
                  <w:lang w:eastAsia="en-US"/>
                </w:rPr>
                <w:t xml:space="preserve">Responsible gambling messaging </w:t>
              </w:r>
            </w:hyperlink>
          </w:p>
        </w:tc>
      </w:tr>
      <w:tr w:rsidR="00857A65" w:rsidRPr="00BA00EA" w14:paraId="7DD174E5" w14:textId="77777777" w:rsidTr="0023284B">
        <w:tc>
          <w:tcPr>
            <w:tcW w:w="9242" w:type="dxa"/>
            <w:vAlign w:val="bottom"/>
          </w:tcPr>
          <w:p w14:paraId="088BFF65" w14:textId="6DC5B676"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857A65" w:rsidRPr="00BA00EA" w14:paraId="7628DAF1" w14:textId="77777777" w:rsidTr="0023284B">
        <w:tc>
          <w:tcPr>
            <w:tcW w:w="9242" w:type="dxa"/>
            <w:vAlign w:val="bottom"/>
          </w:tcPr>
          <w:p w14:paraId="1C46078A"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77E5FAA"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576EFDA9" w14:textId="77777777" w:rsidTr="0023284B">
        <w:tc>
          <w:tcPr>
            <w:tcW w:w="9242" w:type="dxa"/>
            <w:vAlign w:val="bottom"/>
          </w:tcPr>
          <w:p w14:paraId="186435C1" w14:textId="4E6A526E"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are the costs and benefits or disadvantages associated with the current arrangements and your preferred option?</w:t>
            </w:r>
          </w:p>
        </w:tc>
      </w:tr>
      <w:tr w:rsidR="00857A65" w:rsidRPr="00BA00EA" w14:paraId="7E13DC02" w14:textId="77777777" w:rsidTr="0023284B">
        <w:tc>
          <w:tcPr>
            <w:tcW w:w="9242" w:type="dxa"/>
            <w:vAlign w:val="bottom"/>
          </w:tcPr>
          <w:p w14:paraId="459C0808"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58062059"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305CD626" w14:textId="77777777" w:rsidTr="0023284B">
        <w:tc>
          <w:tcPr>
            <w:tcW w:w="9242" w:type="dxa"/>
            <w:vAlign w:val="bottom"/>
          </w:tcPr>
          <w:p w14:paraId="5AEC2539" w14:textId="3A729758"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substant</w:t>
            </w:r>
            <w:r w:rsidR="00B50AFC">
              <w:rPr>
                <w:rFonts w:asciiTheme="minorHAnsi" w:eastAsia="MS Mincho" w:hAnsiTheme="minorHAnsi" w:cstheme="minorHAnsi"/>
                <w:b/>
                <w:spacing w:val="0"/>
                <w:sz w:val="20"/>
                <w:szCs w:val="20"/>
                <w:lang w:eastAsia="en-US"/>
              </w:rPr>
              <w:t>iating evidence where possible.</w:t>
            </w:r>
          </w:p>
        </w:tc>
      </w:tr>
      <w:tr w:rsidR="00857A65" w:rsidRPr="00BA00EA" w14:paraId="5A07E2EB" w14:textId="77777777" w:rsidTr="0023284B">
        <w:tc>
          <w:tcPr>
            <w:tcW w:w="9242" w:type="dxa"/>
            <w:vAlign w:val="bottom"/>
          </w:tcPr>
          <w:p w14:paraId="0DECFF04"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74902C7E"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429394D1" w14:textId="77777777" w:rsidTr="0023284B">
        <w:tc>
          <w:tcPr>
            <w:tcW w:w="9242" w:type="dxa"/>
            <w:vAlign w:val="bottom"/>
          </w:tcPr>
          <w:p w14:paraId="7B994907" w14:textId="41FDF29B"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What do you consider the costs will be to undertake research on RGM for online wagering, including how long this research will take and who should financially contribute to this research? What do you consider the costs are for dynamic messaging? </w:t>
            </w:r>
          </w:p>
        </w:tc>
      </w:tr>
      <w:tr w:rsidR="00857A65" w:rsidRPr="00BA00EA" w14:paraId="3013F45B" w14:textId="77777777" w:rsidTr="0023284B">
        <w:tc>
          <w:tcPr>
            <w:tcW w:w="9242" w:type="dxa"/>
            <w:vAlign w:val="bottom"/>
          </w:tcPr>
          <w:p w14:paraId="57FFE357"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32C0F8C2"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6994A2C2" w14:textId="77777777" w:rsidTr="0023284B">
        <w:tc>
          <w:tcPr>
            <w:tcW w:w="9242" w:type="dxa"/>
            <w:vAlign w:val="bottom"/>
          </w:tcPr>
          <w:p w14:paraId="089224A6" w14:textId="3E129222"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857A65" w:rsidRPr="00BA00EA" w14:paraId="35353A3B" w14:textId="77777777" w:rsidTr="0023284B">
        <w:tc>
          <w:tcPr>
            <w:tcW w:w="9242" w:type="dxa"/>
            <w:vAlign w:val="bottom"/>
          </w:tcPr>
          <w:p w14:paraId="0EC164DD"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634DDFF"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BA00EA" w14:paraId="031A6343" w14:textId="77777777" w:rsidTr="0023284B">
        <w:tc>
          <w:tcPr>
            <w:tcW w:w="9242" w:type="dxa"/>
            <w:vAlign w:val="bottom"/>
          </w:tcPr>
          <w:p w14:paraId="5607C4EC" w14:textId="3BFF4385"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857A65" w:rsidRPr="00BA00EA" w14:paraId="1823A06F" w14:textId="77777777" w:rsidTr="00857A65">
        <w:trPr>
          <w:trHeight w:val="284"/>
        </w:trPr>
        <w:tc>
          <w:tcPr>
            <w:tcW w:w="9242" w:type="dxa"/>
            <w:vAlign w:val="bottom"/>
          </w:tcPr>
          <w:p w14:paraId="2C47271C"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265EA66E"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76798A" w14:paraId="71C35D0C" w14:textId="77777777" w:rsidTr="0023284B">
        <w:tc>
          <w:tcPr>
            <w:tcW w:w="9242" w:type="dxa"/>
            <w:vAlign w:val="bottom"/>
          </w:tcPr>
          <w:p w14:paraId="29CE7DF8" w14:textId="31929DB3" w:rsidR="00857A65" w:rsidRPr="0076798A" w:rsidRDefault="00857A65" w:rsidP="0023284B">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responsible gambling messaging</w:t>
            </w:r>
          </w:p>
        </w:tc>
      </w:tr>
      <w:tr w:rsidR="00857A65" w:rsidRPr="0076798A" w14:paraId="0EB2D6DC" w14:textId="77777777" w:rsidTr="0023284B">
        <w:tc>
          <w:tcPr>
            <w:tcW w:w="9242" w:type="dxa"/>
            <w:vAlign w:val="bottom"/>
          </w:tcPr>
          <w:p w14:paraId="40B4392F" w14:textId="77777777" w:rsidR="00857A65" w:rsidRPr="0076798A" w:rsidRDefault="00857A65" w:rsidP="0023284B">
            <w:pPr>
              <w:spacing w:after="120"/>
              <w:contextualSpacing/>
              <w:rPr>
                <w:rFonts w:asciiTheme="minorHAnsi" w:eastAsia="MS Mincho" w:hAnsiTheme="minorHAnsi" w:cstheme="minorHAnsi"/>
                <w:b/>
                <w:spacing w:val="0"/>
                <w:sz w:val="20"/>
                <w:szCs w:val="20"/>
                <w:lang w:eastAsia="en-US"/>
              </w:rPr>
            </w:pPr>
          </w:p>
          <w:p w14:paraId="6ED579E9" w14:textId="77777777" w:rsidR="0064227B" w:rsidRPr="0076798A" w:rsidRDefault="0064227B" w:rsidP="0023284B">
            <w:pPr>
              <w:spacing w:after="120"/>
              <w:contextualSpacing/>
              <w:rPr>
                <w:rFonts w:asciiTheme="minorHAnsi" w:eastAsia="MS Mincho" w:hAnsiTheme="minorHAnsi" w:cstheme="minorHAnsi"/>
                <w:b/>
                <w:spacing w:val="0"/>
                <w:sz w:val="20"/>
                <w:szCs w:val="20"/>
                <w:lang w:eastAsia="en-US"/>
              </w:rPr>
            </w:pPr>
          </w:p>
        </w:tc>
      </w:tr>
    </w:tbl>
    <w:p w14:paraId="7A905AC5" w14:textId="77777777" w:rsidR="0076798A" w:rsidRDefault="0076798A"/>
    <w:tbl>
      <w:tblPr>
        <w:tblStyle w:val="TableGrid"/>
        <w:tblW w:w="0" w:type="auto"/>
        <w:tblLook w:val="04A0" w:firstRow="1" w:lastRow="0" w:firstColumn="1" w:lastColumn="0" w:noHBand="0" w:noVBand="1"/>
        <w:tblCaption w:val="Staff training for online wagering - consultation questions"/>
        <w:tblDescription w:val="This table sets out each of the questions asked about the staff training measure in this Consultation RIS. Please provide comments and responses against the respective questions, or in the 'other comments' box at the bottom."/>
      </w:tblPr>
      <w:tblGrid>
        <w:gridCol w:w="9242"/>
      </w:tblGrid>
      <w:tr w:rsidR="00857A65" w14:paraId="24B38A89" w14:textId="77777777" w:rsidTr="00940C64">
        <w:trPr>
          <w:cantSplit/>
          <w:tblHeader/>
        </w:trPr>
        <w:tc>
          <w:tcPr>
            <w:tcW w:w="9242" w:type="dxa"/>
            <w:shd w:val="clear" w:color="auto" w:fill="E5B8B7" w:themeFill="accent2" w:themeFillTint="66"/>
          </w:tcPr>
          <w:p w14:paraId="60B89831" w14:textId="08FC6EDC" w:rsidR="00857A65" w:rsidRPr="00857A65" w:rsidRDefault="00AF5706" w:rsidP="00857A65">
            <w:pPr>
              <w:pStyle w:val="Heading3"/>
              <w:spacing w:before="0" w:after="120" w:line="240" w:lineRule="auto"/>
              <w:contextualSpacing/>
              <w:rPr>
                <w:b w:val="0"/>
                <w:bCs w:val="0"/>
                <w:color w:val="244061" w:themeColor="accent1" w:themeShade="80"/>
                <w:lang w:eastAsia="en-US"/>
              </w:rPr>
            </w:pPr>
            <w:hyperlink w:anchor="_7._Staff_training" w:history="1">
              <w:r w:rsidR="00857A65" w:rsidRPr="00EB2CE1">
                <w:rPr>
                  <w:bCs w:val="0"/>
                  <w:color w:val="244061" w:themeColor="accent1" w:themeShade="80"/>
                  <w:lang w:eastAsia="en-US"/>
                </w:rPr>
                <w:t>Staff training</w:t>
              </w:r>
            </w:hyperlink>
            <w:r w:rsidR="00857A65" w:rsidRPr="00EB2CE1">
              <w:rPr>
                <w:bCs w:val="0"/>
                <w:color w:val="244061" w:themeColor="accent1" w:themeShade="80"/>
                <w:lang w:eastAsia="en-US"/>
              </w:rPr>
              <w:t xml:space="preserve"> </w:t>
            </w:r>
          </w:p>
        </w:tc>
      </w:tr>
      <w:tr w:rsidR="00857A65" w14:paraId="3BCC28A4" w14:textId="77777777" w:rsidTr="00940C64">
        <w:trPr>
          <w:cantSplit/>
        </w:trPr>
        <w:tc>
          <w:tcPr>
            <w:tcW w:w="9242" w:type="dxa"/>
            <w:vAlign w:val="bottom"/>
          </w:tcPr>
          <w:p w14:paraId="16D6717B" w14:textId="3C425B84"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857A65" w14:paraId="0A9FDC95" w14:textId="77777777" w:rsidTr="00940C64">
        <w:trPr>
          <w:cantSplit/>
        </w:trPr>
        <w:tc>
          <w:tcPr>
            <w:tcW w:w="9242" w:type="dxa"/>
            <w:vAlign w:val="bottom"/>
          </w:tcPr>
          <w:p w14:paraId="5D029C03"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223FF4D2"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29F71D12" w14:textId="77777777" w:rsidTr="00940C64">
        <w:trPr>
          <w:cantSplit/>
        </w:trPr>
        <w:tc>
          <w:tcPr>
            <w:tcW w:w="9242" w:type="dxa"/>
            <w:vAlign w:val="bottom"/>
          </w:tcPr>
          <w:p w14:paraId="31DDEDC3" w14:textId="2097D399"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are the costs and benefits or disadvantages associated with the current arrangements and your preferred option?</w:t>
            </w:r>
          </w:p>
        </w:tc>
      </w:tr>
      <w:tr w:rsidR="00857A65" w14:paraId="4154A5D0" w14:textId="77777777" w:rsidTr="00940C64">
        <w:trPr>
          <w:cantSplit/>
        </w:trPr>
        <w:tc>
          <w:tcPr>
            <w:tcW w:w="9242" w:type="dxa"/>
            <w:vAlign w:val="bottom"/>
          </w:tcPr>
          <w:p w14:paraId="4827F40F"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822FD1B"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65EDECCC" w14:textId="77777777" w:rsidTr="00940C64">
        <w:trPr>
          <w:cantSplit/>
        </w:trPr>
        <w:tc>
          <w:tcPr>
            <w:tcW w:w="9242" w:type="dxa"/>
            <w:vAlign w:val="bottom"/>
          </w:tcPr>
          <w:p w14:paraId="6769EE75" w14:textId="7D38C2DF"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w:t>
            </w:r>
            <w:r w:rsidR="00B50AFC">
              <w:rPr>
                <w:rFonts w:asciiTheme="minorHAnsi" w:eastAsia="MS Mincho" w:hAnsiTheme="minorHAnsi" w:cstheme="minorHAnsi"/>
                <w:b/>
                <w:spacing w:val="0"/>
                <w:sz w:val="20"/>
                <w:szCs w:val="20"/>
                <w:lang w:eastAsia="en-US"/>
              </w:rPr>
              <w:t>tiating evidence where possible.</w:t>
            </w:r>
          </w:p>
        </w:tc>
      </w:tr>
      <w:tr w:rsidR="00857A65" w14:paraId="310B4E1F" w14:textId="77777777" w:rsidTr="00940C64">
        <w:trPr>
          <w:cantSplit/>
        </w:trPr>
        <w:tc>
          <w:tcPr>
            <w:tcW w:w="9242" w:type="dxa"/>
            <w:vAlign w:val="bottom"/>
          </w:tcPr>
          <w:p w14:paraId="3FCABC8A"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73A23655"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1218C206" w14:textId="77777777" w:rsidTr="00940C64">
        <w:trPr>
          <w:cantSplit/>
        </w:trPr>
        <w:tc>
          <w:tcPr>
            <w:tcW w:w="9242" w:type="dxa"/>
            <w:vAlign w:val="bottom"/>
          </w:tcPr>
          <w:p w14:paraId="19C0BCD4" w14:textId="1DA210F2"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what proportion of your staff, and how often do you provide these staff, with training for wagering activity?</w:t>
            </w:r>
          </w:p>
        </w:tc>
      </w:tr>
      <w:tr w:rsidR="00857A65" w14:paraId="2D46336A" w14:textId="77777777" w:rsidTr="00940C64">
        <w:trPr>
          <w:cantSplit/>
        </w:trPr>
        <w:tc>
          <w:tcPr>
            <w:tcW w:w="9242" w:type="dxa"/>
            <w:vAlign w:val="bottom"/>
          </w:tcPr>
          <w:p w14:paraId="5FAFD2D9"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5AD80BB6"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219FA864" w14:textId="77777777" w:rsidTr="00940C64">
        <w:trPr>
          <w:cantSplit/>
        </w:trPr>
        <w:tc>
          <w:tcPr>
            <w:tcW w:w="9242" w:type="dxa"/>
            <w:vAlign w:val="bottom"/>
          </w:tcPr>
          <w:p w14:paraId="792F2B5E" w14:textId="292BF22A"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what do you consider the cost is of training one staff member? That is, considering the cost of the training provider (if any), amount of hours it takes and hourly rate of staff, etc.</w:t>
            </w:r>
          </w:p>
        </w:tc>
      </w:tr>
      <w:tr w:rsidR="00857A65" w14:paraId="2FB39332" w14:textId="77777777" w:rsidTr="00940C64">
        <w:trPr>
          <w:cantSplit/>
        </w:trPr>
        <w:tc>
          <w:tcPr>
            <w:tcW w:w="9242" w:type="dxa"/>
            <w:vAlign w:val="bottom"/>
          </w:tcPr>
          <w:p w14:paraId="7738AB11"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50BC5E5"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29D5A8BF" w14:textId="77777777" w:rsidTr="00940C64">
        <w:trPr>
          <w:cantSplit/>
        </w:trPr>
        <w:tc>
          <w:tcPr>
            <w:tcW w:w="9242" w:type="dxa"/>
            <w:vAlign w:val="bottom"/>
          </w:tcPr>
          <w:p w14:paraId="1722B710" w14:textId="14439C25" w:rsidR="00857A65" w:rsidRPr="0076798A" w:rsidRDefault="00857A65" w:rsidP="00B50AFC">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What do you consider will be the costs for developing learning objectives that ensure stronger consumer protections? How </w:t>
            </w:r>
            <w:r w:rsidR="00B50AFC">
              <w:rPr>
                <w:rFonts w:asciiTheme="minorHAnsi" w:eastAsia="MS Mincho" w:hAnsiTheme="minorHAnsi" w:cstheme="minorHAnsi"/>
                <w:b/>
                <w:spacing w:val="0"/>
                <w:sz w:val="20"/>
                <w:szCs w:val="20"/>
                <w:lang w:eastAsia="en-US"/>
              </w:rPr>
              <w:t xml:space="preserve">much </w:t>
            </w:r>
            <w:r w:rsidRPr="0076798A">
              <w:rPr>
                <w:rFonts w:asciiTheme="minorHAnsi" w:eastAsia="MS Mincho" w:hAnsiTheme="minorHAnsi" w:cstheme="minorHAnsi"/>
                <w:b/>
                <w:spacing w:val="0"/>
                <w:sz w:val="20"/>
                <w:szCs w:val="20"/>
                <w:lang w:eastAsia="en-US"/>
              </w:rPr>
              <w:t xml:space="preserve">do you consider it will cost, and how long </w:t>
            </w:r>
            <w:r w:rsidR="00B50AFC">
              <w:rPr>
                <w:rFonts w:asciiTheme="minorHAnsi" w:eastAsia="MS Mincho" w:hAnsiTheme="minorHAnsi" w:cstheme="minorHAnsi"/>
                <w:b/>
                <w:spacing w:val="0"/>
                <w:sz w:val="20"/>
                <w:szCs w:val="20"/>
                <w:lang w:eastAsia="en-US"/>
              </w:rPr>
              <w:t>will it</w:t>
            </w:r>
            <w:r w:rsidRPr="0076798A">
              <w:rPr>
                <w:rFonts w:asciiTheme="minorHAnsi" w:eastAsia="MS Mincho" w:hAnsiTheme="minorHAnsi" w:cstheme="minorHAnsi"/>
                <w:b/>
                <w:spacing w:val="0"/>
                <w:sz w:val="20"/>
                <w:szCs w:val="20"/>
                <w:lang w:eastAsia="en-US"/>
              </w:rPr>
              <w:t xml:space="preserve"> take to develop a</w:t>
            </w:r>
            <w:r w:rsidR="00B50AFC">
              <w:rPr>
                <w:rFonts w:asciiTheme="minorHAnsi" w:eastAsia="MS Mincho" w:hAnsiTheme="minorHAnsi" w:cstheme="minorHAnsi"/>
                <w:b/>
                <w:spacing w:val="0"/>
                <w:sz w:val="20"/>
                <w:szCs w:val="20"/>
                <w:lang w:eastAsia="en-US"/>
              </w:rPr>
              <w:t>n</w:t>
            </w:r>
            <w:r w:rsidRPr="0076798A">
              <w:rPr>
                <w:rFonts w:asciiTheme="minorHAnsi" w:eastAsia="MS Mincho" w:hAnsiTheme="minorHAnsi" w:cstheme="minorHAnsi"/>
                <w:b/>
                <w:spacing w:val="0"/>
                <w:sz w:val="20"/>
                <w:szCs w:val="20"/>
                <w:lang w:eastAsia="en-US"/>
              </w:rPr>
              <w:t xml:space="preserve"> approved training program for staff?</w:t>
            </w:r>
          </w:p>
        </w:tc>
      </w:tr>
      <w:tr w:rsidR="00857A65" w14:paraId="0B4D8921" w14:textId="77777777" w:rsidTr="00940C64">
        <w:trPr>
          <w:cantSplit/>
        </w:trPr>
        <w:tc>
          <w:tcPr>
            <w:tcW w:w="9242" w:type="dxa"/>
            <w:vAlign w:val="bottom"/>
          </w:tcPr>
          <w:p w14:paraId="54079C04"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4B76941"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6621D0D8" w14:textId="77777777" w:rsidTr="00940C64">
        <w:trPr>
          <w:cantSplit/>
        </w:trPr>
        <w:tc>
          <w:tcPr>
            <w:tcW w:w="9242" w:type="dxa"/>
            <w:vAlign w:val="bottom"/>
          </w:tcPr>
          <w:p w14:paraId="38927867" w14:textId="72643AF1"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lastRenderedPageBreak/>
              <w:t>Are there any features in the options presented that you have concerns with? Or, are there any particular features that you believe should be included? Please justify why and give substantiating evidence where possible.</w:t>
            </w:r>
          </w:p>
        </w:tc>
      </w:tr>
      <w:tr w:rsidR="00857A65" w14:paraId="0DBD8DA4" w14:textId="77777777" w:rsidTr="00940C64">
        <w:trPr>
          <w:cantSplit/>
        </w:trPr>
        <w:tc>
          <w:tcPr>
            <w:tcW w:w="9242" w:type="dxa"/>
            <w:vAlign w:val="bottom"/>
          </w:tcPr>
          <w:p w14:paraId="42F93492"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3A55EEF9"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B50AFC" w:rsidRPr="0076798A" w14:paraId="5D79C8B7" w14:textId="77777777" w:rsidTr="00940C64">
        <w:trPr>
          <w:cantSplit/>
        </w:trPr>
        <w:tc>
          <w:tcPr>
            <w:tcW w:w="9242" w:type="dxa"/>
            <w:vAlign w:val="bottom"/>
          </w:tcPr>
          <w:p w14:paraId="00C9EC45" w14:textId="77777777" w:rsidR="00B50AFC" w:rsidRPr="0076798A" w:rsidRDefault="00B50AFC" w:rsidP="0023284B">
            <w:pPr>
              <w:numPr>
                <w:ilvl w:val="0"/>
                <w:numId w:val="1"/>
              </w:numPr>
              <w:spacing w:after="120"/>
              <w:ind w:left="426"/>
              <w:contextualSpacing/>
              <w:rPr>
                <w:rFonts w:asciiTheme="minorHAnsi" w:eastAsia="MS Mincho" w:hAnsiTheme="minorHAnsi" w:cstheme="minorHAnsi"/>
                <w:b/>
                <w:spacing w:val="0"/>
                <w:sz w:val="20"/>
                <w:szCs w:val="20"/>
                <w:lang w:eastAsia="en-US"/>
              </w:rPr>
            </w:pPr>
            <w:r>
              <w:rPr>
                <w:rFonts w:asciiTheme="minorHAnsi" w:eastAsia="MS Mincho" w:hAnsiTheme="minorHAnsi" w:cstheme="minorHAnsi"/>
                <w:b/>
                <w:spacing w:val="0"/>
                <w:sz w:val="20"/>
                <w:szCs w:val="20"/>
                <w:lang w:eastAsia="en-US"/>
              </w:rPr>
              <w:t xml:space="preserve">If you are an online wagering provider, do you have any concerns with the end of 2017 implementation timeframe? If yes, what do you believe is a suitable timeframe? </w:t>
            </w:r>
          </w:p>
        </w:tc>
      </w:tr>
      <w:tr w:rsidR="00B50AFC" w:rsidRPr="00BA00EA" w14:paraId="56989668" w14:textId="77777777" w:rsidTr="00940C64">
        <w:trPr>
          <w:cantSplit/>
        </w:trPr>
        <w:tc>
          <w:tcPr>
            <w:tcW w:w="9242" w:type="dxa"/>
            <w:vAlign w:val="bottom"/>
          </w:tcPr>
          <w:p w14:paraId="2415F06C" w14:textId="77777777" w:rsidR="00B50AFC" w:rsidRDefault="00B50AFC" w:rsidP="0023284B">
            <w:pPr>
              <w:spacing w:after="120"/>
              <w:contextualSpacing/>
              <w:rPr>
                <w:rFonts w:asciiTheme="minorHAnsi" w:eastAsia="MS Mincho" w:hAnsiTheme="minorHAnsi" w:cstheme="minorHAnsi"/>
                <w:spacing w:val="0"/>
                <w:sz w:val="20"/>
                <w:szCs w:val="20"/>
                <w:lang w:eastAsia="en-US"/>
              </w:rPr>
            </w:pPr>
          </w:p>
          <w:p w14:paraId="78B5194D" w14:textId="77777777" w:rsidR="00B50AFC" w:rsidRPr="00BB5E03" w:rsidRDefault="00B50AFC" w:rsidP="0023284B">
            <w:pPr>
              <w:spacing w:after="120"/>
              <w:contextualSpacing/>
              <w:rPr>
                <w:rFonts w:asciiTheme="minorHAnsi" w:eastAsia="MS Mincho" w:hAnsiTheme="minorHAnsi" w:cstheme="minorHAnsi"/>
                <w:spacing w:val="0"/>
                <w:sz w:val="20"/>
                <w:szCs w:val="20"/>
                <w:lang w:eastAsia="en-US"/>
              </w:rPr>
            </w:pPr>
          </w:p>
        </w:tc>
      </w:tr>
      <w:tr w:rsidR="00857A65" w14:paraId="714685C5" w14:textId="77777777" w:rsidTr="00940C64">
        <w:trPr>
          <w:cantSplit/>
        </w:trPr>
        <w:tc>
          <w:tcPr>
            <w:tcW w:w="9242" w:type="dxa"/>
            <w:vAlign w:val="bottom"/>
          </w:tcPr>
          <w:p w14:paraId="3BEF957C" w14:textId="094B015E"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857A65" w14:paraId="00B145F2" w14:textId="77777777" w:rsidTr="00940C64">
        <w:trPr>
          <w:cantSplit/>
        </w:trPr>
        <w:tc>
          <w:tcPr>
            <w:tcW w:w="9242" w:type="dxa"/>
          </w:tcPr>
          <w:p w14:paraId="6D62AD30"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3986BA99"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76798A" w14:paraId="7E71C03E" w14:textId="77777777" w:rsidTr="00940C64">
        <w:trPr>
          <w:cantSplit/>
        </w:trPr>
        <w:tc>
          <w:tcPr>
            <w:tcW w:w="9242" w:type="dxa"/>
            <w:vAlign w:val="bottom"/>
          </w:tcPr>
          <w:p w14:paraId="7DE96918" w14:textId="024A871A" w:rsidR="00857A65" w:rsidRPr="0076798A" w:rsidRDefault="00857A65" w:rsidP="0023284B">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staff training</w:t>
            </w:r>
          </w:p>
        </w:tc>
      </w:tr>
      <w:tr w:rsidR="00857A65" w14:paraId="703E9A31" w14:textId="77777777" w:rsidTr="00940C64">
        <w:trPr>
          <w:cantSplit/>
        </w:trPr>
        <w:tc>
          <w:tcPr>
            <w:tcW w:w="9242" w:type="dxa"/>
          </w:tcPr>
          <w:p w14:paraId="7D9AF6B5"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02D9876"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bl>
    <w:p w14:paraId="0EF73FB7" w14:textId="77777777" w:rsidR="0076798A" w:rsidRDefault="0076798A"/>
    <w:tbl>
      <w:tblPr>
        <w:tblStyle w:val="TableGrid"/>
        <w:tblW w:w="0" w:type="auto"/>
        <w:tblLook w:val="04A0" w:firstRow="1" w:lastRow="0" w:firstColumn="1" w:lastColumn="0" w:noHBand="0" w:noVBand="1"/>
        <w:tblCaption w:val="Reducing the customer verification period for online wagering - consultation questions"/>
        <w:tblDescription w:val="This table sets out each of the questions asked about the offering of inducments measure in this Consultation RIS. Please provide comments and responses against the respective questions, or in the 'other comments' box at the bottom."/>
      </w:tblPr>
      <w:tblGrid>
        <w:gridCol w:w="9242"/>
      </w:tblGrid>
      <w:tr w:rsidR="00857A65" w14:paraId="357C2203" w14:textId="77777777" w:rsidTr="00553613">
        <w:trPr>
          <w:tblHeader/>
        </w:trPr>
        <w:tc>
          <w:tcPr>
            <w:tcW w:w="9242" w:type="dxa"/>
            <w:shd w:val="clear" w:color="auto" w:fill="E5B8B7" w:themeFill="accent2" w:themeFillTint="66"/>
            <w:vAlign w:val="bottom"/>
          </w:tcPr>
          <w:p w14:paraId="2CAE4AE6" w14:textId="417FF8D3" w:rsidR="00857A65" w:rsidRPr="00857A65" w:rsidRDefault="00AF5706" w:rsidP="00857A65">
            <w:pPr>
              <w:pStyle w:val="Heading3"/>
              <w:spacing w:before="0" w:after="120" w:line="240" w:lineRule="auto"/>
              <w:contextualSpacing/>
              <w:rPr>
                <w:rFonts w:eastAsia="MS Mincho"/>
                <w:b w:val="0"/>
                <w:bCs w:val="0"/>
                <w:color w:val="244061" w:themeColor="accent1" w:themeShade="80"/>
                <w:lang w:eastAsia="en-US"/>
              </w:rPr>
            </w:pPr>
            <w:hyperlink w:anchor="_8._Reducing_the" w:history="1">
              <w:r w:rsidR="00857A65" w:rsidRPr="00EB2CE1">
                <w:rPr>
                  <w:bCs w:val="0"/>
                  <w:color w:val="244061" w:themeColor="accent1" w:themeShade="80"/>
                  <w:lang w:eastAsia="en-US"/>
                </w:rPr>
                <w:t>Reducing the current customer verification period</w:t>
              </w:r>
            </w:hyperlink>
          </w:p>
        </w:tc>
      </w:tr>
      <w:tr w:rsidR="00857A65" w14:paraId="67D5818A" w14:textId="77777777" w:rsidTr="0023284B">
        <w:tc>
          <w:tcPr>
            <w:tcW w:w="9242" w:type="dxa"/>
            <w:vAlign w:val="bottom"/>
          </w:tcPr>
          <w:p w14:paraId="7631995D" w14:textId="2BD26F96"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857A65" w14:paraId="58C7996B" w14:textId="77777777" w:rsidTr="0023284B">
        <w:tc>
          <w:tcPr>
            <w:tcW w:w="9242" w:type="dxa"/>
            <w:vAlign w:val="bottom"/>
          </w:tcPr>
          <w:p w14:paraId="3CF769BA"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4D7759C"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76AD4979" w14:textId="77777777" w:rsidTr="0023284B">
        <w:tc>
          <w:tcPr>
            <w:tcW w:w="9242" w:type="dxa"/>
            <w:vAlign w:val="bottom"/>
          </w:tcPr>
          <w:p w14:paraId="7C557D1A" w14:textId="1234FCC9"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are the costs and benefits or disadvantages associated with the current arrangements and your preferred option?</w:t>
            </w:r>
          </w:p>
        </w:tc>
      </w:tr>
      <w:tr w:rsidR="00857A65" w14:paraId="29DD1092" w14:textId="77777777" w:rsidTr="0023284B">
        <w:tc>
          <w:tcPr>
            <w:tcW w:w="9242" w:type="dxa"/>
            <w:vAlign w:val="bottom"/>
          </w:tcPr>
          <w:p w14:paraId="7A9FD4AA"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70E8B10C"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21BE2BEE" w14:textId="77777777" w:rsidTr="0023284B">
        <w:tc>
          <w:tcPr>
            <w:tcW w:w="9242" w:type="dxa"/>
            <w:vAlign w:val="bottom"/>
          </w:tcPr>
          <w:p w14:paraId="20D18A95" w14:textId="0FB9D7C2"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w:t>
            </w:r>
            <w:r w:rsidR="00B50AFC">
              <w:rPr>
                <w:rFonts w:asciiTheme="minorHAnsi" w:eastAsia="MS Mincho" w:hAnsiTheme="minorHAnsi" w:cstheme="minorHAnsi"/>
                <w:b/>
                <w:spacing w:val="0"/>
                <w:sz w:val="20"/>
                <w:szCs w:val="20"/>
                <w:lang w:eastAsia="en-US"/>
              </w:rPr>
              <w:t>tiating evidence where possible.</w:t>
            </w:r>
          </w:p>
        </w:tc>
      </w:tr>
      <w:tr w:rsidR="00857A65" w14:paraId="25067930" w14:textId="77777777" w:rsidTr="0023284B">
        <w:tc>
          <w:tcPr>
            <w:tcW w:w="9242" w:type="dxa"/>
            <w:vAlign w:val="bottom"/>
          </w:tcPr>
          <w:p w14:paraId="60AE84A1"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17A80CF9"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05ABB7AF" w14:textId="77777777" w:rsidTr="0023284B">
        <w:tc>
          <w:tcPr>
            <w:tcW w:w="9242" w:type="dxa"/>
            <w:vAlign w:val="bottom"/>
          </w:tcPr>
          <w:p w14:paraId="0463D9EB" w14:textId="5648FE0C"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If you are an online wagering provider, please outline the number of online wagering accounts you have, including the average of how many new accounts you need to verify per year? </w:t>
            </w:r>
          </w:p>
        </w:tc>
      </w:tr>
      <w:tr w:rsidR="00857A65" w14:paraId="023D4D2D" w14:textId="77777777" w:rsidTr="0023284B">
        <w:tc>
          <w:tcPr>
            <w:tcW w:w="9242" w:type="dxa"/>
            <w:vAlign w:val="bottom"/>
          </w:tcPr>
          <w:p w14:paraId="2222EC88"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27B2679A"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48E08AA4" w14:textId="77777777" w:rsidTr="0023284B">
        <w:tc>
          <w:tcPr>
            <w:tcW w:w="9242" w:type="dxa"/>
            <w:vAlign w:val="bottom"/>
          </w:tcPr>
          <w:p w14:paraId="04C65CBE" w14:textId="5A2441DD"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857A65" w14:paraId="78D25FE2" w14:textId="77777777" w:rsidTr="0023284B">
        <w:tc>
          <w:tcPr>
            <w:tcW w:w="9242" w:type="dxa"/>
            <w:vAlign w:val="bottom"/>
          </w:tcPr>
          <w:p w14:paraId="30D8E14B"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9338717"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7D90E898" w14:textId="77777777" w:rsidTr="0023284B">
        <w:tc>
          <w:tcPr>
            <w:tcW w:w="9242" w:type="dxa"/>
            <w:vAlign w:val="bottom"/>
          </w:tcPr>
          <w:p w14:paraId="39B55BD6" w14:textId="3AF1778A"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If you are an online wagering provider, what do you consider the impact would be if customers were restricted from using their online wagering account prior to their identity being verified? What would be the associated costs and benefits or disadvantages of this feature?</w:t>
            </w:r>
          </w:p>
        </w:tc>
      </w:tr>
      <w:tr w:rsidR="00857A65" w14:paraId="71D10740" w14:textId="77777777" w:rsidTr="0023284B">
        <w:tc>
          <w:tcPr>
            <w:tcW w:w="9242" w:type="dxa"/>
            <w:vAlign w:val="bottom"/>
          </w:tcPr>
          <w:p w14:paraId="0B47C374"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3B3816D7"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3365C0B7" w14:textId="77777777" w:rsidTr="0023284B">
        <w:tc>
          <w:tcPr>
            <w:tcW w:w="9242" w:type="dxa"/>
            <w:vAlign w:val="bottom"/>
          </w:tcPr>
          <w:p w14:paraId="7B101796" w14:textId="7F48638B"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857A65" w14:paraId="2C5ACE1E" w14:textId="77777777" w:rsidTr="0023284B">
        <w:tc>
          <w:tcPr>
            <w:tcW w:w="9242" w:type="dxa"/>
            <w:vAlign w:val="bottom"/>
          </w:tcPr>
          <w:p w14:paraId="5B21FE5F"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19F039F"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76798A" w14:paraId="121323E8" w14:textId="77777777" w:rsidTr="0023284B">
        <w:tc>
          <w:tcPr>
            <w:tcW w:w="9242" w:type="dxa"/>
          </w:tcPr>
          <w:p w14:paraId="32A22932" w14:textId="327F6A88" w:rsidR="00857A65" w:rsidRPr="0076798A" w:rsidRDefault="00857A65" w:rsidP="0023284B">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reducing the customer verification period</w:t>
            </w:r>
          </w:p>
        </w:tc>
      </w:tr>
      <w:tr w:rsidR="00857A65" w14:paraId="31A45228" w14:textId="77777777" w:rsidTr="0023284B">
        <w:tc>
          <w:tcPr>
            <w:tcW w:w="9242" w:type="dxa"/>
          </w:tcPr>
          <w:p w14:paraId="42287C6C"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5D26B96C"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bl>
    <w:p w14:paraId="3E54049B" w14:textId="77777777" w:rsidR="0076798A" w:rsidRDefault="0076798A"/>
    <w:tbl>
      <w:tblPr>
        <w:tblStyle w:val="TableGrid"/>
        <w:tblW w:w="0" w:type="auto"/>
        <w:tblLook w:val="04A0" w:firstRow="1" w:lastRow="0" w:firstColumn="1" w:lastColumn="0" w:noHBand="0" w:noVBand="1"/>
        <w:tblCaption w:val="Prohibiting links with pay day lenders for online wagering operators - consultation questions"/>
        <w:tblDescription w:val="This table sets out each of the questions asked about the prohibition of links between wagering operators and pay day lenders (SACC providers) measure in this Consultation RIS. Please provide comments and responses against the respective questions, or in the 'other comments' box at the bottom."/>
      </w:tblPr>
      <w:tblGrid>
        <w:gridCol w:w="9242"/>
      </w:tblGrid>
      <w:tr w:rsidR="00857A65" w14:paraId="32812B7E" w14:textId="77777777" w:rsidTr="00940C64">
        <w:trPr>
          <w:cantSplit/>
          <w:tblHeader/>
        </w:trPr>
        <w:tc>
          <w:tcPr>
            <w:tcW w:w="9242" w:type="dxa"/>
            <w:shd w:val="clear" w:color="auto" w:fill="E5B8B7" w:themeFill="accent2" w:themeFillTint="66"/>
            <w:vAlign w:val="bottom"/>
          </w:tcPr>
          <w:p w14:paraId="07F08DEB" w14:textId="78BD6499" w:rsidR="00857A65" w:rsidRPr="00857A65" w:rsidRDefault="00AF5706" w:rsidP="00EF1123">
            <w:pPr>
              <w:pStyle w:val="Heading3"/>
              <w:spacing w:before="0" w:after="120" w:line="240" w:lineRule="auto"/>
              <w:contextualSpacing/>
              <w:rPr>
                <w:b w:val="0"/>
                <w:bCs w:val="0"/>
                <w:color w:val="244061" w:themeColor="accent1" w:themeShade="80"/>
                <w:lang w:eastAsia="en-US"/>
              </w:rPr>
            </w:pPr>
            <w:hyperlink w:anchor="_9._Payday_lenders" w:history="1">
              <w:r w:rsidR="00EF1123">
                <w:rPr>
                  <w:bCs w:val="0"/>
                  <w:color w:val="244061" w:themeColor="accent1" w:themeShade="80"/>
                  <w:lang w:eastAsia="en-US"/>
                </w:rPr>
                <w:t xml:space="preserve">Links to </w:t>
              </w:r>
            </w:hyperlink>
            <w:r w:rsidR="00EF1123">
              <w:rPr>
                <w:bCs w:val="0"/>
                <w:color w:val="244061" w:themeColor="accent1" w:themeShade="80"/>
                <w:lang w:eastAsia="en-US"/>
              </w:rPr>
              <w:t>SACC providers / pay day lenders</w:t>
            </w:r>
          </w:p>
        </w:tc>
      </w:tr>
      <w:tr w:rsidR="00857A65" w14:paraId="40A6181A" w14:textId="77777777" w:rsidTr="00940C64">
        <w:trPr>
          <w:cantSplit/>
        </w:trPr>
        <w:tc>
          <w:tcPr>
            <w:tcW w:w="9242" w:type="dxa"/>
            <w:vAlign w:val="bottom"/>
          </w:tcPr>
          <w:p w14:paraId="206E4051" w14:textId="6813A8F2"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w:t>
            </w:r>
          </w:p>
        </w:tc>
      </w:tr>
      <w:tr w:rsidR="00857A65" w14:paraId="34E4B17F" w14:textId="77777777" w:rsidTr="00940C64">
        <w:trPr>
          <w:cantSplit/>
        </w:trPr>
        <w:tc>
          <w:tcPr>
            <w:tcW w:w="9242" w:type="dxa"/>
            <w:vAlign w:val="bottom"/>
          </w:tcPr>
          <w:p w14:paraId="263A0305"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3EF76B85"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1D916832" w14:textId="77777777" w:rsidTr="00940C64">
        <w:trPr>
          <w:cantSplit/>
        </w:trPr>
        <w:tc>
          <w:tcPr>
            <w:tcW w:w="9242" w:type="dxa"/>
            <w:vAlign w:val="bottom"/>
          </w:tcPr>
          <w:p w14:paraId="447A295B" w14:textId="40D72954"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lastRenderedPageBreak/>
              <w:t>What are the costs and benefits or disadvantages associated with the current arrangements and your preferred option?</w:t>
            </w:r>
          </w:p>
        </w:tc>
      </w:tr>
      <w:tr w:rsidR="00857A65" w14:paraId="19F5F747" w14:textId="77777777" w:rsidTr="00940C64">
        <w:trPr>
          <w:cantSplit/>
        </w:trPr>
        <w:tc>
          <w:tcPr>
            <w:tcW w:w="9242" w:type="dxa"/>
            <w:vAlign w:val="bottom"/>
          </w:tcPr>
          <w:p w14:paraId="1A928ABF"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E56FB5C"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2EF25057" w14:textId="77777777" w:rsidTr="00940C64">
        <w:trPr>
          <w:cantSplit/>
        </w:trPr>
        <w:tc>
          <w:tcPr>
            <w:tcW w:w="9242" w:type="dxa"/>
            <w:vAlign w:val="bottom"/>
          </w:tcPr>
          <w:p w14:paraId="0C1C2634" w14:textId="484FBF25"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In your view, are there any other costs and benefits or disadvantages of each option that have not been identified? Please give substan</w:t>
            </w:r>
            <w:r w:rsidR="0029261A">
              <w:rPr>
                <w:rFonts w:asciiTheme="minorHAnsi" w:eastAsia="MS Mincho" w:hAnsiTheme="minorHAnsi" w:cstheme="minorHAnsi"/>
                <w:b/>
                <w:spacing w:val="0"/>
                <w:sz w:val="20"/>
                <w:szCs w:val="20"/>
                <w:lang w:eastAsia="en-US"/>
              </w:rPr>
              <w:t>tiating evidence where possible.</w:t>
            </w:r>
            <w:r w:rsidRPr="0076798A">
              <w:rPr>
                <w:rFonts w:asciiTheme="minorHAnsi" w:eastAsia="MS Mincho" w:hAnsiTheme="minorHAnsi" w:cstheme="minorHAnsi"/>
                <w:b/>
                <w:spacing w:val="0"/>
                <w:sz w:val="20"/>
                <w:szCs w:val="20"/>
                <w:lang w:eastAsia="en-US"/>
              </w:rPr>
              <w:t xml:space="preserve"> </w:t>
            </w:r>
          </w:p>
        </w:tc>
      </w:tr>
      <w:tr w:rsidR="00857A65" w14:paraId="3929D4E2" w14:textId="77777777" w:rsidTr="00940C64">
        <w:trPr>
          <w:cantSplit/>
        </w:trPr>
        <w:tc>
          <w:tcPr>
            <w:tcW w:w="9242" w:type="dxa"/>
            <w:vAlign w:val="bottom"/>
          </w:tcPr>
          <w:p w14:paraId="02E17025"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2100DCF8"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5AEB0FFF" w14:textId="77777777" w:rsidTr="00940C64">
        <w:trPr>
          <w:cantSplit/>
        </w:trPr>
        <w:tc>
          <w:tcPr>
            <w:tcW w:w="9242" w:type="dxa"/>
            <w:vAlign w:val="bottom"/>
          </w:tcPr>
          <w:p w14:paraId="14D8C430" w14:textId="1B34A581"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For option three, if you are an online wagering operator, what do you estimate the loss of revenu</w:t>
            </w:r>
            <w:r w:rsidR="00D84288">
              <w:rPr>
                <w:rFonts w:asciiTheme="minorHAnsi" w:eastAsia="MS Mincho" w:hAnsiTheme="minorHAnsi" w:cstheme="minorHAnsi"/>
                <w:b/>
                <w:spacing w:val="0"/>
                <w:sz w:val="20"/>
                <w:szCs w:val="20"/>
                <w:lang w:eastAsia="en-US"/>
              </w:rPr>
              <w:t>e would be from restricting pay</w:t>
            </w:r>
            <w:r w:rsidRPr="0076798A">
              <w:rPr>
                <w:rFonts w:asciiTheme="minorHAnsi" w:eastAsia="MS Mincho" w:hAnsiTheme="minorHAnsi" w:cstheme="minorHAnsi"/>
                <w:b/>
                <w:spacing w:val="0"/>
                <w:sz w:val="20"/>
                <w:szCs w:val="20"/>
                <w:lang w:eastAsia="en-US"/>
              </w:rPr>
              <w:t>day loans to be used for online wagering activity?</w:t>
            </w:r>
          </w:p>
        </w:tc>
      </w:tr>
      <w:tr w:rsidR="00857A65" w14:paraId="2FAAA59D" w14:textId="77777777" w:rsidTr="00940C64">
        <w:trPr>
          <w:cantSplit/>
        </w:trPr>
        <w:tc>
          <w:tcPr>
            <w:tcW w:w="9242" w:type="dxa"/>
            <w:vAlign w:val="bottom"/>
          </w:tcPr>
          <w:p w14:paraId="1D97FC1B"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06D18A13"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5EC5AED3" w14:textId="77777777" w:rsidTr="00940C64">
        <w:trPr>
          <w:cantSplit/>
        </w:trPr>
        <w:tc>
          <w:tcPr>
            <w:tcW w:w="9242" w:type="dxa"/>
            <w:vAlign w:val="bottom"/>
          </w:tcPr>
          <w:p w14:paraId="40A0400B" w14:textId="5ADC59F1"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For wagering operators (and for organisations affiliated with wagering providers), what are the potential impacts of ensuring affiliated organisations do not have any links with SACC providers?</w:t>
            </w:r>
          </w:p>
        </w:tc>
      </w:tr>
      <w:tr w:rsidR="00857A65" w14:paraId="43F344B8" w14:textId="77777777" w:rsidTr="00940C64">
        <w:trPr>
          <w:cantSplit/>
        </w:trPr>
        <w:tc>
          <w:tcPr>
            <w:tcW w:w="9242" w:type="dxa"/>
            <w:vAlign w:val="bottom"/>
          </w:tcPr>
          <w:p w14:paraId="6AAF6848"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60D0C3C5"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25160DA6" w14:textId="77777777" w:rsidTr="00940C64">
        <w:trPr>
          <w:cantSplit/>
        </w:trPr>
        <w:tc>
          <w:tcPr>
            <w:tcW w:w="9242" w:type="dxa"/>
            <w:vAlign w:val="bottom"/>
          </w:tcPr>
          <w:p w14:paraId="66A00CC0" w14:textId="4495CB96"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w:t>
            </w:r>
          </w:p>
        </w:tc>
      </w:tr>
      <w:tr w:rsidR="00857A65" w14:paraId="27C84116" w14:textId="77777777" w:rsidTr="00940C64">
        <w:trPr>
          <w:cantSplit/>
        </w:trPr>
        <w:tc>
          <w:tcPr>
            <w:tcW w:w="9242" w:type="dxa"/>
            <w:vAlign w:val="bottom"/>
          </w:tcPr>
          <w:p w14:paraId="66408625"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5A16625C"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14:paraId="634B35E7" w14:textId="77777777" w:rsidTr="00940C64">
        <w:trPr>
          <w:cantSplit/>
        </w:trPr>
        <w:tc>
          <w:tcPr>
            <w:tcW w:w="9242" w:type="dxa"/>
            <w:vAlign w:val="bottom"/>
          </w:tcPr>
          <w:p w14:paraId="48759E6A" w14:textId="7B9A0131" w:rsidR="00857A65" w:rsidRPr="0076798A" w:rsidRDefault="00857A65"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believe there are other, better options to implement this measure? Please justify why. What are the costs and benefits or disadvantages associated with this other option?</w:t>
            </w:r>
          </w:p>
        </w:tc>
      </w:tr>
      <w:tr w:rsidR="00857A65" w14:paraId="0F5F2F38" w14:textId="77777777" w:rsidTr="00940C64">
        <w:trPr>
          <w:cantSplit/>
        </w:trPr>
        <w:tc>
          <w:tcPr>
            <w:tcW w:w="9242" w:type="dxa"/>
            <w:vAlign w:val="bottom"/>
          </w:tcPr>
          <w:p w14:paraId="54671A2C" w14:textId="77777777" w:rsidR="00857A65" w:rsidRDefault="00857A65" w:rsidP="0023284B">
            <w:pPr>
              <w:spacing w:after="120"/>
              <w:contextualSpacing/>
              <w:rPr>
                <w:rFonts w:asciiTheme="minorHAnsi" w:eastAsia="MS Mincho" w:hAnsiTheme="minorHAnsi" w:cstheme="minorHAnsi"/>
                <w:spacing w:val="0"/>
                <w:sz w:val="20"/>
                <w:szCs w:val="20"/>
                <w:lang w:eastAsia="en-US"/>
              </w:rPr>
            </w:pPr>
          </w:p>
          <w:p w14:paraId="575FC040"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857A65" w:rsidRPr="0076798A" w14:paraId="7D18BBAA" w14:textId="77777777" w:rsidTr="00940C64">
        <w:trPr>
          <w:cantSplit/>
        </w:trPr>
        <w:tc>
          <w:tcPr>
            <w:tcW w:w="9242" w:type="dxa"/>
          </w:tcPr>
          <w:p w14:paraId="51A33442" w14:textId="6BE095FF" w:rsidR="00857A65" w:rsidRPr="0076798A" w:rsidRDefault="00857A65" w:rsidP="0023284B">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Other comments about </w:t>
            </w:r>
            <w:r w:rsidR="00D84288">
              <w:rPr>
                <w:rFonts w:asciiTheme="minorHAnsi" w:eastAsia="MS Mincho" w:hAnsiTheme="minorHAnsi" w:cstheme="minorHAnsi"/>
                <w:b/>
                <w:spacing w:val="0"/>
                <w:sz w:val="20"/>
                <w:szCs w:val="20"/>
                <w:lang w:eastAsia="en-US"/>
              </w:rPr>
              <w:t>SACC providers/pay</w:t>
            </w:r>
            <w:r w:rsidR="00EC704E" w:rsidRPr="0076798A">
              <w:rPr>
                <w:rFonts w:asciiTheme="minorHAnsi" w:eastAsia="MS Mincho" w:hAnsiTheme="minorHAnsi" w:cstheme="minorHAnsi"/>
                <w:b/>
                <w:spacing w:val="0"/>
                <w:sz w:val="20"/>
                <w:szCs w:val="20"/>
                <w:lang w:eastAsia="en-US"/>
              </w:rPr>
              <w:t>day lenders</w:t>
            </w:r>
          </w:p>
        </w:tc>
      </w:tr>
      <w:tr w:rsidR="00EC704E" w14:paraId="1F3703EC" w14:textId="77777777" w:rsidTr="00940C64">
        <w:trPr>
          <w:cantSplit/>
        </w:trPr>
        <w:tc>
          <w:tcPr>
            <w:tcW w:w="9242" w:type="dxa"/>
          </w:tcPr>
          <w:p w14:paraId="1263F6EF"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28B768AA"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bl>
    <w:p w14:paraId="38417FD5" w14:textId="77777777" w:rsidR="0076798A" w:rsidRDefault="0076798A"/>
    <w:tbl>
      <w:tblPr>
        <w:tblStyle w:val="TableGrid"/>
        <w:tblW w:w="0" w:type="auto"/>
        <w:tblLook w:val="04A0" w:firstRow="1" w:lastRow="0" w:firstColumn="1" w:lastColumn="0" w:noHBand="0" w:noVBand="1"/>
        <w:tblCaption w:val="implementation of the national consumer protection framework - consultation questions"/>
        <w:tblDescription w:val="This table sets out each of the questions asked about the implementation options for the National Framework. Please provide comments and responses against the respective questions, or in the 'other comments' box at the bottom."/>
      </w:tblPr>
      <w:tblGrid>
        <w:gridCol w:w="9242"/>
      </w:tblGrid>
      <w:tr w:rsidR="00EC704E" w:rsidRPr="0076798A" w14:paraId="7CB5778D" w14:textId="77777777" w:rsidTr="00553613">
        <w:trPr>
          <w:tblHeader/>
        </w:trPr>
        <w:tc>
          <w:tcPr>
            <w:tcW w:w="9242" w:type="dxa"/>
            <w:shd w:val="clear" w:color="auto" w:fill="E5B8B7" w:themeFill="accent2" w:themeFillTint="66"/>
            <w:vAlign w:val="bottom"/>
          </w:tcPr>
          <w:p w14:paraId="1C9E3720" w14:textId="610DED05" w:rsidR="00EC704E" w:rsidRPr="0076798A" w:rsidRDefault="00EC704E" w:rsidP="0076798A">
            <w:pPr>
              <w:pStyle w:val="Heading3"/>
              <w:spacing w:before="0" w:after="120" w:line="240" w:lineRule="auto"/>
              <w:contextualSpacing/>
              <w:rPr>
                <w:bCs w:val="0"/>
                <w:color w:val="244061" w:themeColor="accent1" w:themeShade="80"/>
                <w:lang w:eastAsia="en-US"/>
              </w:rPr>
            </w:pPr>
            <w:r w:rsidRPr="0076798A">
              <w:rPr>
                <w:bCs w:val="0"/>
                <w:color w:val="244061" w:themeColor="accent1" w:themeShade="80"/>
                <w:lang w:eastAsia="en-US"/>
              </w:rPr>
              <w:t>Implementation of the National Framework</w:t>
            </w:r>
          </w:p>
        </w:tc>
      </w:tr>
      <w:tr w:rsidR="00EC704E" w14:paraId="31828D02" w14:textId="77777777" w:rsidTr="0023284B">
        <w:tc>
          <w:tcPr>
            <w:tcW w:w="9242" w:type="dxa"/>
            <w:vAlign w:val="bottom"/>
          </w:tcPr>
          <w:p w14:paraId="58B84D83" w14:textId="1DEB94B3" w:rsidR="00EC704E" w:rsidRPr="0076798A" w:rsidRDefault="00EC704E" w:rsidP="00D84288">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What is your preferred option? Please justify why. For example do you think the benefits of state or territory</w:t>
            </w:r>
            <w:r w:rsidR="00D84288">
              <w:rPr>
                <w:rFonts w:asciiTheme="minorHAnsi" w:eastAsia="MS Mincho" w:hAnsiTheme="minorHAnsi" w:cstheme="minorHAnsi"/>
                <w:b/>
                <w:spacing w:val="0"/>
                <w:sz w:val="20"/>
                <w:szCs w:val="20"/>
                <w:lang w:eastAsia="en-US"/>
              </w:rPr>
              <w:t>-</w:t>
            </w:r>
            <w:r w:rsidRPr="0076798A">
              <w:rPr>
                <w:rFonts w:asciiTheme="minorHAnsi" w:eastAsia="MS Mincho" w:hAnsiTheme="minorHAnsi" w:cstheme="minorHAnsi"/>
                <w:b/>
                <w:spacing w:val="0"/>
                <w:sz w:val="20"/>
                <w:szCs w:val="20"/>
                <w:lang w:eastAsia="en-US"/>
              </w:rPr>
              <w:t xml:space="preserve">based regulation and its inherent capacity to respond more directly to any local issues should remain in place? What are the benefits of this arrangement from your point of view? Does this have any drawbacks for states </w:t>
            </w:r>
            <w:r w:rsidR="00D84288">
              <w:rPr>
                <w:rFonts w:asciiTheme="minorHAnsi" w:eastAsia="MS Mincho" w:hAnsiTheme="minorHAnsi" w:cstheme="minorHAnsi"/>
                <w:b/>
                <w:spacing w:val="0"/>
                <w:sz w:val="20"/>
                <w:szCs w:val="20"/>
                <w:lang w:eastAsia="en-US"/>
              </w:rPr>
              <w:t xml:space="preserve">and territories </w:t>
            </w:r>
            <w:r w:rsidRPr="0076798A">
              <w:rPr>
                <w:rFonts w:asciiTheme="minorHAnsi" w:eastAsia="MS Mincho" w:hAnsiTheme="minorHAnsi" w:cstheme="minorHAnsi"/>
                <w:b/>
                <w:spacing w:val="0"/>
                <w:sz w:val="20"/>
                <w:szCs w:val="20"/>
                <w:lang w:eastAsia="en-US"/>
              </w:rPr>
              <w:t>administering a nationally consistent regime?</w:t>
            </w:r>
          </w:p>
        </w:tc>
      </w:tr>
      <w:tr w:rsidR="00EC704E" w14:paraId="5380D961" w14:textId="77777777" w:rsidTr="0023284B">
        <w:tc>
          <w:tcPr>
            <w:tcW w:w="9242" w:type="dxa"/>
            <w:vAlign w:val="bottom"/>
          </w:tcPr>
          <w:p w14:paraId="2004E659" w14:textId="77777777" w:rsidR="00EC704E" w:rsidRDefault="00EC704E" w:rsidP="0076798A">
            <w:pPr>
              <w:spacing w:after="120"/>
              <w:contextualSpacing/>
              <w:rPr>
                <w:rFonts w:asciiTheme="minorHAnsi" w:eastAsia="MS Mincho" w:hAnsiTheme="minorHAnsi" w:cstheme="minorHAnsi"/>
                <w:spacing w:val="0"/>
                <w:sz w:val="20"/>
                <w:szCs w:val="20"/>
                <w:lang w:eastAsia="en-US"/>
              </w:rPr>
            </w:pPr>
          </w:p>
          <w:p w14:paraId="78684736" w14:textId="77777777" w:rsidR="0064227B" w:rsidRDefault="0064227B" w:rsidP="0076798A">
            <w:pPr>
              <w:spacing w:after="120"/>
              <w:contextualSpacing/>
              <w:rPr>
                <w:rFonts w:asciiTheme="minorHAnsi" w:eastAsia="MS Mincho" w:hAnsiTheme="minorHAnsi" w:cstheme="minorHAnsi"/>
                <w:spacing w:val="0"/>
                <w:sz w:val="20"/>
                <w:szCs w:val="20"/>
                <w:lang w:eastAsia="en-US"/>
              </w:rPr>
            </w:pPr>
          </w:p>
        </w:tc>
      </w:tr>
      <w:tr w:rsidR="00EC704E" w14:paraId="1B846F68" w14:textId="77777777" w:rsidTr="0023284B">
        <w:tc>
          <w:tcPr>
            <w:tcW w:w="9242" w:type="dxa"/>
            <w:vAlign w:val="bottom"/>
          </w:tcPr>
          <w:p w14:paraId="11203456" w14:textId="1BEFAE93" w:rsidR="00EC704E" w:rsidRPr="0076798A" w:rsidRDefault="00EC704E"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Which option do you think would best suit the conditions of the current Australian online wagering market? Please justify why and give substantiating evidence where possible.</w:t>
            </w:r>
          </w:p>
        </w:tc>
      </w:tr>
      <w:tr w:rsidR="00EC704E" w14:paraId="5B3249DA" w14:textId="77777777" w:rsidTr="0023284B">
        <w:tc>
          <w:tcPr>
            <w:tcW w:w="9242" w:type="dxa"/>
            <w:vAlign w:val="bottom"/>
          </w:tcPr>
          <w:p w14:paraId="7705AEA8"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42B2AA0B"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EC704E" w14:paraId="6EFD7E32" w14:textId="77777777" w:rsidTr="0023284B">
        <w:tc>
          <w:tcPr>
            <w:tcW w:w="9242" w:type="dxa"/>
            <w:vAlign w:val="bottom"/>
          </w:tcPr>
          <w:p w14:paraId="33481294" w14:textId="3AFC7EBF" w:rsidR="00EC704E" w:rsidRPr="0076798A" w:rsidRDefault="00EC704E" w:rsidP="0029261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Wha</w:t>
            </w:r>
            <w:r w:rsidR="0029261A">
              <w:rPr>
                <w:rFonts w:asciiTheme="minorHAnsi" w:eastAsia="MS Mincho" w:hAnsiTheme="minorHAnsi" w:cstheme="minorHAnsi"/>
                <w:b/>
                <w:spacing w:val="0"/>
                <w:sz w:val="20"/>
                <w:szCs w:val="20"/>
                <w:lang w:eastAsia="en-US"/>
              </w:rPr>
              <w:t>t are the costs and/or benefits</w:t>
            </w:r>
            <w:r w:rsidRPr="0076798A">
              <w:rPr>
                <w:rFonts w:asciiTheme="minorHAnsi" w:eastAsia="MS Mincho" w:hAnsiTheme="minorHAnsi" w:cstheme="minorHAnsi"/>
                <w:b/>
                <w:spacing w:val="0"/>
                <w:sz w:val="20"/>
                <w:szCs w:val="20"/>
                <w:lang w:eastAsia="en-US"/>
              </w:rPr>
              <w:t xml:space="preserve"> associated with the current arrangements, including in terms of promoting compliance with nationally consistent regulations, and your preferred option? Please identify and quantify all costs including labour costs, and the basis for these costs. </w:t>
            </w:r>
          </w:p>
        </w:tc>
      </w:tr>
      <w:tr w:rsidR="00EC704E" w14:paraId="47D32CF7" w14:textId="77777777" w:rsidTr="0023284B">
        <w:tc>
          <w:tcPr>
            <w:tcW w:w="9242" w:type="dxa"/>
            <w:vAlign w:val="bottom"/>
          </w:tcPr>
          <w:p w14:paraId="300A6A6E"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0DDF3A7B"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EC704E" w14:paraId="055A1091" w14:textId="77777777" w:rsidTr="0023284B">
        <w:tc>
          <w:tcPr>
            <w:tcW w:w="9242" w:type="dxa"/>
            <w:vAlign w:val="bottom"/>
          </w:tcPr>
          <w:p w14:paraId="0B70E6FC" w14:textId="228D9AFA" w:rsidR="00EC704E" w:rsidRPr="0076798A" w:rsidRDefault="00EC704E"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 xml:space="preserve">Does it make any difference to you if you are subject to multiple sources of regulation at the same time? While regulation remains consistent, are there any cost impacts incurred from keeping abreast of what rules apply to you? This is to enable governments to determine the baseline costs now and compare this against the costs for the proposed change. </w:t>
            </w:r>
          </w:p>
        </w:tc>
      </w:tr>
      <w:tr w:rsidR="00EC704E" w14:paraId="330D9FBF" w14:textId="77777777" w:rsidTr="0023284B">
        <w:tc>
          <w:tcPr>
            <w:tcW w:w="9242" w:type="dxa"/>
            <w:vAlign w:val="bottom"/>
          </w:tcPr>
          <w:p w14:paraId="1AA1BA22"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6B3A34EF"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EC704E" w14:paraId="675C414A" w14:textId="77777777" w:rsidTr="0023284B">
        <w:tc>
          <w:tcPr>
            <w:tcW w:w="9242" w:type="dxa"/>
            <w:vAlign w:val="bottom"/>
          </w:tcPr>
          <w:p w14:paraId="2CB64405" w14:textId="660B287E" w:rsidR="00EC704E" w:rsidRPr="0076798A" w:rsidRDefault="00EC704E" w:rsidP="0076798A">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Are there any features in the options presented that you have concerns with? Or, are there any particular features that you believe should be included? Please justify why and give substantiating evidence where possible. For example, is the potential complexity of regulation a concern if they remain consistent? Does it impact you in anyway while they remain the same between states and territories? Do you need to answer and or report to more than one regulator on matters concerning compliance with either the same measures, and or different measures?</w:t>
            </w:r>
          </w:p>
        </w:tc>
      </w:tr>
      <w:tr w:rsidR="00EC704E" w14:paraId="47984DD2" w14:textId="77777777" w:rsidTr="0023284B">
        <w:tc>
          <w:tcPr>
            <w:tcW w:w="9242" w:type="dxa"/>
            <w:vAlign w:val="bottom"/>
          </w:tcPr>
          <w:p w14:paraId="496E585B"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5941AD0A"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EC704E" w14:paraId="29437CF9" w14:textId="77777777" w:rsidTr="0023284B">
        <w:tc>
          <w:tcPr>
            <w:tcW w:w="9242" w:type="dxa"/>
            <w:vAlign w:val="bottom"/>
          </w:tcPr>
          <w:p w14:paraId="38EE4E6D" w14:textId="2BF1702B" w:rsidR="00EC704E" w:rsidRPr="0076798A" w:rsidRDefault="00EC704E" w:rsidP="00D84288">
            <w:pPr>
              <w:numPr>
                <w:ilvl w:val="0"/>
                <w:numId w:val="1"/>
              </w:numPr>
              <w:spacing w:after="120"/>
              <w:ind w:left="426"/>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Do you have any concerns about the potential for inconsistency arising in the future if a state or territory</w:t>
            </w:r>
            <w:r w:rsidR="00D84288">
              <w:rPr>
                <w:rFonts w:asciiTheme="minorHAnsi" w:eastAsia="MS Mincho" w:hAnsiTheme="minorHAnsi" w:cstheme="minorHAnsi"/>
                <w:b/>
                <w:spacing w:val="0"/>
                <w:sz w:val="20"/>
                <w:szCs w:val="20"/>
                <w:lang w:eastAsia="en-US"/>
              </w:rPr>
              <w:t>-</w:t>
            </w:r>
            <w:r w:rsidRPr="0076798A">
              <w:rPr>
                <w:rFonts w:asciiTheme="minorHAnsi" w:eastAsia="MS Mincho" w:hAnsiTheme="minorHAnsi" w:cstheme="minorHAnsi"/>
                <w:b/>
                <w:spacing w:val="0"/>
                <w:sz w:val="20"/>
                <w:szCs w:val="20"/>
                <w:lang w:eastAsia="en-US"/>
              </w:rPr>
              <w:t>based approach to regulation is maintained? Please justify why.</w:t>
            </w:r>
          </w:p>
        </w:tc>
      </w:tr>
      <w:tr w:rsidR="00EC704E" w14:paraId="26D7442B" w14:textId="77777777" w:rsidTr="0023284B">
        <w:tc>
          <w:tcPr>
            <w:tcW w:w="9242" w:type="dxa"/>
            <w:vAlign w:val="bottom"/>
          </w:tcPr>
          <w:p w14:paraId="29408921"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1D1E19FA"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r w:rsidR="00EC704E" w14:paraId="6A4BE0AD" w14:textId="77777777" w:rsidTr="0023284B">
        <w:tc>
          <w:tcPr>
            <w:tcW w:w="9242" w:type="dxa"/>
            <w:vAlign w:val="bottom"/>
          </w:tcPr>
          <w:p w14:paraId="171A62C5" w14:textId="74DAF7CA" w:rsidR="00EC704E" w:rsidRPr="0076798A" w:rsidRDefault="00EC704E" w:rsidP="0023284B">
            <w:pPr>
              <w:spacing w:after="120"/>
              <w:contextualSpacing/>
              <w:rPr>
                <w:rFonts w:asciiTheme="minorHAnsi" w:eastAsia="MS Mincho" w:hAnsiTheme="minorHAnsi" w:cstheme="minorHAnsi"/>
                <w:b/>
                <w:spacing w:val="0"/>
                <w:sz w:val="20"/>
                <w:szCs w:val="20"/>
                <w:lang w:eastAsia="en-US"/>
              </w:rPr>
            </w:pPr>
            <w:r w:rsidRPr="0076798A">
              <w:rPr>
                <w:rFonts w:asciiTheme="minorHAnsi" w:eastAsia="MS Mincho" w:hAnsiTheme="minorHAnsi" w:cstheme="minorHAnsi"/>
                <w:b/>
                <w:spacing w:val="0"/>
                <w:sz w:val="20"/>
                <w:szCs w:val="20"/>
                <w:lang w:eastAsia="en-US"/>
              </w:rPr>
              <w:t>Other comments on implementation of the National Framework</w:t>
            </w:r>
          </w:p>
        </w:tc>
      </w:tr>
      <w:tr w:rsidR="00EC704E" w14:paraId="4B658169" w14:textId="77777777" w:rsidTr="0023284B">
        <w:tc>
          <w:tcPr>
            <w:tcW w:w="9242" w:type="dxa"/>
            <w:vAlign w:val="bottom"/>
          </w:tcPr>
          <w:p w14:paraId="2BD98A4F" w14:textId="77777777" w:rsidR="00EC704E" w:rsidRDefault="00EC704E" w:rsidP="0023284B">
            <w:pPr>
              <w:spacing w:after="120"/>
              <w:contextualSpacing/>
              <w:rPr>
                <w:rFonts w:asciiTheme="minorHAnsi" w:eastAsia="MS Mincho" w:hAnsiTheme="minorHAnsi" w:cstheme="minorHAnsi"/>
                <w:spacing w:val="0"/>
                <w:sz w:val="20"/>
                <w:szCs w:val="20"/>
                <w:lang w:eastAsia="en-US"/>
              </w:rPr>
            </w:pPr>
          </w:p>
          <w:p w14:paraId="1BBA0BDB"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tc>
      </w:tr>
    </w:tbl>
    <w:p w14:paraId="14695773" w14:textId="77777777" w:rsidR="0076798A" w:rsidRDefault="0076798A"/>
    <w:tbl>
      <w:tblPr>
        <w:tblStyle w:val="TableGrid"/>
        <w:tblW w:w="0" w:type="auto"/>
        <w:tblLook w:val="04A0" w:firstRow="1" w:lastRow="0" w:firstColumn="1" w:lastColumn="0" w:noHBand="0" w:noVBand="1"/>
        <w:tblCaption w:val="Other comments"/>
        <w:tblDescription w:val="This box provides space to make any other comments about the National Framework, or any of the measures set out in the Consultation RIS."/>
      </w:tblPr>
      <w:tblGrid>
        <w:gridCol w:w="9242"/>
      </w:tblGrid>
      <w:tr w:rsidR="00EC704E" w:rsidRPr="0029261A" w14:paraId="74253E70" w14:textId="77777777" w:rsidTr="0029261A">
        <w:trPr>
          <w:tblHeader/>
        </w:trPr>
        <w:tc>
          <w:tcPr>
            <w:tcW w:w="9242" w:type="dxa"/>
            <w:shd w:val="clear" w:color="auto" w:fill="E5B8B7" w:themeFill="accent2" w:themeFillTint="66"/>
            <w:vAlign w:val="bottom"/>
          </w:tcPr>
          <w:p w14:paraId="2B5EEFE0" w14:textId="692BF65E" w:rsidR="00EC704E" w:rsidRPr="0076798A" w:rsidRDefault="0029261A" w:rsidP="0029261A">
            <w:pPr>
              <w:pStyle w:val="Heading3"/>
              <w:spacing w:before="0" w:after="120" w:line="240" w:lineRule="auto"/>
              <w:contextualSpacing/>
              <w:rPr>
                <w:bCs w:val="0"/>
                <w:color w:val="244061" w:themeColor="accent1" w:themeShade="80"/>
                <w:lang w:eastAsia="en-US"/>
              </w:rPr>
            </w:pPr>
            <w:r>
              <w:rPr>
                <w:bCs w:val="0"/>
                <w:color w:val="244061" w:themeColor="accent1" w:themeShade="80"/>
                <w:lang w:eastAsia="en-US"/>
              </w:rPr>
              <w:t>Final comments</w:t>
            </w:r>
          </w:p>
        </w:tc>
      </w:tr>
      <w:tr w:rsidR="00EC704E" w14:paraId="4EDD3ECE" w14:textId="77777777" w:rsidTr="0023284B">
        <w:tc>
          <w:tcPr>
            <w:tcW w:w="9242" w:type="dxa"/>
            <w:vAlign w:val="bottom"/>
          </w:tcPr>
          <w:p w14:paraId="1A0FA6AD" w14:textId="77777777" w:rsidR="0064227B" w:rsidRDefault="0064227B" w:rsidP="0023284B">
            <w:pPr>
              <w:spacing w:after="120"/>
              <w:contextualSpacing/>
              <w:rPr>
                <w:rFonts w:asciiTheme="minorHAnsi" w:eastAsia="MS Mincho" w:hAnsiTheme="minorHAnsi" w:cstheme="minorHAnsi"/>
                <w:spacing w:val="0"/>
                <w:sz w:val="20"/>
                <w:szCs w:val="20"/>
                <w:lang w:eastAsia="en-US"/>
              </w:rPr>
            </w:pPr>
          </w:p>
          <w:p w14:paraId="53D93543" w14:textId="77777777" w:rsidR="0064227B" w:rsidRDefault="0064227B" w:rsidP="000A69BC">
            <w:pPr>
              <w:spacing w:after="960"/>
              <w:rPr>
                <w:rFonts w:asciiTheme="minorHAnsi" w:eastAsia="MS Mincho" w:hAnsiTheme="minorHAnsi" w:cstheme="minorHAnsi"/>
                <w:spacing w:val="0"/>
                <w:sz w:val="20"/>
                <w:szCs w:val="20"/>
                <w:lang w:eastAsia="en-US"/>
              </w:rPr>
            </w:pPr>
          </w:p>
        </w:tc>
      </w:tr>
    </w:tbl>
    <w:p w14:paraId="40E231D2" w14:textId="77777777" w:rsidR="007B0256" w:rsidRPr="005C3AA9" w:rsidRDefault="007B0256" w:rsidP="004B54CA">
      <w:pPr>
        <w:rPr>
          <w:rStyle w:val="BookTitle"/>
          <w:i w:val="0"/>
          <w:iCs w:val="0"/>
          <w:smallCaps w:val="0"/>
          <w:spacing w:val="0"/>
        </w:rPr>
      </w:pPr>
    </w:p>
    <w:sectPr w:rsidR="007B0256" w:rsidRPr="005C3AA9" w:rsidSect="00857A65">
      <w:headerReference w:type="even" r:id="rId9"/>
      <w:headerReference w:type="default" r:id="rId10"/>
      <w:footerReference w:type="even" r:id="rId11"/>
      <w:footerReference w:type="default" r:id="rId12"/>
      <w:headerReference w:type="first" r:id="rId13"/>
      <w:footerReference w:type="first" r:id="rId14"/>
      <w:pgSz w:w="11906" w:h="16838"/>
      <w:pgMar w:top="936" w:right="1440" w:bottom="94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312F" w14:textId="77777777" w:rsidR="0023284B" w:rsidRDefault="0023284B" w:rsidP="002F53ED">
      <w:r>
        <w:separator/>
      </w:r>
    </w:p>
  </w:endnote>
  <w:endnote w:type="continuationSeparator" w:id="0">
    <w:p w14:paraId="49E6A8F4" w14:textId="77777777" w:rsidR="0023284B" w:rsidRDefault="0023284B" w:rsidP="002F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FF7F" w14:textId="77777777" w:rsidR="00AF5706" w:rsidRDefault="00AF5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948D" w14:textId="77777777" w:rsidR="00AF5706" w:rsidRDefault="00AF5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DEC5" w14:textId="77777777" w:rsidR="00AF5706" w:rsidRDefault="00AF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ADB63" w14:textId="77777777" w:rsidR="0023284B" w:rsidRDefault="0023284B" w:rsidP="002F53ED">
      <w:r>
        <w:separator/>
      </w:r>
    </w:p>
  </w:footnote>
  <w:footnote w:type="continuationSeparator" w:id="0">
    <w:p w14:paraId="6CE3709D" w14:textId="77777777" w:rsidR="0023284B" w:rsidRDefault="0023284B" w:rsidP="002F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609F" w14:textId="2BCBB31E" w:rsidR="0023284B" w:rsidRDefault="00232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79D5" w14:textId="40A33EB2" w:rsidR="0023284B" w:rsidRDefault="00232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9D9A" w14:textId="2A3AC607" w:rsidR="0023284B" w:rsidRDefault="0023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0FF"/>
    <w:multiLevelType w:val="hybridMultilevel"/>
    <w:tmpl w:val="7DEAE37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7C0FFA"/>
    <w:multiLevelType w:val="hybridMultilevel"/>
    <w:tmpl w:val="AFA03296"/>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9B3C2A"/>
    <w:multiLevelType w:val="hybridMultilevel"/>
    <w:tmpl w:val="3232058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3117AB"/>
    <w:multiLevelType w:val="hybridMultilevel"/>
    <w:tmpl w:val="7DEAE37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D30E48"/>
    <w:multiLevelType w:val="hybridMultilevel"/>
    <w:tmpl w:val="7DEAE37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BB0512"/>
    <w:multiLevelType w:val="hybridMultilevel"/>
    <w:tmpl w:val="7DEAE37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D574F4"/>
    <w:multiLevelType w:val="hybridMultilevel"/>
    <w:tmpl w:val="A4E45D4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E8267B"/>
    <w:multiLevelType w:val="hybridMultilevel"/>
    <w:tmpl w:val="7DEAE37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FD3B6A"/>
    <w:multiLevelType w:val="hybridMultilevel"/>
    <w:tmpl w:val="AFA03296"/>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A408AB"/>
    <w:multiLevelType w:val="hybridMultilevel"/>
    <w:tmpl w:val="86EC8132"/>
    <w:lvl w:ilvl="0" w:tplc="0608A450">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9"/>
  </w:num>
  <w:num w:numId="6">
    <w:abstractNumId w:val="4"/>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3E"/>
    <w:rsid w:val="000711C6"/>
    <w:rsid w:val="000A69BC"/>
    <w:rsid w:val="00162458"/>
    <w:rsid w:val="001E630D"/>
    <w:rsid w:val="0023284B"/>
    <w:rsid w:val="0029261A"/>
    <w:rsid w:val="002F53ED"/>
    <w:rsid w:val="003609B0"/>
    <w:rsid w:val="003619DE"/>
    <w:rsid w:val="003B2BB8"/>
    <w:rsid w:val="003C570C"/>
    <w:rsid w:val="003D34FF"/>
    <w:rsid w:val="003E40E5"/>
    <w:rsid w:val="0041748B"/>
    <w:rsid w:val="00490A77"/>
    <w:rsid w:val="004B54CA"/>
    <w:rsid w:val="004C6A2A"/>
    <w:rsid w:val="004D2559"/>
    <w:rsid w:val="004E5CBF"/>
    <w:rsid w:val="00547446"/>
    <w:rsid w:val="00553613"/>
    <w:rsid w:val="005C3AA9"/>
    <w:rsid w:val="0064227B"/>
    <w:rsid w:val="00665997"/>
    <w:rsid w:val="006A4CE7"/>
    <w:rsid w:val="0076798A"/>
    <w:rsid w:val="00785261"/>
    <w:rsid w:val="007A5A69"/>
    <w:rsid w:val="007B0256"/>
    <w:rsid w:val="007D0CEA"/>
    <w:rsid w:val="00800482"/>
    <w:rsid w:val="00857A65"/>
    <w:rsid w:val="00894A17"/>
    <w:rsid w:val="00910992"/>
    <w:rsid w:val="009225F0"/>
    <w:rsid w:val="00922CF0"/>
    <w:rsid w:val="00940C64"/>
    <w:rsid w:val="00983F82"/>
    <w:rsid w:val="009B0D6E"/>
    <w:rsid w:val="009C0E77"/>
    <w:rsid w:val="00A14391"/>
    <w:rsid w:val="00A41F02"/>
    <w:rsid w:val="00A655CB"/>
    <w:rsid w:val="00A838D0"/>
    <w:rsid w:val="00AB28E8"/>
    <w:rsid w:val="00AF5706"/>
    <w:rsid w:val="00B414C0"/>
    <w:rsid w:val="00B50AFC"/>
    <w:rsid w:val="00BA00EA"/>
    <w:rsid w:val="00BA2DB9"/>
    <w:rsid w:val="00BC5BBD"/>
    <w:rsid w:val="00BE7148"/>
    <w:rsid w:val="00C114C5"/>
    <w:rsid w:val="00CA47C9"/>
    <w:rsid w:val="00CD4A49"/>
    <w:rsid w:val="00D25DDF"/>
    <w:rsid w:val="00D84288"/>
    <w:rsid w:val="00DF1F3E"/>
    <w:rsid w:val="00EC704E"/>
    <w:rsid w:val="00EF11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3E"/>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B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3ED"/>
    <w:pPr>
      <w:tabs>
        <w:tab w:val="center" w:pos="4513"/>
        <w:tab w:val="right" w:pos="9026"/>
      </w:tabs>
    </w:pPr>
  </w:style>
  <w:style w:type="character" w:customStyle="1" w:styleId="HeaderChar">
    <w:name w:val="Header Char"/>
    <w:basedOn w:val="DefaultParagraphFont"/>
    <w:link w:val="Header"/>
    <w:uiPriority w:val="99"/>
    <w:rsid w:val="002F53ED"/>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2F53ED"/>
    <w:pPr>
      <w:tabs>
        <w:tab w:val="center" w:pos="4513"/>
        <w:tab w:val="right" w:pos="9026"/>
      </w:tabs>
    </w:pPr>
  </w:style>
  <w:style w:type="character" w:customStyle="1" w:styleId="FooterChar">
    <w:name w:val="Footer Char"/>
    <w:basedOn w:val="DefaultParagraphFont"/>
    <w:link w:val="Footer"/>
    <w:uiPriority w:val="99"/>
    <w:rsid w:val="002F53ED"/>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553613"/>
    <w:rPr>
      <w:rFonts w:ascii="Tahoma" w:hAnsi="Tahoma" w:cs="Tahoma"/>
      <w:sz w:val="16"/>
      <w:szCs w:val="16"/>
    </w:rPr>
  </w:style>
  <w:style w:type="character" w:customStyle="1" w:styleId="BalloonTextChar">
    <w:name w:val="Balloon Text Char"/>
    <w:basedOn w:val="DefaultParagraphFont"/>
    <w:link w:val="BalloonText"/>
    <w:uiPriority w:val="99"/>
    <w:semiHidden/>
    <w:rsid w:val="00553613"/>
    <w:rPr>
      <w:rFonts w:ascii="Tahoma" w:eastAsia="Times New Roman" w:hAnsi="Tahoma" w:cs="Tahoma"/>
      <w:spacing w:val="4"/>
      <w:sz w:val="16"/>
      <w:szCs w:val="16"/>
      <w:lang w:eastAsia="en-AU"/>
    </w:rPr>
  </w:style>
  <w:style w:type="character" w:styleId="CommentReference">
    <w:name w:val="annotation reference"/>
    <w:basedOn w:val="DefaultParagraphFont"/>
    <w:uiPriority w:val="99"/>
    <w:semiHidden/>
    <w:unhideWhenUsed/>
    <w:rsid w:val="00A41F02"/>
    <w:rPr>
      <w:sz w:val="16"/>
      <w:szCs w:val="16"/>
    </w:rPr>
  </w:style>
  <w:style w:type="paragraph" w:styleId="CommentText">
    <w:name w:val="annotation text"/>
    <w:basedOn w:val="Normal"/>
    <w:link w:val="CommentTextChar"/>
    <w:uiPriority w:val="99"/>
    <w:semiHidden/>
    <w:unhideWhenUsed/>
    <w:rsid w:val="00A41F02"/>
    <w:rPr>
      <w:sz w:val="20"/>
      <w:szCs w:val="20"/>
    </w:rPr>
  </w:style>
  <w:style w:type="character" w:customStyle="1" w:styleId="CommentTextChar">
    <w:name w:val="Comment Text Char"/>
    <w:basedOn w:val="DefaultParagraphFont"/>
    <w:link w:val="CommentText"/>
    <w:uiPriority w:val="99"/>
    <w:semiHidden/>
    <w:rsid w:val="00A41F0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A41F02"/>
    <w:rPr>
      <w:b/>
      <w:bCs/>
    </w:rPr>
  </w:style>
  <w:style w:type="character" w:customStyle="1" w:styleId="CommentSubjectChar">
    <w:name w:val="Comment Subject Char"/>
    <w:basedOn w:val="CommentTextChar"/>
    <w:link w:val="CommentSubject"/>
    <w:uiPriority w:val="99"/>
    <w:semiHidden/>
    <w:rsid w:val="00A41F02"/>
    <w:rPr>
      <w:rFonts w:ascii="Arial" w:eastAsia="Times New Roman" w:hAnsi="Arial" w:cs="Times New Roman"/>
      <w:b/>
      <w:bCs/>
      <w:spacing w:val="4"/>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3E"/>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B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3ED"/>
    <w:pPr>
      <w:tabs>
        <w:tab w:val="center" w:pos="4513"/>
        <w:tab w:val="right" w:pos="9026"/>
      </w:tabs>
    </w:pPr>
  </w:style>
  <w:style w:type="character" w:customStyle="1" w:styleId="HeaderChar">
    <w:name w:val="Header Char"/>
    <w:basedOn w:val="DefaultParagraphFont"/>
    <w:link w:val="Header"/>
    <w:uiPriority w:val="99"/>
    <w:rsid w:val="002F53ED"/>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2F53ED"/>
    <w:pPr>
      <w:tabs>
        <w:tab w:val="center" w:pos="4513"/>
        <w:tab w:val="right" w:pos="9026"/>
      </w:tabs>
    </w:pPr>
  </w:style>
  <w:style w:type="character" w:customStyle="1" w:styleId="FooterChar">
    <w:name w:val="Footer Char"/>
    <w:basedOn w:val="DefaultParagraphFont"/>
    <w:link w:val="Footer"/>
    <w:uiPriority w:val="99"/>
    <w:rsid w:val="002F53ED"/>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553613"/>
    <w:rPr>
      <w:rFonts w:ascii="Tahoma" w:hAnsi="Tahoma" w:cs="Tahoma"/>
      <w:sz w:val="16"/>
      <w:szCs w:val="16"/>
    </w:rPr>
  </w:style>
  <w:style w:type="character" w:customStyle="1" w:styleId="BalloonTextChar">
    <w:name w:val="Balloon Text Char"/>
    <w:basedOn w:val="DefaultParagraphFont"/>
    <w:link w:val="BalloonText"/>
    <w:uiPriority w:val="99"/>
    <w:semiHidden/>
    <w:rsid w:val="00553613"/>
    <w:rPr>
      <w:rFonts w:ascii="Tahoma" w:eastAsia="Times New Roman" w:hAnsi="Tahoma" w:cs="Tahoma"/>
      <w:spacing w:val="4"/>
      <w:sz w:val="16"/>
      <w:szCs w:val="16"/>
      <w:lang w:eastAsia="en-AU"/>
    </w:rPr>
  </w:style>
  <w:style w:type="character" w:styleId="CommentReference">
    <w:name w:val="annotation reference"/>
    <w:basedOn w:val="DefaultParagraphFont"/>
    <w:uiPriority w:val="99"/>
    <w:semiHidden/>
    <w:unhideWhenUsed/>
    <w:rsid w:val="00A41F02"/>
    <w:rPr>
      <w:sz w:val="16"/>
      <w:szCs w:val="16"/>
    </w:rPr>
  </w:style>
  <w:style w:type="paragraph" w:styleId="CommentText">
    <w:name w:val="annotation text"/>
    <w:basedOn w:val="Normal"/>
    <w:link w:val="CommentTextChar"/>
    <w:uiPriority w:val="99"/>
    <w:semiHidden/>
    <w:unhideWhenUsed/>
    <w:rsid w:val="00A41F02"/>
    <w:rPr>
      <w:sz w:val="20"/>
      <w:szCs w:val="20"/>
    </w:rPr>
  </w:style>
  <w:style w:type="character" w:customStyle="1" w:styleId="CommentTextChar">
    <w:name w:val="Comment Text Char"/>
    <w:basedOn w:val="DefaultParagraphFont"/>
    <w:link w:val="CommentText"/>
    <w:uiPriority w:val="99"/>
    <w:semiHidden/>
    <w:rsid w:val="00A41F0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A41F02"/>
    <w:rPr>
      <w:b/>
      <w:bCs/>
    </w:rPr>
  </w:style>
  <w:style w:type="character" w:customStyle="1" w:styleId="CommentSubjectChar">
    <w:name w:val="Comment Subject Char"/>
    <w:basedOn w:val="CommentTextChar"/>
    <w:link w:val="CommentSubject"/>
    <w:uiPriority w:val="99"/>
    <w:semiHidden/>
    <w:rsid w:val="00A41F02"/>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4002FA-D352-4DA7-B371-44F4D5BA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13051</Characters>
  <Application>Microsoft Office Word</Application>
  <DocSecurity>0</DocSecurity>
  <Lines>399</Lines>
  <Paragraphs>103</Paragraphs>
  <ScaleCrop>false</ScaleCrop>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2017-05-19T04:48:00Z</dcterms:created>
  <dcterms:modified xsi:type="dcterms:W3CDTF">2017-05-19T04:48:00Z</dcterms:modified>
</cp:coreProperties>
</file>