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5233" w14:textId="19F999AE" w:rsidR="005E79FE" w:rsidRPr="00DD51E4" w:rsidRDefault="00D95F4F" w:rsidP="0014768A">
      <w:pPr>
        <w:spacing w:before="120" w:after="240" w:line="340" w:lineRule="atLeast"/>
        <w:ind w:right="425"/>
        <w:contextualSpacing/>
        <w:rPr>
          <w:sz w:val="28"/>
          <w:szCs w:val="28"/>
        </w:rPr>
      </w:pPr>
      <w:r>
        <w:rPr>
          <w:sz w:val="28"/>
          <w:szCs w:val="28"/>
        </w:rPr>
        <w:t>Make a submission</w:t>
      </w:r>
    </w:p>
    <w:p w14:paraId="13156595" w14:textId="15EAC709" w:rsidR="000960C2" w:rsidRDefault="008B09CD" w:rsidP="00441CC0">
      <w:pPr>
        <w:pStyle w:val="Heading3"/>
        <w:spacing w:before="120" w:after="0" w:line="276" w:lineRule="auto"/>
        <w:ind w:right="425"/>
      </w:pPr>
      <w:r w:rsidRPr="00DD51E4">
        <w:t>Part A – About you</w:t>
      </w:r>
    </w:p>
    <w:tbl>
      <w:tblPr>
        <w:tblStyle w:val="TableGridLight1"/>
        <w:tblpPr w:leftFromText="180" w:rightFromText="180" w:vertAnchor="text" w:horzAnchor="margin" w:tblpY="-18"/>
        <w:tblW w:w="9634"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4"/>
      </w:tblGrid>
      <w:tr w:rsidR="000960C2" w:rsidRPr="00DD51E4" w14:paraId="6B85177A" w14:textId="77777777" w:rsidTr="0092000F">
        <w:trPr>
          <w:cantSplit/>
          <w:tblHead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A9FCE" w14:textId="28DAAC4A" w:rsidR="000960C2" w:rsidRPr="00DD51E4" w:rsidRDefault="000960C2" w:rsidP="0092000F">
            <w:pPr>
              <w:pStyle w:val="QuestionNumbering"/>
              <w:spacing w:before="240" w:line="276" w:lineRule="auto"/>
              <w:ind w:left="0" w:firstLine="0"/>
              <w:rPr>
                <w:rFonts w:ascii="Arial" w:eastAsia="Times New Roman" w:hAnsi="Arial" w:cs="Arial"/>
                <w:b/>
                <w:color w:val="auto"/>
                <w:sz w:val="22"/>
                <w:lang w:eastAsia="en-AU"/>
              </w:rPr>
            </w:pPr>
            <w:r w:rsidRPr="000960C2">
              <w:rPr>
                <w:rFonts w:ascii="Arial" w:eastAsia="Times New Roman" w:hAnsi="Arial" w:cs="Arial"/>
                <w:b/>
                <w:color w:val="auto"/>
                <w:sz w:val="22"/>
                <w:lang w:eastAsia="en-AU"/>
              </w:rPr>
              <w:t xml:space="preserve">Do you agree to have your submission published on this website? </w:t>
            </w:r>
            <w:r w:rsidRPr="000960C2">
              <w:rPr>
                <w:rFonts w:ascii="Arial" w:eastAsia="Times New Roman" w:hAnsi="Arial" w:cs="Arial"/>
                <w:b/>
                <w:color w:val="FF0000"/>
                <w:sz w:val="22"/>
                <w:lang w:eastAsia="en-AU"/>
              </w:rPr>
              <w:t>(required)</w:t>
            </w:r>
          </w:p>
          <w:p w14:paraId="133175E9" w14:textId="77777777" w:rsidR="000960C2" w:rsidRPr="00DD51E4" w:rsidRDefault="000960C2" w:rsidP="0092000F">
            <w:pPr>
              <w:spacing w:line="276" w:lineRule="auto"/>
              <w:rPr>
                <w:sz w:val="20"/>
                <w:szCs w:val="20"/>
              </w:rPr>
            </w:pPr>
            <w:r w:rsidRPr="00DD51E4">
              <w:rPr>
                <w:rFonts w:ascii="Wingdings" w:eastAsia="Wingdings" w:hAnsi="Wingdings" w:cs="Wingdings"/>
                <w:i/>
                <w:sz w:val="20"/>
                <w:szCs w:val="20"/>
              </w:rPr>
              <w:t></w:t>
            </w:r>
            <w:r w:rsidRPr="00DD51E4">
              <w:rPr>
                <w:i/>
                <w:sz w:val="20"/>
                <w:szCs w:val="20"/>
              </w:rPr>
              <w:t xml:space="preserve"> Tick one (1)</w:t>
            </w:r>
            <w:r w:rsidRPr="00DD51E4">
              <w:rPr>
                <w:sz w:val="20"/>
                <w:szCs w:val="20"/>
              </w:rPr>
              <w:t xml:space="preserve">  </w:t>
            </w:r>
          </w:p>
        </w:tc>
      </w:tr>
      <w:tr w:rsidR="000960C2" w:rsidRPr="00DD51E4" w14:paraId="6C66AE5D" w14:textId="77777777" w:rsidTr="0092000F">
        <w:trPr>
          <w:cantSplit/>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6BE2871F" w14:textId="77777777" w:rsidR="000960C2" w:rsidRPr="00DD51E4" w:rsidRDefault="000960C2" w:rsidP="0092000F">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Yes</w:t>
            </w:r>
          </w:p>
        </w:tc>
      </w:tr>
      <w:tr w:rsidR="000960C2" w:rsidRPr="00DD51E4" w14:paraId="2ED54051" w14:textId="77777777" w:rsidTr="0092000F">
        <w:trPr>
          <w:cantSplit/>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3A3C1A99" w14:textId="77777777" w:rsidR="000960C2" w:rsidRPr="00DD51E4" w:rsidRDefault="000960C2" w:rsidP="0092000F">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No</w:t>
            </w:r>
          </w:p>
        </w:tc>
      </w:tr>
    </w:tbl>
    <w:p w14:paraId="4E054FCE" w14:textId="3CD37484" w:rsidR="000960C2" w:rsidRDefault="000960C2" w:rsidP="008B09CD">
      <w:pPr>
        <w:spacing w:before="120" w:after="240" w:line="276" w:lineRule="auto"/>
        <w:ind w:right="425"/>
        <w:contextualSpacing/>
      </w:pPr>
    </w:p>
    <w:p w14:paraId="1729CE43" w14:textId="77777777" w:rsidR="000960C2" w:rsidRPr="00DD51E4" w:rsidRDefault="000960C2" w:rsidP="00683E2A">
      <w:pPr>
        <w:spacing w:before="120" w:after="120" w:line="276" w:lineRule="auto"/>
        <w:ind w:right="425"/>
      </w:pPr>
    </w:p>
    <w:tbl>
      <w:tblPr>
        <w:tblStyle w:val="TableGridLight1"/>
        <w:tblpPr w:leftFromText="180" w:rightFromText="180" w:vertAnchor="text" w:horzAnchor="margin" w:tblpY="-18"/>
        <w:tblW w:w="9634"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4"/>
      </w:tblGrid>
      <w:tr w:rsidR="000960C2" w:rsidRPr="00DD51E4" w14:paraId="30857203" w14:textId="77777777" w:rsidTr="0092000F">
        <w:trPr>
          <w:cantSplit/>
          <w:tblHead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1ACF2" w14:textId="3AAE59ED" w:rsidR="000960C2" w:rsidRPr="00DD51E4" w:rsidRDefault="000960C2" w:rsidP="0092000F">
            <w:pPr>
              <w:pStyle w:val="QuestionNumbering"/>
              <w:spacing w:before="240" w:line="276" w:lineRule="auto"/>
              <w:ind w:left="0" w:firstLine="0"/>
              <w:rPr>
                <w:rFonts w:ascii="Arial" w:eastAsia="Times New Roman" w:hAnsi="Arial" w:cs="Arial"/>
                <w:b/>
                <w:color w:val="auto"/>
                <w:sz w:val="22"/>
                <w:lang w:eastAsia="en-AU"/>
              </w:rPr>
            </w:pPr>
            <w:r>
              <w:rPr>
                <w:rFonts w:ascii="Arial" w:eastAsia="Times New Roman" w:hAnsi="Arial" w:cs="Arial"/>
                <w:b/>
                <w:color w:val="auto"/>
                <w:sz w:val="22"/>
                <w:lang w:eastAsia="en-AU"/>
              </w:rPr>
              <w:t>If yes, do you wish to have your name and/or organisation published with your submission? If no, your submission will be published anonymously</w:t>
            </w:r>
            <w:r w:rsidRPr="000960C2">
              <w:rPr>
                <w:rFonts w:ascii="Arial" w:eastAsia="Times New Roman" w:hAnsi="Arial" w:cs="Arial"/>
                <w:b/>
                <w:color w:val="auto"/>
                <w:sz w:val="22"/>
                <w:lang w:eastAsia="en-AU"/>
              </w:rPr>
              <w:t xml:space="preserve"> </w:t>
            </w:r>
            <w:r w:rsidRPr="000960C2">
              <w:rPr>
                <w:rFonts w:ascii="Arial" w:eastAsia="Times New Roman" w:hAnsi="Arial" w:cs="Arial"/>
                <w:b/>
                <w:color w:val="FF0000"/>
                <w:sz w:val="22"/>
                <w:lang w:eastAsia="en-AU"/>
              </w:rPr>
              <w:t>(required)</w:t>
            </w:r>
          </w:p>
          <w:p w14:paraId="08A4ACCA" w14:textId="77777777" w:rsidR="000960C2" w:rsidRPr="00DD51E4" w:rsidRDefault="000960C2" w:rsidP="0092000F">
            <w:pPr>
              <w:spacing w:line="276" w:lineRule="auto"/>
              <w:rPr>
                <w:sz w:val="20"/>
                <w:szCs w:val="20"/>
              </w:rPr>
            </w:pPr>
            <w:r w:rsidRPr="00DD51E4">
              <w:rPr>
                <w:rFonts w:ascii="Wingdings" w:eastAsia="Wingdings" w:hAnsi="Wingdings" w:cs="Wingdings"/>
                <w:i/>
                <w:sz w:val="20"/>
                <w:szCs w:val="20"/>
              </w:rPr>
              <w:t></w:t>
            </w:r>
            <w:r w:rsidRPr="00DD51E4">
              <w:rPr>
                <w:i/>
                <w:sz w:val="20"/>
                <w:szCs w:val="20"/>
              </w:rPr>
              <w:t xml:space="preserve"> Tick one (1)</w:t>
            </w:r>
            <w:r w:rsidRPr="00DD51E4">
              <w:rPr>
                <w:sz w:val="20"/>
                <w:szCs w:val="20"/>
              </w:rPr>
              <w:t xml:space="preserve">  </w:t>
            </w:r>
          </w:p>
        </w:tc>
      </w:tr>
      <w:tr w:rsidR="000960C2" w:rsidRPr="00DD51E4" w14:paraId="139401C4" w14:textId="77777777" w:rsidTr="0092000F">
        <w:trPr>
          <w:cantSplit/>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0A73B283" w14:textId="77777777" w:rsidR="000960C2" w:rsidRPr="00DD51E4" w:rsidRDefault="000960C2" w:rsidP="0092000F">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Yes</w:t>
            </w:r>
          </w:p>
        </w:tc>
      </w:tr>
      <w:tr w:rsidR="000960C2" w:rsidRPr="00DD51E4" w14:paraId="1CED424A" w14:textId="77777777" w:rsidTr="0092000F">
        <w:trPr>
          <w:cantSplit/>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30147C31" w14:textId="77777777" w:rsidR="000960C2" w:rsidRPr="00DD51E4" w:rsidRDefault="000960C2" w:rsidP="0092000F">
            <w:pPr>
              <w:spacing w:line="276" w:lineRule="auto"/>
              <w:rPr>
                <w:sz w:val="20"/>
                <w:szCs w:val="20"/>
              </w:rPr>
            </w:pPr>
            <w:r w:rsidRPr="00DD51E4">
              <w:rPr>
                <w:rFonts w:ascii="Wingdings" w:eastAsia="Wingdings" w:hAnsi="Wingdings" w:cs="Wingdings"/>
                <w:sz w:val="20"/>
                <w:szCs w:val="20"/>
              </w:rPr>
              <w:t></w:t>
            </w:r>
            <w:r w:rsidRPr="00DD51E4">
              <w:rPr>
                <w:sz w:val="20"/>
                <w:szCs w:val="20"/>
              </w:rPr>
              <w:t xml:space="preserve"> No</w:t>
            </w:r>
          </w:p>
        </w:tc>
      </w:tr>
    </w:tbl>
    <w:p w14:paraId="7E915760" w14:textId="7C5B44EE" w:rsidR="008B09CD" w:rsidRDefault="008B09CD" w:rsidP="004E4C1F">
      <w:pPr>
        <w:spacing w:before="120" w:after="240" w:line="276" w:lineRule="auto"/>
        <w:ind w:right="425"/>
        <w:contextualSpacing/>
      </w:pPr>
    </w:p>
    <w:p w14:paraId="28D1F337" w14:textId="4DBCB0B0" w:rsidR="00BA7C1F" w:rsidRDefault="00BA7C1F" w:rsidP="004E4C1F">
      <w:pPr>
        <w:spacing w:before="120" w:after="240" w:line="276" w:lineRule="auto"/>
        <w:ind w:right="425"/>
        <w:contextualSpacing/>
        <w:rPr>
          <w:color w:val="FF0000"/>
        </w:rPr>
      </w:pPr>
      <w:r>
        <w:t xml:space="preserve">Your name </w:t>
      </w:r>
      <w:r w:rsidR="000960C2" w:rsidRPr="000960C2">
        <w:rPr>
          <w:color w:val="FF0000"/>
        </w:rPr>
        <w:t>(required)</w:t>
      </w:r>
    </w:p>
    <w:p w14:paraId="1F86D435" w14:textId="77777777" w:rsidR="000960C2" w:rsidRPr="00621371" w:rsidRDefault="000960C2" w:rsidP="000960C2">
      <w:pPr>
        <w:spacing w:before="225" w:after="225"/>
        <w:rPr>
          <w:rFonts w:ascii="Times New Roman" w:eastAsia="Times New Roman" w:hAnsi="Times New Roman" w:cs="Times New Roman"/>
          <w:color w:val="555555"/>
          <w:sz w:val="19"/>
          <w:szCs w:val="19"/>
          <w:lang w:eastAsia="en-AU"/>
        </w:rPr>
      </w:pPr>
      <w:r w:rsidRPr="00621371">
        <w:rPr>
          <w:rFonts w:ascii="Times New Roman" w:eastAsia="Times New Roman" w:hAnsi="Times New Roman" w:cs="Times New Roman"/>
          <w:color w:val="555555"/>
          <w:sz w:val="19"/>
          <w:szCs w:val="19"/>
          <w:lang w:eastAsia="en-AU"/>
        </w:rPr>
        <w:t>(If you wish to remain anonymous, please write Anon)</w:t>
      </w:r>
    </w:p>
    <w:p w14:paraId="09963860" w14:textId="01415C07" w:rsidR="008B09CD" w:rsidRPr="00DD51E4" w:rsidRDefault="00585C69" w:rsidP="003505BB">
      <w:pPr>
        <w:spacing w:before="120" w:after="240" w:line="276" w:lineRule="auto"/>
        <w:ind w:right="425"/>
        <w:contextualSpacing/>
      </w:pPr>
      <w:r w:rsidRPr="00DD51E4">
        <w:rPr>
          <w:noProof/>
          <w:lang w:val="en-AU" w:eastAsia="en-AU"/>
        </w:rPr>
        <mc:AlternateContent>
          <mc:Choice Requires="wps">
            <w:drawing>
              <wp:anchor distT="0" distB="0" distL="114300" distR="114300" simplePos="0" relativeHeight="251661312" behindDoc="0" locked="0" layoutInCell="1" allowOverlap="1" wp14:anchorId="05052FA0" wp14:editId="3A2DFC4C">
                <wp:simplePos x="0" y="0"/>
                <wp:positionH relativeFrom="margin">
                  <wp:posOffset>21590</wp:posOffset>
                </wp:positionH>
                <wp:positionV relativeFrom="paragraph">
                  <wp:posOffset>28879</wp:posOffset>
                </wp:positionV>
                <wp:extent cx="2217600" cy="327600"/>
                <wp:effectExtent l="0" t="0" r="11430" b="15875"/>
                <wp:wrapNone/>
                <wp:docPr id="3" name="Rectangle 3" title="Insert you name here"/>
                <wp:cNvGraphicFramePr/>
                <a:graphic xmlns:a="http://schemas.openxmlformats.org/drawingml/2006/main">
                  <a:graphicData uri="http://schemas.microsoft.com/office/word/2010/wordprocessingShape">
                    <wps:wsp>
                      <wps:cNvSpPr/>
                      <wps:spPr>
                        <a:xfrm>
                          <a:off x="0" y="0"/>
                          <a:ext cx="2217600" cy="327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488C" id="Rectangle 3" o:spid="_x0000_s1026" alt="Title: Insert you name here" style="position:absolute;margin-left:1.7pt;margin-top:2.25pt;width:174.6pt;height:2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" filled="f" strokecolor="#1f4d78 [1604]" strokeweight="1pt">
                <w10:wrap anchorx="margin"/>
              </v:rect>
            </w:pict>
          </mc:Fallback>
        </mc:AlternateContent>
      </w:r>
    </w:p>
    <w:p w14:paraId="62FD6CED" w14:textId="3BFB239A" w:rsidR="00585C69" w:rsidRPr="00DD51E4" w:rsidRDefault="00BA7C1F" w:rsidP="003505BB">
      <w:pPr>
        <w:spacing w:before="720" w:after="120"/>
        <w:ind w:right="425"/>
      </w:pPr>
      <w:r>
        <w:t xml:space="preserve">Email </w:t>
      </w:r>
    </w:p>
    <w:bookmarkStart w:id="0" w:name="_Hlk49243226"/>
    <w:p w14:paraId="30DABF82" w14:textId="33BC502E" w:rsidR="00585C69" w:rsidRPr="003505BB" w:rsidRDefault="00585C69" w:rsidP="003505BB">
      <w:pPr>
        <w:spacing w:before="120" w:after="240" w:line="276" w:lineRule="auto"/>
        <w:ind w:right="425"/>
        <w:contextualSpacing/>
      </w:pPr>
      <w:r w:rsidRPr="00DD51E4">
        <w:rPr>
          <w:noProof/>
          <w:lang w:val="en-AU" w:eastAsia="en-AU"/>
        </w:rPr>
        <mc:AlternateContent>
          <mc:Choice Requires="wps">
            <w:drawing>
              <wp:anchor distT="0" distB="0" distL="114300" distR="114300" simplePos="0" relativeHeight="251663360" behindDoc="0" locked="0" layoutInCell="1" allowOverlap="1" wp14:anchorId="4025D764" wp14:editId="14ABB67E">
                <wp:simplePos x="0" y="0"/>
                <wp:positionH relativeFrom="margin">
                  <wp:posOffset>0</wp:posOffset>
                </wp:positionH>
                <wp:positionV relativeFrom="paragraph">
                  <wp:posOffset>-635</wp:posOffset>
                </wp:positionV>
                <wp:extent cx="2218414" cy="326003"/>
                <wp:effectExtent l="0" t="0" r="10795" b="17145"/>
                <wp:wrapNone/>
                <wp:docPr id="4" name="Rectangle 4" title="Insert your email address here"/>
                <wp:cNvGraphicFramePr/>
                <a:graphic xmlns:a="http://schemas.openxmlformats.org/drawingml/2006/main">
                  <a:graphicData uri="http://schemas.microsoft.com/office/word/2010/wordprocessingShape">
                    <wps:wsp>
                      <wps:cNvSpPr/>
                      <wps:spPr>
                        <a:xfrm>
                          <a:off x="0" y="0"/>
                          <a:ext cx="2218414" cy="3260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F567" id="Rectangle 4" o:spid="_x0000_s1026" alt="Title: Insert your email address here" style="position:absolute;margin-left:0;margin-top:-.05pt;width:174.7pt;height: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" filled="f" strokecolor="#1f4d78 [1604]" strokeweight="1pt">
                <w10:wrap anchorx="margin"/>
              </v:rect>
            </w:pict>
          </mc:Fallback>
        </mc:AlternateContent>
      </w:r>
      <w:bookmarkEnd w:id="0"/>
    </w:p>
    <w:p w14:paraId="52F1A02A" w14:textId="77777777" w:rsidR="00BA7C1F" w:rsidRPr="00DD51E4" w:rsidRDefault="00BA7C1F" w:rsidP="003505BB">
      <w:pPr>
        <w:autoSpaceDE/>
        <w:autoSpaceDN/>
        <w:adjustRightInd/>
        <w:spacing w:before="720" w:after="0"/>
        <w:textAlignment w:val="auto"/>
        <w:rPr>
          <w:rFonts w:eastAsia="Times New Roman"/>
          <w:b/>
          <w:color w:val="auto"/>
          <w:sz w:val="22"/>
          <w:szCs w:val="22"/>
          <w:lang w:val="en-AU" w:eastAsia="en-AU"/>
        </w:rPr>
      </w:pPr>
      <w:r w:rsidRPr="00DD51E4">
        <w:rPr>
          <w:rFonts w:eastAsia="Times New Roman"/>
          <w:b/>
          <w:color w:val="auto"/>
          <w:sz w:val="22"/>
          <w:szCs w:val="22"/>
          <w:lang w:val="en-AU" w:eastAsia="en-AU"/>
        </w:rPr>
        <w:t>Are you responding as an individual or as a representative of an organisation?</w:t>
      </w:r>
    </w:p>
    <w:p w14:paraId="1A9A3F1B" w14:textId="77777777" w:rsidR="00585C69" w:rsidRPr="00DD51E4" w:rsidRDefault="00585C69" w:rsidP="00BA7C1F">
      <w:pPr>
        <w:autoSpaceDE/>
        <w:autoSpaceDN/>
        <w:adjustRightInd/>
        <w:spacing w:after="0"/>
        <w:textAlignment w:val="auto"/>
        <w:rPr>
          <w:rFonts w:eastAsia="Times New Roman"/>
          <w:b/>
          <w:color w:val="auto"/>
          <w:sz w:val="24"/>
          <w:szCs w:val="24"/>
          <w:lang w:val="en-AU" w:eastAsia="en-AU"/>
        </w:rPr>
      </w:pPr>
    </w:p>
    <w:p w14:paraId="2A73AC1A" w14:textId="77777777" w:rsidR="00BA7C1F" w:rsidRPr="00DD51E4" w:rsidRDefault="00BA7C1F" w:rsidP="00BA7C1F">
      <w:pPr>
        <w:autoSpaceDE/>
        <w:autoSpaceDN/>
        <w:adjustRightInd/>
        <w:spacing w:after="0"/>
        <w:textAlignment w:val="auto"/>
        <w:rPr>
          <w:rFonts w:eastAsia="Times New Roman"/>
          <w:color w:val="555555"/>
          <w:sz w:val="16"/>
          <w:szCs w:val="16"/>
          <w:lang w:val="en-AU" w:eastAsia="en-AU"/>
        </w:rPr>
      </w:pPr>
      <w:r w:rsidRPr="00DD51E4">
        <w:rPr>
          <w:rFonts w:eastAsia="Times New Roman"/>
          <w:color w:val="555555"/>
          <w:sz w:val="16"/>
          <w:szCs w:val="16"/>
          <w:lang w:val="en-AU" w:eastAsia="en-AU"/>
        </w:rPr>
        <w:t>If you are responding as an organisation your responses may be p</w:t>
      </w:r>
      <w:r w:rsidR="00585C69" w:rsidRPr="00DD51E4">
        <w:rPr>
          <w:rFonts w:eastAsia="Times New Roman"/>
          <w:color w:val="555555"/>
          <w:sz w:val="16"/>
          <w:szCs w:val="16"/>
          <w:lang w:val="en-AU" w:eastAsia="en-AU"/>
        </w:rPr>
        <w:t xml:space="preserve">ublished and attributed to your </w:t>
      </w:r>
      <w:r w:rsidRPr="00DD51E4">
        <w:rPr>
          <w:rFonts w:eastAsia="Times New Roman"/>
          <w:color w:val="555555"/>
          <w:sz w:val="16"/>
          <w:szCs w:val="16"/>
          <w:lang w:val="en-AU" w:eastAsia="en-AU"/>
        </w:rPr>
        <w:t>organisation in public reporting.</w:t>
      </w:r>
    </w:p>
    <w:p w14:paraId="329E2B40" w14:textId="594CE2FC" w:rsidR="00BA7C1F" w:rsidRPr="00DD51E4" w:rsidRDefault="00BA7C1F" w:rsidP="00585C69">
      <w:pPr>
        <w:autoSpaceDE/>
        <w:autoSpaceDN/>
        <w:adjustRightInd/>
        <w:spacing w:before="30" w:after="30" w:line="384" w:lineRule="atLeast"/>
        <w:textAlignment w:val="auto"/>
        <w:rPr>
          <w:rFonts w:eastAsia="Times New Roman"/>
          <w:color w:val="2C2A29"/>
          <w:lang w:val="en-AU" w:eastAsia="en-AU"/>
        </w:rPr>
      </w:pPr>
      <w:r w:rsidRPr="00DD51E4">
        <w:rPr>
          <w:rFonts w:eastAsia="Times New Roman"/>
          <w:color w:val="2C2A29"/>
        </w:rPr>
        <w:object w:dxaOrig="225" w:dyaOrig="225" w14:anchorId="411C1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85pt;height:17.75pt" o:ole="">
            <v:imagedata r:id="rId7" o:title=""/>
          </v:shape>
          <w:control r:id="rId8" w:name="DefaultOcxName" w:shapeid="_x0000_i1030"/>
        </w:object>
      </w:r>
      <w:r w:rsidRPr="00DD51E4">
        <w:rPr>
          <w:rFonts w:eastAsia="Times New Roman"/>
          <w:color w:val="2C2A29"/>
          <w:lang w:val="en-AU" w:eastAsia="en-AU"/>
        </w:rPr>
        <w:t>I’m responding as an individual</w:t>
      </w:r>
      <w:r w:rsidR="00765B9A">
        <w:rPr>
          <w:rFonts w:eastAsia="Times New Roman"/>
          <w:color w:val="2C2A29"/>
          <w:lang w:val="en-AU" w:eastAsia="en-AU"/>
        </w:rPr>
        <w:t>.</w:t>
      </w:r>
    </w:p>
    <w:p w14:paraId="78EE0CDD" w14:textId="05EDBC6B" w:rsidR="00C5353A" w:rsidRPr="00C5353A" w:rsidRDefault="00BA7C1F" w:rsidP="00C5353A">
      <w:pPr>
        <w:spacing w:before="120" w:after="240" w:line="276" w:lineRule="auto"/>
        <w:ind w:right="425"/>
        <w:contextualSpacing/>
      </w:pPr>
      <w:r w:rsidRPr="00DD51E4">
        <w:rPr>
          <w:rFonts w:eastAsia="Times New Roman"/>
          <w:color w:val="2C2A29"/>
        </w:rPr>
        <w:object w:dxaOrig="225" w:dyaOrig="225" w14:anchorId="6E4F8846">
          <v:shape id="_x0000_i1033" type="#_x0000_t75" style="width:19.85pt;height:17.75pt" o:ole="">
            <v:imagedata r:id="rId9" o:title=""/>
          </v:shape>
          <w:control r:id="rId10" w:name="DefaultOcxName1" w:shapeid="_x0000_i1033"/>
        </w:object>
      </w:r>
      <w:r w:rsidRPr="00DD51E4">
        <w:rPr>
          <w:rFonts w:eastAsia="Times New Roman"/>
          <w:color w:val="2C2A29"/>
          <w:lang w:val="en-AU" w:eastAsia="en-AU"/>
        </w:rPr>
        <w:t>I’m representing an organisatio</w:t>
      </w:r>
      <w:r w:rsidR="00C5353A">
        <w:rPr>
          <w:rFonts w:eastAsia="Times New Roman"/>
          <w:color w:val="2C2A29"/>
          <w:lang w:val="en-AU" w:eastAsia="en-AU"/>
        </w:rPr>
        <w:t>n.</w:t>
      </w:r>
    </w:p>
    <w:p w14:paraId="5F707996" w14:textId="7B4225B5" w:rsidR="00BE7500" w:rsidRDefault="00BE7500" w:rsidP="004E4C1F">
      <w:pPr>
        <w:spacing w:before="120" w:after="240" w:line="276" w:lineRule="auto"/>
        <w:contextualSpacing/>
      </w:pPr>
    </w:p>
    <w:p w14:paraId="1B09CB15" w14:textId="6AFB4AD1" w:rsidR="000960C2" w:rsidRPr="00621371" w:rsidRDefault="000960C2" w:rsidP="000960C2">
      <w:pPr>
        <w:spacing w:before="120" w:after="240" w:line="276" w:lineRule="auto"/>
        <w:ind w:right="425"/>
        <w:contextualSpacing/>
        <w:rPr>
          <w:rFonts w:ascii="Times New Roman" w:eastAsia="Times New Roman" w:hAnsi="Times New Roman" w:cs="Times New Roman"/>
          <w:color w:val="555555"/>
          <w:sz w:val="19"/>
          <w:szCs w:val="19"/>
          <w:lang w:eastAsia="en-AU"/>
        </w:rPr>
      </w:pPr>
      <w:r>
        <w:t xml:space="preserve">Please provide the name of your </w:t>
      </w:r>
      <w:proofErr w:type="spellStart"/>
      <w:r w:rsidR="00B617E3">
        <w:t>organisation</w:t>
      </w:r>
      <w:proofErr w:type="spellEnd"/>
      <w:r w:rsidR="00B617E3">
        <w:t>.</w:t>
      </w:r>
    </w:p>
    <w:p w14:paraId="61C0999A" w14:textId="77777777" w:rsidR="000960C2" w:rsidRPr="00DD51E4" w:rsidRDefault="000960C2" w:rsidP="000960C2">
      <w:pPr>
        <w:spacing w:before="120" w:after="240" w:line="276" w:lineRule="auto"/>
        <w:ind w:right="425"/>
        <w:contextualSpacing/>
      </w:pPr>
      <w:r w:rsidRPr="00DD51E4">
        <w:rPr>
          <w:noProof/>
          <w:lang w:val="en-AU" w:eastAsia="en-AU"/>
        </w:rPr>
        <mc:AlternateContent>
          <mc:Choice Requires="wps">
            <w:drawing>
              <wp:anchor distT="0" distB="0" distL="114300" distR="114300" simplePos="0" relativeHeight="251665408" behindDoc="0" locked="0" layoutInCell="1" allowOverlap="1" wp14:anchorId="09342D20" wp14:editId="31B3D421">
                <wp:simplePos x="0" y="0"/>
                <wp:positionH relativeFrom="margin">
                  <wp:posOffset>21590</wp:posOffset>
                </wp:positionH>
                <wp:positionV relativeFrom="paragraph">
                  <wp:posOffset>28879</wp:posOffset>
                </wp:positionV>
                <wp:extent cx="2217600" cy="327600"/>
                <wp:effectExtent l="0" t="0" r="11430" b="15875"/>
                <wp:wrapNone/>
                <wp:docPr id="1" name="Rectangle 1" title="Insert you name here"/>
                <wp:cNvGraphicFramePr/>
                <a:graphic xmlns:a="http://schemas.openxmlformats.org/drawingml/2006/main">
                  <a:graphicData uri="http://schemas.microsoft.com/office/word/2010/wordprocessingShape">
                    <wps:wsp>
                      <wps:cNvSpPr/>
                      <wps:spPr>
                        <a:xfrm>
                          <a:off x="0" y="0"/>
                          <a:ext cx="2217600" cy="327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ED42B" id="Rectangle 1" o:spid="_x0000_s1026" alt="Title: Insert you name here" style="position:absolute;margin-left:1.7pt;margin-top:2.25pt;width:174.6pt;height:2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" filled="f" strokecolor="#1f4d78 [1604]" strokeweight="1pt">
                <w10:wrap anchorx="margin"/>
              </v:rect>
            </w:pict>
          </mc:Fallback>
        </mc:AlternateContent>
      </w:r>
    </w:p>
    <w:p w14:paraId="4CB36BDE" w14:textId="77777777" w:rsidR="000960C2" w:rsidRDefault="000960C2" w:rsidP="000960C2">
      <w:pPr>
        <w:spacing w:before="720" w:after="120"/>
        <w:ind w:right="425"/>
      </w:pPr>
    </w:p>
    <w:p w14:paraId="4D9F96C9" w14:textId="14865B29" w:rsidR="005D3939" w:rsidRDefault="005D3939" w:rsidP="000738DD">
      <w:pPr>
        <w:spacing w:after="0" w:line="276" w:lineRule="auto"/>
      </w:pPr>
    </w:p>
    <w:p w14:paraId="7E6876DB" w14:textId="77777777" w:rsidR="005D3939" w:rsidRPr="00DD51E4" w:rsidRDefault="005D3939" w:rsidP="000738DD">
      <w:pPr>
        <w:spacing w:after="0" w:line="276" w:lineRule="auto"/>
      </w:pPr>
    </w:p>
    <w:tbl>
      <w:tblPr>
        <w:tblStyle w:val="TableGrid"/>
        <w:tblW w:w="9639" w:type="dxa"/>
        <w:tblInd w:w="-5" w:type="dxa"/>
        <w:tblLook w:val="04A0" w:firstRow="1" w:lastRow="0" w:firstColumn="1" w:lastColumn="0" w:noHBand="0" w:noVBand="1"/>
        <w:tblCaption w:val="Table"/>
        <w:tblDescription w:val="In which state or territory do you currently live?&#10;Select  one 1.&#10;"/>
      </w:tblPr>
      <w:tblGrid>
        <w:gridCol w:w="9639"/>
      </w:tblGrid>
      <w:tr w:rsidR="00585C69" w:rsidRPr="00DD51E4" w14:paraId="326D2DA4" w14:textId="77777777" w:rsidTr="003505BB">
        <w:trPr>
          <w:tblHeader/>
        </w:trPr>
        <w:tc>
          <w:tcPr>
            <w:tcW w:w="9639" w:type="dxa"/>
            <w:tcBorders>
              <w:top w:val="single" w:sz="4" w:space="0" w:color="auto"/>
              <w:left w:val="single" w:sz="4" w:space="0" w:color="auto"/>
              <w:bottom w:val="single" w:sz="4" w:space="0" w:color="auto"/>
              <w:right w:val="single" w:sz="4" w:space="0" w:color="auto"/>
            </w:tcBorders>
            <w:hideMark/>
          </w:tcPr>
          <w:p w14:paraId="08A4A799" w14:textId="77777777" w:rsidR="00585C69" w:rsidRPr="00DD51E4" w:rsidRDefault="00585C69" w:rsidP="00825DCC">
            <w:pPr>
              <w:pStyle w:val="QuestionNumbering"/>
              <w:spacing w:before="240" w:line="276" w:lineRule="auto"/>
              <w:ind w:left="626" w:hanging="626"/>
              <w:rPr>
                <w:rFonts w:ascii="Arial" w:eastAsia="Times New Roman" w:hAnsi="Arial" w:cs="Arial"/>
                <w:b/>
                <w:color w:val="auto"/>
                <w:sz w:val="22"/>
                <w:lang w:eastAsia="en-AU"/>
              </w:rPr>
            </w:pPr>
            <w:r w:rsidRPr="00DD51E4">
              <w:rPr>
                <w:rFonts w:ascii="Arial" w:eastAsia="Times New Roman" w:hAnsi="Arial" w:cs="Arial"/>
                <w:b/>
                <w:color w:val="auto"/>
                <w:sz w:val="22"/>
                <w:lang w:eastAsia="en-AU"/>
              </w:rPr>
              <w:t>In which state or territory do you currently live?</w:t>
            </w:r>
          </w:p>
          <w:p w14:paraId="2FBE4BC2" w14:textId="3770853A" w:rsidR="00585C69" w:rsidRPr="00DD51E4" w:rsidRDefault="00585C69" w:rsidP="008F0B3A">
            <w:pPr>
              <w:spacing w:line="276" w:lineRule="auto"/>
              <w:ind w:left="36"/>
              <w:rPr>
                <w:rFonts w:eastAsiaTheme="minorHAnsi"/>
                <w:color w:val="000000" w:themeColor="text1"/>
              </w:rPr>
            </w:pPr>
            <w:r w:rsidRPr="00DD51E4">
              <w:rPr>
                <w:rFonts w:ascii="Wingdings" w:eastAsia="Wingdings" w:hAnsi="Wingdings" w:cs="Wingdings"/>
              </w:rPr>
              <w:t></w:t>
            </w:r>
            <w:r w:rsidR="00683E2A">
              <w:t xml:space="preserve"> Select</w:t>
            </w:r>
            <w:r w:rsidRPr="00DD51E4">
              <w:t xml:space="preserve"> one (1)  </w:t>
            </w:r>
          </w:p>
        </w:tc>
      </w:tr>
      <w:tr w:rsidR="00585C69" w:rsidRPr="00DD51E4" w14:paraId="477C2F15"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7CB017" w14:textId="77777777" w:rsidR="00585C69" w:rsidRPr="00DD51E4" w:rsidRDefault="00585C69" w:rsidP="00441CC0">
            <w:pPr>
              <w:spacing w:after="0"/>
            </w:pPr>
            <w:r w:rsidRPr="00DD51E4">
              <w:rPr>
                <w:rFonts w:ascii="Wingdings" w:eastAsia="Wingdings" w:hAnsi="Wingdings" w:cs="Wingdings"/>
              </w:rPr>
              <w:t></w:t>
            </w:r>
            <w:r w:rsidRPr="00DD51E4">
              <w:t xml:space="preserve"> Australian Capital Territory</w:t>
            </w:r>
          </w:p>
        </w:tc>
      </w:tr>
      <w:tr w:rsidR="00585C69" w:rsidRPr="00DD51E4" w14:paraId="2FFC5744"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271279" w14:textId="77777777" w:rsidR="00585C69" w:rsidRPr="00DD51E4" w:rsidRDefault="00585C69" w:rsidP="00441CC0">
            <w:pPr>
              <w:spacing w:after="0"/>
            </w:pPr>
            <w:r w:rsidRPr="00DD51E4">
              <w:rPr>
                <w:rFonts w:ascii="Wingdings" w:eastAsia="Wingdings" w:hAnsi="Wingdings" w:cs="Wingdings"/>
              </w:rPr>
              <w:t></w:t>
            </w:r>
            <w:r w:rsidRPr="00DD51E4">
              <w:t xml:space="preserve"> New South Wales</w:t>
            </w:r>
          </w:p>
        </w:tc>
      </w:tr>
      <w:tr w:rsidR="00585C69" w:rsidRPr="00DD51E4" w14:paraId="40466EF2"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ACA517" w14:textId="77777777" w:rsidR="00585C69" w:rsidRPr="00DD51E4" w:rsidRDefault="00585C69" w:rsidP="00441CC0">
            <w:pPr>
              <w:spacing w:after="0"/>
            </w:pPr>
            <w:r w:rsidRPr="00DD51E4">
              <w:rPr>
                <w:rFonts w:ascii="Wingdings" w:eastAsia="Wingdings" w:hAnsi="Wingdings" w:cs="Wingdings"/>
              </w:rPr>
              <w:t></w:t>
            </w:r>
            <w:r w:rsidRPr="00DD51E4">
              <w:t xml:space="preserve"> Northern Territory</w:t>
            </w:r>
          </w:p>
        </w:tc>
      </w:tr>
      <w:tr w:rsidR="00585C69" w:rsidRPr="00DD51E4" w14:paraId="511C0A67"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1B2309" w14:textId="77777777" w:rsidR="00585C69" w:rsidRPr="00DD51E4" w:rsidRDefault="00585C69" w:rsidP="00441CC0">
            <w:pPr>
              <w:spacing w:after="0"/>
            </w:pPr>
            <w:r w:rsidRPr="00DD51E4">
              <w:rPr>
                <w:rFonts w:ascii="Wingdings" w:eastAsia="Wingdings" w:hAnsi="Wingdings" w:cs="Wingdings"/>
              </w:rPr>
              <w:t></w:t>
            </w:r>
            <w:r w:rsidRPr="00DD51E4">
              <w:t xml:space="preserve"> Queensland</w:t>
            </w:r>
          </w:p>
        </w:tc>
      </w:tr>
      <w:tr w:rsidR="00585C69" w:rsidRPr="00DD51E4" w14:paraId="00064FBD"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C7EE1B" w14:textId="77777777" w:rsidR="00585C69" w:rsidRPr="00DD51E4" w:rsidRDefault="00585C69" w:rsidP="00441CC0">
            <w:pPr>
              <w:spacing w:after="0"/>
            </w:pPr>
            <w:r w:rsidRPr="00DD51E4">
              <w:rPr>
                <w:rFonts w:ascii="Wingdings" w:eastAsia="Wingdings" w:hAnsi="Wingdings" w:cs="Wingdings"/>
              </w:rPr>
              <w:t></w:t>
            </w:r>
            <w:r w:rsidRPr="00DD51E4">
              <w:t xml:space="preserve"> South Australia</w:t>
            </w:r>
          </w:p>
        </w:tc>
      </w:tr>
      <w:tr w:rsidR="00585C69" w:rsidRPr="00DD51E4" w14:paraId="2D9A4B99"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2DB58B" w14:textId="77777777" w:rsidR="00585C69" w:rsidRPr="00DD51E4" w:rsidRDefault="00585C69" w:rsidP="00441CC0">
            <w:pPr>
              <w:spacing w:after="0"/>
            </w:pPr>
            <w:r w:rsidRPr="00DD51E4">
              <w:rPr>
                <w:rFonts w:ascii="Wingdings" w:eastAsia="Wingdings" w:hAnsi="Wingdings" w:cs="Wingdings"/>
              </w:rPr>
              <w:t></w:t>
            </w:r>
            <w:r w:rsidRPr="00DD51E4">
              <w:t xml:space="preserve"> Tasmania</w:t>
            </w:r>
          </w:p>
        </w:tc>
      </w:tr>
      <w:tr w:rsidR="00585C69" w:rsidRPr="00DD51E4" w14:paraId="704B07F6"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52F343" w14:textId="77777777" w:rsidR="00585C69" w:rsidRPr="00DD51E4" w:rsidRDefault="00585C69" w:rsidP="00441CC0">
            <w:pPr>
              <w:spacing w:after="0"/>
            </w:pPr>
            <w:r w:rsidRPr="00DD51E4">
              <w:rPr>
                <w:rFonts w:ascii="Wingdings" w:eastAsia="Wingdings" w:hAnsi="Wingdings" w:cs="Wingdings"/>
              </w:rPr>
              <w:t></w:t>
            </w:r>
            <w:r w:rsidRPr="00DD51E4">
              <w:t xml:space="preserve"> Victoria</w:t>
            </w:r>
          </w:p>
        </w:tc>
      </w:tr>
      <w:tr w:rsidR="00585C69" w:rsidRPr="00DD51E4" w14:paraId="27C60162"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7D522B" w14:textId="77777777" w:rsidR="00585C69" w:rsidRPr="00DD51E4" w:rsidRDefault="00585C69" w:rsidP="00441CC0">
            <w:pPr>
              <w:spacing w:after="0"/>
            </w:pPr>
            <w:r w:rsidRPr="00DD51E4">
              <w:rPr>
                <w:rFonts w:ascii="Wingdings" w:eastAsia="Wingdings" w:hAnsi="Wingdings" w:cs="Wingdings"/>
              </w:rPr>
              <w:t></w:t>
            </w:r>
            <w:r w:rsidRPr="00DD51E4">
              <w:t xml:space="preserve"> Western Australia</w:t>
            </w:r>
          </w:p>
        </w:tc>
      </w:tr>
      <w:tr w:rsidR="00585C69" w:rsidRPr="00DD51E4" w14:paraId="2D86A9D3"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2FC432" w14:textId="77777777" w:rsidR="00585C69" w:rsidRPr="00DD51E4" w:rsidRDefault="00585C69" w:rsidP="00441CC0">
            <w:pPr>
              <w:spacing w:after="0"/>
            </w:pPr>
            <w:r w:rsidRPr="00DD51E4">
              <w:rPr>
                <w:rFonts w:ascii="Wingdings" w:eastAsia="Wingdings" w:hAnsi="Wingdings" w:cs="Wingdings"/>
              </w:rPr>
              <w:t></w:t>
            </w:r>
            <w:r w:rsidRPr="00DD51E4">
              <w:t xml:space="preserve"> </w:t>
            </w:r>
            <w:r w:rsidR="008B09CD" w:rsidRPr="00DD51E4">
              <w:t>I do not live in Australia</w:t>
            </w:r>
          </w:p>
        </w:tc>
      </w:tr>
      <w:tr w:rsidR="00585C69" w:rsidRPr="00DD51E4" w14:paraId="550FB703"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2DE0A4" w14:textId="77777777" w:rsidR="00585C69" w:rsidRPr="00DD51E4" w:rsidRDefault="00585C69" w:rsidP="00441CC0">
            <w:pPr>
              <w:spacing w:after="0"/>
            </w:pPr>
            <w:r w:rsidRPr="00DD51E4">
              <w:rPr>
                <w:rFonts w:ascii="Wingdings" w:eastAsia="Wingdings" w:hAnsi="Wingdings" w:cs="Wingdings"/>
              </w:rPr>
              <w:t></w:t>
            </w:r>
            <w:r w:rsidRPr="00DD51E4">
              <w:t xml:space="preserve"> </w:t>
            </w:r>
            <w:r w:rsidR="008B09CD" w:rsidRPr="00DD51E4">
              <w:t>Prefer not to say</w:t>
            </w:r>
          </w:p>
        </w:tc>
      </w:tr>
    </w:tbl>
    <w:p w14:paraId="577C2793" w14:textId="6DF2BE95" w:rsidR="005D3939" w:rsidRDefault="005D3939" w:rsidP="002108E2">
      <w:pPr>
        <w:autoSpaceDE/>
        <w:autoSpaceDN/>
        <w:adjustRightInd/>
        <w:spacing w:after="0" w:line="276" w:lineRule="auto"/>
        <w:textAlignment w:val="auto"/>
      </w:pPr>
    </w:p>
    <w:tbl>
      <w:tblPr>
        <w:tblStyle w:val="TableGrid"/>
        <w:tblW w:w="9639" w:type="dxa"/>
        <w:tblInd w:w="-5" w:type="dxa"/>
        <w:tblLook w:val="04A0" w:firstRow="1" w:lastRow="0" w:firstColumn="1" w:lastColumn="0" w:noHBand="0" w:noVBand="1"/>
        <w:tblCaption w:val="Table"/>
        <w:tblDescription w:val="Which type of geographic location do you live in?&#10;Tick one 1:  &#10;A capital city&#10;A regional city or town &#10;A remote town or area &#10;Prefer not to say&#10;"/>
      </w:tblPr>
      <w:tblGrid>
        <w:gridCol w:w="9639"/>
      </w:tblGrid>
      <w:tr w:rsidR="008F0B3A" w:rsidRPr="00DD51E4" w14:paraId="0C9F9984" w14:textId="77777777" w:rsidTr="003505BB">
        <w:trPr>
          <w:tblHeader/>
        </w:trPr>
        <w:tc>
          <w:tcPr>
            <w:tcW w:w="9639" w:type="dxa"/>
            <w:tcBorders>
              <w:top w:val="single" w:sz="4" w:space="0" w:color="auto"/>
              <w:left w:val="single" w:sz="4" w:space="0" w:color="auto"/>
              <w:bottom w:val="single" w:sz="4" w:space="0" w:color="auto"/>
              <w:right w:val="single" w:sz="4" w:space="0" w:color="auto"/>
            </w:tcBorders>
            <w:hideMark/>
          </w:tcPr>
          <w:p w14:paraId="1AE584BA" w14:textId="77777777" w:rsidR="008F0B3A" w:rsidRPr="00DD51E4" w:rsidRDefault="008F0B3A" w:rsidP="00825DCC">
            <w:pPr>
              <w:pStyle w:val="QuestionNumbering"/>
              <w:spacing w:before="240" w:line="276" w:lineRule="auto"/>
              <w:ind w:left="794" w:hanging="794"/>
              <w:rPr>
                <w:rFonts w:ascii="Arial" w:eastAsia="Times New Roman" w:hAnsi="Arial" w:cs="Arial"/>
                <w:b/>
                <w:color w:val="auto"/>
                <w:sz w:val="22"/>
                <w:lang w:eastAsia="en-AU"/>
              </w:rPr>
            </w:pPr>
            <w:r w:rsidRPr="00DD51E4">
              <w:rPr>
                <w:rFonts w:ascii="Arial" w:eastAsia="Times New Roman" w:hAnsi="Arial" w:cs="Arial"/>
                <w:b/>
                <w:color w:val="auto"/>
                <w:sz w:val="22"/>
                <w:lang w:eastAsia="en-AU"/>
              </w:rPr>
              <w:t>Which type of geographic location do you live in?</w:t>
            </w:r>
          </w:p>
          <w:p w14:paraId="72219009" w14:textId="77777777" w:rsidR="008F0B3A" w:rsidRPr="00DD51E4" w:rsidRDefault="008F0B3A" w:rsidP="00825DCC">
            <w:pPr>
              <w:spacing w:line="276" w:lineRule="auto"/>
            </w:pPr>
            <w:r w:rsidRPr="00DD51E4">
              <w:rPr>
                <w:rFonts w:ascii="Wingdings" w:eastAsia="Wingdings" w:hAnsi="Wingdings" w:cs="Wingdings"/>
              </w:rPr>
              <w:t></w:t>
            </w:r>
            <w:r w:rsidRPr="00DD51E4">
              <w:t xml:space="preserve"> </w:t>
            </w:r>
            <w:r w:rsidRPr="00DD51E4">
              <w:rPr>
                <w:i/>
              </w:rPr>
              <w:t>Tick one (1)</w:t>
            </w:r>
            <w:r w:rsidRPr="00DD51E4">
              <w:t xml:space="preserve">  </w:t>
            </w:r>
          </w:p>
        </w:tc>
      </w:tr>
      <w:tr w:rsidR="008F0B3A" w:rsidRPr="00DD51E4" w14:paraId="2D0596E9"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D11453" w14:textId="2AE6C14B" w:rsidR="008F0B3A" w:rsidRPr="00DD51E4" w:rsidRDefault="008F0B3A" w:rsidP="00441CC0">
            <w:pPr>
              <w:shd w:val="clear" w:color="auto" w:fill="E2EFD9" w:themeFill="accent6" w:themeFillTint="33"/>
              <w:spacing w:after="0"/>
            </w:pPr>
            <w:r w:rsidRPr="00DD51E4">
              <w:rPr>
                <w:rFonts w:ascii="Wingdings" w:eastAsia="Wingdings" w:hAnsi="Wingdings" w:cs="Wingdings"/>
              </w:rPr>
              <w:t></w:t>
            </w:r>
            <w:r w:rsidR="00B9653B">
              <w:t xml:space="preserve"> </w:t>
            </w:r>
            <w:r w:rsidRPr="00DD51E4">
              <w:t xml:space="preserve"> </w:t>
            </w:r>
            <w:r w:rsidR="009A07E2">
              <w:t>A capital city</w:t>
            </w:r>
          </w:p>
        </w:tc>
      </w:tr>
      <w:tr w:rsidR="008F0B3A" w:rsidRPr="00DD51E4" w14:paraId="7242C84A"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7B2B8E" w14:textId="0EA05BCB" w:rsidR="008F0B3A" w:rsidRPr="00DD51E4" w:rsidRDefault="008F0B3A" w:rsidP="00441CC0">
            <w:pPr>
              <w:shd w:val="clear" w:color="auto" w:fill="E2EFD9" w:themeFill="accent6" w:themeFillTint="33"/>
              <w:spacing w:after="0"/>
            </w:pPr>
            <w:r w:rsidRPr="00DD51E4">
              <w:rPr>
                <w:rFonts w:ascii="Wingdings" w:eastAsia="Wingdings" w:hAnsi="Wingdings" w:cs="Wingdings"/>
              </w:rPr>
              <w:t></w:t>
            </w:r>
            <w:r w:rsidRPr="00DD51E4">
              <w:t xml:space="preserve"> </w:t>
            </w:r>
            <w:r w:rsidR="009A07E2">
              <w:t>A r</w:t>
            </w:r>
            <w:r w:rsidRPr="00DD51E4">
              <w:t xml:space="preserve">egional city or town </w:t>
            </w:r>
          </w:p>
        </w:tc>
      </w:tr>
      <w:tr w:rsidR="008F0B3A" w:rsidRPr="00DD51E4" w14:paraId="41828A0D" w14:textId="77777777" w:rsidTr="00B9653B">
        <w:trPr>
          <w:trHeight w:val="50"/>
        </w:trPr>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0AB9B2" w14:textId="38EE223C" w:rsidR="008F0B3A" w:rsidRPr="00DD51E4" w:rsidRDefault="008F0B3A" w:rsidP="00441CC0">
            <w:pPr>
              <w:shd w:val="clear" w:color="auto" w:fill="E2EFD9" w:themeFill="accent6" w:themeFillTint="33"/>
              <w:spacing w:after="0"/>
            </w:pPr>
            <w:r w:rsidRPr="00DD51E4">
              <w:rPr>
                <w:rFonts w:ascii="Wingdings" w:eastAsia="Wingdings" w:hAnsi="Wingdings" w:cs="Wingdings"/>
              </w:rPr>
              <w:t></w:t>
            </w:r>
            <w:r w:rsidRPr="00DD51E4">
              <w:t xml:space="preserve"> </w:t>
            </w:r>
            <w:r w:rsidR="009A07E2">
              <w:t>A r</w:t>
            </w:r>
            <w:r w:rsidRPr="00DD51E4">
              <w:t xml:space="preserve">emote town or area </w:t>
            </w:r>
          </w:p>
        </w:tc>
      </w:tr>
      <w:tr w:rsidR="008F0B3A" w:rsidRPr="00DD51E4" w14:paraId="669E0252" w14:textId="77777777" w:rsidTr="005D3939">
        <w:tc>
          <w:tcPr>
            <w:tcW w:w="96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F6EAE4" w14:textId="77777777" w:rsidR="008F0B3A" w:rsidRPr="00DD51E4" w:rsidRDefault="008F0B3A" w:rsidP="00441CC0">
            <w:pPr>
              <w:shd w:val="clear" w:color="auto" w:fill="E2EFD9" w:themeFill="accent6" w:themeFillTint="33"/>
              <w:spacing w:after="0"/>
            </w:pPr>
            <w:r w:rsidRPr="00DD51E4">
              <w:rPr>
                <w:rFonts w:ascii="Wingdings" w:eastAsia="Wingdings" w:hAnsi="Wingdings" w:cs="Wingdings"/>
              </w:rPr>
              <w:t></w:t>
            </w:r>
            <w:r w:rsidRPr="00DD51E4">
              <w:t xml:space="preserve"> Prefer not to say</w:t>
            </w:r>
          </w:p>
        </w:tc>
      </w:tr>
    </w:tbl>
    <w:p w14:paraId="6E20F933" w14:textId="3DBBEE84" w:rsidR="008F0B3A" w:rsidRPr="00DD51E4" w:rsidRDefault="008F0B3A" w:rsidP="00441CC0">
      <w:pPr>
        <w:autoSpaceDE/>
        <w:autoSpaceDN/>
        <w:adjustRightInd/>
        <w:spacing w:after="0" w:line="276" w:lineRule="auto"/>
        <w:textAlignment w:val="auto"/>
      </w:pPr>
    </w:p>
    <w:p w14:paraId="331CB530" w14:textId="0CCD5ED6" w:rsidR="008F0B3A" w:rsidRPr="00F71A15" w:rsidRDefault="008B09CD" w:rsidP="00F71A15">
      <w:pPr>
        <w:spacing w:before="120" w:after="240" w:line="340" w:lineRule="atLeast"/>
        <w:ind w:right="425"/>
        <w:contextualSpacing/>
        <w:rPr>
          <w:sz w:val="28"/>
          <w:szCs w:val="28"/>
        </w:rPr>
      </w:pPr>
      <w:r w:rsidRPr="00DD51E4">
        <w:rPr>
          <w:sz w:val="28"/>
          <w:szCs w:val="28"/>
        </w:rPr>
        <w:t>Make a submission</w:t>
      </w:r>
    </w:p>
    <w:p w14:paraId="0B07FD51" w14:textId="77777777" w:rsidR="00CA482E" w:rsidRPr="00CA482E" w:rsidRDefault="00701067" w:rsidP="00CA482E">
      <w:pPr>
        <w:pStyle w:val="Heading3"/>
        <w:spacing w:before="120" w:after="120" w:line="276" w:lineRule="auto"/>
        <w:ind w:right="425"/>
        <w:contextualSpacing/>
      </w:pPr>
      <w:r w:rsidRPr="00DD51E4">
        <w:t xml:space="preserve">Part B – </w:t>
      </w:r>
      <w:r w:rsidR="00CA482E" w:rsidRPr="00CA482E">
        <w:t>Supporting Improvements to the Families and Children Activity</w:t>
      </w:r>
    </w:p>
    <w:p w14:paraId="6F5FC156" w14:textId="64DD5C85" w:rsidR="00CB447A" w:rsidRPr="00DD51E4" w:rsidRDefault="00CB447A" w:rsidP="004E4C1F">
      <w:pPr>
        <w:pStyle w:val="Heading3"/>
        <w:spacing w:before="120" w:after="120" w:line="276" w:lineRule="auto"/>
        <w:contextualSpacing/>
      </w:pPr>
    </w:p>
    <w:p w14:paraId="4788E459" w14:textId="6BCABCC1" w:rsidR="009A5DF3" w:rsidRPr="00DD51E4" w:rsidRDefault="000C1C8B" w:rsidP="000E06DF">
      <w:pPr>
        <w:pStyle w:val="Pa3"/>
        <w:spacing w:before="120" w:after="240" w:line="276" w:lineRule="auto"/>
        <w:rPr>
          <w:rFonts w:ascii="Arial" w:hAnsi="Arial" w:cs="Arial"/>
          <w:sz w:val="20"/>
          <w:szCs w:val="20"/>
        </w:rPr>
      </w:pPr>
      <w:r w:rsidRPr="000C1C8B">
        <w:rPr>
          <w:rFonts w:ascii="Arial" w:hAnsi="Arial" w:cs="Arial"/>
          <w:sz w:val="20"/>
          <w:szCs w:val="20"/>
        </w:rPr>
        <w:t>These questions build on feedback received from the 2018 consultation, insights from other consultations and ongoing discussions with the sector, as well as recent experiences of service delivery during the 2019-2020 bushfires and the Coronavirus pandemic.</w:t>
      </w:r>
      <w:r>
        <w:rPr>
          <w:rFonts w:ascii="Arial" w:hAnsi="Arial" w:cs="Arial"/>
          <w:sz w:val="20"/>
          <w:szCs w:val="20"/>
        </w:rPr>
        <w:t xml:space="preserve"> </w:t>
      </w:r>
      <w:r w:rsidR="00840271" w:rsidRPr="00DD51E4">
        <w:rPr>
          <w:rFonts w:ascii="Arial" w:hAnsi="Arial" w:cs="Arial"/>
          <w:sz w:val="20"/>
          <w:szCs w:val="20"/>
        </w:rPr>
        <w:t>All questions are optional</w:t>
      </w:r>
      <w:r w:rsidR="002A4DF2" w:rsidRPr="00DD51E4">
        <w:rPr>
          <w:rFonts w:ascii="Arial" w:hAnsi="Arial" w:cs="Arial"/>
          <w:sz w:val="20"/>
          <w:szCs w:val="20"/>
        </w:rPr>
        <w:t>.</w:t>
      </w:r>
      <w:r w:rsidR="001B2D96" w:rsidRPr="00DD51E4">
        <w:rPr>
          <w:rFonts w:ascii="Arial" w:hAnsi="Arial" w:cs="Arial"/>
          <w:sz w:val="20"/>
          <w:szCs w:val="20"/>
        </w:rPr>
        <w:t xml:space="preserve"> </w:t>
      </w:r>
    </w:p>
    <w:p w14:paraId="09260D7E" w14:textId="77777777" w:rsidR="000C1C8B" w:rsidRPr="00684CCD" w:rsidRDefault="000C1C8B" w:rsidP="000C1C8B">
      <w:pPr>
        <w:spacing w:before="100" w:beforeAutospacing="1" w:after="120"/>
        <w:outlineLvl w:val="2"/>
        <w:rPr>
          <w:rFonts w:ascii="Times New Roman" w:eastAsia="Times New Roman" w:hAnsi="Times New Roman" w:cs="Times New Roman"/>
          <w:b/>
          <w:bCs/>
          <w:color w:val="0070C0"/>
          <w:sz w:val="28"/>
          <w:szCs w:val="28"/>
          <w:lang w:eastAsia="en-AU"/>
        </w:rPr>
      </w:pPr>
      <w:r w:rsidRPr="00684CCD">
        <w:rPr>
          <w:rFonts w:ascii="Times New Roman" w:eastAsia="Times New Roman" w:hAnsi="Times New Roman" w:cs="Times New Roman"/>
          <w:b/>
          <w:bCs/>
          <w:color w:val="0070C0"/>
          <w:sz w:val="28"/>
          <w:szCs w:val="28"/>
          <w:lang w:eastAsia="en-AU"/>
        </w:rPr>
        <w:t>Recent and emerging impacts on service delivery</w:t>
      </w:r>
    </w:p>
    <w:p w14:paraId="49B99469" w14:textId="4224F1E7" w:rsidR="00F854CD" w:rsidRDefault="00F854CD" w:rsidP="00F854CD">
      <w:pPr>
        <w:spacing w:before="240" w:after="120" w:line="276" w:lineRule="auto"/>
        <w:rPr>
          <w:b/>
          <w:lang w:val="en-AU" w:eastAsia="en-AU"/>
        </w:rPr>
      </w:pPr>
      <w:r w:rsidRPr="00F854CD">
        <w:rPr>
          <w:b/>
          <w:lang w:val="en-AU" w:eastAsia="en-AU"/>
        </w:rPr>
        <w:t xml:space="preserve">Question 1: </w:t>
      </w:r>
    </w:p>
    <w:p w14:paraId="2CD12DE7" w14:textId="77777777" w:rsidR="000C1C8B" w:rsidRDefault="000C1C8B" w:rsidP="000C1C8B">
      <w:pPr>
        <w:spacing w:after="0" w:line="276" w:lineRule="auto"/>
        <w:textAlignment w:val="auto"/>
        <w:rPr>
          <w:b/>
        </w:rPr>
      </w:pPr>
      <w:r w:rsidRPr="000C1C8B">
        <w:rPr>
          <w:b/>
        </w:rPr>
        <w:t xml:space="preserve">How have you adapted service delivery in response to recent crises such as bushfires, drought, floods and Coronavirus pandemic? When has it worked and when hasn’t it worked? How will this affect how you deliver services in the future? Have your service adaptations included better integration with other initiatives?  </w:t>
      </w:r>
    </w:p>
    <w:p w14:paraId="20D68DDF" w14:textId="77777777" w:rsidR="00CA482E" w:rsidRDefault="00CA482E" w:rsidP="00CA482E">
      <w:pPr>
        <w:spacing w:after="0"/>
      </w:pPr>
    </w:p>
    <w:p w14:paraId="1C5882D3" w14:textId="77777777" w:rsidR="000C1C8B" w:rsidRPr="000C1C8B" w:rsidRDefault="000C1C8B" w:rsidP="00CA482E">
      <w:pPr>
        <w:spacing w:after="0" w:line="276" w:lineRule="auto"/>
        <w:rPr>
          <w:lang w:val="en-AU" w:eastAsia="en-AU"/>
        </w:rPr>
      </w:pPr>
      <w:r w:rsidRPr="000C1C8B">
        <w:rPr>
          <w:lang w:val="en-AU" w:eastAsia="en-AU"/>
        </w:rPr>
        <w:t>For example, you might like to comment on any specific issues in meeting service delivery needs, or what extra support you need to continue to support families and children during this time?</w:t>
      </w:r>
    </w:p>
    <w:p w14:paraId="7207E1F1" w14:textId="4F95D78C" w:rsidR="000C1C8B" w:rsidRDefault="000C1C8B" w:rsidP="00CA482E">
      <w:pPr>
        <w:spacing w:after="0"/>
      </w:pPr>
    </w:p>
    <w:p w14:paraId="1EEF4928" w14:textId="25FD9D98" w:rsidR="00F71A15" w:rsidRPr="00FA05F7" w:rsidRDefault="00F71A15" w:rsidP="00F71A15">
      <w:pPr>
        <w:spacing w:line="288" w:lineRule="auto"/>
      </w:pPr>
      <w:r w:rsidRPr="00FA05F7">
        <w:t xml:space="preserve">Please provide your response </w:t>
      </w:r>
      <w:r w:rsidR="00544FAF">
        <w:t xml:space="preserve">to Question 1 </w:t>
      </w:r>
      <w:r w:rsidRPr="00FA05F7">
        <w:t xml:space="preserve">in </w:t>
      </w:r>
      <w:r w:rsidR="00544FAF">
        <w:t xml:space="preserve">the </w:t>
      </w:r>
      <w:r w:rsidRPr="00FA05F7">
        <w:t>space provided below (</w:t>
      </w:r>
      <w:r w:rsidR="000C1C8B">
        <w:t>5</w:t>
      </w:r>
      <w:r>
        <w:t>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71A15" w:rsidRPr="008B7CFA" w14:paraId="212E77B8" w14:textId="77777777" w:rsidTr="00441CC0">
        <w:trPr>
          <w:trHeight w:val="452"/>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637FB" w14:textId="77777777" w:rsidR="00F71A15" w:rsidRPr="008B7CFA" w:rsidRDefault="00F71A15" w:rsidP="00523E17">
            <w:pPr>
              <w:rPr>
                <w:rFonts w:ascii="Calibri" w:eastAsia="Lato" w:hAnsi="Calibri" w:cs="Lato"/>
              </w:rPr>
            </w:pPr>
          </w:p>
        </w:tc>
      </w:tr>
    </w:tbl>
    <w:p w14:paraId="725CC60B" w14:textId="77777777" w:rsidR="00E868DD" w:rsidRPr="00E868DD" w:rsidRDefault="00E868DD" w:rsidP="00E868DD">
      <w:pPr>
        <w:spacing w:after="0"/>
      </w:pPr>
    </w:p>
    <w:p w14:paraId="70BCC37C" w14:textId="3C66A301" w:rsidR="000C1C8B" w:rsidRPr="00684CCD" w:rsidRDefault="000C1C8B" w:rsidP="00E868DD">
      <w:pPr>
        <w:spacing w:after="120"/>
        <w:outlineLvl w:val="2"/>
        <w:rPr>
          <w:rFonts w:ascii="Times New Roman" w:eastAsia="Times New Roman" w:hAnsi="Times New Roman" w:cs="Times New Roman"/>
          <w:b/>
          <w:bCs/>
          <w:color w:val="0070C0"/>
          <w:sz w:val="28"/>
          <w:szCs w:val="28"/>
          <w:lang w:eastAsia="en-AU"/>
        </w:rPr>
      </w:pPr>
      <w:r w:rsidRPr="00684CCD">
        <w:rPr>
          <w:rFonts w:ascii="Times New Roman" w:eastAsia="Times New Roman" w:hAnsi="Times New Roman" w:cs="Times New Roman"/>
          <w:b/>
          <w:bCs/>
          <w:color w:val="0070C0"/>
          <w:sz w:val="28"/>
          <w:szCs w:val="28"/>
          <w:lang w:eastAsia="en-AU"/>
        </w:rPr>
        <w:t>Outcomes</w:t>
      </w:r>
      <w:r>
        <w:rPr>
          <w:rFonts w:ascii="Times New Roman" w:eastAsia="Times New Roman" w:hAnsi="Times New Roman" w:cs="Times New Roman"/>
          <w:b/>
          <w:bCs/>
          <w:color w:val="0070C0"/>
          <w:sz w:val="28"/>
          <w:szCs w:val="28"/>
          <w:lang w:eastAsia="en-AU"/>
        </w:rPr>
        <w:t xml:space="preserve"> and Evidence</w:t>
      </w:r>
    </w:p>
    <w:p w14:paraId="1ADBF147" w14:textId="6FF910C1" w:rsidR="00F71A15" w:rsidRPr="00F854CD" w:rsidRDefault="00F71A15" w:rsidP="00F71A15">
      <w:pPr>
        <w:spacing w:before="240" w:after="120" w:line="276" w:lineRule="auto"/>
        <w:rPr>
          <w:b/>
          <w:lang w:val="en-AU" w:eastAsia="en-AU"/>
        </w:rPr>
      </w:pPr>
      <w:r w:rsidRPr="00F854CD">
        <w:rPr>
          <w:b/>
          <w:lang w:val="en-AU" w:eastAsia="en-AU"/>
        </w:rPr>
        <w:t xml:space="preserve">Question </w:t>
      </w:r>
      <w:r>
        <w:rPr>
          <w:b/>
          <w:lang w:val="en-AU" w:eastAsia="en-AU"/>
        </w:rPr>
        <w:t>2</w:t>
      </w:r>
      <w:r w:rsidRPr="00F854CD">
        <w:rPr>
          <w:b/>
          <w:lang w:val="en-AU" w:eastAsia="en-AU"/>
        </w:rPr>
        <w:t xml:space="preserve">: </w:t>
      </w:r>
    </w:p>
    <w:p w14:paraId="5D914C99" w14:textId="3AD5A165" w:rsidR="00284A1A" w:rsidRDefault="00284A1A" w:rsidP="00CA482E">
      <w:pPr>
        <w:spacing w:after="0"/>
        <w:rPr>
          <w:b/>
        </w:rPr>
      </w:pPr>
      <w:r w:rsidRPr="00284A1A">
        <w:rPr>
          <w:b/>
        </w:rPr>
        <w:t>Are the proposed key outcomes for the families and children programs the right ones? Are there any major outcomes missing? How can we include strengths-based outcomes that focus on family or child safety?</w:t>
      </w:r>
    </w:p>
    <w:p w14:paraId="73121628" w14:textId="77777777" w:rsidR="00CA482E" w:rsidRPr="00CA482E" w:rsidRDefault="00CA482E" w:rsidP="00CA482E">
      <w:pPr>
        <w:spacing w:after="0"/>
      </w:pPr>
    </w:p>
    <w:p w14:paraId="6EEE3827" w14:textId="243763CD" w:rsidR="00284A1A" w:rsidRDefault="00284A1A" w:rsidP="00CA482E">
      <w:pPr>
        <w:spacing w:after="0"/>
      </w:pPr>
      <w:r w:rsidRPr="00284A1A">
        <w:t xml:space="preserve">Previous consultations have told us that it is important to clearly define and measure outcomes but that they need to be aspirational and strengths-based. The draft outcomes framework attempts to capture key outcomes for in-scope </w:t>
      </w:r>
      <w:proofErr w:type="spellStart"/>
      <w:r w:rsidRPr="00284A1A">
        <w:t>FaC</w:t>
      </w:r>
      <w:proofErr w:type="spellEnd"/>
      <w:r w:rsidRPr="00284A1A">
        <w:t xml:space="preserve"> Activity programs. You might like to comment on other outcomes you think should be included.</w:t>
      </w:r>
    </w:p>
    <w:p w14:paraId="7BFC6831" w14:textId="77777777" w:rsidR="00CA482E" w:rsidRPr="00284A1A" w:rsidRDefault="00CA482E" w:rsidP="00CA482E">
      <w:pPr>
        <w:spacing w:after="0"/>
      </w:pPr>
    </w:p>
    <w:p w14:paraId="148AD6A8" w14:textId="097F3455" w:rsidR="00F854CD" w:rsidRPr="00FA05F7" w:rsidRDefault="00F854CD" w:rsidP="00F854CD">
      <w:pPr>
        <w:spacing w:line="288" w:lineRule="auto"/>
      </w:pPr>
      <w:r w:rsidRPr="00FA05F7">
        <w:t xml:space="preserve">Please provide your response </w:t>
      </w:r>
      <w:r w:rsidR="00544FAF">
        <w:t xml:space="preserve">to Question 2 </w:t>
      </w:r>
      <w:r w:rsidRPr="00FA05F7">
        <w:t xml:space="preserve">in </w:t>
      </w:r>
      <w:r w:rsidR="00544FAF">
        <w:t xml:space="preserve">the </w:t>
      </w:r>
      <w:r w:rsidRPr="00FA05F7">
        <w:t>space provided below (</w:t>
      </w:r>
      <w:r w:rsidR="000C1C8B">
        <w:t>5</w:t>
      </w:r>
      <w:r>
        <w:t>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635924EE" w14:textId="77777777" w:rsidTr="00441CC0">
        <w:trPr>
          <w:trHeight w:val="380"/>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9A69A" w14:textId="77777777" w:rsidR="00F854CD" w:rsidRPr="008B7CFA" w:rsidRDefault="00F854CD" w:rsidP="00825DCC">
            <w:pPr>
              <w:rPr>
                <w:rFonts w:ascii="Calibri" w:eastAsia="Lato" w:hAnsi="Calibri" w:cs="Lato"/>
              </w:rPr>
            </w:pPr>
          </w:p>
        </w:tc>
      </w:tr>
    </w:tbl>
    <w:p w14:paraId="515D8BEA" w14:textId="77777777" w:rsidR="00441CC0" w:rsidRDefault="00441CC0" w:rsidP="002E0C00">
      <w:pPr>
        <w:autoSpaceDE/>
        <w:autoSpaceDN/>
        <w:adjustRightInd/>
        <w:spacing w:after="0"/>
        <w:textAlignment w:val="auto"/>
        <w:rPr>
          <w:i/>
        </w:rPr>
      </w:pPr>
    </w:p>
    <w:p w14:paraId="48C598B5" w14:textId="186E0FB7" w:rsidR="00F854CD" w:rsidRDefault="00F854CD" w:rsidP="002E0C00">
      <w:pPr>
        <w:autoSpaceDE/>
        <w:autoSpaceDN/>
        <w:adjustRightInd/>
        <w:spacing w:after="0"/>
        <w:textAlignment w:val="auto"/>
        <w:rPr>
          <w:b/>
          <w:lang w:val="en-AU" w:eastAsia="en-AU"/>
        </w:rPr>
      </w:pPr>
      <w:r w:rsidRPr="00F854CD">
        <w:rPr>
          <w:b/>
          <w:lang w:val="en-AU" w:eastAsia="en-AU"/>
        </w:rPr>
        <w:t xml:space="preserve">Question </w:t>
      </w:r>
      <w:r w:rsidR="00284A1A">
        <w:rPr>
          <w:b/>
          <w:lang w:val="en-AU" w:eastAsia="en-AU"/>
        </w:rPr>
        <w:t>3</w:t>
      </w:r>
      <w:r w:rsidRPr="00F854CD">
        <w:rPr>
          <w:b/>
          <w:lang w:val="en-AU" w:eastAsia="en-AU"/>
        </w:rPr>
        <w:t xml:space="preserve">: </w:t>
      </w:r>
    </w:p>
    <w:p w14:paraId="46A6F71A" w14:textId="77777777" w:rsidR="00544FAF" w:rsidRDefault="00544FAF" w:rsidP="002E0C00">
      <w:pPr>
        <w:autoSpaceDE/>
        <w:autoSpaceDN/>
        <w:adjustRightInd/>
        <w:spacing w:after="0"/>
        <w:textAlignment w:val="auto"/>
        <w:rPr>
          <w:b/>
          <w:lang w:val="en-AU" w:eastAsia="en-AU"/>
        </w:rPr>
      </w:pPr>
    </w:p>
    <w:p w14:paraId="10404F32" w14:textId="223E2EF6" w:rsidR="000C1C8B" w:rsidRDefault="000C1C8B" w:rsidP="000C1C8B">
      <w:pPr>
        <w:autoSpaceDE/>
        <w:autoSpaceDN/>
        <w:adjustRightInd/>
        <w:spacing w:after="0"/>
        <w:textAlignment w:val="auto"/>
        <w:rPr>
          <w:b/>
        </w:rPr>
      </w:pPr>
      <w:r w:rsidRPr="000C1C8B">
        <w:rPr>
          <w:b/>
        </w:rPr>
        <w:t>What tools or training would support you to effectively measure and report outcomes through the Data Exchange Partnership Approach?</w:t>
      </w:r>
    </w:p>
    <w:p w14:paraId="469C67E3" w14:textId="62507A77" w:rsidR="000C1C8B" w:rsidRDefault="000C1C8B" w:rsidP="000C1C8B">
      <w:pPr>
        <w:autoSpaceDE/>
        <w:autoSpaceDN/>
        <w:adjustRightInd/>
        <w:spacing w:after="0"/>
        <w:textAlignment w:val="auto"/>
        <w:rPr>
          <w:b/>
        </w:rPr>
      </w:pPr>
    </w:p>
    <w:p w14:paraId="314A0E40" w14:textId="77777777" w:rsidR="000C1C8B" w:rsidRPr="000C1C8B" w:rsidRDefault="000C1C8B" w:rsidP="000C1C8B">
      <w:pPr>
        <w:autoSpaceDE/>
        <w:autoSpaceDN/>
        <w:adjustRightInd/>
        <w:spacing w:after="0"/>
        <w:textAlignment w:val="auto"/>
      </w:pPr>
      <w:r w:rsidRPr="000C1C8B">
        <w:t>Reporting outcomes through the DSS Data Exchange Partnership Approach is currently optional. Increased reporting through the Data Exchange Partnership Approach would help us better understand the outcomes being achieved and where further capability building support is required. You might like to comment on your view of this idea.</w:t>
      </w:r>
    </w:p>
    <w:p w14:paraId="1883CE83" w14:textId="77777777" w:rsidR="000C1C8B" w:rsidRDefault="000C1C8B" w:rsidP="000C1C8B">
      <w:pPr>
        <w:autoSpaceDE/>
        <w:autoSpaceDN/>
        <w:adjustRightInd/>
        <w:spacing w:after="0"/>
        <w:textAlignment w:val="auto"/>
        <w:rPr>
          <w:b/>
        </w:rPr>
      </w:pPr>
    </w:p>
    <w:p w14:paraId="4F4F2882" w14:textId="0FBE9598" w:rsidR="00544FAF" w:rsidRDefault="00544FAF" w:rsidP="000C1C8B">
      <w:pPr>
        <w:autoSpaceDE/>
        <w:autoSpaceDN/>
        <w:adjustRightInd/>
        <w:spacing w:after="0"/>
        <w:textAlignment w:val="auto"/>
        <w:rPr>
          <w:b/>
          <w:lang w:val="en-AU" w:eastAsia="en-AU"/>
        </w:rPr>
      </w:pPr>
      <w:r w:rsidRPr="00FA05F7">
        <w:t xml:space="preserve">Please provide your response </w:t>
      </w:r>
      <w:r w:rsidR="00284A1A">
        <w:t>to Question 3</w:t>
      </w:r>
      <w:r>
        <w:t xml:space="preserve"> </w:t>
      </w:r>
      <w:r w:rsidRPr="00FA05F7">
        <w:t xml:space="preserve">in </w:t>
      </w:r>
      <w:r>
        <w:t xml:space="preserve">the </w:t>
      </w:r>
      <w:r w:rsidRPr="00FA05F7">
        <w:t>space provided below (</w:t>
      </w:r>
      <w:r w:rsidR="000C1C8B">
        <w:t>5</w:t>
      </w:r>
      <w:r>
        <w:t>00</w:t>
      </w:r>
      <w:r w:rsidRPr="00FA05F7">
        <w:t xml:space="preserve"> word limit).</w:t>
      </w:r>
    </w:p>
    <w:p w14:paraId="1F9BA82D" w14:textId="77777777" w:rsidR="00544FAF" w:rsidRPr="00F854CD" w:rsidRDefault="00544FAF" w:rsidP="002E0C00">
      <w:pPr>
        <w:autoSpaceDE/>
        <w:autoSpaceDN/>
        <w:adjustRightInd/>
        <w:spacing w:after="0"/>
        <w:textAlignment w:val="auto"/>
        <w:rPr>
          <w:b/>
          <w:lang w:val="en-AU" w:eastAsia="en-AU"/>
        </w:rPr>
      </w:pP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6CA8EA77" w14:textId="77777777" w:rsidTr="00441CC0">
        <w:trPr>
          <w:trHeight w:val="28"/>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11469" w14:textId="77777777" w:rsidR="00F854CD" w:rsidRPr="008B7CFA" w:rsidRDefault="00F854CD" w:rsidP="00825DCC">
            <w:pPr>
              <w:rPr>
                <w:rFonts w:ascii="Calibri" w:eastAsia="Lato" w:hAnsi="Calibri" w:cs="Lato"/>
              </w:rPr>
            </w:pPr>
          </w:p>
        </w:tc>
      </w:tr>
    </w:tbl>
    <w:p w14:paraId="2737CDC5" w14:textId="3ECE4F6C" w:rsidR="000672F3" w:rsidRDefault="000672F3" w:rsidP="002108E2">
      <w:pPr>
        <w:pStyle w:val="ListParagraph"/>
        <w:autoSpaceDE/>
        <w:autoSpaceDN/>
        <w:adjustRightInd/>
        <w:spacing w:line="276" w:lineRule="auto"/>
        <w:ind w:left="0"/>
        <w:textAlignment w:val="auto"/>
        <w:rPr>
          <w:b/>
        </w:rPr>
      </w:pPr>
    </w:p>
    <w:p w14:paraId="0BC9ACCB" w14:textId="77777777" w:rsidR="00CA482E" w:rsidRPr="000672F3" w:rsidRDefault="00CA482E" w:rsidP="002108E2">
      <w:pPr>
        <w:pStyle w:val="ListParagraph"/>
        <w:autoSpaceDE/>
        <w:autoSpaceDN/>
        <w:adjustRightInd/>
        <w:spacing w:after="0" w:line="276" w:lineRule="auto"/>
        <w:ind w:left="0"/>
        <w:contextualSpacing w:val="0"/>
        <w:textAlignment w:val="auto"/>
        <w:rPr>
          <w:b/>
        </w:rPr>
      </w:pPr>
    </w:p>
    <w:p w14:paraId="22DDBFD5" w14:textId="5F27D027" w:rsidR="000672F3" w:rsidRPr="00F854CD" w:rsidRDefault="000672F3" w:rsidP="00CA482E">
      <w:pPr>
        <w:spacing w:after="120" w:line="276" w:lineRule="auto"/>
        <w:rPr>
          <w:b/>
          <w:lang w:val="en-AU" w:eastAsia="en-AU"/>
        </w:rPr>
      </w:pPr>
      <w:r w:rsidRPr="00F854CD">
        <w:rPr>
          <w:b/>
          <w:lang w:val="en-AU" w:eastAsia="en-AU"/>
        </w:rPr>
        <w:t xml:space="preserve">Question </w:t>
      </w:r>
      <w:r w:rsidR="00284A1A">
        <w:rPr>
          <w:b/>
          <w:lang w:val="en-AU" w:eastAsia="en-AU"/>
        </w:rPr>
        <w:t>4</w:t>
      </w:r>
      <w:r w:rsidRPr="00F854CD">
        <w:rPr>
          <w:b/>
          <w:lang w:val="en-AU" w:eastAsia="en-AU"/>
        </w:rPr>
        <w:t xml:space="preserve">: </w:t>
      </w:r>
    </w:p>
    <w:p w14:paraId="147FA150" w14:textId="0C21B402" w:rsidR="00305606" w:rsidRDefault="00305606" w:rsidP="006F1222">
      <w:pPr>
        <w:spacing w:after="0"/>
        <w:rPr>
          <w:b/>
        </w:rPr>
      </w:pPr>
      <w:r w:rsidRPr="00305606">
        <w:rPr>
          <w:b/>
        </w:rPr>
        <w:t>Do you already have a program logic or theory of change outlined for your program? Did you find the process useful? If you do not have one, what has stopped you from developing one? What capacity building support would assist service providers to develop program logics and theories of change?</w:t>
      </w:r>
    </w:p>
    <w:p w14:paraId="1148EB6E" w14:textId="77777777" w:rsidR="00CA482E" w:rsidRPr="000C1C8B" w:rsidRDefault="00CA482E" w:rsidP="00CA482E">
      <w:pPr>
        <w:autoSpaceDE/>
        <w:autoSpaceDN/>
        <w:adjustRightInd/>
        <w:spacing w:after="0"/>
        <w:textAlignment w:val="auto"/>
        <w:rPr>
          <w:b/>
        </w:rPr>
      </w:pPr>
    </w:p>
    <w:p w14:paraId="72B35A32" w14:textId="1C078419" w:rsidR="00305606" w:rsidRDefault="00305606" w:rsidP="00CA482E">
      <w:pPr>
        <w:spacing w:after="0"/>
      </w:pPr>
      <w:r w:rsidRPr="00305606">
        <w:t xml:space="preserve">Agreeing on outcomes helps us think more clearly about what evidence works to achieve support these outcomes. Many service providers already use evidence-based approaches, but this may not always be the case in your service. You may like to comment on your experience of developing programs logics and theories of change in your </w:t>
      </w:r>
      <w:proofErr w:type="spellStart"/>
      <w:r w:rsidRPr="00305606">
        <w:t>organisation</w:t>
      </w:r>
      <w:proofErr w:type="spellEnd"/>
      <w:r w:rsidRPr="00305606">
        <w:t xml:space="preserve"> here.</w:t>
      </w:r>
    </w:p>
    <w:p w14:paraId="67638341" w14:textId="77777777" w:rsidR="00CA482E" w:rsidRPr="00305606" w:rsidRDefault="00CA482E" w:rsidP="00CA482E">
      <w:pPr>
        <w:spacing w:after="0"/>
      </w:pPr>
    </w:p>
    <w:p w14:paraId="5C6FE292" w14:textId="258F8C96" w:rsidR="00F854CD" w:rsidRPr="00FA05F7" w:rsidRDefault="00F854CD" w:rsidP="00305606">
      <w:pPr>
        <w:spacing w:line="288" w:lineRule="auto"/>
      </w:pPr>
      <w:r w:rsidRPr="00FA05F7">
        <w:t xml:space="preserve">Please provide your response </w:t>
      </w:r>
      <w:r w:rsidR="00544FAF">
        <w:t xml:space="preserve">to Question </w:t>
      </w:r>
      <w:r w:rsidR="00284A1A">
        <w:t>4</w:t>
      </w:r>
      <w:r w:rsidR="00544FAF">
        <w:t xml:space="preserve"> </w:t>
      </w:r>
      <w:r w:rsidRPr="00FA05F7">
        <w:t xml:space="preserve">in </w:t>
      </w:r>
      <w:r w:rsidR="00673496">
        <w:t xml:space="preserve">the </w:t>
      </w:r>
      <w:r w:rsidRPr="00FA05F7">
        <w:t>space provided below (</w:t>
      </w:r>
      <w:r w:rsidR="00305606">
        <w:t>5</w:t>
      </w:r>
      <w:r>
        <w:t>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6EC377BD" w14:textId="77777777" w:rsidTr="00441CC0">
        <w:trPr>
          <w:trHeight w:val="90"/>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3F3F9" w14:textId="77777777" w:rsidR="00F854CD" w:rsidRPr="008B7CFA" w:rsidRDefault="00F854CD" w:rsidP="00825DCC">
            <w:pPr>
              <w:rPr>
                <w:rFonts w:ascii="Calibri" w:eastAsia="Lato" w:hAnsi="Calibri" w:cs="Lato"/>
              </w:rPr>
            </w:pPr>
          </w:p>
        </w:tc>
      </w:tr>
    </w:tbl>
    <w:p w14:paraId="754E0562" w14:textId="77777777" w:rsidR="00305606" w:rsidRPr="00F50BAA" w:rsidRDefault="00305606" w:rsidP="00DA2301">
      <w:pPr>
        <w:pStyle w:val="BasicParagraph"/>
        <w:spacing w:before="100" w:beforeAutospacing="1" w:after="240" w:line="240" w:lineRule="auto"/>
        <w:rPr>
          <w:rFonts w:ascii="Times New Roman" w:hAnsi="Times New Roman" w:cs="Times New Roman"/>
          <w:b/>
          <w:bCs/>
          <w:color w:val="0070C0"/>
          <w:sz w:val="28"/>
          <w:szCs w:val="28"/>
          <w:lang w:val="en-US" w:eastAsia="en-AU"/>
        </w:rPr>
      </w:pPr>
      <w:r w:rsidRPr="00F50BAA">
        <w:rPr>
          <w:rFonts w:ascii="Times New Roman" w:hAnsi="Times New Roman" w:cs="Times New Roman"/>
          <w:b/>
          <w:bCs/>
          <w:color w:val="0070C0"/>
          <w:sz w:val="28"/>
          <w:szCs w:val="28"/>
          <w:lang w:val="en-US" w:eastAsia="en-AU"/>
        </w:rPr>
        <w:t>Certainty and accountability</w:t>
      </w:r>
    </w:p>
    <w:p w14:paraId="27493025" w14:textId="65A64C79" w:rsidR="000672F3" w:rsidRPr="000672F3" w:rsidRDefault="00305606" w:rsidP="00305606">
      <w:pPr>
        <w:autoSpaceDE/>
        <w:autoSpaceDN/>
        <w:adjustRightInd/>
        <w:spacing w:after="0"/>
        <w:textAlignment w:val="auto"/>
        <w:rPr>
          <w:b/>
          <w:lang w:val="en-AU" w:eastAsia="en-AU"/>
        </w:rPr>
      </w:pPr>
      <w:r>
        <w:rPr>
          <w:b/>
          <w:lang w:val="en-AU" w:eastAsia="en-AU"/>
        </w:rPr>
        <w:t>Q</w:t>
      </w:r>
      <w:r w:rsidR="000672F3" w:rsidRPr="000672F3">
        <w:rPr>
          <w:b/>
          <w:lang w:val="en-AU" w:eastAsia="en-AU"/>
        </w:rPr>
        <w:t xml:space="preserve">uestion </w:t>
      </w:r>
      <w:r w:rsidR="00284A1A">
        <w:rPr>
          <w:b/>
          <w:lang w:val="en-AU" w:eastAsia="en-AU"/>
        </w:rPr>
        <w:t>5</w:t>
      </w:r>
      <w:r w:rsidR="000672F3" w:rsidRPr="000672F3">
        <w:rPr>
          <w:b/>
          <w:lang w:val="en-AU" w:eastAsia="en-AU"/>
        </w:rPr>
        <w:t xml:space="preserve">: </w:t>
      </w:r>
    </w:p>
    <w:p w14:paraId="06A116D4" w14:textId="77777777" w:rsidR="00305606" w:rsidRDefault="00305606" w:rsidP="00305606">
      <w:pPr>
        <w:autoSpaceDE/>
        <w:autoSpaceDN/>
        <w:adjustRightInd/>
        <w:spacing w:after="0"/>
        <w:textAlignment w:val="auto"/>
        <w:rPr>
          <w:b/>
        </w:rPr>
      </w:pPr>
    </w:p>
    <w:p w14:paraId="0F18394F" w14:textId="5DCC6DE7" w:rsidR="00305606" w:rsidRPr="00305606" w:rsidRDefault="00305606" w:rsidP="00305606">
      <w:pPr>
        <w:autoSpaceDE/>
        <w:autoSpaceDN/>
        <w:adjustRightInd/>
        <w:spacing w:after="0"/>
        <w:textAlignment w:val="auto"/>
        <w:rPr>
          <w:b/>
        </w:rPr>
      </w:pPr>
      <w:r w:rsidRPr="00305606">
        <w:rPr>
          <w:b/>
        </w:rPr>
        <w:t>As longer-term agreements are implemented, how can the department work with you to develop criteria to measure and demonstrate performance? How can the Data Exchange better support this?</w:t>
      </w:r>
    </w:p>
    <w:p w14:paraId="22AF7057" w14:textId="17CB1ACE" w:rsidR="00305606" w:rsidRDefault="00305606" w:rsidP="00305606">
      <w:pPr>
        <w:autoSpaceDE/>
        <w:autoSpaceDN/>
        <w:adjustRightInd/>
        <w:spacing w:after="0"/>
        <w:textAlignment w:val="auto"/>
        <w:rPr>
          <w:b/>
        </w:rPr>
      </w:pPr>
    </w:p>
    <w:p w14:paraId="3153409D" w14:textId="3F757FF7" w:rsidR="00544FAF" w:rsidRPr="00305606" w:rsidRDefault="00305606" w:rsidP="00305606">
      <w:pPr>
        <w:autoSpaceDE/>
        <w:autoSpaceDN/>
        <w:adjustRightInd/>
        <w:spacing w:after="0"/>
        <w:textAlignment w:val="auto"/>
      </w:pPr>
      <w:r w:rsidRPr="00305606">
        <w:t>Previous consultations and reviews have told us that certainty of grant funding is critical for service providers to engage and build trust with clients and maintain workforce continuity. Greater certainty needs to be balanced with accountability. Performance criteria, including Data Exchange reporting, and review points in the life of grants can help to provide greater accountability.</w:t>
      </w:r>
    </w:p>
    <w:p w14:paraId="19BAEFB7" w14:textId="77777777" w:rsidR="00305606" w:rsidRPr="00DD51E4" w:rsidRDefault="00305606" w:rsidP="00305606">
      <w:pPr>
        <w:autoSpaceDE/>
        <w:autoSpaceDN/>
        <w:adjustRightInd/>
        <w:spacing w:after="0"/>
        <w:textAlignment w:val="auto"/>
      </w:pPr>
    </w:p>
    <w:p w14:paraId="49330407" w14:textId="7646B577" w:rsidR="00F854CD" w:rsidRPr="00FA05F7" w:rsidRDefault="00544FAF" w:rsidP="00544FAF">
      <w:pPr>
        <w:spacing w:line="288" w:lineRule="auto"/>
      </w:pPr>
      <w:r w:rsidRPr="00FA05F7">
        <w:t xml:space="preserve">Please provide your response </w:t>
      </w:r>
      <w:r w:rsidR="00284A1A">
        <w:t>to Question 5</w:t>
      </w:r>
      <w:r w:rsidR="00673496">
        <w:t xml:space="preserve"> </w:t>
      </w:r>
      <w:r w:rsidRPr="00FA05F7">
        <w:t xml:space="preserve">in </w:t>
      </w:r>
      <w:r w:rsidR="00673496">
        <w:t xml:space="preserve">the </w:t>
      </w:r>
      <w:r w:rsidRPr="00FA05F7">
        <w:t>space provided below (</w:t>
      </w:r>
      <w:r w:rsidR="00305606">
        <w:t>5</w:t>
      </w:r>
      <w:r>
        <w:t>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F854CD" w:rsidRPr="008B7CFA" w14:paraId="1DEC77AC" w14:textId="77777777" w:rsidTr="00441CC0">
        <w:trPr>
          <w:trHeight w:val="470"/>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E57D6" w14:textId="77777777" w:rsidR="00F854CD" w:rsidRPr="008B7CFA" w:rsidRDefault="00F854CD" w:rsidP="00825DCC">
            <w:pPr>
              <w:rPr>
                <w:rFonts w:ascii="Calibri" w:eastAsia="Lato" w:hAnsi="Calibri" w:cs="Lato"/>
              </w:rPr>
            </w:pPr>
          </w:p>
        </w:tc>
      </w:tr>
    </w:tbl>
    <w:p w14:paraId="1F9AE7EB" w14:textId="77777777" w:rsidR="00985F98" w:rsidRDefault="00985F98" w:rsidP="00565C57">
      <w:pPr>
        <w:autoSpaceDE/>
        <w:autoSpaceDN/>
        <w:adjustRightInd/>
        <w:spacing w:after="0"/>
        <w:textAlignment w:val="auto"/>
      </w:pPr>
    </w:p>
    <w:p w14:paraId="26ACB6EA" w14:textId="7F47BF7A" w:rsidR="00565C57" w:rsidRDefault="00565C57" w:rsidP="00985F98">
      <w:pPr>
        <w:spacing w:after="0" w:line="276" w:lineRule="auto"/>
        <w:rPr>
          <w:b/>
          <w:lang w:val="en-AU" w:eastAsia="en-AU"/>
        </w:rPr>
      </w:pPr>
      <w:r w:rsidRPr="000672F3">
        <w:rPr>
          <w:b/>
          <w:lang w:val="en-AU" w:eastAsia="en-AU"/>
        </w:rPr>
        <w:t xml:space="preserve">Question </w:t>
      </w:r>
      <w:r w:rsidR="00284A1A">
        <w:rPr>
          <w:b/>
          <w:lang w:val="en-AU" w:eastAsia="en-AU"/>
        </w:rPr>
        <w:t>6</w:t>
      </w:r>
      <w:r w:rsidR="00985F98">
        <w:rPr>
          <w:b/>
          <w:lang w:val="en-AU" w:eastAsia="en-AU"/>
        </w:rPr>
        <w:t>:</w:t>
      </w:r>
    </w:p>
    <w:p w14:paraId="7E899FD5" w14:textId="77777777" w:rsidR="00985F98" w:rsidRPr="000672F3" w:rsidRDefault="00985F98" w:rsidP="00985F98">
      <w:pPr>
        <w:spacing w:after="0"/>
        <w:rPr>
          <w:b/>
          <w:lang w:val="en-AU" w:eastAsia="en-AU"/>
        </w:rPr>
      </w:pPr>
    </w:p>
    <w:p w14:paraId="6EE0B417" w14:textId="77777777" w:rsidR="00305606" w:rsidRPr="00305606" w:rsidRDefault="00305606" w:rsidP="00305606">
      <w:pPr>
        <w:autoSpaceDE/>
        <w:autoSpaceDN/>
        <w:adjustRightInd/>
        <w:spacing w:after="0" w:line="276" w:lineRule="auto"/>
        <w:textAlignment w:val="auto"/>
        <w:rPr>
          <w:b/>
          <w:color w:val="2C2A29"/>
          <w:shd w:val="clear" w:color="auto" w:fill="FFFFFF"/>
        </w:rPr>
      </w:pPr>
      <w:r w:rsidRPr="00305606">
        <w:rPr>
          <w:b/>
          <w:color w:val="2C2A29"/>
          <w:shd w:val="clear" w:color="auto" w:fill="FFFFFF"/>
        </w:rPr>
        <w:t>What does success look like for your service, and how do you assess the overall success of your service?</w:t>
      </w:r>
    </w:p>
    <w:p w14:paraId="7778F550" w14:textId="515622CF" w:rsidR="00305606" w:rsidRDefault="00305606" w:rsidP="00305606">
      <w:pPr>
        <w:autoSpaceDE/>
        <w:autoSpaceDN/>
        <w:adjustRightInd/>
        <w:spacing w:after="0" w:line="276" w:lineRule="auto"/>
        <w:textAlignment w:val="auto"/>
        <w:rPr>
          <w:color w:val="2C2A29"/>
          <w:shd w:val="clear" w:color="auto" w:fill="FFFFFF"/>
        </w:rPr>
      </w:pPr>
    </w:p>
    <w:p w14:paraId="4D33414C" w14:textId="51BE64AE" w:rsidR="00037662" w:rsidRDefault="00305606" w:rsidP="001F718C">
      <w:pPr>
        <w:autoSpaceDE/>
        <w:autoSpaceDN/>
        <w:adjustRightInd/>
        <w:spacing w:after="0"/>
        <w:textAlignment w:val="auto"/>
        <w:rPr>
          <w:color w:val="2C2A29"/>
          <w:shd w:val="clear" w:color="auto" w:fill="FFFFFF"/>
        </w:rPr>
      </w:pPr>
      <w:r w:rsidRPr="00305606">
        <w:rPr>
          <w:color w:val="2C2A29"/>
          <w:shd w:val="clear" w:color="auto" w:fill="FFFFFF"/>
        </w:rPr>
        <w:t xml:space="preserve">Success can be measured by different people in different ways. We are interested to know more about the ways your </w:t>
      </w:r>
      <w:proofErr w:type="spellStart"/>
      <w:r w:rsidRPr="00305606">
        <w:rPr>
          <w:color w:val="2C2A29"/>
          <w:shd w:val="clear" w:color="auto" w:fill="FFFFFF"/>
        </w:rPr>
        <w:t>organisation</w:t>
      </w:r>
      <w:proofErr w:type="spellEnd"/>
      <w:r w:rsidRPr="00305606">
        <w:rPr>
          <w:color w:val="2C2A29"/>
          <w:shd w:val="clear" w:color="auto" w:fill="FFFFFF"/>
        </w:rPr>
        <w:t xml:space="preserve"> measures success and what measures or tools you use to help demonstrate success.</w:t>
      </w:r>
    </w:p>
    <w:p w14:paraId="10294373" w14:textId="77777777" w:rsidR="001F718C" w:rsidRDefault="001F718C" w:rsidP="00305606">
      <w:pPr>
        <w:autoSpaceDE/>
        <w:autoSpaceDN/>
        <w:adjustRightInd/>
        <w:spacing w:after="0" w:line="276" w:lineRule="auto"/>
        <w:textAlignment w:val="auto"/>
        <w:rPr>
          <w:b/>
        </w:rPr>
      </w:pPr>
    </w:p>
    <w:p w14:paraId="1A2FC6EF" w14:textId="65BE5178" w:rsidR="00565C57" w:rsidRPr="00FA05F7" w:rsidRDefault="00565C57" w:rsidP="00565C57">
      <w:pPr>
        <w:spacing w:line="288" w:lineRule="auto"/>
      </w:pPr>
      <w:r w:rsidRPr="00FA05F7">
        <w:t xml:space="preserve">Please provide your response </w:t>
      </w:r>
      <w:r w:rsidR="00284A1A">
        <w:t>to Question 6</w:t>
      </w:r>
      <w:r w:rsidR="00037662">
        <w:t xml:space="preserve"> </w:t>
      </w:r>
      <w:r w:rsidRPr="00FA05F7">
        <w:t xml:space="preserve">in </w:t>
      </w:r>
      <w:r w:rsidR="00037662">
        <w:t xml:space="preserve">the </w:t>
      </w:r>
      <w:r w:rsidRPr="00FA05F7">
        <w:t>space provided below (</w:t>
      </w:r>
      <w:r w:rsidR="00305606">
        <w:t>5</w:t>
      </w:r>
      <w:r>
        <w:t>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565C57" w:rsidRPr="008B7CFA" w14:paraId="3FCF90D3" w14:textId="77777777" w:rsidTr="00441CC0">
        <w:trPr>
          <w:trHeight w:val="275"/>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F7E5D" w14:textId="77777777" w:rsidR="00565C57" w:rsidRPr="008B7CFA" w:rsidRDefault="00565C57" w:rsidP="00492C4F">
            <w:pPr>
              <w:rPr>
                <w:rFonts w:ascii="Calibri" w:eastAsia="Lato" w:hAnsi="Calibri" w:cs="Lato"/>
              </w:rPr>
            </w:pPr>
          </w:p>
        </w:tc>
      </w:tr>
    </w:tbl>
    <w:p w14:paraId="4EC5915D" w14:textId="77777777" w:rsidR="00683E2A" w:rsidRPr="00683E2A" w:rsidRDefault="00683E2A" w:rsidP="00DA2301">
      <w:pPr>
        <w:shd w:val="clear" w:color="auto" w:fill="FFFFFF"/>
        <w:autoSpaceDE/>
        <w:autoSpaceDN/>
        <w:adjustRightInd/>
        <w:spacing w:before="100" w:beforeAutospacing="1" w:after="240"/>
        <w:textAlignment w:val="auto"/>
        <w:outlineLvl w:val="1"/>
        <w:rPr>
          <w:rFonts w:ascii="Times New Roman" w:eastAsia="Times New Roman" w:hAnsi="Times New Roman" w:cs="Times New Roman"/>
          <w:b/>
          <w:bCs/>
          <w:color w:val="0070C0"/>
          <w:sz w:val="28"/>
          <w:szCs w:val="28"/>
          <w:lang w:eastAsia="en-AU"/>
        </w:rPr>
      </w:pPr>
      <w:r w:rsidRPr="00683E2A">
        <w:rPr>
          <w:rFonts w:ascii="Times New Roman" w:eastAsia="Times New Roman" w:hAnsi="Times New Roman" w:cs="Times New Roman"/>
          <w:b/>
          <w:bCs/>
          <w:color w:val="0070C0"/>
          <w:sz w:val="28"/>
          <w:szCs w:val="28"/>
          <w:lang w:eastAsia="en-AU"/>
        </w:rPr>
        <w:t>Targeting and accessibility</w:t>
      </w:r>
    </w:p>
    <w:p w14:paraId="0633CA4C" w14:textId="0F86FCA7" w:rsidR="00305606" w:rsidRPr="000672F3" w:rsidRDefault="00305606" w:rsidP="00305606">
      <w:pPr>
        <w:autoSpaceDE/>
        <w:autoSpaceDN/>
        <w:adjustRightInd/>
        <w:spacing w:after="0"/>
        <w:textAlignment w:val="auto"/>
        <w:rPr>
          <w:b/>
          <w:lang w:val="en-AU" w:eastAsia="en-AU"/>
        </w:rPr>
      </w:pPr>
      <w:r>
        <w:rPr>
          <w:b/>
          <w:lang w:val="en-AU" w:eastAsia="en-AU"/>
        </w:rPr>
        <w:t>Q</w:t>
      </w:r>
      <w:r w:rsidRPr="000672F3">
        <w:rPr>
          <w:b/>
          <w:lang w:val="en-AU" w:eastAsia="en-AU"/>
        </w:rPr>
        <w:t xml:space="preserve">uestion </w:t>
      </w:r>
      <w:r w:rsidR="00D16052">
        <w:rPr>
          <w:b/>
          <w:lang w:val="en-AU" w:eastAsia="en-AU"/>
        </w:rPr>
        <w:t>7</w:t>
      </w:r>
      <w:r w:rsidRPr="000672F3">
        <w:rPr>
          <w:b/>
          <w:lang w:val="en-AU" w:eastAsia="en-AU"/>
        </w:rPr>
        <w:t xml:space="preserve">: </w:t>
      </w:r>
    </w:p>
    <w:p w14:paraId="0BE48B99" w14:textId="77777777" w:rsidR="00305606" w:rsidRDefault="00305606" w:rsidP="00305606">
      <w:pPr>
        <w:autoSpaceDE/>
        <w:autoSpaceDN/>
        <w:adjustRightInd/>
        <w:spacing w:after="0"/>
        <w:textAlignment w:val="auto"/>
        <w:rPr>
          <w:b/>
        </w:rPr>
      </w:pPr>
    </w:p>
    <w:p w14:paraId="351D76EC" w14:textId="20390F49" w:rsidR="00305606" w:rsidRDefault="00305606" w:rsidP="00305606">
      <w:pPr>
        <w:autoSpaceDE/>
        <w:autoSpaceDN/>
        <w:adjustRightInd/>
        <w:spacing w:after="0"/>
        <w:textAlignment w:val="auto"/>
        <w:rPr>
          <w:b/>
        </w:rPr>
      </w:pPr>
      <w:r w:rsidRPr="00305606">
        <w:rPr>
          <w:b/>
        </w:rPr>
        <w:t>Do you currently service cohorts experiencing vulnerability, including those at risk of engaging with the child protection system? If not, how does service delivery need to adapt to provide support to these cohorts?</w:t>
      </w:r>
    </w:p>
    <w:p w14:paraId="74D63C56" w14:textId="77777777" w:rsidR="00DA2301" w:rsidRPr="00305606" w:rsidRDefault="00DA2301" w:rsidP="00305606">
      <w:pPr>
        <w:autoSpaceDE/>
        <w:autoSpaceDN/>
        <w:adjustRightInd/>
        <w:spacing w:after="0"/>
        <w:textAlignment w:val="auto"/>
        <w:rPr>
          <w:b/>
        </w:rPr>
      </w:pPr>
    </w:p>
    <w:p w14:paraId="099DD003" w14:textId="16561E38" w:rsidR="00305606" w:rsidRPr="00305606" w:rsidRDefault="00305606" w:rsidP="00305606">
      <w:pPr>
        <w:autoSpaceDE/>
        <w:autoSpaceDN/>
        <w:adjustRightInd/>
        <w:spacing w:after="0"/>
        <w:textAlignment w:val="auto"/>
      </w:pPr>
      <w:r w:rsidRPr="00305606">
        <w:t xml:space="preserve">Previous consultation told us that service </w:t>
      </w:r>
      <w:proofErr w:type="gramStart"/>
      <w:r w:rsidRPr="00305606">
        <w:t>providers</w:t>
      </w:r>
      <w:proofErr w:type="gramEnd"/>
      <w:r w:rsidRPr="00305606">
        <w:t xml:space="preserve"> value facilitating services for families and children where more targeted and intensive support is required, including providing ‘wrap around’ support. You may like to comment on how your service or program reaches those families and children who most need support.</w:t>
      </w:r>
    </w:p>
    <w:p w14:paraId="00D21833" w14:textId="77777777" w:rsidR="00305606" w:rsidRPr="00DD51E4" w:rsidRDefault="00305606" w:rsidP="00305606">
      <w:pPr>
        <w:autoSpaceDE/>
        <w:autoSpaceDN/>
        <w:adjustRightInd/>
        <w:spacing w:after="0"/>
        <w:textAlignment w:val="auto"/>
      </w:pPr>
    </w:p>
    <w:p w14:paraId="0641BCDD" w14:textId="5185BBFB" w:rsidR="00305606" w:rsidRPr="00FA05F7" w:rsidRDefault="00305606" w:rsidP="00305606">
      <w:pPr>
        <w:spacing w:line="288" w:lineRule="auto"/>
      </w:pPr>
      <w:r w:rsidRPr="00FA05F7">
        <w:t xml:space="preserve">Please provide your response </w:t>
      </w:r>
      <w:r>
        <w:t xml:space="preserve">to Question </w:t>
      </w:r>
      <w:r w:rsidR="00993063">
        <w:t>7</w:t>
      </w:r>
      <w:r>
        <w:t xml:space="preserve"> </w:t>
      </w:r>
      <w:r w:rsidRPr="00FA05F7">
        <w:t xml:space="preserve">in </w:t>
      </w:r>
      <w:r>
        <w:t xml:space="preserve">the </w:t>
      </w:r>
      <w:r w:rsidRPr="00FA05F7">
        <w:t>space provided below (</w:t>
      </w:r>
      <w:r>
        <w:t>500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305606" w:rsidRPr="008B7CFA" w14:paraId="7D7FB089" w14:textId="77777777" w:rsidTr="00441CC0">
        <w:trPr>
          <w:trHeight w:val="336"/>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71F7D" w14:textId="77777777" w:rsidR="00305606" w:rsidRPr="008B7CFA" w:rsidRDefault="00305606" w:rsidP="0092000F">
            <w:pPr>
              <w:rPr>
                <w:rFonts w:ascii="Calibri" w:eastAsia="Lato" w:hAnsi="Calibri" w:cs="Lato"/>
              </w:rPr>
            </w:pPr>
          </w:p>
        </w:tc>
      </w:tr>
    </w:tbl>
    <w:p w14:paraId="2397B9A8" w14:textId="77777777" w:rsidR="00DA2301" w:rsidRDefault="00DA2301" w:rsidP="00305606">
      <w:pPr>
        <w:autoSpaceDE/>
        <w:autoSpaceDN/>
        <w:adjustRightInd/>
        <w:spacing w:after="0"/>
        <w:textAlignment w:val="auto"/>
      </w:pPr>
    </w:p>
    <w:p w14:paraId="45468246" w14:textId="1E2EC3FA" w:rsidR="00683E2A" w:rsidRPr="00683E2A" w:rsidRDefault="00683E2A" w:rsidP="00DA2301">
      <w:pPr>
        <w:shd w:val="clear" w:color="auto" w:fill="FFFFFF"/>
        <w:autoSpaceDE/>
        <w:autoSpaceDN/>
        <w:adjustRightInd/>
        <w:spacing w:after="120"/>
        <w:textAlignment w:val="auto"/>
        <w:outlineLvl w:val="1"/>
        <w:rPr>
          <w:rFonts w:ascii="Times New Roman" w:eastAsia="Times New Roman" w:hAnsi="Times New Roman" w:cs="Times New Roman"/>
          <w:b/>
          <w:bCs/>
          <w:color w:val="0070C0"/>
          <w:sz w:val="28"/>
          <w:szCs w:val="28"/>
          <w:lang w:eastAsia="en-AU"/>
        </w:rPr>
      </w:pPr>
      <w:r w:rsidRPr="00683E2A">
        <w:rPr>
          <w:rFonts w:ascii="Times New Roman" w:eastAsia="Times New Roman" w:hAnsi="Times New Roman" w:cs="Times New Roman"/>
          <w:b/>
          <w:bCs/>
          <w:color w:val="0070C0"/>
          <w:sz w:val="28"/>
          <w:szCs w:val="28"/>
          <w:lang w:eastAsia="en-AU"/>
        </w:rPr>
        <w:t>Collaboration and coordination</w:t>
      </w:r>
    </w:p>
    <w:p w14:paraId="0BD55D13" w14:textId="4C43C706" w:rsidR="00305606" w:rsidRDefault="00305606" w:rsidP="00DA2301">
      <w:pPr>
        <w:spacing w:before="240" w:after="0"/>
        <w:rPr>
          <w:b/>
          <w:lang w:val="en-AU" w:eastAsia="en-AU"/>
        </w:rPr>
      </w:pPr>
      <w:r w:rsidRPr="000672F3">
        <w:rPr>
          <w:b/>
          <w:lang w:val="en-AU" w:eastAsia="en-AU"/>
        </w:rPr>
        <w:t xml:space="preserve">Question </w:t>
      </w:r>
      <w:r w:rsidR="00993063">
        <w:rPr>
          <w:b/>
          <w:lang w:val="en-AU" w:eastAsia="en-AU"/>
        </w:rPr>
        <w:t>8</w:t>
      </w:r>
      <w:r w:rsidR="00DA2301">
        <w:rPr>
          <w:b/>
          <w:lang w:val="en-AU" w:eastAsia="en-AU"/>
        </w:rPr>
        <w:t>:</w:t>
      </w:r>
    </w:p>
    <w:p w14:paraId="5F36FF1B" w14:textId="77777777" w:rsidR="00DA2301" w:rsidRPr="000672F3" w:rsidRDefault="00DA2301" w:rsidP="00DA2301">
      <w:pPr>
        <w:spacing w:after="0"/>
        <w:rPr>
          <w:b/>
          <w:lang w:val="en-AU" w:eastAsia="en-AU"/>
        </w:rPr>
      </w:pPr>
    </w:p>
    <w:p w14:paraId="3E43ACAE" w14:textId="7C0B6BF2" w:rsidR="00305606" w:rsidRDefault="00305606" w:rsidP="00305606">
      <w:pPr>
        <w:autoSpaceDE/>
        <w:autoSpaceDN/>
        <w:adjustRightInd/>
        <w:spacing w:after="0"/>
        <w:textAlignment w:val="auto"/>
        <w:rPr>
          <w:b/>
        </w:rPr>
      </w:pPr>
      <w:r w:rsidRPr="00305606">
        <w:rPr>
          <w:b/>
        </w:rPr>
        <w:t>If you are a Children and Parenting Support or Budget Based Funded service provider, do you currently link with a Communities for Children Facilitating Partner or other regional planning mechanism to understand what other services are provided in the community and what the community identifies as their needs? How does this work in practice? Would you value the increased support of being attached to a local Facilitating Partner?</w:t>
      </w:r>
    </w:p>
    <w:p w14:paraId="229B8CE9" w14:textId="77777777" w:rsidR="00677B0F" w:rsidRPr="00305606" w:rsidRDefault="00677B0F" w:rsidP="00305606">
      <w:pPr>
        <w:autoSpaceDE/>
        <w:autoSpaceDN/>
        <w:adjustRightInd/>
        <w:spacing w:after="0"/>
        <w:textAlignment w:val="auto"/>
        <w:rPr>
          <w:b/>
        </w:rPr>
      </w:pPr>
    </w:p>
    <w:p w14:paraId="7100A70D" w14:textId="77777777" w:rsidR="00993063" w:rsidRDefault="00305606" w:rsidP="00305606">
      <w:pPr>
        <w:autoSpaceDE/>
        <w:autoSpaceDN/>
        <w:adjustRightInd/>
        <w:spacing w:after="0"/>
        <w:textAlignment w:val="auto"/>
      </w:pPr>
      <w:r>
        <w:t xml:space="preserve">Previous consultation identified strong support for place-based approaches. Communities for Children Facilitating Partners is a </w:t>
      </w:r>
      <w:proofErr w:type="spellStart"/>
      <w:r>
        <w:t>FaC</w:t>
      </w:r>
      <w:proofErr w:type="spellEnd"/>
      <w:r>
        <w:t xml:space="preserve"> Activity program that builds on local strengths to meet the needs of individual communities, using strong evidence of what works in early intervention and prevention. Facilitating Partner </w:t>
      </w:r>
      <w:proofErr w:type="spellStart"/>
      <w:r>
        <w:t>organisations</w:t>
      </w:r>
      <w:proofErr w:type="spellEnd"/>
      <w:r>
        <w:t xml:space="preserve"> collaborate with other </w:t>
      </w:r>
      <w:proofErr w:type="spellStart"/>
      <w:r>
        <w:t>organisations</w:t>
      </w:r>
      <w:proofErr w:type="spellEnd"/>
      <w:r>
        <w:t xml:space="preserve"> to provide a holistic service system for children and families. Further information on the </w:t>
      </w:r>
      <w:hyperlink r:id="rId11" w:history="1">
        <w:r w:rsidRPr="00305606">
          <w:rPr>
            <w:rStyle w:val="Hyperlink"/>
          </w:rPr>
          <w:t>Communities for Children Facilitating Partner</w:t>
        </w:r>
      </w:hyperlink>
      <w:r>
        <w:t xml:space="preserve"> is available via the link.</w:t>
      </w:r>
    </w:p>
    <w:p w14:paraId="72B1FD5D" w14:textId="77777777" w:rsidR="00993063" w:rsidRDefault="00993063" w:rsidP="00305606">
      <w:pPr>
        <w:autoSpaceDE/>
        <w:autoSpaceDN/>
        <w:adjustRightInd/>
        <w:spacing w:after="0"/>
        <w:textAlignment w:val="auto"/>
      </w:pPr>
    </w:p>
    <w:p w14:paraId="3151C6A2" w14:textId="275732A6" w:rsidR="00993063" w:rsidRPr="00FA05F7" w:rsidRDefault="00993063" w:rsidP="00677B0F">
      <w:pPr>
        <w:spacing w:after="240"/>
      </w:pPr>
      <w:r w:rsidRPr="00FA05F7">
        <w:t xml:space="preserve">Please provide your response </w:t>
      </w:r>
      <w:r>
        <w:t xml:space="preserve">to Question 8 </w:t>
      </w:r>
      <w:r w:rsidRPr="00FA05F7">
        <w:t xml:space="preserve">in </w:t>
      </w:r>
      <w:r>
        <w:t xml:space="preserve">the </w:t>
      </w:r>
      <w:r w:rsidRPr="00FA05F7">
        <w:t>space provided below (</w:t>
      </w:r>
      <w:r>
        <w:t>500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305606" w:rsidRPr="008B7CFA" w14:paraId="18372DE6" w14:textId="77777777" w:rsidTr="00441CC0">
        <w:trPr>
          <w:trHeight w:val="374"/>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C0D4D" w14:textId="77777777" w:rsidR="00305606" w:rsidRPr="008B7CFA" w:rsidRDefault="00305606" w:rsidP="0092000F">
            <w:pPr>
              <w:rPr>
                <w:rFonts w:ascii="Calibri" w:eastAsia="Lato" w:hAnsi="Calibri" w:cs="Lato"/>
              </w:rPr>
            </w:pPr>
          </w:p>
        </w:tc>
      </w:tr>
    </w:tbl>
    <w:p w14:paraId="2BBA4E24" w14:textId="4C00CEC1" w:rsidR="00305606" w:rsidRDefault="00993063" w:rsidP="00677B0F">
      <w:pPr>
        <w:spacing w:before="240" w:after="0"/>
        <w:rPr>
          <w:b/>
          <w:lang w:val="en-AU" w:eastAsia="en-AU"/>
        </w:rPr>
      </w:pPr>
      <w:r>
        <w:rPr>
          <w:b/>
          <w:lang w:val="en-AU" w:eastAsia="en-AU"/>
        </w:rPr>
        <w:t>Question 9</w:t>
      </w:r>
      <w:r w:rsidR="00305606" w:rsidRPr="00305606">
        <w:rPr>
          <w:b/>
          <w:lang w:val="en-AU" w:eastAsia="en-AU"/>
        </w:rPr>
        <w:t>:</w:t>
      </w:r>
    </w:p>
    <w:p w14:paraId="56089D26" w14:textId="77777777" w:rsidR="00677B0F" w:rsidRPr="00305606" w:rsidRDefault="00677B0F" w:rsidP="00677B0F">
      <w:pPr>
        <w:spacing w:after="0"/>
        <w:rPr>
          <w:b/>
          <w:lang w:val="en-AU" w:eastAsia="en-AU"/>
        </w:rPr>
      </w:pPr>
    </w:p>
    <w:p w14:paraId="2728FBED" w14:textId="3F1C9616" w:rsidR="00305606" w:rsidRDefault="00305606" w:rsidP="00677B0F">
      <w:pPr>
        <w:spacing w:after="0"/>
        <w:rPr>
          <w:b/>
          <w:lang w:val="en-AU" w:eastAsia="en-AU"/>
        </w:rPr>
      </w:pPr>
      <w:r w:rsidRPr="00305606">
        <w:rPr>
          <w:b/>
          <w:lang w:val="en-AU" w:eastAsia="en-AU"/>
        </w:rPr>
        <w:t>For all providers, are there other ways to improve collaboration and coordinati</w:t>
      </w:r>
      <w:r w:rsidR="00677B0F">
        <w:rPr>
          <w:b/>
          <w:lang w:val="en-AU" w:eastAsia="en-AU"/>
        </w:rPr>
        <w:t>on across services and systems?</w:t>
      </w:r>
    </w:p>
    <w:p w14:paraId="46B691EC" w14:textId="6508F2F5" w:rsidR="00677B0F" w:rsidRDefault="00677B0F" w:rsidP="00677B0F">
      <w:pPr>
        <w:spacing w:after="0"/>
        <w:rPr>
          <w:b/>
          <w:lang w:val="en-AU" w:eastAsia="en-AU"/>
        </w:rPr>
      </w:pPr>
    </w:p>
    <w:p w14:paraId="235D943F" w14:textId="77777777" w:rsidR="00677B0F" w:rsidRDefault="00677B0F" w:rsidP="00677B0F">
      <w:pPr>
        <w:spacing w:after="0"/>
        <w:rPr>
          <w:b/>
          <w:lang w:val="en-AU" w:eastAsia="en-AU"/>
        </w:rPr>
      </w:pPr>
    </w:p>
    <w:p w14:paraId="2C958BD8" w14:textId="61A66672" w:rsidR="00305606" w:rsidRPr="00FA05F7" w:rsidRDefault="00305606" w:rsidP="00461C49">
      <w:pPr>
        <w:spacing w:after="240"/>
      </w:pPr>
      <w:r w:rsidRPr="00FA05F7">
        <w:t xml:space="preserve">Please provide your response </w:t>
      </w:r>
      <w:r>
        <w:t xml:space="preserve">to Question </w:t>
      </w:r>
      <w:r w:rsidR="00993063">
        <w:t>9</w:t>
      </w:r>
      <w:r>
        <w:t xml:space="preserve"> </w:t>
      </w:r>
      <w:r w:rsidRPr="00FA05F7">
        <w:t xml:space="preserve">in </w:t>
      </w:r>
      <w:r>
        <w:t xml:space="preserve">the </w:t>
      </w:r>
      <w:r w:rsidRPr="00FA05F7">
        <w:t>space provided below (</w:t>
      </w:r>
      <w:r>
        <w:t>500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305606" w:rsidRPr="008B7CFA" w14:paraId="1DA94D5B" w14:textId="77777777" w:rsidTr="00441CC0">
        <w:trPr>
          <w:trHeight w:val="222"/>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91863" w14:textId="77777777" w:rsidR="00305606" w:rsidRPr="008B7CFA" w:rsidRDefault="00305606" w:rsidP="0092000F">
            <w:pPr>
              <w:rPr>
                <w:rFonts w:ascii="Calibri" w:eastAsia="Lato" w:hAnsi="Calibri" w:cs="Lato"/>
              </w:rPr>
            </w:pPr>
          </w:p>
        </w:tc>
      </w:tr>
    </w:tbl>
    <w:p w14:paraId="7BC0BDDD" w14:textId="2C40D2CE" w:rsidR="00461C49" w:rsidRPr="00461C49" w:rsidRDefault="00461C49" w:rsidP="00461C49">
      <w:pPr>
        <w:autoSpaceDE/>
        <w:autoSpaceDN/>
        <w:adjustRightInd/>
        <w:spacing w:after="0"/>
        <w:textAlignment w:val="auto"/>
      </w:pPr>
    </w:p>
    <w:p w14:paraId="0D1EFB49" w14:textId="77777777" w:rsidR="00441CC0" w:rsidRDefault="00441CC0" w:rsidP="00305606">
      <w:pPr>
        <w:spacing w:after="120"/>
        <w:rPr>
          <w:rFonts w:ascii="Times New Roman" w:eastAsia="Times New Roman" w:hAnsi="Times New Roman" w:cs="Times New Roman"/>
          <w:b/>
          <w:bCs/>
          <w:color w:val="0070C0"/>
          <w:sz w:val="28"/>
          <w:szCs w:val="28"/>
          <w:lang w:eastAsia="en-AU"/>
        </w:rPr>
      </w:pPr>
    </w:p>
    <w:p w14:paraId="1FAC2C45" w14:textId="08FDD69D" w:rsidR="00305606" w:rsidRPr="00D82A90" w:rsidRDefault="00305606" w:rsidP="00305606">
      <w:pPr>
        <w:spacing w:after="120"/>
        <w:rPr>
          <w:rFonts w:ascii="Times New Roman" w:eastAsia="Times New Roman" w:hAnsi="Times New Roman" w:cs="Times New Roman"/>
          <w:b/>
          <w:bCs/>
          <w:color w:val="0070C0"/>
          <w:sz w:val="28"/>
          <w:szCs w:val="28"/>
          <w:lang w:eastAsia="en-AU"/>
        </w:rPr>
      </w:pPr>
      <w:bookmarkStart w:id="1" w:name="_GoBack"/>
      <w:bookmarkEnd w:id="1"/>
      <w:r w:rsidRPr="00D82A90">
        <w:rPr>
          <w:rFonts w:ascii="Times New Roman" w:eastAsia="Times New Roman" w:hAnsi="Times New Roman" w:cs="Times New Roman"/>
          <w:b/>
          <w:bCs/>
          <w:color w:val="0070C0"/>
          <w:sz w:val="28"/>
          <w:szCs w:val="28"/>
          <w:lang w:eastAsia="en-AU"/>
        </w:rPr>
        <w:t>Capability and innovation</w:t>
      </w:r>
    </w:p>
    <w:p w14:paraId="4F19DFA2" w14:textId="27121FE0" w:rsidR="00305606" w:rsidRDefault="00993063" w:rsidP="00461C49">
      <w:pPr>
        <w:spacing w:before="240" w:after="0"/>
        <w:rPr>
          <w:b/>
          <w:lang w:val="en-AU" w:eastAsia="en-AU"/>
        </w:rPr>
      </w:pPr>
      <w:r>
        <w:rPr>
          <w:b/>
          <w:lang w:val="en-AU" w:eastAsia="en-AU"/>
        </w:rPr>
        <w:t>Question 10</w:t>
      </w:r>
      <w:r w:rsidR="00305606" w:rsidRPr="00305606">
        <w:rPr>
          <w:b/>
          <w:lang w:val="en-AU" w:eastAsia="en-AU"/>
        </w:rPr>
        <w:t>:</w:t>
      </w:r>
    </w:p>
    <w:p w14:paraId="7D5D9556" w14:textId="77777777" w:rsidR="00461C49" w:rsidRPr="00305606" w:rsidRDefault="00461C49" w:rsidP="00461C49">
      <w:pPr>
        <w:spacing w:after="0"/>
        <w:rPr>
          <w:b/>
          <w:lang w:val="en-AU" w:eastAsia="en-AU"/>
        </w:rPr>
      </w:pPr>
    </w:p>
    <w:p w14:paraId="0311C279" w14:textId="5E00A0D8" w:rsidR="00305606" w:rsidRDefault="00305606" w:rsidP="00461C49">
      <w:pPr>
        <w:spacing w:after="0"/>
        <w:rPr>
          <w:b/>
          <w:lang w:val="en-AU" w:eastAsia="en-AU"/>
        </w:rPr>
      </w:pPr>
      <w:r w:rsidRPr="00305606">
        <w:rPr>
          <w:b/>
          <w:lang w:val="en-AU" w:eastAsia="en-AU"/>
        </w:rPr>
        <w:t>The capability building support offered under Families and Children Activity programs has gone through several iterations. What works well? What do you think should change?</w:t>
      </w:r>
    </w:p>
    <w:p w14:paraId="59276917" w14:textId="57F78367" w:rsidR="00461C49" w:rsidRDefault="00461C49" w:rsidP="00461C49">
      <w:pPr>
        <w:spacing w:after="0"/>
        <w:rPr>
          <w:b/>
          <w:lang w:val="en-AU" w:eastAsia="en-AU"/>
        </w:rPr>
      </w:pPr>
    </w:p>
    <w:p w14:paraId="1145A43E" w14:textId="435F197A" w:rsidR="00305606" w:rsidRDefault="00305606" w:rsidP="00461C49">
      <w:pPr>
        <w:spacing w:after="0"/>
        <w:rPr>
          <w:lang w:val="en-AU" w:eastAsia="en-AU"/>
        </w:rPr>
      </w:pPr>
      <w:r w:rsidRPr="00305606">
        <w:rPr>
          <w:lang w:val="en-AU" w:eastAsia="en-AU"/>
        </w:rPr>
        <w:t>For example, you may wish to consider the priority capability building needs identified in this Discussion Paper and comment on other capability building needs that have not been included. We are also interested to how capability building skills are supported in you</w:t>
      </w:r>
      <w:r w:rsidR="00993063">
        <w:rPr>
          <w:lang w:val="en-AU" w:eastAsia="en-AU"/>
        </w:rPr>
        <w:t>r</w:t>
      </w:r>
      <w:r w:rsidRPr="00305606">
        <w:rPr>
          <w:lang w:val="en-AU" w:eastAsia="en-AU"/>
        </w:rPr>
        <w:t xml:space="preserve"> organisation.</w:t>
      </w:r>
    </w:p>
    <w:p w14:paraId="3261464C" w14:textId="77777777" w:rsidR="00461C49" w:rsidRPr="00305606" w:rsidRDefault="00461C49" w:rsidP="00461C49">
      <w:pPr>
        <w:spacing w:after="0"/>
        <w:rPr>
          <w:lang w:val="en-AU" w:eastAsia="en-AU"/>
        </w:rPr>
      </w:pPr>
    </w:p>
    <w:p w14:paraId="37BA94C6" w14:textId="268EB13A" w:rsidR="00305606" w:rsidRPr="00FA05F7" w:rsidRDefault="00305606" w:rsidP="00461C49">
      <w:pPr>
        <w:spacing w:after="240"/>
      </w:pPr>
      <w:r w:rsidRPr="00FA05F7">
        <w:t xml:space="preserve">Please provide your response </w:t>
      </w:r>
      <w:r>
        <w:t>to Question 1</w:t>
      </w:r>
      <w:r w:rsidR="00993063">
        <w:t>0</w:t>
      </w:r>
      <w:r>
        <w:t xml:space="preserve"> </w:t>
      </w:r>
      <w:r w:rsidRPr="00FA05F7">
        <w:t xml:space="preserve">in </w:t>
      </w:r>
      <w:r>
        <w:t xml:space="preserve">the </w:t>
      </w:r>
      <w:r w:rsidRPr="00FA05F7">
        <w:t>space provided below (</w:t>
      </w:r>
      <w:r>
        <w:t>500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305606" w:rsidRPr="008B7CFA" w14:paraId="7EE9AD19" w14:textId="77777777" w:rsidTr="00441CC0">
        <w:trPr>
          <w:trHeight w:val="308"/>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87CD4" w14:textId="77777777" w:rsidR="00305606" w:rsidRPr="008B7CFA" w:rsidRDefault="00305606" w:rsidP="0092000F">
            <w:pPr>
              <w:rPr>
                <w:rFonts w:ascii="Calibri" w:eastAsia="Lato" w:hAnsi="Calibri" w:cs="Lato"/>
              </w:rPr>
            </w:pPr>
          </w:p>
        </w:tc>
      </w:tr>
    </w:tbl>
    <w:p w14:paraId="65A2A159" w14:textId="571E11DB" w:rsidR="00461C49" w:rsidRDefault="00461C49" w:rsidP="00305606">
      <w:pPr>
        <w:autoSpaceDE/>
        <w:autoSpaceDN/>
        <w:adjustRightInd/>
        <w:spacing w:after="0"/>
        <w:textAlignment w:val="auto"/>
        <w:rPr>
          <w:sz w:val="28"/>
          <w:szCs w:val="28"/>
        </w:rPr>
      </w:pPr>
    </w:p>
    <w:p w14:paraId="27A30A77" w14:textId="4C5B42CA" w:rsidR="00305606" w:rsidRDefault="00993063" w:rsidP="00461C49">
      <w:pPr>
        <w:spacing w:after="0"/>
        <w:rPr>
          <w:b/>
          <w:lang w:val="en-AU" w:eastAsia="en-AU"/>
        </w:rPr>
      </w:pPr>
      <w:r>
        <w:rPr>
          <w:b/>
          <w:lang w:val="en-AU" w:eastAsia="en-AU"/>
        </w:rPr>
        <w:t>Question 11</w:t>
      </w:r>
      <w:r w:rsidR="00305606" w:rsidRPr="00305606">
        <w:rPr>
          <w:b/>
          <w:lang w:val="en-AU" w:eastAsia="en-AU"/>
        </w:rPr>
        <w:t>:</w:t>
      </w:r>
    </w:p>
    <w:p w14:paraId="641E291B" w14:textId="77777777" w:rsidR="00461C49" w:rsidRPr="00305606" w:rsidRDefault="00461C49" w:rsidP="00461C49">
      <w:pPr>
        <w:spacing w:after="0"/>
        <w:rPr>
          <w:b/>
          <w:lang w:val="en-AU" w:eastAsia="en-AU"/>
        </w:rPr>
      </w:pPr>
    </w:p>
    <w:p w14:paraId="09FD7EFD" w14:textId="78A9BE64" w:rsidR="00305606" w:rsidRDefault="00993063" w:rsidP="00461C49">
      <w:pPr>
        <w:spacing w:after="0"/>
        <w:rPr>
          <w:b/>
          <w:lang w:val="en-AU" w:eastAsia="en-AU"/>
        </w:rPr>
      </w:pPr>
      <w:r>
        <w:rPr>
          <w:b/>
          <w:lang w:val="en-AU" w:eastAsia="en-AU"/>
        </w:rPr>
        <w:t>Aside from additional fund</w:t>
      </w:r>
      <w:r w:rsidR="00683E2A">
        <w:rPr>
          <w:b/>
          <w:lang w:val="en-AU" w:eastAsia="en-AU"/>
        </w:rPr>
        <w:t>i</w:t>
      </w:r>
      <w:r>
        <w:rPr>
          <w:b/>
          <w:lang w:val="en-AU" w:eastAsia="en-AU"/>
        </w:rPr>
        <w:t>ng, h</w:t>
      </w:r>
      <w:r w:rsidR="00305606" w:rsidRPr="00305606">
        <w:rPr>
          <w:b/>
          <w:lang w:val="en-AU" w:eastAsia="en-AU"/>
        </w:rPr>
        <w:t>ow can the department best work with you to support innovation in your services while maintaining a commitment to existing service delivery?</w:t>
      </w:r>
    </w:p>
    <w:p w14:paraId="22F9EE9A" w14:textId="69434F8D" w:rsidR="00461C49" w:rsidRDefault="00461C49" w:rsidP="00461C49">
      <w:pPr>
        <w:spacing w:after="0"/>
        <w:rPr>
          <w:b/>
          <w:lang w:val="en-AU" w:eastAsia="en-AU"/>
        </w:rPr>
      </w:pPr>
    </w:p>
    <w:p w14:paraId="71F0C69F" w14:textId="35DD8D19" w:rsidR="00305606" w:rsidRDefault="00305606" w:rsidP="00461C49">
      <w:pPr>
        <w:spacing w:after="0"/>
        <w:rPr>
          <w:lang w:val="en-AU" w:eastAsia="en-AU"/>
        </w:rPr>
      </w:pPr>
      <w:r w:rsidRPr="00305606">
        <w:rPr>
          <w:lang w:val="en-AU" w:eastAsia="en-AU"/>
        </w:rPr>
        <w:t>This question recognises the importance of ensuring service providers have flexibility to build their own capability and develop innovative approaches appropriate to the unique contexts in which you work. We want to ensure our grant arrangements under the Families and Children Activity support capability development, adaptability and service innovation.</w:t>
      </w:r>
    </w:p>
    <w:p w14:paraId="0F7AC32A" w14:textId="77777777" w:rsidR="00461C49" w:rsidRPr="00305606" w:rsidRDefault="00461C49" w:rsidP="00461C49">
      <w:pPr>
        <w:spacing w:after="0"/>
        <w:rPr>
          <w:lang w:val="en-AU" w:eastAsia="en-AU"/>
        </w:rPr>
      </w:pPr>
    </w:p>
    <w:p w14:paraId="3D00A92A" w14:textId="13AF5B1F" w:rsidR="00305606" w:rsidRPr="00FA05F7" w:rsidRDefault="00305606" w:rsidP="00461C49">
      <w:pPr>
        <w:spacing w:after="240"/>
      </w:pPr>
      <w:r w:rsidRPr="00FA05F7">
        <w:t xml:space="preserve">Please provide your response </w:t>
      </w:r>
      <w:r>
        <w:t xml:space="preserve">to Question </w:t>
      </w:r>
      <w:r w:rsidR="00993063">
        <w:t>11</w:t>
      </w:r>
      <w:r>
        <w:t xml:space="preserve"> </w:t>
      </w:r>
      <w:r w:rsidRPr="00FA05F7">
        <w:t xml:space="preserve">in </w:t>
      </w:r>
      <w:r>
        <w:t xml:space="preserve">the </w:t>
      </w:r>
      <w:r w:rsidRPr="00FA05F7">
        <w:t>space provided below (</w:t>
      </w:r>
      <w:r>
        <w:t>500</w:t>
      </w:r>
      <w:r w:rsidRPr="00FA05F7">
        <w:t xml:space="preserve"> word limit).</w:t>
      </w:r>
    </w:p>
    <w:tbl>
      <w:tblPr>
        <w:tblW w:w="9388"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388"/>
      </w:tblGrid>
      <w:tr w:rsidR="00305606" w:rsidRPr="008B7CFA" w14:paraId="4DA34A4F" w14:textId="77777777" w:rsidTr="00441CC0">
        <w:trPr>
          <w:trHeight w:val="78"/>
        </w:trPr>
        <w:tc>
          <w:tcPr>
            <w:tcW w:w="93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E4900" w14:textId="77777777" w:rsidR="00305606" w:rsidRPr="008B7CFA" w:rsidRDefault="00305606" w:rsidP="0092000F">
            <w:pPr>
              <w:rPr>
                <w:rFonts w:ascii="Calibri" w:eastAsia="Lato" w:hAnsi="Calibri" w:cs="Lato"/>
              </w:rPr>
            </w:pPr>
          </w:p>
        </w:tc>
      </w:tr>
    </w:tbl>
    <w:p w14:paraId="016A6922" w14:textId="77777777" w:rsidR="00461C49" w:rsidRPr="00461C49" w:rsidRDefault="00461C49" w:rsidP="00461C49">
      <w:pPr>
        <w:autoSpaceDE/>
        <w:autoSpaceDN/>
        <w:adjustRightInd/>
        <w:spacing w:after="0"/>
        <w:textAlignment w:val="auto"/>
      </w:pPr>
    </w:p>
    <w:p w14:paraId="1689A244" w14:textId="7C0F5C16" w:rsidR="00683E2A" w:rsidRPr="00D82A90" w:rsidRDefault="00683E2A" w:rsidP="00683E2A">
      <w:pPr>
        <w:spacing w:after="0"/>
        <w:rPr>
          <w:rFonts w:ascii="Times New Roman" w:eastAsia="Times New Roman" w:hAnsi="Times New Roman" w:cs="Times New Roman"/>
          <w:b/>
          <w:bCs/>
          <w:color w:val="0070C0"/>
          <w:sz w:val="28"/>
          <w:szCs w:val="28"/>
          <w:lang w:eastAsia="en-AU"/>
        </w:rPr>
      </w:pPr>
      <w:r>
        <w:rPr>
          <w:rFonts w:ascii="Times New Roman" w:eastAsia="Times New Roman" w:hAnsi="Times New Roman" w:cs="Times New Roman"/>
          <w:b/>
          <w:bCs/>
          <w:color w:val="0070C0"/>
          <w:sz w:val="28"/>
          <w:szCs w:val="28"/>
          <w:lang w:eastAsia="en-AU"/>
        </w:rPr>
        <w:t>What else should we know?</w:t>
      </w:r>
    </w:p>
    <w:p w14:paraId="628B56B1" w14:textId="77777777" w:rsidR="00683E2A" w:rsidRPr="00461C49" w:rsidRDefault="00683E2A" w:rsidP="00461C49">
      <w:pPr>
        <w:spacing w:after="0"/>
        <w:rPr>
          <w:b/>
          <w:lang w:val="en-AU" w:eastAsia="en-AU"/>
        </w:rPr>
      </w:pPr>
    </w:p>
    <w:p w14:paraId="2541C9B2" w14:textId="56F88613" w:rsidR="00305606" w:rsidRPr="00461C49" w:rsidRDefault="00305606" w:rsidP="00305606">
      <w:pPr>
        <w:pStyle w:val="BasicParagraph"/>
        <w:spacing w:after="120" w:line="240" w:lineRule="auto"/>
        <w:rPr>
          <w:rFonts w:ascii="Arial" w:eastAsia="Calibri" w:hAnsi="Arial" w:cs="Arial"/>
          <w:b/>
          <w:color w:val="262626"/>
          <w:sz w:val="20"/>
          <w:szCs w:val="20"/>
          <w:lang w:val="en-AU" w:eastAsia="en-AU"/>
        </w:rPr>
      </w:pPr>
      <w:r w:rsidRPr="00461C49">
        <w:rPr>
          <w:rFonts w:ascii="Arial" w:eastAsia="Calibri" w:hAnsi="Arial" w:cs="Arial"/>
          <w:b/>
          <w:color w:val="262626"/>
          <w:sz w:val="20"/>
          <w:szCs w:val="20"/>
          <w:lang w:val="en-AU" w:eastAsia="en-AU"/>
        </w:rPr>
        <w:t>Question 1</w:t>
      </w:r>
      <w:r w:rsidR="00993063" w:rsidRPr="00461C49">
        <w:rPr>
          <w:rFonts w:ascii="Arial" w:eastAsia="Calibri" w:hAnsi="Arial" w:cs="Arial"/>
          <w:b/>
          <w:color w:val="262626"/>
          <w:sz w:val="20"/>
          <w:szCs w:val="20"/>
          <w:lang w:val="en-AU" w:eastAsia="en-AU"/>
        </w:rPr>
        <w:t>2</w:t>
      </w:r>
      <w:r w:rsidRPr="00461C49">
        <w:rPr>
          <w:rFonts w:ascii="Arial" w:eastAsia="Calibri" w:hAnsi="Arial" w:cs="Arial"/>
          <w:b/>
          <w:color w:val="262626"/>
          <w:sz w:val="20"/>
          <w:szCs w:val="20"/>
          <w:lang w:val="en-AU" w:eastAsia="en-AU"/>
        </w:rPr>
        <w:t>:</w:t>
      </w:r>
    </w:p>
    <w:p w14:paraId="75FC7597" w14:textId="3B8CB72A" w:rsidR="00305606" w:rsidRPr="00461C49" w:rsidRDefault="00305606" w:rsidP="00037662">
      <w:pPr>
        <w:autoSpaceDE/>
        <w:autoSpaceDN/>
        <w:adjustRightInd/>
        <w:spacing w:after="0"/>
        <w:textAlignment w:val="auto"/>
        <w:rPr>
          <w:b/>
          <w:lang w:val="en-AU" w:eastAsia="en-AU"/>
        </w:rPr>
      </w:pPr>
      <w:r w:rsidRPr="00461C49">
        <w:rPr>
          <w:b/>
          <w:lang w:val="en-AU" w:eastAsia="en-AU"/>
        </w:rPr>
        <w:t>Is there anything else you would like to share about the ideas and proposals in the Discussion Paper?</w:t>
      </w:r>
    </w:p>
    <w:p w14:paraId="205BAB43" w14:textId="05928469" w:rsidR="00305606" w:rsidRDefault="00305606" w:rsidP="00461C49">
      <w:pPr>
        <w:spacing w:after="0"/>
        <w:rPr>
          <w:b/>
          <w:lang w:val="en-AU" w:eastAsia="en-AU"/>
        </w:rPr>
      </w:pPr>
    </w:p>
    <w:p w14:paraId="3C47CC1D" w14:textId="65C55C59" w:rsidR="008340B5" w:rsidRPr="0005301C" w:rsidRDefault="008340B5" w:rsidP="008340B5">
      <w:pPr>
        <w:spacing w:line="288" w:lineRule="auto"/>
        <w:rPr>
          <w:bCs/>
          <w:szCs w:val="22"/>
        </w:rPr>
      </w:pPr>
      <w:r w:rsidRPr="0005301C">
        <w:rPr>
          <w:bCs/>
          <w:szCs w:val="22"/>
        </w:rPr>
        <w:t xml:space="preserve">Please provide your response </w:t>
      </w:r>
      <w:r w:rsidR="00683E2A">
        <w:t xml:space="preserve">to Question 12 </w:t>
      </w:r>
      <w:r w:rsidRPr="0005301C">
        <w:rPr>
          <w:bCs/>
          <w:szCs w:val="22"/>
        </w:rPr>
        <w:t>in space provided below (</w:t>
      </w:r>
      <w:r w:rsidR="00683E2A">
        <w:rPr>
          <w:bCs/>
          <w:szCs w:val="22"/>
        </w:rPr>
        <w:t>500</w:t>
      </w:r>
      <w:r w:rsidRPr="0005301C">
        <w:rPr>
          <w:bCs/>
          <w:szCs w:val="22"/>
        </w:rPr>
        <w:t xml:space="preserve"> word limit).</w:t>
      </w:r>
    </w:p>
    <w:tbl>
      <w:tblPr>
        <w:tblW w:w="9246"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246"/>
      </w:tblGrid>
      <w:tr w:rsidR="008340B5" w:rsidRPr="008B7CFA" w14:paraId="4C8540BF" w14:textId="77777777" w:rsidTr="00441CC0">
        <w:trPr>
          <w:trHeight w:val="517"/>
        </w:trPr>
        <w:tc>
          <w:tcPr>
            <w:tcW w:w="92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D96F7" w14:textId="77777777" w:rsidR="008340B5" w:rsidRPr="008B7CFA" w:rsidRDefault="008340B5" w:rsidP="00825DCC">
            <w:pPr>
              <w:rPr>
                <w:rFonts w:ascii="Calibri" w:eastAsia="Lato" w:hAnsi="Calibri" w:cs="Lato"/>
              </w:rPr>
            </w:pPr>
          </w:p>
        </w:tc>
      </w:tr>
    </w:tbl>
    <w:p w14:paraId="2F11B003" w14:textId="77777777" w:rsidR="008340B5" w:rsidRDefault="008340B5" w:rsidP="004E4C1F">
      <w:pPr>
        <w:autoSpaceDE/>
        <w:autoSpaceDN/>
        <w:adjustRightInd/>
        <w:spacing w:after="0" w:line="276" w:lineRule="auto"/>
        <w:textAlignment w:val="auto"/>
        <w:rPr>
          <w:rFonts w:ascii="SegoeUI" w:hAnsi="SegoeUI" w:cs="SegoeUI"/>
          <w:color w:val="auto"/>
          <w:sz w:val="18"/>
          <w:szCs w:val="18"/>
          <w:lang w:val="en-AU" w:eastAsia="en-AU"/>
        </w:rPr>
      </w:pPr>
    </w:p>
    <w:p w14:paraId="549A27A6" w14:textId="2FCB6C01" w:rsidR="000A2174" w:rsidRDefault="000A2174" w:rsidP="00E770DF">
      <w:pPr>
        <w:spacing w:after="0" w:line="276" w:lineRule="auto"/>
      </w:pPr>
      <w:r w:rsidRPr="00E770DF">
        <w:t xml:space="preserve">Thank you for </w:t>
      </w:r>
      <w:r w:rsidR="00084513">
        <w:t>completing our questionnaire</w:t>
      </w:r>
      <w:r w:rsidRPr="00E770DF">
        <w:t xml:space="preserve">.  We appreciate you taking the time to </w:t>
      </w:r>
      <w:r w:rsidR="00084513">
        <w:t>share</w:t>
      </w:r>
      <w:r w:rsidRPr="00E770DF">
        <w:t xml:space="preserve"> your thoughts and </w:t>
      </w:r>
      <w:r w:rsidR="00084513">
        <w:t>ideas</w:t>
      </w:r>
      <w:r w:rsidRPr="00E770DF">
        <w:t xml:space="preserve">. We will use this information, along with </w:t>
      </w:r>
      <w:r w:rsidR="00416738">
        <w:t xml:space="preserve">discussion through </w:t>
      </w:r>
      <w:r w:rsidR="00305606">
        <w:t xml:space="preserve">advisory groups and </w:t>
      </w:r>
      <w:r w:rsidR="00084513">
        <w:t xml:space="preserve">the </w:t>
      </w:r>
      <w:r w:rsidR="00305606">
        <w:t>online f</w:t>
      </w:r>
      <w:r w:rsidR="00084513">
        <w:t xml:space="preserve">orums to inform the outcomes from </w:t>
      </w:r>
      <w:r w:rsidR="00305606">
        <w:t>this consultation</w:t>
      </w:r>
      <w:r w:rsidRPr="00E770DF">
        <w:t>.</w:t>
      </w:r>
    </w:p>
    <w:p w14:paraId="36844992" w14:textId="77777777" w:rsidR="00E770DF" w:rsidRPr="00E770DF" w:rsidRDefault="00E770DF" w:rsidP="00E770DF">
      <w:pPr>
        <w:spacing w:after="0" w:line="276" w:lineRule="auto"/>
        <w:rPr>
          <w:spacing w:val="4"/>
        </w:rPr>
      </w:pPr>
    </w:p>
    <w:p w14:paraId="38EFECDD" w14:textId="2B836736" w:rsidR="000A2174" w:rsidRPr="00E770DF" w:rsidRDefault="000A2174" w:rsidP="00E770DF">
      <w:pPr>
        <w:pStyle w:val="CommentText"/>
        <w:spacing w:after="0" w:line="276" w:lineRule="auto"/>
        <w:rPr>
          <w:rFonts w:eastAsia="Calibri" w:cs="Arial"/>
          <w:color w:val="262626"/>
          <w:lang w:val="en-US"/>
        </w:rPr>
      </w:pPr>
      <w:r w:rsidRPr="00E770DF">
        <w:rPr>
          <w:rFonts w:cs="Arial"/>
        </w:rPr>
        <w:t>If you have any questions or feedback about this survey, please contact the Department of Social Services via</w:t>
      </w:r>
      <w:r w:rsidR="00FF5B24" w:rsidRPr="00E770DF">
        <w:rPr>
          <w:rFonts w:cs="Arial"/>
        </w:rPr>
        <w:t xml:space="preserve"> </w:t>
      </w:r>
      <w:hyperlink r:id="rId12" w:history="1">
        <w:r w:rsidR="00305606" w:rsidRPr="009D0629">
          <w:rPr>
            <w:rStyle w:val="Hyperlink"/>
          </w:rPr>
          <w:t>families@dss.gov.au</w:t>
        </w:r>
      </w:hyperlink>
      <w:r w:rsidR="00305606">
        <w:rPr>
          <w:rFonts w:cs="Arial"/>
        </w:rPr>
        <w:t>.</w:t>
      </w:r>
    </w:p>
    <w:sectPr w:rsidR="000A2174" w:rsidRPr="00E770DF" w:rsidSect="00441CC0">
      <w:headerReference w:type="first" r:id="rId13"/>
      <w:footerReference w:type="first" r:id="rId14"/>
      <w:pgSz w:w="11900" w:h="16840"/>
      <w:pgMar w:top="568" w:right="985" w:bottom="709"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C480" w16cex:dateUtc="2020-07-06T05:40:00Z"/>
  <w16cex:commentExtensible w16cex:durableId="22A84ABC" w16cex:dateUtc="2020-07-02T01:59:00Z"/>
  <w16cex:commentExtensible w16cex:durableId="22A72AC9" w16cex:dateUtc="2020-07-01T05:31:00Z"/>
  <w16cex:commentExtensible w16cex:durableId="22ADC7DF" w16cex:dateUtc="2020-07-06T05:55:00Z"/>
  <w16cex:commentExtensible w16cex:durableId="22ADC8A4" w16cex:dateUtc="2020-07-06T05:58:00Z"/>
  <w16cex:commentExtensible w16cex:durableId="22A8452A" w16cex:dateUtc="2020-07-02T01:36:00Z"/>
  <w16cex:commentExtensible w16cex:durableId="22A72F0E" w16cex:dateUtc="2020-07-01T05:49:00Z"/>
  <w16cex:commentExtensible w16cex:durableId="22A844A8" w16cex:dateUtc="2020-07-02T01:34:00Z"/>
  <w16cex:commentExtensible w16cex:durableId="22A72CD5" w16cex:dateUtc="2020-07-01T05:40:00Z"/>
  <w16cex:commentExtensible w16cex:durableId="22A732C3" w16cex:dateUtc="2020-07-01T06:05:00Z"/>
  <w16cex:commentExtensible w16cex:durableId="22A7344E" w16cex:dateUtc="2020-07-01T06:11:00Z"/>
  <w16cex:commentExtensible w16cex:durableId="22ADA2B4" w16cex:dateUtc="2020-07-06T03:16:00Z"/>
  <w16cex:commentExtensible w16cex:durableId="22A72F64" w16cex:dateUtc="2020-07-01T05:51:00Z"/>
  <w16cex:commentExtensible w16cex:durableId="22A72F96" w16cex:dateUtc="2020-07-01T05:51:00Z"/>
  <w16cex:commentExtensible w16cex:durableId="22A72D8B" w16cex:dateUtc="2020-07-01T05:43:00Z"/>
  <w16cex:commentExtensible w16cex:durableId="22ADAB80" w16cex:dateUtc="2020-07-06T03:54:00Z"/>
  <w16cex:commentExtensible w16cex:durableId="22A7305A" w16cex:dateUtc="2020-07-01T05:55:00Z"/>
  <w16cex:commentExtensible w16cex:durableId="22ADA20C" w16cex:dateUtc="2020-07-01T05:43:00Z"/>
  <w16cex:commentExtensible w16cex:durableId="22A72DDD" w16cex:dateUtc="2020-07-01T05:44:00Z"/>
  <w16cex:commentExtensible w16cex:durableId="22ADC54A" w16cex:dateUtc="2020-07-06T05:44:00Z"/>
  <w16cex:commentExtensible w16cex:durableId="22ADC61A" w16cex:dateUtc="2020-07-06T05:47:00Z"/>
  <w16cex:commentExtensible w16cex:durableId="22ADCA3B" w16cex:dateUtc="2020-07-06T06:05:00Z"/>
  <w16cex:commentExtensible w16cex:durableId="22ADC907" w16cex:dateUtc="2020-07-06T06:00:00Z"/>
  <w16cex:commentExtensible w16cex:durableId="22ADC35A" w16cex:dateUtc="2020-07-06T05:35:00Z"/>
  <w16cex:commentExtensible w16cex:durableId="22A84A0B" w16cex:dateUtc="2020-07-02T01:56:00Z"/>
  <w16cex:commentExtensible w16cex:durableId="22ADC9AC" w16cex:dateUtc="2020-07-06T06:02:00Z"/>
  <w16cex:commentExtensible w16cex:durableId="22ADCEB6" w16cex:dateUtc="2020-07-06T06:24:00Z"/>
  <w16cex:commentExtensible w16cex:durableId="22ADCFAD" w16cex:dateUtc="2020-07-06T06:28:00Z"/>
  <w16cex:commentExtensible w16cex:durableId="22ADCFC7" w16cex:dateUtc="2020-07-06T06:28:00Z"/>
  <w16cex:commentExtensible w16cex:durableId="22A847FE" w16cex:dateUtc="2020-07-02T01:48:00Z"/>
  <w16cex:commentExtensible w16cex:durableId="22AEA72D" w16cex:dateUtc="2020-07-06T21:47:00Z"/>
  <w16cex:commentExtensible w16cex:durableId="22A8484A" w16cex:dateUtc="2020-07-02T01:49:00Z"/>
  <w16cex:commentExtensible w16cex:durableId="22A8499E" w16cex:dateUtc="2020-07-02T01:55:00Z"/>
  <w16cex:commentExtensible w16cex:durableId="22A8461F" w16cex:dateUtc="2020-07-02T01:40:00Z"/>
  <w16cex:commentExtensible w16cex:durableId="22AEA7F2" w16cex:dateUtc="2020-07-06T21:51:00Z"/>
  <w16cex:commentExtensible w16cex:durableId="22AEA806" w16cex:dateUtc="2020-07-06T21:51:00Z"/>
  <w16cex:commentExtensible w16cex:durableId="22AEA843" w16cex:dateUtc="2020-07-06T21:52:00Z"/>
  <w16cex:commentExtensible w16cex:durableId="22A84D04" w16cex:dateUtc="2020-07-02T02:09:00Z"/>
  <w16cex:commentExtensible w16cex:durableId="22A84FA1" w16cex:dateUtc="2020-07-02T02:20:00Z"/>
  <w16cex:commentExtensible w16cex:durableId="22AEA89C" w16cex:dateUtc="2020-07-06T21:54:00Z"/>
  <w16cex:commentExtensible w16cex:durableId="22A731B0" w16cex:dateUtc="2020-07-01T06:00:00Z"/>
  <w16cex:commentExtensible w16cex:durableId="22A731EA" w16cex:dateUtc="2020-07-01T06:01:00Z"/>
  <w16cex:commentExtensible w16cex:durableId="22A731F7" w16cex:dateUtc="2020-07-01T06:01:00Z"/>
  <w16cex:commentExtensible w16cex:durableId="22A731CD" w16cex:dateUtc="2020-07-01T06:01:00Z"/>
  <w16cex:commentExtensible w16cex:durableId="22A7321E" w16cex:dateUtc="2020-07-01T06:02:00Z"/>
  <w16cex:commentExtensible w16cex:durableId="22A73216" w16cex:dateUtc="2020-07-01T06:02:00Z"/>
  <w16cex:commentExtensible w16cex:durableId="22A7322B" w16cex:dateUtc="2020-07-01T06:02:00Z"/>
  <w16cex:commentExtensible w16cex:durableId="22AEA918" w16cex:dateUtc="2020-07-06T21:56:00Z"/>
  <w16cex:commentExtensible w16cex:durableId="22A73288" w16cex:dateUtc="2020-07-01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A26F6" w16cid:durableId="22E60080"/>
  <w16cid:commentId w16cid:paraId="08791426" w16cid:durableId="22E6008C"/>
  <w16cid:commentId w16cid:paraId="1AAC6278" w16cid:durableId="22E60BDB"/>
  <w16cid:commentId w16cid:paraId="0B20795D" w16cid:durableId="22DCF5FA"/>
  <w16cid:commentId w16cid:paraId="48164BBC" w16cid:durableId="22E60D3D"/>
  <w16cid:commentId w16cid:paraId="75B3E826" w16cid:durableId="22DCF654"/>
  <w16cid:commentId w16cid:paraId="4C47F578" w16cid:durableId="22DCF71C"/>
  <w16cid:commentId w16cid:paraId="03AE0F0A" w16cid:durableId="22DCFB45"/>
  <w16cid:commentId w16cid:paraId="324B7BED" w16cid:durableId="22E4F0B3"/>
  <w16cid:commentId w16cid:paraId="12D140A1" w16cid:durableId="22DD02FD"/>
  <w16cid:commentId w16cid:paraId="2B193023" w16cid:durableId="22E60F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BA42" w14:textId="77777777" w:rsidR="00443FB5" w:rsidRDefault="00443FB5" w:rsidP="00012AF6">
      <w:r>
        <w:separator/>
      </w:r>
    </w:p>
  </w:endnote>
  <w:endnote w:type="continuationSeparator" w:id="0">
    <w:p w14:paraId="4BCC6388" w14:textId="77777777" w:rsidR="00443FB5" w:rsidRDefault="00443FB5" w:rsidP="0001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Montserrat 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ato">
    <w:altName w:val="Cambria"/>
    <w:charset w:val="00"/>
    <w:family w:val="swiss"/>
    <w:pitch w:val="variable"/>
    <w:sig w:usb0="A00000AF" w:usb1="5000604B" w:usb2="00000000" w:usb3="00000000" w:csb0="00000093" w:csb1="00000000"/>
  </w:font>
  <w:font w:name="SegoeUI">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3670" w14:textId="5DB0ABD1" w:rsidR="00EB16C9" w:rsidRDefault="003505BB" w:rsidP="003505BB">
    <w:pPr>
      <w:pStyle w:val="Footer"/>
      <w:tabs>
        <w:tab w:val="clear" w:pos="4513"/>
        <w:tab w:val="clear" w:pos="9026"/>
        <w:tab w:val="left" w:pos="1695"/>
      </w:tabs>
      <w:jc w:val="center"/>
    </w:pPr>
    <w:r>
      <w:rPr>
        <w:rFonts w:ascii="Arial Black" w:hAnsi="Arial Black"/>
        <w:color w:val="000000"/>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E25A" w14:textId="77777777" w:rsidR="00443FB5" w:rsidRDefault="00443FB5" w:rsidP="00012AF6">
      <w:r>
        <w:separator/>
      </w:r>
    </w:p>
  </w:footnote>
  <w:footnote w:type="continuationSeparator" w:id="0">
    <w:p w14:paraId="4FAA2FB9" w14:textId="77777777" w:rsidR="00443FB5" w:rsidRDefault="00443FB5" w:rsidP="0001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BA21" w14:textId="26E50F94" w:rsidR="00EB16C9" w:rsidRDefault="00EB16C9" w:rsidP="000960C2">
    <w:pPr>
      <w:pStyle w:val="Title"/>
      <w:tabs>
        <w:tab w:val="center" w:pos="3092"/>
      </w:tabs>
      <w:ind w:right="992"/>
      <w:rPr>
        <w:sz w:val="32"/>
        <w:szCs w:val="32"/>
      </w:rPr>
    </w:pPr>
    <w:r w:rsidRPr="00CB447A">
      <w:rPr>
        <w:noProof/>
        <w:sz w:val="32"/>
        <w:szCs w:val="32"/>
        <w:lang w:val="en-AU" w:eastAsia="en-AU"/>
      </w:rPr>
      <w:drawing>
        <wp:anchor distT="0" distB="0" distL="114300" distR="114300" simplePos="0" relativeHeight="251658240" behindDoc="1" locked="0" layoutInCell="1" allowOverlap="1" wp14:anchorId="3C960DD1" wp14:editId="6E9118CD">
          <wp:simplePos x="0" y="0"/>
          <wp:positionH relativeFrom="column">
            <wp:posOffset>-905510</wp:posOffset>
          </wp:positionH>
          <wp:positionV relativeFrom="paragraph">
            <wp:posOffset>-432435</wp:posOffset>
          </wp:positionV>
          <wp:extent cx="7539355" cy="10655935"/>
          <wp:effectExtent l="0" t="0" r="0" b="0"/>
          <wp:wrapNone/>
          <wp:docPr id="8" name="Picture 8" descr="Decorative header - Improving outcomes for people with disability under the National Disability Strategy and the National Disability Insurance Scheme. Public consultation." title="Decorative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065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0C2" w:rsidRPr="000960C2">
      <w:rPr>
        <w:sz w:val="36"/>
        <w:szCs w:val="36"/>
      </w:rPr>
      <w:t>Supporting Improvements to the Families and Children Activity</w:t>
    </w:r>
  </w:p>
  <w:p w14:paraId="45FD65D8" w14:textId="77777777" w:rsidR="00EB16C9" w:rsidRPr="00CB447A" w:rsidRDefault="00EB16C9" w:rsidP="0009535B">
    <w:pPr>
      <w:pStyle w:val="Subtitle"/>
      <w:rPr>
        <w:sz w:val="32"/>
        <w:szCs w:val="32"/>
      </w:rPr>
    </w:pPr>
    <w:r w:rsidRPr="00CB447A">
      <w:rPr>
        <w:sz w:val="32"/>
        <w:szCs w:val="32"/>
      </w:rPr>
      <w:t xml:space="preserve">Public consultation </w:t>
    </w:r>
  </w:p>
  <w:p w14:paraId="2538F1DA" w14:textId="77777777" w:rsidR="00EB16C9" w:rsidRPr="00CB447A" w:rsidRDefault="00EB16C9" w:rsidP="005309D7">
    <w:pPr>
      <w:tabs>
        <w:tab w:val="left" w:pos="2285"/>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2A29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5CF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E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C257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240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227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E019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B4B5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F66A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05E0"/>
    <w:multiLevelType w:val="hybridMultilevel"/>
    <w:tmpl w:val="F760AC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DB74C1"/>
    <w:multiLevelType w:val="hybridMultilevel"/>
    <w:tmpl w:val="A8CC2B4C"/>
    <w:lvl w:ilvl="0" w:tplc="12522458">
      <w:start w:val="1"/>
      <w:numFmt w:val="decimal"/>
      <w:lvlText w:val="%1."/>
      <w:lvlJc w:val="lef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414038C"/>
    <w:multiLevelType w:val="hybridMultilevel"/>
    <w:tmpl w:val="7ED64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53CB0"/>
    <w:multiLevelType w:val="multilevel"/>
    <w:tmpl w:val="F0C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B65C2"/>
    <w:multiLevelType w:val="hybridMultilevel"/>
    <w:tmpl w:val="6412A39E"/>
    <w:lvl w:ilvl="0" w:tplc="6988F7BA">
      <w:start w:val="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51203"/>
    <w:multiLevelType w:val="hybridMultilevel"/>
    <w:tmpl w:val="4294AA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C913EAA"/>
    <w:multiLevelType w:val="hybridMultilevel"/>
    <w:tmpl w:val="FB28DEB4"/>
    <w:lvl w:ilvl="0" w:tplc="F85A1592">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E037C"/>
    <w:multiLevelType w:val="hybridMultilevel"/>
    <w:tmpl w:val="EDF0B9CA"/>
    <w:lvl w:ilvl="0" w:tplc="8B4C720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84721C"/>
    <w:multiLevelType w:val="hybridMultilevel"/>
    <w:tmpl w:val="17C8D6EA"/>
    <w:lvl w:ilvl="0" w:tplc="73424AB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827CE"/>
    <w:multiLevelType w:val="hybridMultilevel"/>
    <w:tmpl w:val="5A2E19E4"/>
    <w:lvl w:ilvl="0" w:tplc="E30E3C3C">
      <w:start w:val="1"/>
      <w:numFmt w:val="bullet"/>
      <w:lvlText w:val=""/>
      <w:lvlJc w:val="left"/>
      <w:pPr>
        <w:ind w:left="720" w:hanging="360"/>
      </w:pPr>
      <w:rPr>
        <w:rFonts w:ascii="Symbol" w:hAnsi="Symbol" w:hint="default"/>
        <w:color w:val="060F18" w:themeColor="accent1" w:themeShade="1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6634BF"/>
    <w:multiLevelType w:val="hybridMultilevel"/>
    <w:tmpl w:val="9426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EF46A8"/>
    <w:multiLevelType w:val="hybridMultilevel"/>
    <w:tmpl w:val="B6A8F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06130E"/>
    <w:multiLevelType w:val="hybridMultilevel"/>
    <w:tmpl w:val="7DB88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046402"/>
    <w:multiLevelType w:val="hybridMultilevel"/>
    <w:tmpl w:val="B934A766"/>
    <w:lvl w:ilvl="0" w:tplc="4BD2242A">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04729"/>
    <w:multiLevelType w:val="hybridMultilevel"/>
    <w:tmpl w:val="88D4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9"/>
  </w:num>
  <w:num w:numId="13">
    <w:abstractNumId w:val="15"/>
  </w:num>
  <w:num w:numId="14">
    <w:abstractNumId w:val="20"/>
  </w:num>
  <w:num w:numId="15">
    <w:abstractNumId w:val="12"/>
  </w:num>
  <w:num w:numId="16">
    <w:abstractNumId w:val="11"/>
  </w:num>
  <w:num w:numId="17">
    <w:abstractNumId w:val="22"/>
  </w:num>
  <w:num w:numId="18">
    <w:abstractNumId w:val="14"/>
  </w:num>
  <w:num w:numId="19">
    <w:abstractNumId w:val="23"/>
  </w:num>
  <w:num w:numId="20">
    <w:abstractNumId w:val="16"/>
  </w:num>
  <w:num w:numId="21">
    <w:abstractNumId w:val="13"/>
  </w:num>
  <w:num w:numId="22">
    <w:abstractNumId w:val="17"/>
  </w:num>
  <w:num w:numId="23">
    <w:abstractNumId w:val="24"/>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A4"/>
    <w:rsid w:val="00002633"/>
    <w:rsid w:val="000058A2"/>
    <w:rsid w:val="00011566"/>
    <w:rsid w:val="00012485"/>
    <w:rsid w:val="00012A93"/>
    <w:rsid w:val="00012AF6"/>
    <w:rsid w:val="00022A81"/>
    <w:rsid w:val="00023CB6"/>
    <w:rsid w:val="00033B8D"/>
    <w:rsid w:val="00035DB3"/>
    <w:rsid w:val="00037662"/>
    <w:rsid w:val="000672F3"/>
    <w:rsid w:val="00067F6A"/>
    <w:rsid w:val="00072448"/>
    <w:rsid w:val="000738DD"/>
    <w:rsid w:val="000745A4"/>
    <w:rsid w:val="000754ED"/>
    <w:rsid w:val="00084468"/>
    <w:rsid w:val="00084513"/>
    <w:rsid w:val="00091C25"/>
    <w:rsid w:val="0009535B"/>
    <w:rsid w:val="00095CFA"/>
    <w:rsid w:val="000960C2"/>
    <w:rsid w:val="000969C2"/>
    <w:rsid w:val="00097DBD"/>
    <w:rsid w:val="000A2174"/>
    <w:rsid w:val="000A32D9"/>
    <w:rsid w:val="000B45C4"/>
    <w:rsid w:val="000C1C8B"/>
    <w:rsid w:val="000E06DF"/>
    <w:rsid w:val="000E3A84"/>
    <w:rsid w:val="000E3DD0"/>
    <w:rsid w:val="000F45DF"/>
    <w:rsid w:val="0010005A"/>
    <w:rsid w:val="00101B2A"/>
    <w:rsid w:val="0014768A"/>
    <w:rsid w:val="00155496"/>
    <w:rsid w:val="00166DCC"/>
    <w:rsid w:val="00170F4F"/>
    <w:rsid w:val="001811E1"/>
    <w:rsid w:val="00196CFA"/>
    <w:rsid w:val="001A0CD2"/>
    <w:rsid w:val="001A153E"/>
    <w:rsid w:val="001B2D96"/>
    <w:rsid w:val="001B4C6D"/>
    <w:rsid w:val="001C0481"/>
    <w:rsid w:val="001C425A"/>
    <w:rsid w:val="001C57C4"/>
    <w:rsid w:val="001E055E"/>
    <w:rsid w:val="001F713D"/>
    <w:rsid w:val="001F718C"/>
    <w:rsid w:val="00201AC9"/>
    <w:rsid w:val="00205014"/>
    <w:rsid w:val="002108E2"/>
    <w:rsid w:val="00210A58"/>
    <w:rsid w:val="00215F93"/>
    <w:rsid w:val="00220FD4"/>
    <w:rsid w:val="00231E44"/>
    <w:rsid w:val="002327F8"/>
    <w:rsid w:val="00246FA0"/>
    <w:rsid w:val="00247003"/>
    <w:rsid w:val="00247B8F"/>
    <w:rsid w:val="002564CE"/>
    <w:rsid w:val="00273D26"/>
    <w:rsid w:val="002741BF"/>
    <w:rsid w:val="00282BED"/>
    <w:rsid w:val="00283DEF"/>
    <w:rsid w:val="00284A1A"/>
    <w:rsid w:val="00286C72"/>
    <w:rsid w:val="00287AEE"/>
    <w:rsid w:val="00287F9F"/>
    <w:rsid w:val="002910F2"/>
    <w:rsid w:val="002A2141"/>
    <w:rsid w:val="002A4D83"/>
    <w:rsid w:val="002A4DF2"/>
    <w:rsid w:val="002C4B08"/>
    <w:rsid w:val="002E0C00"/>
    <w:rsid w:val="002E1E2B"/>
    <w:rsid w:val="002E3805"/>
    <w:rsid w:val="002E5762"/>
    <w:rsid w:val="002E5961"/>
    <w:rsid w:val="002F1A28"/>
    <w:rsid w:val="002F6B9E"/>
    <w:rsid w:val="00305606"/>
    <w:rsid w:val="00306560"/>
    <w:rsid w:val="003263A1"/>
    <w:rsid w:val="003271E0"/>
    <w:rsid w:val="003335A0"/>
    <w:rsid w:val="00344101"/>
    <w:rsid w:val="003505BB"/>
    <w:rsid w:val="00353928"/>
    <w:rsid w:val="00362727"/>
    <w:rsid w:val="00374788"/>
    <w:rsid w:val="00376669"/>
    <w:rsid w:val="00377CB3"/>
    <w:rsid w:val="00397C52"/>
    <w:rsid w:val="003A161D"/>
    <w:rsid w:val="003D7334"/>
    <w:rsid w:val="003E578F"/>
    <w:rsid w:val="003E5D3D"/>
    <w:rsid w:val="0040244B"/>
    <w:rsid w:val="0040500F"/>
    <w:rsid w:val="00416738"/>
    <w:rsid w:val="00420514"/>
    <w:rsid w:val="004238C5"/>
    <w:rsid w:val="00431B8C"/>
    <w:rsid w:val="004352D3"/>
    <w:rsid w:val="00441CC0"/>
    <w:rsid w:val="0044259A"/>
    <w:rsid w:val="00443FB5"/>
    <w:rsid w:val="004564D1"/>
    <w:rsid w:val="0045764E"/>
    <w:rsid w:val="00461C49"/>
    <w:rsid w:val="00463469"/>
    <w:rsid w:val="0046412E"/>
    <w:rsid w:val="0047294F"/>
    <w:rsid w:val="00475DF0"/>
    <w:rsid w:val="00491A64"/>
    <w:rsid w:val="0049508B"/>
    <w:rsid w:val="004B6FAD"/>
    <w:rsid w:val="004C13EE"/>
    <w:rsid w:val="004C158D"/>
    <w:rsid w:val="004C4488"/>
    <w:rsid w:val="004E4880"/>
    <w:rsid w:val="004E4C1F"/>
    <w:rsid w:val="004F49D7"/>
    <w:rsid w:val="0050510D"/>
    <w:rsid w:val="0051619B"/>
    <w:rsid w:val="00521D27"/>
    <w:rsid w:val="00523485"/>
    <w:rsid w:val="005309D7"/>
    <w:rsid w:val="0053347B"/>
    <w:rsid w:val="005412CA"/>
    <w:rsid w:val="00544FAF"/>
    <w:rsid w:val="00565C57"/>
    <w:rsid w:val="00575C7A"/>
    <w:rsid w:val="0058046B"/>
    <w:rsid w:val="00582034"/>
    <w:rsid w:val="00585C69"/>
    <w:rsid w:val="0059002A"/>
    <w:rsid w:val="00596232"/>
    <w:rsid w:val="005962A1"/>
    <w:rsid w:val="005A1C94"/>
    <w:rsid w:val="005C1F0A"/>
    <w:rsid w:val="005C41A3"/>
    <w:rsid w:val="005C6154"/>
    <w:rsid w:val="005C694F"/>
    <w:rsid w:val="005D063F"/>
    <w:rsid w:val="005D1B12"/>
    <w:rsid w:val="005D1E51"/>
    <w:rsid w:val="005D3939"/>
    <w:rsid w:val="005E79FE"/>
    <w:rsid w:val="005F0055"/>
    <w:rsid w:val="005F41B3"/>
    <w:rsid w:val="00615C20"/>
    <w:rsid w:val="006414DF"/>
    <w:rsid w:val="00646569"/>
    <w:rsid w:val="006470CF"/>
    <w:rsid w:val="00665B47"/>
    <w:rsid w:val="00673496"/>
    <w:rsid w:val="00676723"/>
    <w:rsid w:val="00677B0F"/>
    <w:rsid w:val="006808E5"/>
    <w:rsid w:val="00683E2A"/>
    <w:rsid w:val="006A4070"/>
    <w:rsid w:val="006A6017"/>
    <w:rsid w:val="006B1368"/>
    <w:rsid w:val="006C0506"/>
    <w:rsid w:val="006C4CA1"/>
    <w:rsid w:val="006C6252"/>
    <w:rsid w:val="006C655E"/>
    <w:rsid w:val="006D2109"/>
    <w:rsid w:val="006D7A7D"/>
    <w:rsid w:val="006E06D6"/>
    <w:rsid w:val="006F1222"/>
    <w:rsid w:val="00701067"/>
    <w:rsid w:val="007033A9"/>
    <w:rsid w:val="00713D6E"/>
    <w:rsid w:val="0071428A"/>
    <w:rsid w:val="0071449B"/>
    <w:rsid w:val="007200B8"/>
    <w:rsid w:val="00720A7E"/>
    <w:rsid w:val="007212C3"/>
    <w:rsid w:val="00722135"/>
    <w:rsid w:val="00730E5D"/>
    <w:rsid w:val="007526B9"/>
    <w:rsid w:val="00755D81"/>
    <w:rsid w:val="00765B9A"/>
    <w:rsid w:val="00765F3D"/>
    <w:rsid w:val="00767B21"/>
    <w:rsid w:val="00767D64"/>
    <w:rsid w:val="0079014B"/>
    <w:rsid w:val="00796144"/>
    <w:rsid w:val="007A2276"/>
    <w:rsid w:val="007A3ECA"/>
    <w:rsid w:val="007B1D6A"/>
    <w:rsid w:val="007B1E61"/>
    <w:rsid w:val="007B39DC"/>
    <w:rsid w:val="007C4CE6"/>
    <w:rsid w:val="007D33C7"/>
    <w:rsid w:val="007D7F7D"/>
    <w:rsid w:val="007E0C4F"/>
    <w:rsid w:val="007E5D52"/>
    <w:rsid w:val="007E5E58"/>
    <w:rsid w:val="007F4E8A"/>
    <w:rsid w:val="007F6269"/>
    <w:rsid w:val="00802A01"/>
    <w:rsid w:val="00805182"/>
    <w:rsid w:val="00810DD7"/>
    <w:rsid w:val="00814EEE"/>
    <w:rsid w:val="008255A6"/>
    <w:rsid w:val="00825DCC"/>
    <w:rsid w:val="00832412"/>
    <w:rsid w:val="008340B5"/>
    <w:rsid w:val="00840271"/>
    <w:rsid w:val="008520A8"/>
    <w:rsid w:val="00872AA5"/>
    <w:rsid w:val="008927D5"/>
    <w:rsid w:val="00895BA7"/>
    <w:rsid w:val="008B09CD"/>
    <w:rsid w:val="008B5913"/>
    <w:rsid w:val="008B5A96"/>
    <w:rsid w:val="008C7BA0"/>
    <w:rsid w:val="008D1783"/>
    <w:rsid w:val="008F0B3A"/>
    <w:rsid w:val="00907528"/>
    <w:rsid w:val="00911999"/>
    <w:rsid w:val="00912848"/>
    <w:rsid w:val="00915BDE"/>
    <w:rsid w:val="00922054"/>
    <w:rsid w:val="00923382"/>
    <w:rsid w:val="00925EB6"/>
    <w:rsid w:val="00927EA0"/>
    <w:rsid w:val="0095096B"/>
    <w:rsid w:val="00980494"/>
    <w:rsid w:val="00985F98"/>
    <w:rsid w:val="00993063"/>
    <w:rsid w:val="009953B7"/>
    <w:rsid w:val="009A07E2"/>
    <w:rsid w:val="009A551F"/>
    <w:rsid w:val="009A5DF3"/>
    <w:rsid w:val="009B2F31"/>
    <w:rsid w:val="009B3C91"/>
    <w:rsid w:val="009C47DA"/>
    <w:rsid w:val="009D0629"/>
    <w:rsid w:val="009D1359"/>
    <w:rsid w:val="009D569F"/>
    <w:rsid w:val="009E2504"/>
    <w:rsid w:val="009E73D5"/>
    <w:rsid w:val="009E7BDE"/>
    <w:rsid w:val="009F0C3F"/>
    <w:rsid w:val="00A120CA"/>
    <w:rsid w:val="00A1735E"/>
    <w:rsid w:val="00A302A9"/>
    <w:rsid w:val="00A305E2"/>
    <w:rsid w:val="00A30A04"/>
    <w:rsid w:val="00A37E97"/>
    <w:rsid w:val="00A4557E"/>
    <w:rsid w:val="00A475BE"/>
    <w:rsid w:val="00A503CE"/>
    <w:rsid w:val="00A54EA7"/>
    <w:rsid w:val="00A67CD1"/>
    <w:rsid w:val="00A709F5"/>
    <w:rsid w:val="00A717BD"/>
    <w:rsid w:val="00A93FA5"/>
    <w:rsid w:val="00AA462B"/>
    <w:rsid w:val="00AA5CE7"/>
    <w:rsid w:val="00AA73C0"/>
    <w:rsid w:val="00AB4127"/>
    <w:rsid w:val="00AC7EDD"/>
    <w:rsid w:val="00B002E3"/>
    <w:rsid w:val="00B051A4"/>
    <w:rsid w:val="00B05726"/>
    <w:rsid w:val="00B27FAC"/>
    <w:rsid w:val="00B42962"/>
    <w:rsid w:val="00B45EC7"/>
    <w:rsid w:val="00B54098"/>
    <w:rsid w:val="00B55436"/>
    <w:rsid w:val="00B57DA3"/>
    <w:rsid w:val="00B617E3"/>
    <w:rsid w:val="00B630F7"/>
    <w:rsid w:val="00B67D5F"/>
    <w:rsid w:val="00B749D4"/>
    <w:rsid w:val="00B75459"/>
    <w:rsid w:val="00B9653B"/>
    <w:rsid w:val="00B979A7"/>
    <w:rsid w:val="00BA2E0B"/>
    <w:rsid w:val="00BA703D"/>
    <w:rsid w:val="00BA78FE"/>
    <w:rsid w:val="00BA7C1F"/>
    <w:rsid w:val="00BB1120"/>
    <w:rsid w:val="00BB47CE"/>
    <w:rsid w:val="00BC3F46"/>
    <w:rsid w:val="00BC517C"/>
    <w:rsid w:val="00BC7454"/>
    <w:rsid w:val="00BC7C31"/>
    <w:rsid w:val="00BD40AE"/>
    <w:rsid w:val="00BD46C8"/>
    <w:rsid w:val="00BE14ED"/>
    <w:rsid w:val="00BE3BB5"/>
    <w:rsid w:val="00BE7500"/>
    <w:rsid w:val="00C13CBB"/>
    <w:rsid w:val="00C13F7B"/>
    <w:rsid w:val="00C163D2"/>
    <w:rsid w:val="00C218BC"/>
    <w:rsid w:val="00C27A99"/>
    <w:rsid w:val="00C523E3"/>
    <w:rsid w:val="00C5353A"/>
    <w:rsid w:val="00C87C50"/>
    <w:rsid w:val="00C90407"/>
    <w:rsid w:val="00C90F40"/>
    <w:rsid w:val="00CA482E"/>
    <w:rsid w:val="00CB447A"/>
    <w:rsid w:val="00CC2B62"/>
    <w:rsid w:val="00CC4B94"/>
    <w:rsid w:val="00D16052"/>
    <w:rsid w:val="00D21A02"/>
    <w:rsid w:val="00D23FC2"/>
    <w:rsid w:val="00D32A3B"/>
    <w:rsid w:val="00D35590"/>
    <w:rsid w:val="00D53823"/>
    <w:rsid w:val="00D53FB1"/>
    <w:rsid w:val="00D57D93"/>
    <w:rsid w:val="00D60DFC"/>
    <w:rsid w:val="00D67318"/>
    <w:rsid w:val="00D764DD"/>
    <w:rsid w:val="00D82CC5"/>
    <w:rsid w:val="00D91827"/>
    <w:rsid w:val="00D95F4F"/>
    <w:rsid w:val="00DA2301"/>
    <w:rsid w:val="00DA5EDB"/>
    <w:rsid w:val="00DA7E47"/>
    <w:rsid w:val="00DC5B8E"/>
    <w:rsid w:val="00DD1524"/>
    <w:rsid w:val="00DD3B0D"/>
    <w:rsid w:val="00DD51E4"/>
    <w:rsid w:val="00DD5BE2"/>
    <w:rsid w:val="00DE398C"/>
    <w:rsid w:val="00DE5EDF"/>
    <w:rsid w:val="00DF0517"/>
    <w:rsid w:val="00DF2E32"/>
    <w:rsid w:val="00E01D42"/>
    <w:rsid w:val="00E272A6"/>
    <w:rsid w:val="00E36717"/>
    <w:rsid w:val="00E7328E"/>
    <w:rsid w:val="00E770DF"/>
    <w:rsid w:val="00E82112"/>
    <w:rsid w:val="00E84097"/>
    <w:rsid w:val="00E868DD"/>
    <w:rsid w:val="00E91D12"/>
    <w:rsid w:val="00EA0CED"/>
    <w:rsid w:val="00EB0DE6"/>
    <w:rsid w:val="00EB16C9"/>
    <w:rsid w:val="00EC05C8"/>
    <w:rsid w:val="00EC2E10"/>
    <w:rsid w:val="00ED2EA3"/>
    <w:rsid w:val="00EE2AD5"/>
    <w:rsid w:val="00EE34A8"/>
    <w:rsid w:val="00EE7B59"/>
    <w:rsid w:val="00EF0D21"/>
    <w:rsid w:val="00EF466C"/>
    <w:rsid w:val="00F02E17"/>
    <w:rsid w:val="00F0687A"/>
    <w:rsid w:val="00F15107"/>
    <w:rsid w:val="00F16E11"/>
    <w:rsid w:val="00F2005A"/>
    <w:rsid w:val="00F3504F"/>
    <w:rsid w:val="00F36FED"/>
    <w:rsid w:val="00F451B1"/>
    <w:rsid w:val="00F46BBD"/>
    <w:rsid w:val="00F56651"/>
    <w:rsid w:val="00F71A15"/>
    <w:rsid w:val="00F72C33"/>
    <w:rsid w:val="00F81C7F"/>
    <w:rsid w:val="00F854CD"/>
    <w:rsid w:val="00F869D2"/>
    <w:rsid w:val="00F873E6"/>
    <w:rsid w:val="00F91296"/>
    <w:rsid w:val="00FB24A4"/>
    <w:rsid w:val="00FE137E"/>
    <w:rsid w:val="00FE35CB"/>
    <w:rsid w:val="00FF5B24"/>
    <w:rsid w:val="3AA0E0C1"/>
    <w:rsid w:val="78025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514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06"/>
    <w:pPr>
      <w:autoSpaceDE w:val="0"/>
      <w:autoSpaceDN w:val="0"/>
      <w:adjustRightInd w:val="0"/>
      <w:spacing w:after="200"/>
      <w:textAlignment w:val="center"/>
    </w:pPr>
    <w:rPr>
      <w:rFonts w:ascii="Arial" w:hAnsi="Arial" w:cs="Arial"/>
      <w:color w:val="262626"/>
      <w:lang w:val="en-US" w:eastAsia="en-US"/>
    </w:rPr>
  </w:style>
  <w:style w:type="paragraph" w:styleId="Heading1">
    <w:name w:val="heading 1"/>
    <w:basedOn w:val="Normal"/>
    <w:next w:val="Normal"/>
    <w:link w:val="Heading1Char"/>
    <w:uiPriority w:val="9"/>
    <w:rsid w:val="00CB4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683E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2AF6"/>
    <w:pPr>
      <w:outlineLvl w:val="2"/>
    </w:pPr>
    <w:rPr>
      <w:b/>
      <w:bCs/>
      <w:color w:val="0030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12AF6"/>
    <w:rPr>
      <w:rFonts w:ascii="Arial" w:hAnsi="Arial" w:cs="Arial"/>
      <w:b/>
      <w:bCs/>
      <w:color w:val="003047"/>
      <w:sz w:val="20"/>
      <w:szCs w:val="20"/>
      <w:lang w:val="en-US"/>
    </w:rPr>
  </w:style>
  <w:style w:type="paragraph" w:styleId="Revision">
    <w:name w:val="Revision"/>
    <w:hidden/>
    <w:uiPriority w:val="99"/>
    <w:semiHidden/>
    <w:rsid w:val="000754ED"/>
    <w:rPr>
      <w:sz w:val="24"/>
      <w:szCs w:val="24"/>
      <w:lang w:eastAsia="en-US"/>
    </w:rPr>
  </w:style>
  <w:style w:type="paragraph" w:styleId="Title">
    <w:name w:val="Title"/>
    <w:basedOn w:val="Normal"/>
    <w:next w:val="Normal"/>
    <w:link w:val="TitleChar"/>
    <w:uiPriority w:val="10"/>
    <w:qFormat/>
    <w:rsid w:val="00012AF6"/>
    <w:pPr>
      <w:spacing w:after="100"/>
      <w:ind w:right="2835"/>
    </w:pPr>
    <w:rPr>
      <w:b/>
      <w:bCs/>
      <w:color w:val="FFFFFF"/>
      <w:sz w:val="48"/>
      <w:szCs w:val="48"/>
    </w:rPr>
  </w:style>
  <w:style w:type="character" w:customStyle="1" w:styleId="TitleChar">
    <w:name w:val="Title Char"/>
    <w:link w:val="Title"/>
    <w:uiPriority w:val="10"/>
    <w:rsid w:val="00012AF6"/>
    <w:rPr>
      <w:rFonts w:ascii="Arial" w:hAnsi="Arial" w:cs="Arial"/>
      <w:b/>
      <w:bCs/>
      <w:color w:val="FFFFFF"/>
      <w:sz w:val="48"/>
      <w:szCs w:val="48"/>
    </w:rPr>
  </w:style>
  <w:style w:type="paragraph" w:styleId="Subtitle">
    <w:name w:val="Subtitle"/>
    <w:basedOn w:val="Normal"/>
    <w:next w:val="Normal"/>
    <w:link w:val="SubtitleChar"/>
    <w:uiPriority w:val="11"/>
    <w:qFormat/>
    <w:rsid w:val="00012AF6"/>
    <w:pPr>
      <w:ind w:right="2835"/>
    </w:pPr>
    <w:rPr>
      <w:color w:val="FFFFFF"/>
      <w:sz w:val="28"/>
      <w:szCs w:val="28"/>
    </w:rPr>
  </w:style>
  <w:style w:type="character" w:customStyle="1" w:styleId="SubtitleChar">
    <w:name w:val="Subtitle Char"/>
    <w:link w:val="Subtitle"/>
    <w:uiPriority w:val="11"/>
    <w:rsid w:val="00012AF6"/>
    <w:rPr>
      <w:rFonts w:ascii="Arial" w:hAnsi="Arial" w:cs="Arial"/>
      <w:color w:val="FFFFFF"/>
      <w:sz w:val="28"/>
      <w:szCs w:val="28"/>
    </w:rPr>
  </w:style>
  <w:style w:type="paragraph" w:styleId="Header">
    <w:name w:val="header"/>
    <w:basedOn w:val="Normal"/>
    <w:link w:val="HeaderChar"/>
    <w:uiPriority w:val="99"/>
    <w:unhideWhenUsed/>
    <w:rsid w:val="00EC05C8"/>
    <w:pPr>
      <w:tabs>
        <w:tab w:val="center" w:pos="4513"/>
        <w:tab w:val="right" w:pos="9026"/>
      </w:tabs>
      <w:spacing w:after="0"/>
    </w:pPr>
  </w:style>
  <w:style w:type="character" w:customStyle="1" w:styleId="HeaderChar">
    <w:name w:val="Header Char"/>
    <w:basedOn w:val="DefaultParagraphFont"/>
    <w:link w:val="Header"/>
    <w:uiPriority w:val="99"/>
    <w:rsid w:val="00EC05C8"/>
    <w:rPr>
      <w:rFonts w:ascii="Arial" w:hAnsi="Arial" w:cs="Arial"/>
      <w:color w:val="262626"/>
      <w:lang w:val="en-US" w:eastAsia="en-US"/>
    </w:rPr>
  </w:style>
  <w:style w:type="paragraph" w:styleId="Footer">
    <w:name w:val="footer"/>
    <w:basedOn w:val="Normal"/>
    <w:link w:val="FooterChar"/>
    <w:uiPriority w:val="99"/>
    <w:unhideWhenUsed/>
    <w:rsid w:val="00EC05C8"/>
    <w:pPr>
      <w:tabs>
        <w:tab w:val="center" w:pos="4513"/>
        <w:tab w:val="right" w:pos="9026"/>
      </w:tabs>
      <w:spacing w:after="0"/>
    </w:pPr>
  </w:style>
  <w:style w:type="character" w:customStyle="1" w:styleId="FooterChar">
    <w:name w:val="Footer Char"/>
    <w:basedOn w:val="DefaultParagraphFont"/>
    <w:link w:val="Footer"/>
    <w:uiPriority w:val="99"/>
    <w:rsid w:val="00EC05C8"/>
    <w:rPr>
      <w:rFonts w:ascii="Arial" w:hAnsi="Arial" w:cs="Arial"/>
      <w:color w:val="262626"/>
      <w:lang w:val="en-US" w:eastAsia="en-US"/>
    </w:rPr>
  </w:style>
  <w:style w:type="paragraph" w:customStyle="1" w:styleId="Pa9">
    <w:name w:val="Pa9"/>
    <w:basedOn w:val="Normal"/>
    <w:next w:val="Normal"/>
    <w:uiPriority w:val="99"/>
    <w:rsid w:val="001811E1"/>
    <w:pPr>
      <w:spacing w:after="0" w:line="321" w:lineRule="atLeast"/>
      <w:textAlignment w:val="auto"/>
    </w:pPr>
    <w:rPr>
      <w:rFonts w:ascii="Montserrat" w:hAnsi="Montserrat" w:cs="Times New Roman"/>
      <w:color w:val="auto"/>
      <w:sz w:val="24"/>
      <w:szCs w:val="24"/>
      <w:lang w:val="en-AU" w:eastAsia="en-AU"/>
    </w:rPr>
  </w:style>
  <w:style w:type="paragraph" w:customStyle="1" w:styleId="Pa3">
    <w:name w:val="Pa3"/>
    <w:basedOn w:val="Normal"/>
    <w:next w:val="Normal"/>
    <w:uiPriority w:val="99"/>
    <w:rsid w:val="001811E1"/>
    <w:pPr>
      <w:spacing w:after="0" w:line="201" w:lineRule="atLeast"/>
      <w:textAlignment w:val="auto"/>
    </w:pPr>
    <w:rPr>
      <w:rFonts w:ascii="Montserrat" w:hAnsi="Montserrat" w:cs="Times New Roman"/>
      <w:color w:val="auto"/>
      <w:sz w:val="24"/>
      <w:szCs w:val="24"/>
      <w:lang w:val="en-AU" w:eastAsia="en-AU"/>
    </w:rPr>
  </w:style>
  <w:style w:type="paragraph" w:customStyle="1" w:styleId="Pa10">
    <w:name w:val="Pa10"/>
    <w:basedOn w:val="Normal"/>
    <w:next w:val="Normal"/>
    <w:uiPriority w:val="99"/>
    <w:rsid w:val="001811E1"/>
    <w:pPr>
      <w:spacing w:after="0" w:line="201" w:lineRule="atLeast"/>
      <w:textAlignment w:val="auto"/>
    </w:pPr>
    <w:rPr>
      <w:rFonts w:ascii="Montserrat" w:hAnsi="Montserrat" w:cs="Times New Roman"/>
      <w:color w:val="auto"/>
      <w:sz w:val="24"/>
      <w:szCs w:val="24"/>
      <w:lang w:val="en-AU" w:eastAsia="en-AU"/>
    </w:rPr>
  </w:style>
  <w:style w:type="character" w:customStyle="1" w:styleId="A8">
    <w:name w:val="A8"/>
    <w:uiPriority w:val="99"/>
    <w:rsid w:val="001811E1"/>
    <w:rPr>
      <w:rFonts w:ascii="Montserrat Light" w:hAnsi="Montserrat Light" w:cs="Montserrat Light"/>
      <w:color w:val="000000"/>
      <w:sz w:val="20"/>
      <w:szCs w:val="20"/>
    </w:rPr>
  </w:style>
  <w:style w:type="table" w:styleId="TableGrid">
    <w:name w:val="Table Grid"/>
    <w:aliases w:val="Table for Questions"/>
    <w:basedOn w:val="TableNormal"/>
    <w:uiPriority w:val="39"/>
    <w:rsid w:val="00EE34A8"/>
    <w:rPr>
      <w:rFonts w:ascii="Times New Roman" w:eastAsia="Times New Roman" w:hAnsi="Times New Roma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umbering">
    <w:name w:val="Question Numbering"/>
    <w:basedOn w:val="ListParagraph"/>
    <w:next w:val="Normal"/>
    <w:qFormat/>
    <w:rsid w:val="00B67D5F"/>
    <w:pPr>
      <w:autoSpaceDE/>
      <w:autoSpaceDN/>
      <w:adjustRightInd/>
      <w:spacing w:after="0" w:line="264" w:lineRule="auto"/>
      <w:ind w:left="792" w:hanging="432"/>
      <w:contextualSpacing w:val="0"/>
      <w:textAlignment w:val="auto"/>
    </w:pPr>
    <w:rPr>
      <w:rFonts w:ascii="Trebuchet MS" w:eastAsiaTheme="minorHAnsi" w:hAnsi="Trebuchet MS" w:cstheme="minorBidi"/>
      <w:color w:val="000000" w:themeColor="text1"/>
      <w:szCs w:val="22"/>
      <w:lang w:val="en-AU"/>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B67D5F"/>
    <w:pPr>
      <w:ind w:left="720"/>
      <w:contextualSpacing/>
    </w:pPr>
  </w:style>
  <w:style w:type="paragraph" w:styleId="NormalWeb">
    <w:name w:val="Normal (Web)"/>
    <w:basedOn w:val="Normal"/>
    <w:uiPriority w:val="99"/>
    <w:unhideWhenUsed/>
    <w:rsid w:val="00B67D5F"/>
    <w:pPr>
      <w:autoSpaceDE/>
      <w:autoSpaceDN/>
      <w:adjustRightInd/>
      <w:spacing w:line="276" w:lineRule="auto"/>
      <w:textAlignment w:val="auto"/>
    </w:pPr>
    <w:rPr>
      <w:rFonts w:ascii="Times New Roman" w:eastAsiaTheme="minorHAnsi" w:hAnsi="Times New Roman" w:cs="Times New Roman"/>
      <w:color w:val="auto"/>
      <w:sz w:val="24"/>
      <w:szCs w:val="24"/>
      <w:lang w:val="en-AU"/>
    </w:rPr>
  </w:style>
  <w:style w:type="character" w:customStyle="1" w:styleId="Heading1Char">
    <w:name w:val="Heading 1 Char"/>
    <w:basedOn w:val="DefaultParagraphFont"/>
    <w:link w:val="Heading1"/>
    <w:uiPriority w:val="9"/>
    <w:rsid w:val="00CB447A"/>
    <w:rPr>
      <w:rFonts w:asciiTheme="majorHAnsi" w:eastAsiaTheme="majorEastAsia" w:hAnsiTheme="majorHAnsi" w:cstheme="majorBidi"/>
      <w:color w:val="2E74B5" w:themeColor="accent1" w:themeShade="BF"/>
      <w:sz w:val="32"/>
      <w:szCs w:val="32"/>
      <w:lang w:val="en-US" w:eastAsia="en-US"/>
    </w:rPr>
  </w:style>
  <w:style w:type="paragraph" w:styleId="CommentText">
    <w:name w:val="annotation text"/>
    <w:basedOn w:val="Normal"/>
    <w:link w:val="CommentTextChar"/>
    <w:uiPriority w:val="99"/>
    <w:unhideWhenUsed/>
    <w:rsid w:val="00A1735E"/>
    <w:pPr>
      <w:autoSpaceDE/>
      <w:autoSpaceDN/>
      <w:adjustRightInd/>
      <w:textAlignment w:val="auto"/>
    </w:pPr>
    <w:rPr>
      <w:rFonts w:eastAsiaTheme="minorHAnsi" w:cstheme="minorBidi"/>
      <w:color w:val="auto"/>
      <w:lang w:val="en-AU"/>
    </w:rPr>
  </w:style>
  <w:style w:type="character" w:customStyle="1" w:styleId="CommentTextChar">
    <w:name w:val="Comment Text Char"/>
    <w:basedOn w:val="DefaultParagraphFont"/>
    <w:link w:val="CommentText"/>
    <w:uiPriority w:val="99"/>
    <w:rsid w:val="00A1735E"/>
    <w:rPr>
      <w:rFonts w:ascii="Arial" w:eastAsiaTheme="minorHAnsi" w:hAnsi="Arial" w:cstheme="minorBidi"/>
      <w:lang w:eastAsia="en-US"/>
    </w:rPr>
  </w:style>
  <w:style w:type="character" w:styleId="Hyperlink">
    <w:name w:val="Hyperlink"/>
    <w:basedOn w:val="DefaultParagraphFont"/>
    <w:uiPriority w:val="99"/>
    <w:unhideWhenUsed/>
    <w:rsid w:val="00491A64"/>
    <w:rPr>
      <w:rFonts w:ascii="Arial" w:hAnsi="Arial" w:cs="Arial" w:hint="default"/>
      <w:b w:val="0"/>
      <w:bCs w:val="0"/>
      <w:color w:val="0000FF"/>
      <w:u w:val="single"/>
    </w:rPr>
  </w:style>
  <w:style w:type="table" w:customStyle="1" w:styleId="TableGridLight1">
    <w:name w:val="Table Grid Light1"/>
    <w:basedOn w:val="TableNormal"/>
    <w:uiPriority w:val="40"/>
    <w:rsid w:val="000A2174"/>
    <w:rPr>
      <w:rFonts w:ascii="Times New Roman" w:eastAsia="Times New Roman" w:hAnsi="Times New Roman"/>
      <w:sz w:val="24"/>
      <w:szCs w:val="24"/>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C4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88"/>
    <w:rPr>
      <w:rFonts w:ascii="Segoe UI" w:hAnsi="Segoe UI" w:cs="Segoe UI"/>
      <w:color w:val="262626"/>
      <w:sz w:val="18"/>
      <w:szCs w:val="18"/>
      <w:lang w:val="en-US" w:eastAsia="en-US"/>
    </w:rPr>
  </w:style>
  <w:style w:type="character" w:styleId="CommentReference">
    <w:name w:val="annotation reference"/>
    <w:basedOn w:val="DefaultParagraphFont"/>
    <w:uiPriority w:val="99"/>
    <w:semiHidden/>
    <w:unhideWhenUsed/>
    <w:rsid w:val="007E0C4F"/>
    <w:rPr>
      <w:sz w:val="16"/>
      <w:szCs w:val="16"/>
    </w:rPr>
  </w:style>
  <w:style w:type="paragraph" w:styleId="CommentSubject">
    <w:name w:val="annotation subject"/>
    <w:basedOn w:val="CommentText"/>
    <w:next w:val="CommentText"/>
    <w:link w:val="CommentSubjectChar"/>
    <w:uiPriority w:val="99"/>
    <w:semiHidden/>
    <w:unhideWhenUsed/>
    <w:rsid w:val="007E0C4F"/>
    <w:pPr>
      <w:autoSpaceDE w:val="0"/>
      <w:autoSpaceDN w:val="0"/>
      <w:adjustRightInd w:val="0"/>
      <w:textAlignment w:val="center"/>
    </w:pPr>
    <w:rPr>
      <w:rFonts w:eastAsia="Calibri" w:cs="Arial"/>
      <w:b/>
      <w:bCs/>
      <w:color w:val="262626"/>
      <w:lang w:val="en-US"/>
    </w:rPr>
  </w:style>
  <w:style w:type="character" w:customStyle="1" w:styleId="CommentSubjectChar">
    <w:name w:val="Comment Subject Char"/>
    <w:basedOn w:val="CommentTextChar"/>
    <w:link w:val="CommentSubject"/>
    <w:uiPriority w:val="99"/>
    <w:semiHidden/>
    <w:rsid w:val="007E0C4F"/>
    <w:rPr>
      <w:rFonts w:ascii="Arial" w:eastAsiaTheme="minorHAnsi" w:hAnsi="Arial" w:cs="Arial"/>
      <w:b/>
      <w:bCs/>
      <w:color w:val="262626"/>
      <w:lang w:val="en-US" w:eastAsia="en-US"/>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D7A7D"/>
    <w:rPr>
      <w:rFonts w:ascii="Arial" w:hAnsi="Arial" w:cs="Arial"/>
      <w:color w:val="262626"/>
      <w:lang w:val="en-US" w:eastAsia="en-US"/>
    </w:rPr>
  </w:style>
  <w:style w:type="character" w:styleId="Strong">
    <w:name w:val="Strong"/>
    <w:basedOn w:val="DefaultParagraphFont"/>
    <w:uiPriority w:val="22"/>
    <w:qFormat/>
    <w:rsid w:val="0014768A"/>
    <w:rPr>
      <w:b/>
      <w:bCs/>
    </w:rPr>
  </w:style>
  <w:style w:type="paragraph" w:styleId="z-TopofForm">
    <w:name w:val="HTML Top of Form"/>
    <w:basedOn w:val="Normal"/>
    <w:next w:val="Normal"/>
    <w:link w:val="z-TopofFormChar"/>
    <w:hidden/>
    <w:uiPriority w:val="99"/>
    <w:semiHidden/>
    <w:unhideWhenUsed/>
    <w:rsid w:val="002E3805"/>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2E3805"/>
    <w:rPr>
      <w:rFonts w:ascii="Arial" w:hAnsi="Arial" w:cs="Arial"/>
      <w:vanish/>
      <w:color w:val="262626"/>
      <w:sz w:val="16"/>
      <w:szCs w:val="16"/>
      <w:lang w:val="en-US" w:eastAsia="en-US"/>
    </w:rPr>
  </w:style>
  <w:style w:type="paragraph" w:styleId="z-BottomofForm">
    <w:name w:val="HTML Bottom of Form"/>
    <w:basedOn w:val="Normal"/>
    <w:next w:val="Normal"/>
    <w:link w:val="z-BottomofFormChar"/>
    <w:hidden/>
    <w:uiPriority w:val="99"/>
    <w:semiHidden/>
    <w:unhideWhenUsed/>
    <w:rsid w:val="002E3805"/>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2E3805"/>
    <w:rPr>
      <w:rFonts w:ascii="Arial" w:hAnsi="Arial" w:cs="Arial"/>
      <w:vanish/>
      <w:color w:val="262626"/>
      <w:sz w:val="16"/>
      <w:szCs w:val="16"/>
      <w:lang w:val="en-US" w:eastAsia="en-US"/>
    </w:rPr>
  </w:style>
  <w:style w:type="paragraph" w:customStyle="1" w:styleId="BasicParagraph">
    <w:name w:val="[Basic Paragraph]"/>
    <w:basedOn w:val="Normal"/>
    <w:link w:val="BasicParagraphChar"/>
    <w:uiPriority w:val="99"/>
    <w:rsid w:val="00305606"/>
    <w:pPr>
      <w:spacing w:after="0" w:line="288" w:lineRule="auto"/>
    </w:pPr>
    <w:rPr>
      <w:rFonts w:ascii="Minion Pro" w:eastAsia="Times New Roman" w:hAnsi="Minion Pro" w:cs="Minion Pro"/>
      <w:color w:val="000000"/>
      <w:sz w:val="24"/>
      <w:szCs w:val="24"/>
      <w:lang w:val="en-GB"/>
    </w:rPr>
  </w:style>
  <w:style w:type="character" w:customStyle="1" w:styleId="BasicParagraphChar">
    <w:name w:val="[Basic Paragraph] Char"/>
    <w:basedOn w:val="DefaultParagraphFont"/>
    <w:link w:val="BasicParagraph"/>
    <w:uiPriority w:val="99"/>
    <w:rsid w:val="00305606"/>
    <w:rPr>
      <w:rFonts w:ascii="Minion Pro" w:eastAsia="Times New Roman" w:hAnsi="Minion Pro" w:cs="Minion Pro"/>
      <w:color w:val="000000"/>
      <w:sz w:val="24"/>
      <w:szCs w:val="24"/>
      <w:lang w:val="en-GB" w:eastAsia="en-US"/>
    </w:rPr>
  </w:style>
  <w:style w:type="character" w:customStyle="1" w:styleId="Heading2Char">
    <w:name w:val="Heading 2 Char"/>
    <w:basedOn w:val="DefaultParagraphFont"/>
    <w:link w:val="Heading2"/>
    <w:uiPriority w:val="9"/>
    <w:semiHidden/>
    <w:rsid w:val="00683E2A"/>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837">
      <w:bodyDiv w:val="1"/>
      <w:marLeft w:val="0"/>
      <w:marRight w:val="0"/>
      <w:marTop w:val="0"/>
      <w:marBottom w:val="0"/>
      <w:divBdr>
        <w:top w:val="none" w:sz="0" w:space="0" w:color="auto"/>
        <w:left w:val="none" w:sz="0" w:space="0" w:color="auto"/>
        <w:bottom w:val="none" w:sz="0" w:space="0" w:color="auto"/>
        <w:right w:val="none" w:sz="0" w:space="0" w:color="auto"/>
      </w:divBdr>
    </w:div>
    <w:div w:id="117535608">
      <w:bodyDiv w:val="1"/>
      <w:marLeft w:val="0"/>
      <w:marRight w:val="0"/>
      <w:marTop w:val="0"/>
      <w:marBottom w:val="0"/>
      <w:divBdr>
        <w:top w:val="none" w:sz="0" w:space="0" w:color="auto"/>
        <w:left w:val="none" w:sz="0" w:space="0" w:color="auto"/>
        <w:bottom w:val="none" w:sz="0" w:space="0" w:color="auto"/>
        <w:right w:val="none" w:sz="0" w:space="0" w:color="auto"/>
      </w:divBdr>
    </w:div>
    <w:div w:id="152529369">
      <w:bodyDiv w:val="1"/>
      <w:marLeft w:val="0"/>
      <w:marRight w:val="0"/>
      <w:marTop w:val="0"/>
      <w:marBottom w:val="0"/>
      <w:divBdr>
        <w:top w:val="none" w:sz="0" w:space="0" w:color="auto"/>
        <w:left w:val="none" w:sz="0" w:space="0" w:color="auto"/>
        <w:bottom w:val="none" w:sz="0" w:space="0" w:color="auto"/>
        <w:right w:val="none" w:sz="0" w:space="0" w:color="auto"/>
      </w:divBdr>
    </w:div>
    <w:div w:id="205224032">
      <w:bodyDiv w:val="1"/>
      <w:marLeft w:val="0"/>
      <w:marRight w:val="0"/>
      <w:marTop w:val="0"/>
      <w:marBottom w:val="0"/>
      <w:divBdr>
        <w:top w:val="none" w:sz="0" w:space="0" w:color="auto"/>
        <w:left w:val="none" w:sz="0" w:space="0" w:color="auto"/>
        <w:bottom w:val="none" w:sz="0" w:space="0" w:color="auto"/>
        <w:right w:val="none" w:sz="0" w:space="0" w:color="auto"/>
      </w:divBdr>
    </w:div>
    <w:div w:id="216747493">
      <w:bodyDiv w:val="1"/>
      <w:marLeft w:val="0"/>
      <w:marRight w:val="0"/>
      <w:marTop w:val="0"/>
      <w:marBottom w:val="0"/>
      <w:divBdr>
        <w:top w:val="none" w:sz="0" w:space="0" w:color="auto"/>
        <w:left w:val="none" w:sz="0" w:space="0" w:color="auto"/>
        <w:bottom w:val="none" w:sz="0" w:space="0" w:color="auto"/>
        <w:right w:val="none" w:sz="0" w:space="0" w:color="auto"/>
      </w:divBdr>
    </w:div>
    <w:div w:id="301278751">
      <w:bodyDiv w:val="1"/>
      <w:marLeft w:val="0"/>
      <w:marRight w:val="0"/>
      <w:marTop w:val="0"/>
      <w:marBottom w:val="0"/>
      <w:divBdr>
        <w:top w:val="none" w:sz="0" w:space="0" w:color="auto"/>
        <w:left w:val="none" w:sz="0" w:space="0" w:color="auto"/>
        <w:bottom w:val="none" w:sz="0" w:space="0" w:color="auto"/>
        <w:right w:val="none" w:sz="0" w:space="0" w:color="auto"/>
      </w:divBdr>
    </w:div>
    <w:div w:id="367334725">
      <w:bodyDiv w:val="1"/>
      <w:marLeft w:val="0"/>
      <w:marRight w:val="0"/>
      <w:marTop w:val="0"/>
      <w:marBottom w:val="0"/>
      <w:divBdr>
        <w:top w:val="none" w:sz="0" w:space="0" w:color="auto"/>
        <w:left w:val="none" w:sz="0" w:space="0" w:color="auto"/>
        <w:bottom w:val="none" w:sz="0" w:space="0" w:color="auto"/>
        <w:right w:val="none" w:sz="0" w:space="0" w:color="auto"/>
      </w:divBdr>
    </w:div>
    <w:div w:id="377121068">
      <w:bodyDiv w:val="1"/>
      <w:marLeft w:val="0"/>
      <w:marRight w:val="0"/>
      <w:marTop w:val="0"/>
      <w:marBottom w:val="0"/>
      <w:divBdr>
        <w:top w:val="none" w:sz="0" w:space="0" w:color="auto"/>
        <w:left w:val="none" w:sz="0" w:space="0" w:color="auto"/>
        <w:bottom w:val="none" w:sz="0" w:space="0" w:color="auto"/>
        <w:right w:val="none" w:sz="0" w:space="0" w:color="auto"/>
      </w:divBdr>
    </w:div>
    <w:div w:id="412047223">
      <w:bodyDiv w:val="1"/>
      <w:marLeft w:val="0"/>
      <w:marRight w:val="0"/>
      <w:marTop w:val="0"/>
      <w:marBottom w:val="0"/>
      <w:divBdr>
        <w:top w:val="none" w:sz="0" w:space="0" w:color="auto"/>
        <w:left w:val="none" w:sz="0" w:space="0" w:color="auto"/>
        <w:bottom w:val="none" w:sz="0" w:space="0" w:color="auto"/>
        <w:right w:val="none" w:sz="0" w:space="0" w:color="auto"/>
      </w:divBdr>
    </w:div>
    <w:div w:id="435948417">
      <w:bodyDiv w:val="1"/>
      <w:marLeft w:val="0"/>
      <w:marRight w:val="0"/>
      <w:marTop w:val="0"/>
      <w:marBottom w:val="0"/>
      <w:divBdr>
        <w:top w:val="none" w:sz="0" w:space="0" w:color="auto"/>
        <w:left w:val="none" w:sz="0" w:space="0" w:color="auto"/>
        <w:bottom w:val="none" w:sz="0" w:space="0" w:color="auto"/>
        <w:right w:val="none" w:sz="0" w:space="0" w:color="auto"/>
      </w:divBdr>
    </w:div>
    <w:div w:id="480661295">
      <w:bodyDiv w:val="1"/>
      <w:marLeft w:val="0"/>
      <w:marRight w:val="0"/>
      <w:marTop w:val="0"/>
      <w:marBottom w:val="0"/>
      <w:divBdr>
        <w:top w:val="none" w:sz="0" w:space="0" w:color="auto"/>
        <w:left w:val="none" w:sz="0" w:space="0" w:color="auto"/>
        <w:bottom w:val="none" w:sz="0" w:space="0" w:color="auto"/>
        <w:right w:val="none" w:sz="0" w:space="0" w:color="auto"/>
      </w:divBdr>
    </w:div>
    <w:div w:id="497773748">
      <w:bodyDiv w:val="1"/>
      <w:marLeft w:val="0"/>
      <w:marRight w:val="0"/>
      <w:marTop w:val="0"/>
      <w:marBottom w:val="0"/>
      <w:divBdr>
        <w:top w:val="none" w:sz="0" w:space="0" w:color="auto"/>
        <w:left w:val="none" w:sz="0" w:space="0" w:color="auto"/>
        <w:bottom w:val="none" w:sz="0" w:space="0" w:color="auto"/>
        <w:right w:val="none" w:sz="0" w:space="0" w:color="auto"/>
      </w:divBdr>
    </w:div>
    <w:div w:id="516043149">
      <w:bodyDiv w:val="1"/>
      <w:marLeft w:val="0"/>
      <w:marRight w:val="0"/>
      <w:marTop w:val="0"/>
      <w:marBottom w:val="0"/>
      <w:divBdr>
        <w:top w:val="none" w:sz="0" w:space="0" w:color="auto"/>
        <w:left w:val="none" w:sz="0" w:space="0" w:color="auto"/>
        <w:bottom w:val="none" w:sz="0" w:space="0" w:color="auto"/>
        <w:right w:val="none" w:sz="0" w:space="0" w:color="auto"/>
      </w:divBdr>
    </w:div>
    <w:div w:id="612977456">
      <w:bodyDiv w:val="1"/>
      <w:marLeft w:val="0"/>
      <w:marRight w:val="0"/>
      <w:marTop w:val="0"/>
      <w:marBottom w:val="0"/>
      <w:divBdr>
        <w:top w:val="none" w:sz="0" w:space="0" w:color="auto"/>
        <w:left w:val="none" w:sz="0" w:space="0" w:color="auto"/>
        <w:bottom w:val="none" w:sz="0" w:space="0" w:color="auto"/>
        <w:right w:val="none" w:sz="0" w:space="0" w:color="auto"/>
      </w:divBdr>
    </w:div>
    <w:div w:id="696276511">
      <w:bodyDiv w:val="1"/>
      <w:marLeft w:val="0"/>
      <w:marRight w:val="0"/>
      <w:marTop w:val="0"/>
      <w:marBottom w:val="0"/>
      <w:divBdr>
        <w:top w:val="none" w:sz="0" w:space="0" w:color="auto"/>
        <w:left w:val="none" w:sz="0" w:space="0" w:color="auto"/>
        <w:bottom w:val="none" w:sz="0" w:space="0" w:color="auto"/>
        <w:right w:val="none" w:sz="0" w:space="0" w:color="auto"/>
      </w:divBdr>
    </w:div>
    <w:div w:id="697046573">
      <w:bodyDiv w:val="1"/>
      <w:marLeft w:val="0"/>
      <w:marRight w:val="0"/>
      <w:marTop w:val="0"/>
      <w:marBottom w:val="0"/>
      <w:divBdr>
        <w:top w:val="none" w:sz="0" w:space="0" w:color="auto"/>
        <w:left w:val="none" w:sz="0" w:space="0" w:color="auto"/>
        <w:bottom w:val="none" w:sz="0" w:space="0" w:color="auto"/>
        <w:right w:val="none" w:sz="0" w:space="0" w:color="auto"/>
      </w:divBdr>
    </w:div>
    <w:div w:id="717556013">
      <w:bodyDiv w:val="1"/>
      <w:marLeft w:val="0"/>
      <w:marRight w:val="0"/>
      <w:marTop w:val="0"/>
      <w:marBottom w:val="0"/>
      <w:divBdr>
        <w:top w:val="none" w:sz="0" w:space="0" w:color="auto"/>
        <w:left w:val="none" w:sz="0" w:space="0" w:color="auto"/>
        <w:bottom w:val="none" w:sz="0" w:space="0" w:color="auto"/>
        <w:right w:val="none" w:sz="0" w:space="0" w:color="auto"/>
      </w:divBdr>
    </w:div>
    <w:div w:id="725832420">
      <w:bodyDiv w:val="1"/>
      <w:marLeft w:val="0"/>
      <w:marRight w:val="0"/>
      <w:marTop w:val="0"/>
      <w:marBottom w:val="0"/>
      <w:divBdr>
        <w:top w:val="none" w:sz="0" w:space="0" w:color="auto"/>
        <w:left w:val="none" w:sz="0" w:space="0" w:color="auto"/>
        <w:bottom w:val="none" w:sz="0" w:space="0" w:color="auto"/>
        <w:right w:val="none" w:sz="0" w:space="0" w:color="auto"/>
      </w:divBdr>
    </w:div>
    <w:div w:id="735708312">
      <w:bodyDiv w:val="1"/>
      <w:marLeft w:val="0"/>
      <w:marRight w:val="0"/>
      <w:marTop w:val="0"/>
      <w:marBottom w:val="0"/>
      <w:divBdr>
        <w:top w:val="none" w:sz="0" w:space="0" w:color="auto"/>
        <w:left w:val="none" w:sz="0" w:space="0" w:color="auto"/>
        <w:bottom w:val="none" w:sz="0" w:space="0" w:color="auto"/>
        <w:right w:val="none" w:sz="0" w:space="0" w:color="auto"/>
      </w:divBdr>
    </w:div>
    <w:div w:id="757487704">
      <w:bodyDiv w:val="1"/>
      <w:marLeft w:val="0"/>
      <w:marRight w:val="0"/>
      <w:marTop w:val="0"/>
      <w:marBottom w:val="0"/>
      <w:divBdr>
        <w:top w:val="none" w:sz="0" w:space="0" w:color="auto"/>
        <w:left w:val="none" w:sz="0" w:space="0" w:color="auto"/>
        <w:bottom w:val="none" w:sz="0" w:space="0" w:color="auto"/>
        <w:right w:val="none" w:sz="0" w:space="0" w:color="auto"/>
      </w:divBdr>
    </w:div>
    <w:div w:id="780610175">
      <w:bodyDiv w:val="1"/>
      <w:marLeft w:val="0"/>
      <w:marRight w:val="0"/>
      <w:marTop w:val="0"/>
      <w:marBottom w:val="0"/>
      <w:divBdr>
        <w:top w:val="none" w:sz="0" w:space="0" w:color="auto"/>
        <w:left w:val="none" w:sz="0" w:space="0" w:color="auto"/>
        <w:bottom w:val="none" w:sz="0" w:space="0" w:color="auto"/>
        <w:right w:val="none" w:sz="0" w:space="0" w:color="auto"/>
      </w:divBdr>
    </w:div>
    <w:div w:id="947128195">
      <w:bodyDiv w:val="1"/>
      <w:marLeft w:val="0"/>
      <w:marRight w:val="0"/>
      <w:marTop w:val="0"/>
      <w:marBottom w:val="0"/>
      <w:divBdr>
        <w:top w:val="none" w:sz="0" w:space="0" w:color="auto"/>
        <w:left w:val="none" w:sz="0" w:space="0" w:color="auto"/>
        <w:bottom w:val="none" w:sz="0" w:space="0" w:color="auto"/>
        <w:right w:val="none" w:sz="0" w:space="0" w:color="auto"/>
      </w:divBdr>
    </w:div>
    <w:div w:id="957445799">
      <w:bodyDiv w:val="1"/>
      <w:marLeft w:val="0"/>
      <w:marRight w:val="0"/>
      <w:marTop w:val="0"/>
      <w:marBottom w:val="0"/>
      <w:divBdr>
        <w:top w:val="none" w:sz="0" w:space="0" w:color="auto"/>
        <w:left w:val="none" w:sz="0" w:space="0" w:color="auto"/>
        <w:bottom w:val="none" w:sz="0" w:space="0" w:color="auto"/>
        <w:right w:val="none" w:sz="0" w:space="0" w:color="auto"/>
      </w:divBdr>
    </w:div>
    <w:div w:id="1020476455">
      <w:bodyDiv w:val="1"/>
      <w:marLeft w:val="0"/>
      <w:marRight w:val="0"/>
      <w:marTop w:val="0"/>
      <w:marBottom w:val="0"/>
      <w:divBdr>
        <w:top w:val="none" w:sz="0" w:space="0" w:color="auto"/>
        <w:left w:val="none" w:sz="0" w:space="0" w:color="auto"/>
        <w:bottom w:val="none" w:sz="0" w:space="0" w:color="auto"/>
        <w:right w:val="none" w:sz="0" w:space="0" w:color="auto"/>
      </w:divBdr>
    </w:div>
    <w:div w:id="1051418226">
      <w:bodyDiv w:val="1"/>
      <w:marLeft w:val="0"/>
      <w:marRight w:val="0"/>
      <w:marTop w:val="0"/>
      <w:marBottom w:val="0"/>
      <w:divBdr>
        <w:top w:val="none" w:sz="0" w:space="0" w:color="auto"/>
        <w:left w:val="none" w:sz="0" w:space="0" w:color="auto"/>
        <w:bottom w:val="none" w:sz="0" w:space="0" w:color="auto"/>
        <w:right w:val="none" w:sz="0" w:space="0" w:color="auto"/>
      </w:divBdr>
    </w:div>
    <w:div w:id="1089085443">
      <w:bodyDiv w:val="1"/>
      <w:marLeft w:val="0"/>
      <w:marRight w:val="0"/>
      <w:marTop w:val="0"/>
      <w:marBottom w:val="0"/>
      <w:divBdr>
        <w:top w:val="none" w:sz="0" w:space="0" w:color="auto"/>
        <w:left w:val="none" w:sz="0" w:space="0" w:color="auto"/>
        <w:bottom w:val="none" w:sz="0" w:space="0" w:color="auto"/>
        <w:right w:val="none" w:sz="0" w:space="0" w:color="auto"/>
      </w:divBdr>
    </w:div>
    <w:div w:id="1106004614">
      <w:bodyDiv w:val="1"/>
      <w:marLeft w:val="0"/>
      <w:marRight w:val="0"/>
      <w:marTop w:val="0"/>
      <w:marBottom w:val="0"/>
      <w:divBdr>
        <w:top w:val="none" w:sz="0" w:space="0" w:color="auto"/>
        <w:left w:val="none" w:sz="0" w:space="0" w:color="auto"/>
        <w:bottom w:val="none" w:sz="0" w:space="0" w:color="auto"/>
        <w:right w:val="none" w:sz="0" w:space="0" w:color="auto"/>
      </w:divBdr>
    </w:div>
    <w:div w:id="1185899738">
      <w:bodyDiv w:val="1"/>
      <w:marLeft w:val="0"/>
      <w:marRight w:val="0"/>
      <w:marTop w:val="0"/>
      <w:marBottom w:val="0"/>
      <w:divBdr>
        <w:top w:val="none" w:sz="0" w:space="0" w:color="auto"/>
        <w:left w:val="none" w:sz="0" w:space="0" w:color="auto"/>
        <w:bottom w:val="none" w:sz="0" w:space="0" w:color="auto"/>
        <w:right w:val="none" w:sz="0" w:space="0" w:color="auto"/>
      </w:divBdr>
    </w:div>
    <w:div w:id="1256474765">
      <w:bodyDiv w:val="1"/>
      <w:marLeft w:val="0"/>
      <w:marRight w:val="0"/>
      <w:marTop w:val="0"/>
      <w:marBottom w:val="0"/>
      <w:divBdr>
        <w:top w:val="none" w:sz="0" w:space="0" w:color="auto"/>
        <w:left w:val="none" w:sz="0" w:space="0" w:color="auto"/>
        <w:bottom w:val="none" w:sz="0" w:space="0" w:color="auto"/>
        <w:right w:val="none" w:sz="0" w:space="0" w:color="auto"/>
      </w:divBdr>
    </w:div>
    <w:div w:id="1304964415">
      <w:bodyDiv w:val="1"/>
      <w:marLeft w:val="0"/>
      <w:marRight w:val="0"/>
      <w:marTop w:val="0"/>
      <w:marBottom w:val="0"/>
      <w:divBdr>
        <w:top w:val="none" w:sz="0" w:space="0" w:color="auto"/>
        <w:left w:val="none" w:sz="0" w:space="0" w:color="auto"/>
        <w:bottom w:val="none" w:sz="0" w:space="0" w:color="auto"/>
        <w:right w:val="none" w:sz="0" w:space="0" w:color="auto"/>
      </w:divBdr>
    </w:div>
    <w:div w:id="1331372358">
      <w:bodyDiv w:val="1"/>
      <w:marLeft w:val="0"/>
      <w:marRight w:val="0"/>
      <w:marTop w:val="0"/>
      <w:marBottom w:val="0"/>
      <w:divBdr>
        <w:top w:val="none" w:sz="0" w:space="0" w:color="auto"/>
        <w:left w:val="none" w:sz="0" w:space="0" w:color="auto"/>
        <w:bottom w:val="none" w:sz="0" w:space="0" w:color="auto"/>
        <w:right w:val="none" w:sz="0" w:space="0" w:color="auto"/>
      </w:divBdr>
    </w:div>
    <w:div w:id="1375275444">
      <w:bodyDiv w:val="1"/>
      <w:marLeft w:val="0"/>
      <w:marRight w:val="0"/>
      <w:marTop w:val="0"/>
      <w:marBottom w:val="0"/>
      <w:divBdr>
        <w:top w:val="none" w:sz="0" w:space="0" w:color="auto"/>
        <w:left w:val="none" w:sz="0" w:space="0" w:color="auto"/>
        <w:bottom w:val="none" w:sz="0" w:space="0" w:color="auto"/>
        <w:right w:val="none" w:sz="0" w:space="0" w:color="auto"/>
      </w:divBdr>
    </w:div>
    <w:div w:id="1392651352">
      <w:bodyDiv w:val="1"/>
      <w:marLeft w:val="0"/>
      <w:marRight w:val="0"/>
      <w:marTop w:val="0"/>
      <w:marBottom w:val="0"/>
      <w:divBdr>
        <w:top w:val="none" w:sz="0" w:space="0" w:color="auto"/>
        <w:left w:val="none" w:sz="0" w:space="0" w:color="auto"/>
        <w:bottom w:val="none" w:sz="0" w:space="0" w:color="auto"/>
        <w:right w:val="none" w:sz="0" w:space="0" w:color="auto"/>
      </w:divBdr>
    </w:div>
    <w:div w:id="1441560293">
      <w:bodyDiv w:val="1"/>
      <w:marLeft w:val="0"/>
      <w:marRight w:val="0"/>
      <w:marTop w:val="0"/>
      <w:marBottom w:val="0"/>
      <w:divBdr>
        <w:top w:val="none" w:sz="0" w:space="0" w:color="auto"/>
        <w:left w:val="none" w:sz="0" w:space="0" w:color="auto"/>
        <w:bottom w:val="none" w:sz="0" w:space="0" w:color="auto"/>
        <w:right w:val="none" w:sz="0" w:space="0" w:color="auto"/>
      </w:divBdr>
    </w:div>
    <w:div w:id="1456292124">
      <w:bodyDiv w:val="1"/>
      <w:marLeft w:val="0"/>
      <w:marRight w:val="0"/>
      <w:marTop w:val="0"/>
      <w:marBottom w:val="0"/>
      <w:divBdr>
        <w:top w:val="none" w:sz="0" w:space="0" w:color="auto"/>
        <w:left w:val="none" w:sz="0" w:space="0" w:color="auto"/>
        <w:bottom w:val="none" w:sz="0" w:space="0" w:color="auto"/>
        <w:right w:val="none" w:sz="0" w:space="0" w:color="auto"/>
      </w:divBdr>
    </w:div>
    <w:div w:id="1489785434">
      <w:bodyDiv w:val="1"/>
      <w:marLeft w:val="0"/>
      <w:marRight w:val="0"/>
      <w:marTop w:val="0"/>
      <w:marBottom w:val="0"/>
      <w:divBdr>
        <w:top w:val="none" w:sz="0" w:space="0" w:color="auto"/>
        <w:left w:val="none" w:sz="0" w:space="0" w:color="auto"/>
        <w:bottom w:val="none" w:sz="0" w:space="0" w:color="auto"/>
        <w:right w:val="none" w:sz="0" w:space="0" w:color="auto"/>
      </w:divBdr>
    </w:div>
    <w:div w:id="1501693970">
      <w:bodyDiv w:val="1"/>
      <w:marLeft w:val="0"/>
      <w:marRight w:val="0"/>
      <w:marTop w:val="0"/>
      <w:marBottom w:val="0"/>
      <w:divBdr>
        <w:top w:val="none" w:sz="0" w:space="0" w:color="auto"/>
        <w:left w:val="none" w:sz="0" w:space="0" w:color="auto"/>
        <w:bottom w:val="none" w:sz="0" w:space="0" w:color="auto"/>
        <w:right w:val="none" w:sz="0" w:space="0" w:color="auto"/>
      </w:divBdr>
    </w:div>
    <w:div w:id="1620144374">
      <w:bodyDiv w:val="1"/>
      <w:marLeft w:val="0"/>
      <w:marRight w:val="0"/>
      <w:marTop w:val="0"/>
      <w:marBottom w:val="0"/>
      <w:divBdr>
        <w:top w:val="none" w:sz="0" w:space="0" w:color="auto"/>
        <w:left w:val="none" w:sz="0" w:space="0" w:color="auto"/>
        <w:bottom w:val="none" w:sz="0" w:space="0" w:color="auto"/>
        <w:right w:val="none" w:sz="0" w:space="0" w:color="auto"/>
      </w:divBdr>
    </w:div>
    <w:div w:id="1729259718">
      <w:bodyDiv w:val="1"/>
      <w:marLeft w:val="0"/>
      <w:marRight w:val="0"/>
      <w:marTop w:val="0"/>
      <w:marBottom w:val="0"/>
      <w:divBdr>
        <w:top w:val="none" w:sz="0" w:space="0" w:color="auto"/>
        <w:left w:val="none" w:sz="0" w:space="0" w:color="auto"/>
        <w:bottom w:val="none" w:sz="0" w:space="0" w:color="auto"/>
        <w:right w:val="none" w:sz="0" w:space="0" w:color="auto"/>
      </w:divBdr>
    </w:div>
    <w:div w:id="1803845626">
      <w:bodyDiv w:val="1"/>
      <w:marLeft w:val="0"/>
      <w:marRight w:val="0"/>
      <w:marTop w:val="0"/>
      <w:marBottom w:val="0"/>
      <w:divBdr>
        <w:top w:val="none" w:sz="0" w:space="0" w:color="auto"/>
        <w:left w:val="none" w:sz="0" w:space="0" w:color="auto"/>
        <w:bottom w:val="none" w:sz="0" w:space="0" w:color="auto"/>
        <w:right w:val="none" w:sz="0" w:space="0" w:color="auto"/>
      </w:divBdr>
    </w:div>
    <w:div w:id="1851523980">
      <w:bodyDiv w:val="1"/>
      <w:marLeft w:val="0"/>
      <w:marRight w:val="0"/>
      <w:marTop w:val="0"/>
      <w:marBottom w:val="0"/>
      <w:divBdr>
        <w:top w:val="none" w:sz="0" w:space="0" w:color="auto"/>
        <w:left w:val="none" w:sz="0" w:space="0" w:color="auto"/>
        <w:bottom w:val="none" w:sz="0" w:space="0" w:color="auto"/>
        <w:right w:val="none" w:sz="0" w:space="0" w:color="auto"/>
      </w:divBdr>
    </w:div>
    <w:div w:id="1912078850">
      <w:bodyDiv w:val="1"/>
      <w:marLeft w:val="0"/>
      <w:marRight w:val="0"/>
      <w:marTop w:val="0"/>
      <w:marBottom w:val="0"/>
      <w:divBdr>
        <w:top w:val="none" w:sz="0" w:space="0" w:color="auto"/>
        <w:left w:val="none" w:sz="0" w:space="0" w:color="auto"/>
        <w:bottom w:val="none" w:sz="0" w:space="0" w:color="auto"/>
        <w:right w:val="none" w:sz="0" w:space="0" w:color="auto"/>
      </w:divBdr>
    </w:div>
    <w:div w:id="1999571245">
      <w:bodyDiv w:val="1"/>
      <w:marLeft w:val="0"/>
      <w:marRight w:val="0"/>
      <w:marTop w:val="0"/>
      <w:marBottom w:val="0"/>
      <w:divBdr>
        <w:top w:val="none" w:sz="0" w:space="0" w:color="auto"/>
        <w:left w:val="none" w:sz="0" w:space="0" w:color="auto"/>
        <w:bottom w:val="none" w:sz="0" w:space="0" w:color="auto"/>
        <w:right w:val="none" w:sz="0" w:space="0" w:color="auto"/>
      </w:divBdr>
    </w:div>
    <w:div w:id="2000649065">
      <w:bodyDiv w:val="1"/>
      <w:marLeft w:val="0"/>
      <w:marRight w:val="0"/>
      <w:marTop w:val="0"/>
      <w:marBottom w:val="0"/>
      <w:divBdr>
        <w:top w:val="none" w:sz="0" w:space="0" w:color="auto"/>
        <w:left w:val="none" w:sz="0" w:space="0" w:color="auto"/>
        <w:bottom w:val="none" w:sz="0" w:space="0" w:color="auto"/>
        <w:right w:val="none" w:sz="0" w:space="0" w:color="auto"/>
      </w:divBdr>
    </w:div>
    <w:div w:id="2026058881">
      <w:bodyDiv w:val="1"/>
      <w:marLeft w:val="0"/>
      <w:marRight w:val="0"/>
      <w:marTop w:val="0"/>
      <w:marBottom w:val="0"/>
      <w:divBdr>
        <w:top w:val="none" w:sz="0" w:space="0" w:color="auto"/>
        <w:left w:val="none" w:sz="0" w:space="0" w:color="auto"/>
        <w:bottom w:val="none" w:sz="0" w:space="0" w:color="auto"/>
        <w:right w:val="none" w:sz="0" w:space="0" w:color="auto"/>
      </w:divBdr>
    </w:div>
    <w:div w:id="20366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amilies@dss.gov.au"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s.gov.au/our-responsibilities/families-and-children/programs-services/family-support-program/family-and-children-s-services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2020-12-09T00:48:00Z</dcterms:created>
  <dcterms:modified xsi:type="dcterms:W3CDTF">2020-12-10T00:56:00Z</dcterms:modified>
</cp:coreProperties>
</file>