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B7840" w14:textId="77777777" w:rsidR="00C00669" w:rsidRPr="00C00669" w:rsidRDefault="00C00669" w:rsidP="001214F4">
      <w:pPr>
        <w:pStyle w:val="Heading1"/>
      </w:pPr>
      <w:r w:rsidRPr="00C00669">
        <w:t>Guide for Submissions</w:t>
      </w:r>
    </w:p>
    <w:p w14:paraId="70910245" w14:textId="77777777" w:rsidR="00C00669" w:rsidRDefault="00C00669" w:rsidP="00C00669">
      <w:r>
        <w:t>If you wish to provide a submission on the Bill and NDIS Rules</w:t>
      </w:r>
      <w:r w:rsidR="00FB7B6D">
        <w:t xml:space="preserve"> via email or post, please find </w:t>
      </w:r>
      <w:r>
        <w:t>below a list of questions to help guide your submission.</w:t>
      </w:r>
      <w:r w:rsidR="00142629">
        <w:t xml:space="preserve"> </w:t>
      </w:r>
    </w:p>
    <w:p w14:paraId="7D1A1BDB" w14:textId="77777777" w:rsidR="00150E29" w:rsidRDefault="00150E29" w:rsidP="00C00669"/>
    <w:p w14:paraId="538C06F5" w14:textId="51D1909A" w:rsidR="00C00669" w:rsidRPr="003E1965" w:rsidRDefault="00C00669" w:rsidP="001214F4">
      <w:pPr>
        <w:pStyle w:val="Heading2"/>
      </w:pPr>
      <w:r w:rsidRPr="003E1965">
        <w:t xml:space="preserve">If you wish to </w:t>
      </w:r>
      <w:r w:rsidRPr="001214F4">
        <w:t>make</w:t>
      </w:r>
      <w:r w:rsidRPr="003E1965">
        <w:t xml:space="preserve"> a submission on Schedule 1 (Participant Service Guarantee) or</w:t>
      </w:r>
      <w:r w:rsidR="00FC01B4" w:rsidRPr="003E1965">
        <w:t xml:space="preserve"> </w:t>
      </w:r>
      <w:r w:rsidRPr="003E1965">
        <w:t xml:space="preserve">Schedule 2 (Flexibility Measures) of the Bill, you </w:t>
      </w:r>
      <w:r w:rsidR="00150E29" w:rsidRPr="003E1965">
        <w:t xml:space="preserve">may wish to </w:t>
      </w:r>
      <w:r w:rsidRPr="003E1965">
        <w:t>answer the following questions</w:t>
      </w:r>
      <w:r w:rsidR="00142629" w:rsidRPr="003E1965">
        <w:t>:</w:t>
      </w:r>
    </w:p>
    <w:p w14:paraId="3DF3BE78" w14:textId="302F1CFB" w:rsidR="00C00669" w:rsidRDefault="00C00669" w:rsidP="0017751E">
      <w:pPr>
        <w:pStyle w:val="ListParagraph"/>
        <w:numPr>
          <w:ilvl w:val="0"/>
          <w:numId w:val="4"/>
        </w:numPr>
      </w:pPr>
      <w:r>
        <w:t>Does the particular Schedule clearly set out the key</w:t>
      </w:r>
      <w:r w:rsidR="0017751E">
        <w:t xml:space="preserve"> changes being made to </w:t>
      </w:r>
      <w:r>
        <w:t>improve participant experiences with the NDIS?</w:t>
      </w:r>
    </w:p>
    <w:p w14:paraId="4ADED6C9" w14:textId="2E84842E" w:rsidR="00C00669" w:rsidRDefault="00C00669" w:rsidP="0017751E">
      <w:pPr>
        <w:pStyle w:val="ListParagraph"/>
        <w:numPr>
          <w:ilvl w:val="0"/>
          <w:numId w:val="4"/>
        </w:numPr>
      </w:pPr>
      <w:r>
        <w:t>Could the proposed amendments in this particular Schedul</w:t>
      </w:r>
      <w:r w:rsidR="0017751E">
        <w:t xml:space="preserve">e lead to any misinterpretation </w:t>
      </w:r>
      <w:r>
        <w:t>or unintended consequences?</w:t>
      </w:r>
    </w:p>
    <w:p w14:paraId="2CCFA55D" w14:textId="23E01A74" w:rsidR="00FF3E5E" w:rsidRDefault="00FF3E5E" w:rsidP="0017751E">
      <w:pPr>
        <w:pStyle w:val="ListParagraph"/>
        <w:numPr>
          <w:ilvl w:val="0"/>
          <w:numId w:val="4"/>
        </w:numPr>
      </w:pPr>
      <w:r>
        <w:t>Are there any other changes which could improve the participant experience in the NDIS?</w:t>
      </w:r>
    </w:p>
    <w:p w14:paraId="61E2CB03" w14:textId="31E9FF3E" w:rsidR="00C00669" w:rsidRDefault="00C00669" w:rsidP="0017751E">
      <w:pPr>
        <w:pStyle w:val="ListParagraph"/>
        <w:numPr>
          <w:ilvl w:val="0"/>
          <w:numId w:val="4"/>
        </w:numPr>
      </w:pPr>
      <w:r>
        <w:t>Any other general comments</w:t>
      </w:r>
      <w:r w:rsidR="00FF3E5E">
        <w:t>.</w:t>
      </w:r>
    </w:p>
    <w:p w14:paraId="549324CE" w14:textId="77777777" w:rsidR="0017751E" w:rsidRDefault="0017751E" w:rsidP="00C00669"/>
    <w:p w14:paraId="2BF7D033" w14:textId="7A7C716F" w:rsidR="00C00669" w:rsidRPr="003E1965" w:rsidRDefault="00C00669" w:rsidP="001214F4">
      <w:pPr>
        <w:pStyle w:val="Heading2"/>
      </w:pPr>
      <w:r w:rsidRPr="003E1965">
        <w:t xml:space="preserve">If you wish to make a submission on Schedule 3 (Full Scheme) of the Bill, you </w:t>
      </w:r>
      <w:r w:rsidR="00150E29" w:rsidRPr="003E1965">
        <w:t>may wish to</w:t>
      </w:r>
      <w:r w:rsidR="00150E29" w:rsidRPr="003E1965" w:rsidDel="00150E29">
        <w:t xml:space="preserve"> </w:t>
      </w:r>
      <w:r w:rsidRPr="003E1965">
        <w:t>answer the following questions:</w:t>
      </w:r>
    </w:p>
    <w:p w14:paraId="5CFAF471" w14:textId="4DC9DD16" w:rsidR="00C00669" w:rsidRDefault="00C00669" w:rsidP="0017751E">
      <w:pPr>
        <w:pStyle w:val="ListParagraph"/>
        <w:numPr>
          <w:ilvl w:val="0"/>
          <w:numId w:val="6"/>
        </w:numPr>
      </w:pPr>
      <w:r>
        <w:t xml:space="preserve">Does the Schedule clearly reflect the NDIS </w:t>
      </w:r>
      <w:r w:rsidR="00150E29">
        <w:t>has</w:t>
      </w:r>
      <w:r>
        <w:t xml:space="preserve"> mov</w:t>
      </w:r>
      <w:r w:rsidR="00150E29">
        <w:t>ed</w:t>
      </w:r>
      <w:r>
        <w:t xml:space="preserve"> into full scheme</w:t>
      </w:r>
      <w:r w:rsidR="00150E29">
        <w:t xml:space="preserve"> and is available across Australia</w:t>
      </w:r>
      <w:r>
        <w:t>?</w:t>
      </w:r>
    </w:p>
    <w:p w14:paraId="22806A92" w14:textId="54337952" w:rsidR="00C00669" w:rsidRDefault="00C00669" w:rsidP="0017751E">
      <w:pPr>
        <w:pStyle w:val="ListParagraph"/>
        <w:numPr>
          <w:ilvl w:val="0"/>
          <w:numId w:val="6"/>
        </w:numPr>
      </w:pPr>
      <w:r>
        <w:t>Does the Schedule remove all of the parts of the legislation</w:t>
      </w:r>
      <w:r w:rsidR="0017751E">
        <w:t xml:space="preserve"> relevant only to the </w:t>
      </w:r>
      <w:r>
        <w:t>trial and transition periods?</w:t>
      </w:r>
    </w:p>
    <w:p w14:paraId="33851C83" w14:textId="77777777" w:rsidR="00C00669" w:rsidRDefault="00C00669" w:rsidP="0017751E">
      <w:pPr>
        <w:pStyle w:val="ListParagraph"/>
        <w:numPr>
          <w:ilvl w:val="0"/>
          <w:numId w:val="6"/>
        </w:numPr>
      </w:pPr>
      <w:r>
        <w:t>Could the proposed amendments in the Schedule lead</w:t>
      </w:r>
      <w:r w:rsidR="00FB7B6D">
        <w:t xml:space="preserve"> to any unintended </w:t>
      </w:r>
      <w:r>
        <w:t>consequences?</w:t>
      </w:r>
    </w:p>
    <w:p w14:paraId="14A38D48" w14:textId="2B450043" w:rsidR="00C00669" w:rsidRDefault="00C00669" w:rsidP="0017751E">
      <w:pPr>
        <w:pStyle w:val="ListParagraph"/>
        <w:numPr>
          <w:ilvl w:val="0"/>
          <w:numId w:val="6"/>
        </w:numPr>
      </w:pPr>
      <w:r>
        <w:t>Any other general comments</w:t>
      </w:r>
      <w:r w:rsidR="00FF3E5E">
        <w:t>.</w:t>
      </w:r>
    </w:p>
    <w:p w14:paraId="06BB393D" w14:textId="77777777" w:rsidR="006133AB" w:rsidRDefault="006133AB" w:rsidP="00C00669"/>
    <w:p w14:paraId="1802DC67" w14:textId="4A4EAFDC" w:rsidR="00C00669" w:rsidRPr="003E1965" w:rsidRDefault="00C00669" w:rsidP="001214F4">
      <w:pPr>
        <w:pStyle w:val="Heading2"/>
      </w:pPr>
      <w:r w:rsidRPr="003E1965">
        <w:t>If you wish to make a submission on the new NDIS Participant Service Guarantee</w:t>
      </w:r>
      <w:r w:rsidR="00FC01B4" w:rsidRPr="003E1965">
        <w:t xml:space="preserve"> </w:t>
      </w:r>
      <w:r w:rsidRPr="003E1965">
        <w:t>Rule</w:t>
      </w:r>
      <w:r w:rsidR="005E0F70" w:rsidRPr="003E1965">
        <w:t>s</w:t>
      </w:r>
      <w:r w:rsidRPr="003E1965">
        <w:t xml:space="preserve">, you </w:t>
      </w:r>
      <w:r w:rsidR="00150E29" w:rsidRPr="003E1965">
        <w:t>may wish to</w:t>
      </w:r>
      <w:r w:rsidR="00150E29" w:rsidRPr="003E1965" w:rsidDel="00150E29">
        <w:t xml:space="preserve"> </w:t>
      </w:r>
      <w:r w:rsidRPr="003E1965">
        <w:t>answer the following questions</w:t>
      </w:r>
      <w:r w:rsidR="00142629" w:rsidRPr="003E1965">
        <w:t>:</w:t>
      </w:r>
    </w:p>
    <w:p w14:paraId="40CE19FC" w14:textId="47BD5DA4" w:rsidR="00C00669" w:rsidRDefault="005E0F70" w:rsidP="0017751E">
      <w:pPr>
        <w:pStyle w:val="ListParagraph"/>
        <w:numPr>
          <w:ilvl w:val="0"/>
          <w:numId w:val="8"/>
        </w:numPr>
      </w:pPr>
      <w:r>
        <w:t xml:space="preserve">Do </w:t>
      </w:r>
      <w:r w:rsidR="00C00669">
        <w:t>the Rule</w:t>
      </w:r>
      <w:r>
        <w:t>s</w:t>
      </w:r>
      <w:r w:rsidR="00C00669">
        <w:t xml:space="preserve"> provide clarity to participants on the timeframes t</w:t>
      </w:r>
      <w:r w:rsidR="0017751E">
        <w:t xml:space="preserve">hat will apply to NDIA </w:t>
      </w:r>
      <w:r w:rsidR="00C00669">
        <w:t>decision-making? (See Part 3 of the NDIS PSG Rules)</w:t>
      </w:r>
    </w:p>
    <w:p w14:paraId="24BA1466" w14:textId="45069FB5" w:rsidR="004B0D99" w:rsidRDefault="00986995" w:rsidP="0017751E">
      <w:pPr>
        <w:pStyle w:val="ListParagraph"/>
        <w:numPr>
          <w:ilvl w:val="0"/>
          <w:numId w:val="8"/>
        </w:numPr>
      </w:pPr>
      <w:r>
        <w:t>Are the timeframes within which things must be done appropriate? Are they too long or too short?</w:t>
      </w:r>
    </w:p>
    <w:p w14:paraId="3DC7A5B9" w14:textId="46BE4ACC" w:rsidR="00C00669" w:rsidRDefault="00C00669" w:rsidP="0017751E">
      <w:pPr>
        <w:pStyle w:val="ListParagraph"/>
        <w:numPr>
          <w:ilvl w:val="0"/>
          <w:numId w:val="8"/>
        </w:numPr>
      </w:pPr>
      <w:r>
        <w:t>Are the proposed engagement principles and service s</w:t>
      </w:r>
      <w:r w:rsidR="0017751E">
        <w:t xml:space="preserve">tandards that will underpin how </w:t>
      </w:r>
      <w:r>
        <w:t>the NDIA works alongside people with disability in deliv</w:t>
      </w:r>
      <w:r w:rsidR="0017751E">
        <w:t xml:space="preserve">ering the NDIS appropriate? Are </w:t>
      </w:r>
      <w:r>
        <w:t>there additional particular types of consultation or e</w:t>
      </w:r>
      <w:r w:rsidR="0017751E">
        <w:t xml:space="preserve">ngagement important to </w:t>
      </w:r>
      <w:r>
        <w:t>consider? (See Part 2 of the NDIS PSG Rules)</w:t>
      </w:r>
    </w:p>
    <w:p w14:paraId="2F2D877E" w14:textId="1FCC009E" w:rsidR="00C00669" w:rsidRDefault="00C00669" w:rsidP="0017751E">
      <w:pPr>
        <w:pStyle w:val="ListParagraph"/>
        <w:numPr>
          <w:ilvl w:val="0"/>
          <w:numId w:val="8"/>
        </w:numPr>
      </w:pPr>
      <w:r>
        <w:t>The Commonwealth Ombudsman will provide an annual report to Government on the</w:t>
      </w:r>
      <w:r w:rsidR="0017751E">
        <w:t xml:space="preserve"> </w:t>
      </w:r>
      <w:r>
        <w:t>NDIA’s performance in delivering the Guarantee. The Rul</w:t>
      </w:r>
      <w:r w:rsidR="0017751E">
        <w:t>e</w:t>
      </w:r>
      <w:r w:rsidR="005E0F70">
        <w:t>s</w:t>
      </w:r>
      <w:r w:rsidR="0017751E">
        <w:t xml:space="preserve"> set out what will be in that </w:t>
      </w:r>
      <w:r>
        <w:t>report. The Rule</w:t>
      </w:r>
      <w:r w:rsidR="005E0F70">
        <w:t>s</w:t>
      </w:r>
      <w:r>
        <w:t xml:space="preserve"> also set out the things the NDIA must repor</w:t>
      </w:r>
      <w:r w:rsidR="0017751E">
        <w:t xml:space="preserve">t on in its quarterly report to </w:t>
      </w:r>
      <w:r>
        <w:t xml:space="preserve">Governments. </w:t>
      </w:r>
      <w:r w:rsidR="005E0F70">
        <w:t xml:space="preserve">Do </w:t>
      </w:r>
      <w:r>
        <w:t>the Rule</w:t>
      </w:r>
      <w:r w:rsidR="005E0F70">
        <w:t>s</w:t>
      </w:r>
      <w:r>
        <w:t xml:space="preserve"> clearly explain how both </w:t>
      </w:r>
      <w:r w:rsidR="0017751E">
        <w:t xml:space="preserve">of those reports </w:t>
      </w:r>
      <w:r w:rsidR="00564F5B">
        <w:t xml:space="preserve">will </w:t>
      </w:r>
      <w:r w:rsidR="00564F5B">
        <w:lastRenderedPageBreak/>
        <w:t>ensure the NDIS delivers on the promises of the Guarantee</w:t>
      </w:r>
      <w:r>
        <w:t>? (See Part 4 of the NDIS PSG Rules)</w:t>
      </w:r>
      <w:r w:rsidR="0017751E">
        <w:t xml:space="preserve"> </w:t>
      </w:r>
      <w:r>
        <w:t>NDIS processes and the Participant Service Guarantee – proposed legislative improvements</w:t>
      </w:r>
    </w:p>
    <w:p w14:paraId="32FEAB08" w14:textId="538EE19B" w:rsidR="00E86626" w:rsidRDefault="00E86626" w:rsidP="0017751E">
      <w:pPr>
        <w:pStyle w:val="ListParagraph"/>
        <w:numPr>
          <w:ilvl w:val="0"/>
          <w:numId w:val="8"/>
        </w:numPr>
      </w:pPr>
      <w:r>
        <w:t>Any other general comments</w:t>
      </w:r>
      <w:r w:rsidR="00986995">
        <w:t>.</w:t>
      </w:r>
    </w:p>
    <w:p w14:paraId="0CA91D45" w14:textId="77777777" w:rsidR="00FC01B4" w:rsidRDefault="00FC01B4" w:rsidP="00FB7B6D"/>
    <w:p w14:paraId="4ED4992A" w14:textId="73832401" w:rsidR="00C00669" w:rsidRPr="003E1965" w:rsidRDefault="00C00669" w:rsidP="001214F4">
      <w:pPr>
        <w:pStyle w:val="Heading2"/>
      </w:pPr>
      <w:r w:rsidRPr="003E1965">
        <w:t>If you wish to make a submission on the new NDIS Plan Administration Rule</w:t>
      </w:r>
      <w:r w:rsidR="005E0F70" w:rsidRPr="003E1965">
        <w:t>s</w:t>
      </w:r>
      <w:r w:rsidRPr="003E1965">
        <w:t xml:space="preserve">, you </w:t>
      </w:r>
      <w:r w:rsidR="00150E29" w:rsidRPr="003E1965">
        <w:t>may wish to</w:t>
      </w:r>
      <w:r w:rsidR="00150E29" w:rsidRPr="003E1965" w:rsidDel="00150E29">
        <w:t xml:space="preserve"> </w:t>
      </w:r>
      <w:r w:rsidR="00FC01B4" w:rsidRPr="003E1965">
        <w:t xml:space="preserve"> </w:t>
      </w:r>
      <w:r w:rsidRPr="003E1965">
        <w:t>answer the following questions</w:t>
      </w:r>
      <w:r w:rsidR="00142629" w:rsidRPr="003E1965">
        <w:t>:</w:t>
      </w:r>
    </w:p>
    <w:p w14:paraId="29BF22AD" w14:textId="3934A222" w:rsidR="00C00669" w:rsidRDefault="00C00669" w:rsidP="00C00669">
      <w:r>
        <w:t>The Rules include parts of the law originally contained in the Plan</w:t>
      </w:r>
      <w:r w:rsidR="00142629">
        <w:t xml:space="preserve"> </w:t>
      </w:r>
      <w:r>
        <w:t>Management Rules – e.g. grace periods (section 6 of these Rules), payment of NDIS</w:t>
      </w:r>
      <w:r w:rsidR="00142629">
        <w:t xml:space="preserve"> </w:t>
      </w:r>
      <w:r>
        <w:t xml:space="preserve">amounts (section </w:t>
      </w:r>
      <w:r w:rsidR="00620A32">
        <w:t>9</w:t>
      </w:r>
      <w:r>
        <w:t xml:space="preserve"> of these Rules). These </w:t>
      </w:r>
      <w:r w:rsidR="00150E29">
        <w:t xml:space="preserve">parts </w:t>
      </w:r>
      <w:r>
        <w:t>do not constitute new policy.</w:t>
      </w:r>
    </w:p>
    <w:p w14:paraId="24A214ED" w14:textId="7F8C0A4B" w:rsidR="00C00669" w:rsidRDefault="005E0F70" w:rsidP="0017751E">
      <w:pPr>
        <w:pStyle w:val="ListParagraph"/>
        <w:numPr>
          <w:ilvl w:val="0"/>
          <w:numId w:val="10"/>
        </w:numPr>
      </w:pPr>
      <w:r>
        <w:t xml:space="preserve">Do </w:t>
      </w:r>
      <w:r w:rsidR="00C00669">
        <w:t>the Rule</w:t>
      </w:r>
      <w:r>
        <w:t>s</w:t>
      </w:r>
      <w:r w:rsidR="00C00669">
        <w:t xml:space="preserve"> clearly set out the circumstances in wh</w:t>
      </w:r>
      <w:r w:rsidR="0017751E">
        <w:t xml:space="preserve">ich a participant’s plan can be </w:t>
      </w:r>
      <w:r w:rsidR="00C00669">
        <w:t>varied, and the circumstances in which the NDIA w</w:t>
      </w:r>
      <w:r w:rsidR="0017751E">
        <w:t xml:space="preserve">ould ordinarily first conduct a </w:t>
      </w:r>
      <w:r w:rsidR="00C00669">
        <w:t>reassessment? (sections</w:t>
      </w:r>
      <w:r w:rsidR="00B56C7F">
        <w:t xml:space="preserve"> 10</w:t>
      </w:r>
      <w:r w:rsidR="00C00669">
        <w:t>,</w:t>
      </w:r>
      <w:r w:rsidR="00B56C7F">
        <w:t xml:space="preserve"> 11</w:t>
      </w:r>
      <w:r w:rsidR="00C00669">
        <w:t xml:space="preserve"> and</w:t>
      </w:r>
      <w:r w:rsidR="00B56C7F">
        <w:t xml:space="preserve"> 12</w:t>
      </w:r>
      <w:r w:rsidR="00C00669">
        <w:t xml:space="preserve"> of the Rules)</w:t>
      </w:r>
    </w:p>
    <w:p w14:paraId="790985E9" w14:textId="45B1FD8D" w:rsidR="00C00669" w:rsidRDefault="005E0F70" w:rsidP="0017751E">
      <w:pPr>
        <w:pStyle w:val="ListParagraph"/>
        <w:numPr>
          <w:ilvl w:val="0"/>
          <w:numId w:val="10"/>
        </w:numPr>
      </w:pPr>
      <w:r>
        <w:t xml:space="preserve">Do </w:t>
      </w:r>
      <w:r w:rsidR="00C00669">
        <w:t>the Rule</w:t>
      </w:r>
      <w:r>
        <w:t>s</w:t>
      </w:r>
      <w:r w:rsidR="00C00669">
        <w:t xml:space="preserve"> clearly explain the options a participa</w:t>
      </w:r>
      <w:r w:rsidR="0017751E">
        <w:t xml:space="preserve">nt has to work with the NDIA to </w:t>
      </w:r>
      <w:r w:rsidR="00C00669">
        <w:t>ensure their plan remains fit-for-purpose? (sections</w:t>
      </w:r>
      <w:r w:rsidR="00B56C7F">
        <w:t xml:space="preserve"> 10</w:t>
      </w:r>
      <w:r w:rsidR="00C00669">
        <w:t>,</w:t>
      </w:r>
      <w:r w:rsidR="00B56C7F">
        <w:t xml:space="preserve"> 11</w:t>
      </w:r>
      <w:r w:rsidR="00C00669">
        <w:t xml:space="preserve"> and </w:t>
      </w:r>
      <w:r w:rsidR="00B56C7F">
        <w:t xml:space="preserve">12 </w:t>
      </w:r>
      <w:r w:rsidR="00C00669">
        <w:t>of the Rules)</w:t>
      </w:r>
    </w:p>
    <w:p w14:paraId="7D633639" w14:textId="77777777" w:rsidR="00C00669" w:rsidRDefault="00C00669" w:rsidP="0017751E">
      <w:pPr>
        <w:pStyle w:val="ListParagraph"/>
        <w:numPr>
          <w:ilvl w:val="0"/>
          <w:numId w:val="10"/>
        </w:numPr>
      </w:pPr>
      <w:r>
        <w:t>Does the proposed alternative commissioning power clearly set out</w:t>
      </w:r>
      <w:r w:rsidR="0017751E">
        <w:t xml:space="preserve"> the circumstances </w:t>
      </w:r>
      <w:r>
        <w:t xml:space="preserve">under which the NDIA could support a participant </w:t>
      </w:r>
      <w:r w:rsidR="0017751E">
        <w:t xml:space="preserve">to maximise choice and control? </w:t>
      </w:r>
      <w:r>
        <w:t>(section 5 of the Rules)</w:t>
      </w:r>
    </w:p>
    <w:p w14:paraId="62242F34" w14:textId="2AF3D790" w:rsidR="00C00669" w:rsidRDefault="00C00669" w:rsidP="0017751E">
      <w:pPr>
        <w:pStyle w:val="ListParagraph"/>
        <w:numPr>
          <w:ilvl w:val="0"/>
          <w:numId w:val="10"/>
        </w:numPr>
      </w:pPr>
      <w:r>
        <w:t>The Rule</w:t>
      </w:r>
      <w:r w:rsidR="005E0F70">
        <w:t>s</w:t>
      </w:r>
      <w:r>
        <w:t xml:space="preserve"> include details on the responsibilities of pe</w:t>
      </w:r>
      <w:r w:rsidR="0017751E">
        <w:t xml:space="preserve">rsons receiving NDIS funding to </w:t>
      </w:r>
      <w:r>
        <w:t>keep records about how those funds were spent. Is it cl</w:t>
      </w:r>
      <w:r w:rsidR="0017751E">
        <w:t xml:space="preserve">ear what their responsibilities </w:t>
      </w:r>
      <w:r>
        <w:t xml:space="preserve">are? (section </w:t>
      </w:r>
      <w:r w:rsidR="00B56C7F">
        <w:t xml:space="preserve">9 </w:t>
      </w:r>
      <w:r>
        <w:t>of the Rules)</w:t>
      </w:r>
    </w:p>
    <w:p w14:paraId="5E15B8F0" w14:textId="6077CED8" w:rsidR="00E86626" w:rsidRDefault="00E86626" w:rsidP="0017751E">
      <w:pPr>
        <w:pStyle w:val="ListParagraph"/>
        <w:numPr>
          <w:ilvl w:val="0"/>
          <w:numId w:val="10"/>
        </w:numPr>
      </w:pPr>
      <w:r>
        <w:t>Any other general comments</w:t>
      </w:r>
    </w:p>
    <w:p w14:paraId="2133B988" w14:textId="77777777" w:rsidR="0017751E" w:rsidRDefault="0017751E" w:rsidP="00C00669"/>
    <w:p w14:paraId="58614F80" w14:textId="3A84D570" w:rsidR="00C00669" w:rsidRPr="003E1965" w:rsidRDefault="00C00669" w:rsidP="001214F4">
      <w:pPr>
        <w:pStyle w:val="Heading2"/>
      </w:pPr>
      <w:r w:rsidRPr="003E1965">
        <w:t>If you wish to make a submission on the changes to the NDIS Plan Management Rule</w:t>
      </w:r>
      <w:r w:rsidR="005E0F70" w:rsidRPr="003E1965">
        <w:t>s</w:t>
      </w:r>
      <w:r w:rsidRPr="003E1965">
        <w:t>,</w:t>
      </w:r>
      <w:r w:rsidR="00FC01B4" w:rsidRPr="003E1965">
        <w:t xml:space="preserve"> </w:t>
      </w:r>
      <w:r w:rsidRPr="003E1965">
        <w:t xml:space="preserve">you </w:t>
      </w:r>
      <w:r w:rsidR="00150E29" w:rsidRPr="003E1965">
        <w:t>may wish to</w:t>
      </w:r>
      <w:r w:rsidR="00150E29" w:rsidRPr="003E1965" w:rsidDel="00150E29">
        <w:t xml:space="preserve"> </w:t>
      </w:r>
      <w:r w:rsidRPr="003E1965">
        <w:t>answer the following questions</w:t>
      </w:r>
      <w:r w:rsidR="00142629" w:rsidRPr="003E1965">
        <w:t>:</w:t>
      </w:r>
    </w:p>
    <w:p w14:paraId="2833CB13" w14:textId="466C6705" w:rsidR="00C00669" w:rsidRDefault="005E0F70" w:rsidP="0017751E">
      <w:pPr>
        <w:pStyle w:val="ListParagraph"/>
        <w:numPr>
          <w:ilvl w:val="0"/>
          <w:numId w:val="1"/>
        </w:numPr>
      </w:pPr>
      <w:r>
        <w:t xml:space="preserve">Do </w:t>
      </w:r>
      <w:r w:rsidR="00C00669">
        <w:t>the Rule</w:t>
      </w:r>
      <w:r>
        <w:t>s</w:t>
      </w:r>
      <w:r w:rsidR="00C00669">
        <w:t xml:space="preserve"> clearly set out the circumstances</w:t>
      </w:r>
      <w:r w:rsidR="0017751E">
        <w:t xml:space="preserve"> in which a support must be </w:t>
      </w:r>
      <w:r w:rsidR="00C00669">
        <w:t>specifically identified in a plan? (section 6 of the Rules)</w:t>
      </w:r>
    </w:p>
    <w:p w14:paraId="066DBC3A" w14:textId="73E9CD4D" w:rsidR="00C00669" w:rsidRDefault="005E0F70" w:rsidP="0017751E">
      <w:pPr>
        <w:pStyle w:val="ListParagraph"/>
        <w:numPr>
          <w:ilvl w:val="0"/>
          <w:numId w:val="1"/>
        </w:numPr>
      </w:pPr>
      <w:r>
        <w:t xml:space="preserve">Do </w:t>
      </w:r>
      <w:r w:rsidR="00C00669">
        <w:t>the Rule</w:t>
      </w:r>
      <w:r>
        <w:t>s</w:t>
      </w:r>
      <w:r w:rsidR="00C00669">
        <w:t xml:space="preserve"> clearly set out the things the NDIA will cons</w:t>
      </w:r>
      <w:r w:rsidR="0017751E">
        <w:t xml:space="preserve">ider in protecting participants </w:t>
      </w:r>
      <w:r w:rsidR="00C00669">
        <w:t>from provider conflicts of interest and help them maxi</w:t>
      </w:r>
      <w:r w:rsidR="0017751E">
        <w:t xml:space="preserve">mise the benefits of their NDIS </w:t>
      </w:r>
      <w:r w:rsidR="00C00669">
        <w:t xml:space="preserve">funding? (Section </w:t>
      </w:r>
      <w:r w:rsidR="005F4631">
        <w:t xml:space="preserve">8 </w:t>
      </w:r>
      <w:r w:rsidR="00C00669">
        <w:t>of the Rules)</w:t>
      </w:r>
    </w:p>
    <w:p w14:paraId="3ADAA6E2" w14:textId="05DF998F" w:rsidR="00C00669" w:rsidRDefault="00C00669" w:rsidP="0017751E">
      <w:pPr>
        <w:pStyle w:val="ListParagraph"/>
        <w:numPr>
          <w:ilvl w:val="0"/>
          <w:numId w:val="1"/>
        </w:numPr>
      </w:pPr>
      <w:r>
        <w:t>The Rule</w:t>
      </w:r>
      <w:r w:rsidR="005E0F70">
        <w:t>s</w:t>
      </w:r>
      <w:r>
        <w:t xml:space="preserve"> set out the considerations taken into acco</w:t>
      </w:r>
      <w:r w:rsidR="0017751E">
        <w:t xml:space="preserve">unt when a participant or their </w:t>
      </w:r>
      <w:r>
        <w:t>representative request to self-manage their NDIS f</w:t>
      </w:r>
      <w:r w:rsidR="0017751E">
        <w:t xml:space="preserve">unding, or use the support of a </w:t>
      </w:r>
      <w:r>
        <w:t>registered plan management provider. Is it clear how th</w:t>
      </w:r>
      <w:r w:rsidR="0017751E">
        <w:t xml:space="preserve">ese considerations are designed </w:t>
      </w:r>
      <w:r>
        <w:t>to protect participants from unreasonable risk or harm?</w:t>
      </w:r>
      <w:r w:rsidR="0017751E">
        <w:t xml:space="preserve"> (sections</w:t>
      </w:r>
      <w:r w:rsidR="005F4631">
        <w:t xml:space="preserve"> 9 and 10</w:t>
      </w:r>
      <w:r w:rsidR="0017751E">
        <w:t xml:space="preserve"> of the </w:t>
      </w:r>
      <w:r>
        <w:t>Rules)</w:t>
      </w:r>
    </w:p>
    <w:p w14:paraId="4437295F" w14:textId="5150EFE7" w:rsidR="00E86626" w:rsidRDefault="00E86626" w:rsidP="0017751E">
      <w:pPr>
        <w:pStyle w:val="ListParagraph"/>
        <w:numPr>
          <w:ilvl w:val="0"/>
          <w:numId w:val="1"/>
        </w:numPr>
      </w:pPr>
      <w:r>
        <w:t>Any other general comments</w:t>
      </w:r>
    </w:p>
    <w:p w14:paraId="05182264" w14:textId="7E00D091" w:rsidR="00E86626" w:rsidRDefault="00E86626" w:rsidP="003E1965"/>
    <w:p w14:paraId="3598ACFE" w14:textId="6E12AA95" w:rsidR="00475BEB" w:rsidRPr="003E1965" w:rsidRDefault="00475BEB" w:rsidP="001214F4">
      <w:pPr>
        <w:pStyle w:val="Heading2"/>
        <w:spacing w:before="960"/>
      </w:pPr>
      <w:r w:rsidRPr="003E1965">
        <w:lastRenderedPageBreak/>
        <w:t xml:space="preserve">If you wish to make a submission on the changes to the Becoming a Participant Rule, you </w:t>
      </w:r>
      <w:r w:rsidR="00150E29" w:rsidRPr="003E1965">
        <w:t>may wish to</w:t>
      </w:r>
      <w:r w:rsidR="00150E29" w:rsidRPr="003E1965" w:rsidDel="00150E29">
        <w:t xml:space="preserve"> </w:t>
      </w:r>
      <w:r w:rsidRPr="003E1965">
        <w:t>answer the following questions:</w:t>
      </w:r>
    </w:p>
    <w:p w14:paraId="245D0777" w14:textId="5D2719B4" w:rsidR="00475BEB" w:rsidRDefault="005E0F70" w:rsidP="003E1965">
      <w:pPr>
        <w:pStyle w:val="ListParagraph"/>
        <w:numPr>
          <w:ilvl w:val="0"/>
          <w:numId w:val="12"/>
        </w:numPr>
      </w:pPr>
      <w:r>
        <w:t>Do</w:t>
      </w:r>
      <w:r w:rsidR="008B0722">
        <w:t xml:space="preserve"> the Rule</w:t>
      </w:r>
      <w:r>
        <w:t>s</w:t>
      </w:r>
      <w:r w:rsidR="008B0722">
        <w:t xml:space="preserve"> clearly set out the circumstances under which psychosocial disability may be considered permanent? (section 8 and section 12 of the Rules)</w:t>
      </w:r>
    </w:p>
    <w:p w14:paraId="57B88C0B" w14:textId="29DC2C63" w:rsidR="008B0722" w:rsidRDefault="005E0F70" w:rsidP="003E1965">
      <w:pPr>
        <w:pStyle w:val="ListParagraph"/>
        <w:numPr>
          <w:ilvl w:val="0"/>
          <w:numId w:val="12"/>
        </w:numPr>
      </w:pPr>
      <w:r>
        <w:t>Do</w:t>
      </w:r>
      <w:r w:rsidR="005F30D3">
        <w:t xml:space="preserve"> the Rule</w:t>
      </w:r>
      <w:r>
        <w:t>s</w:t>
      </w:r>
      <w:r w:rsidR="005F30D3">
        <w:t xml:space="preserve"> clearly set out </w:t>
      </w:r>
      <w:r w:rsidR="00564F5B">
        <w:t>when</w:t>
      </w:r>
      <w:r w:rsidR="008B0722">
        <w:t xml:space="preserve"> </w:t>
      </w:r>
      <w:r w:rsidR="005F30D3">
        <w:t xml:space="preserve">an impairment attributable to a psychosocial disability may be considered to result in substantially reduced functional capacity of the person to undertake an activity in communication, social interaction, learning, mobility, self-care, and/or self-management? (section 10 of the Rules) </w:t>
      </w:r>
    </w:p>
    <w:p w14:paraId="6156873E" w14:textId="2562E1CB" w:rsidR="00E86626" w:rsidRDefault="00E86626" w:rsidP="003E1965">
      <w:pPr>
        <w:pStyle w:val="ListParagraph"/>
        <w:numPr>
          <w:ilvl w:val="0"/>
          <w:numId w:val="12"/>
        </w:numPr>
      </w:pPr>
      <w:r>
        <w:t>Any other general comments</w:t>
      </w:r>
    </w:p>
    <w:p w14:paraId="6C4962FE" w14:textId="77777777" w:rsidR="00E86626" w:rsidRPr="003E1965" w:rsidRDefault="00E86626" w:rsidP="003E1965"/>
    <w:p w14:paraId="5A122445" w14:textId="726F7B39" w:rsidR="000F2032" w:rsidRPr="003E1965" w:rsidRDefault="000F2032" w:rsidP="001214F4">
      <w:pPr>
        <w:pStyle w:val="Heading2"/>
      </w:pPr>
      <w:bookmarkStart w:id="0" w:name="_GoBack"/>
      <w:bookmarkEnd w:id="0"/>
      <w:r w:rsidRPr="003E1965">
        <w:t xml:space="preserve">Minor changes are being made to the Children, Nominees and Specialist Disability Accommodation (SDA) Rules. If you wish to make a submission on the changes to these Rules, you </w:t>
      </w:r>
      <w:r w:rsidR="00150E29" w:rsidRPr="003E1965">
        <w:t>may wish to</w:t>
      </w:r>
      <w:r w:rsidR="00150E29" w:rsidRPr="003E1965" w:rsidDel="00150E29">
        <w:t xml:space="preserve"> </w:t>
      </w:r>
      <w:r w:rsidRPr="003E1965">
        <w:t>answer the following questions:</w:t>
      </w:r>
    </w:p>
    <w:p w14:paraId="41D2C074" w14:textId="5D9B74EF" w:rsidR="00F14B32" w:rsidRDefault="00F14B32" w:rsidP="003E1965">
      <w:pPr>
        <w:pStyle w:val="ListParagraph"/>
        <w:numPr>
          <w:ilvl w:val="0"/>
          <w:numId w:val="14"/>
        </w:numPr>
      </w:pPr>
      <w:r>
        <w:t xml:space="preserve">These </w:t>
      </w:r>
      <w:r w:rsidR="000F2032">
        <w:t xml:space="preserve">Children and Nominees </w:t>
      </w:r>
      <w:r>
        <w:t>Rules have been updated to reflect best practice drafting standards, in line with recommendation 27b of the Tune Review. Could these updates lead to any misinterpretation or unintentional consequences?</w:t>
      </w:r>
    </w:p>
    <w:p w14:paraId="2FE1D0C3" w14:textId="22E8E9BE" w:rsidR="000F2032" w:rsidRDefault="000F2032" w:rsidP="003E1965">
      <w:pPr>
        <w:pStyle w:val="ListParagraph"/>
        <w:numPr>
          <w:ilvl w:val="0"/>
          <w:numId w:val="14"/>
        </w:numPr>
      </w:pPr>
      <w:r>
        <w:t xml:space="preserve">The SDA Rules have been updated to </w:t>
      </w:r>
      <w:r w:rsidR="003D2ED5">
        <w:t>include a definition of in-kind supports</w:t>
      </w:r>
      <w:r>
        <w:t>. Could these updates lead to any misinterpretation or unintentional consequences?</w:t>
      </w:r>
    </w:p>
    <w:p w14:paraId="7AC62AE2" w14:textId="4A6C4922" w:rsidR="00F14B32" w:rsidRPr="00F14B32" w:rsidRDefault="00F14B32" w:rsidP="003E1965">
      <w:pPr>
        <w:pStyle w:val="ListParagraph"/>
        <w:numPr>
          <w:ilvl w:val="0"/>
          <w:numId w:val="14"/>
        </w:numPr>
      </w:pPr>
      <w:r>
        <w:t>Any other general comments</w:t>
      </w:r>
    </w:p>
    <w:p w14:paraId="374DC0CE" w14:textId="77777777" w:rsidR="00E86626" w:rsidRDefault="00E86626"/>
    <w:p w14:paraId="62D92AE6" w14:textId="77777777" w:rsidR="00C00669" w:rsidRPr="00B91E3E" w:rsidRDefault="00C00669" w:rsidP="00C00669">
      <w:r>
        <w:t>If you have any questions about making a Submission on t</w:t>
      </w:r>
      <w:r w:rsidR="00571B42">
        <w:t xml:space="preserve">he proposed legislative changes </w:t>
      </w:r>
      <w:r>
        <w:t xml:space="preserve">to the NDIS Act and NDIS Rules, please email </w:t>
      </w:r>
      <w:hyperlink r:id="rId8" w:history="1">
        <w:r w:rsidR="0017751E" w:rsidRPr="00684961">
          <w:rPr>
            <w:rStyle w:val="Hyperlink"/>
          </w:rPr>
          <w:t>NDISConsultations@dss.gov.au</w:t>
        </w:r>
      </w:hyperlink>
      <w:r w:rsidR="0017751E">
        <w:t xml:space="preserve"> </w:t>
      </w:r>
    </w:p>
    <w:sectPr w:rsidR="00C00669" w:rsidRPr="00B91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F4C6" w14:textId="77777777" w:rsidR="00083A2A" w:rsidRDefault="00083A2A" w:rsidP="00B04ED8">
      <w:pPr>
        <w:spacing w:after="0" w:line="240" w:lineRule="auto"/>
      </w:pPr>
      <w:r>
        <w:separator/>
      </w:r>
    </w:p>
  </w:endnote>
  <w:endnote w:type="continuationSeparator" w:id="0">
    <w:p w14:paraId="5815D05B" w14:textId="77777777" w:rsidR="00083A2A" w:rsidRDefault="00083A2A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FA06B" w14:textId="77777777" w:rsidR="001214F4" w:rsidRDefault="00121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938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8E1F2" w14:textId="51766D01" w:rsidR="0017751E" w:rsidRDefault="001775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A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30BFA2" w14:textId="77777777" w:rsidR="00EC6118" w:rsidRDefault="00EC6118" w:rsidP="00EC6118">
    <w:pPr>
      <w:pStyle w:val="Footer"/>
      <w:jc w:val="right"/>
      <w:rPr>
        <w:sz w:val="20"/>
        <w:szCs w:val="20"/>
      </w:rPr>
    </w:pPr>
  </w:p>
  <w:p w14:paraId="2C345E9A" w14:textId="77777777" w:rsidR="0017751E" w:rsidRPr="00EC6118" w:rsidRDefault="0017751E" w:rsidP="00EC6118">
    <w:pPr>
      <w:pStyle w:val="Footer"/>
      <w:jc w:val="right"/>
    </w:pPr>
    <w:r w:rsidRPr="00EC6118">
      <w:t>Department of Social Services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F6B96" w14:textId="77777777" w:rsidR="001214F4" w:rsidRDefault="00121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6311" w14:textId="77777777" w:rsidR="00083A2A" w:rsidRDefault="00083A2A" w:rsidP="00B04ED8">
      <w:pPr>
        <w:spacing w:after="0" w:line="240" w:lineRule="auto"/>
      </w:pPr>
      <w:r>
        <w:separator/>
      </w:r>
    </w:p>
  </w:footnote>
  <w:footnote w:type="continuationSeparator" w:id="0">
    <w:p w14:paraId="17AE192C" w14:textId="77777777" w:rsidR="00083A2A" w:rsidRDefault="00083A2A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9858" w14:textId="77777777" w:rsidR="001214F4" w:rsidRDefault="00121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D3A96" w14:textId="77777777" w:rsidR="0017751E" w:rsidRDefault="0017751E" w:rsidP="0017751E">
    <w:r>
      <w:t>NDIS processes and the Participant Service Guarantee – proposed legislative improvements</w:t>
    </w:r>
  </w:p>
  <w:p w14:paraId="0A5D6AE8" w14:textId="5C5BE26E" w:rsidR="00B04ED8" w:rsidRDefault="000C4A83" w:rsidP="0017751E">
    <w:hyperlink r:id="rId1" w:history="1">
      <w:r w:rsidR="0017751E" w:rsidRPr="0017751E">
        <w:rPr>
          <w:rStyle w:val="Hyperlink"/>
        </w:rPr>
        <w:t>engage.dss.gov.au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D8F9" w14:textId="77777777" w:rsidR="001214F4" w:rsidRDefault="00121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CA1"/>
    <w:multiLevelType w:val="hybridMultilevel"/>
    <w:tmpl w:val="0EC274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450D"/>
    <w:multiLevelType w:val="hybridMultilevel"/>
    <w:tmpl w:val="37566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09CB"/>
    <w:multiLevelType w:val="hybridMultilevel"/>
    <w:tmpl w:val="D18C8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1371"/>
    <w:multiLevelType w:val="hybridMultilevel"/>
    <w:tmpl w:val="D12E6F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F0D7E"/>
    <w:multiLevelType w:val="hybridMultilevel"/>
    <w:tmpl w:val="A420E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B3BA6"/>
    <w:multiLevelType w:val="hybridMultilevel"/>
    <w:tmpl w:val="41CA71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B3DAF"/>
    <w:multiLevelType w:val="hybridMultilevel"/>
    <w:tmpl w:val="7D9AE7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864A0"/>
    <w:multiLevelType w:val="hybridMultilevel"/>
    <w:tmpl w:val="558EC2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F4D7B"/>
    <w:multiLevelType w:val="hybridMultilevel"/>
    <w:tmpl w:val="3F306D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2658"/>
    <w:multiLevelType w:val="hybridMultilevel"/>
    <w:tmpl w:val="6396DC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77D50"/>
    <w:multiLevelType w:val="hybridMultilevel"/>
    <w:tmpl w:val="AE4417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2615A"/>
    <w:multiLevelType w:val="hybridMultilevel"/>
    <w:tmpl w:val="0E645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705C6"/>
    <w:multiLevelType w:val="hybridMultilevel"/>
    <w:tmpl w:val="488EC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B4855"/>
    <w:multiLevelType w:val="hybridMultilevel"/>
    <w:tmpl w:val="B7105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E7097"/>
    <w:multiLevelType w:val="hybridMultilevel"/>
    <w:tmpl w:val="32CAF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E6ECA"/>
    <w:multiLevelType w:val="hybridMultilevel"/>
    <w:tmpl w:val="34865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14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69"/>
    <w:rsid w:val="00005633"/>
    <w:rsid w:val="000257A9"/>
    <w:rsid w:val="00083A2A"/>
    <w:rsid w:val="000970DA"/>
    <w:rsid w:val="000C4A83"/>
    <w:rsid w:val="000D3256"/>
    <w:rsid w:val="000F2032"/>
    <w:rsid w:val="000F73CC"/>
    <w:rsid w:val="00105A03"/>
    <w:rsid w:val="00106FEA"/>
    <w:rsid w:val="001214F4"/>
    <w:rsid w:val="00142629"/>
    <w:rsid w:val="00150E29"/>
    <w:rsid w:val="0017521A"/>
    <w:rsid w:val="0017751E"/>
    <w:rsid w:val="001E630D"/>
    <w:rsid w:val="00284DC9"/>
    <w:rsid w:val="003B2BB8"/>
    <w:rsid w:val="003D2ED5"/>
    <w:rsid w:val="003D34FF"/>
    <w:rsid w:val="003E1965"/>
    <w:rsid w:val="00407DBC"/>
    <w:rsid w:val="00453B1F"/>
    <w:rsid w:val="00455A76"/>
    <w:rsid w:val="00475BEB"/>
    <w:rsid w:val="004A1625"/>
    <w:rsid w:val="004A1D48"/>
    <w:rsid w:val="004B0D99"/>
    <w:rsid w:val="004B54CA"/>
    <w:rsid w:val="004E5CBF"/>
    <w:rsid w:val="00501A24"/>
    <w:rsid w:val="00564F5B"/>
    <w:rsid w:val="00571B42"/>
    <w:rsid w:val="005C3AA9"/>
    <w:rsid w:val="005E0F70"/>
    <w:rsid w:val="005F30D3"/>
    <w:rsid w:val="005F4631"/>
    <w:rsid w:val="006133AB"/>
    <w:rsid w:val="00620A32"/>
    <w:rsid w:val="00621FC5"/>
    <w:rsid w:val="00637B02"/>
    <w:rsid w:val="00683A84"/>
    <w:rsid w:val="006A4CE7"/>
    <w:rsid w:val="006A73C0"/>
    <w:rsid w:val="00785261"/>
    <w:rsid w:val="00794CFA"/>
    <w:rsid w:val="007B0256"/>
    <w:rsid w:val="0083012A"/>
    <w:rsid w:val="0083177B"/>
    <w:rsid w:val="0084517C"/>
    <w:rsid w:val="008B0722"/>
    <w:rsid w:val="008F2E2C"/>
    <w:rsid w:val="00914CE0"/>
    <w:rsid w:val="009225F0"/>
    <w:rsid w:val="00930252"/>
    <w:rsid w:val="0093462C"/>
    <w:rsid w:val="00953795"/>
    <w:rsid w:val="00974189"/>
    <w:rsid w:val="00986995"/>
    <w:rsid w:val="00A2716C"/>
    <w:rsid w:val="00A31EA9"/>
    <w:rsid w:val="00A86DBD"/>
    <w:rsid w:val="00AC1031"/>
    <w:rsid w:val="00B04ED8"/>
    <w:rsid w:val="00B52B64"/>
    <w:rsid w:val="00B56C7F"/>
    <w:rsid w:val="00B91E3E"/>
    <w:rsid w:val="00BA2DB9"/>
    <w:rsid w:val="00BA7391"/>
    <w:rsid w:val="00BB224A"/>
    <w:rsid w:val="00BD766B"/>
    <w:rsid w:val="00BE7148"/>
    <w:rsid w:val="00BF0DFC"/>
    <w:rsid w:val="00C00669"/>
    <w:rsid w:val="00C84DD7"/>
    <w:rsid w:val="00CB5863"/>
    <w:rsid w:val="00DA243A"/>
    <w:rsid w:val="00DE358B"/>
    <w:rsid w:val="00E273E4"/>
    <w:rsid w:val="00E44D68"/>
    <w:rsid w:val="00E61898"/>
    <w:rsid w:val="00E86626"/>
    <w:rsid w:val="00EC6118"/>
    <w:rsid w:val="00F14B32"/>
    <w:rsid w:val="00F30AFE"/>
    <w:rsid w:val="00FA7D95"/>
    <w:rsid w:val="00FB04C7"/>
    <w:rsid w:val="00FB7B6D"/>
    <w:rsid w:val="00FC01B4"/>
    <w:rsid w:val="00FD10BC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D559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4F4"/>
    <w:pPr>
      <w:spacing w:after="24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4F4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4F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14F4"/>
    <w:rPr>
      <w:rFonts w:ascii="Arial" w:hAnsi="Arial"/>
      <w:b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7751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2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6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62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ISConsultations@dss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LM0108\AppData\Local\Hewlett-Packard\HP%20TRIM\TEMP\HPTRIM.14328\engage.ds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0C22-4FB7-48F0-AE16-955BAE82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2021-09-06T14:27:00Z</dcterms:created>
  <dcterms:modified xsi:type="dcterms:W3CDTF">2021-09-07T03:52:00Z</dcterms:modified>
  <cp:category/>
</cp:coreProperties>
</file>