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0114" w14:textId="0099FE7B" w:rsidR="001942ED" w:rsidRDefault="001942ED" w:rsidP="001942ED">
      <w:pPr>
        <w:tabs>
          <w:tab w:val="left" w:pos="893"/>
        </w:tabs>
        <w:spacing w:line="276" w:lineRule="auto"/>
        <w:rPr>
          <w:b/>
          <w:bCs/>
        </w:rPr>
      </w:pPr>
      <w:r w:rsidRPr="005F3F7A">
        <w:rPr>
          <w:b/>
          <w:bCs/>
        </w:rPr>
        <w:t>DSS Consultations - Disability Employment Support Model</w:t>
      </w:r>
    </w:p>
    <w:p w14:paraId="2EC45FC5" w14:textId="3E9ACD0D" w:rsidR="00BA1D83" w:rsidRDefault="00BA1D83" w:rsidP="001942ED">
      <w:pPr>
        <w:tabs>
          <w:tab w:val="left" w:pos="893"/>
        </w:tabs>
        <w:spacing w:line="276" w:lineRule="auto"/>
        <w:rPr>
          <w:b/>
          <w:bCs/>
        </w:rPr>
      </w:pPr>
    </w:p>
    <w:p w14:paraId="06290F4C" w14:textId="77777777" w:rsidR="001942ED" w:rsidRPr="005F3F7A" w:rsidRDefault="001942ED" w:rsidP="001942ED">
      <w:pPr>
        <w:tabs>
          <w:tab w:val="left" w:pos="893"/>
        </w:tabs>
        <w:spacing w:line="276" w:lineRule="auto"/>
        <w:ind w:left="892" w:hanging="433"/>
        <w:rPr>
          <w:b/>
          <w:bCs/>
        </w:rPr>
      </w:pPr>
    </w:p>
    <w:p w14:paraId="703C7E78" w14:textId="77777777" w:rsidR="001942ED" w:rsidRPr="005F3F7A" w:rsidRDefault="001942ED" w:rsidP="001942ED">
      <w:pPr>
        <w:tabs>
          <w:tab w:val="left" w:pos="893"/>
        </w:tabs>
        <w:spacing w:line="276" w:lineRule="auto"/>
        <w:ind w:left="892" w:hanging="433"/>
        <w:rPr>
          <w:b/>
          <w:bCs/>
        </w:rPr>
      </w:pPr>
    </w:p>
    <w:p w14:paraId="5BCCB3B5" w14:textId="3B1005AC" w:rsidR="001942ED" w:rsidRDefault="001942ED" w:rsidP="001942ED">
      <w:pPr>
        <w:pStyle w:val="BodyText"/>
        <w:numPr>
          <w:ilvl w:val="1"/>
          <w:numId w:val="2"/>
        </w:numPr>
        <w:spacing w:line="276" w:lineRule="auto"/>
        <w:ind w:hanging="892"/>
        <w:rPr>
          <w:b/>
          <w:bCs/>
        </w:rPr>
      </w:pPr>
      <w:r w:rsidRPr="005F3F7A">
        <w:rPr>
          <w:b/>
          <w:bCs/>
          <w:spacing w:val="-1"/>
        </w:rPr>
        <w:t>Who</w:t>
      </w:r>
      <w:r w:rsidRPr="005F3F7A">
        <w:rPr>
          <w:b/>
          <w:bCs/>
          <w:spacing w:val="-2"/>
        </w:rPr>
        <w:t xml:space="preserve"> </w:t>
      </w:r>
      <w:r w:rsidRPr="005F3F7A">
        <w:rPr>
          <w:b/>
          <w:bCs/>
          <w:spacing w:val="-1"/>
        </w:rPr>
        <w:t>should</w:t>
      </w:r>
      <w:r w:rsidRPr="005F3F7A">
        <w:rPr>
          <w:b/>
          <w:bCs/>
        </w:rPr>
        <w:t xml:space="preserve"> </w:t>
      </w:r>
      <w:r w:rsidRPr="005F3F7A">
        <w:rPr>
          <w:b/>
          <w:bCs/>
          <w:spacing w:val="-1"/>
        </w:rPr>
        <w:t>be</w:t>
      </w:r>
      <w:r w:rsidRPr="005F3F7A">
        <w:rPr>
          <w:b/>
          <w:bCs/>
          <w:spacing w:val="-2"/>
        </w:rPr>
        <w:t xml:space="preserve"> </w:t>
      </w:r>
      <w:r w:rsidRPr="005F3F7A">
        <w:rPr>
          <w:b/>
          <w:bCs/>
          <w:spacing w:val="-1"/>
        </w:rPr>
        <w:t>able to</w:t>
      </w:r>
      <w:r w:rsidRPr="005F3F7A">
        <w:rPr>
          <w:b/>
          <w:bCs/>
        </w:rPr>
        <w:t xml:space="preserve"> </w:t>
      </w:r>
      <w:r w:rsidRPr="005F3F7A">
        <w:rPr>
          <w:b/>
          <w:bCs/>
          <w:spacing w:val="-1"/>
        </w:rPr>
        <w:t>access</w:t>
      </w:r>
      <w:r w:rsidRPr="005F3F7A">
        <w:rPr>
          <w:b/>
          <w:bCs/>
        </w:rPr>
        <w:t xml:space="preserve"> a</w:t>
      </w:r>
      <w:r w:rsidRPr="005F3F7A">
        <w:rPr>
          <w:b/>
          <w:bCs/>
          <w:spacing w:val="1"/>
        </w:rPr>
        <w:t xml:space="preserve"> </w:t>
      </w:r>
      <w:r w:rsidRPr="005F3F7A">
        <w:rPr>
          <w:b/>
          <w:bCs/>
        </w:rPr>
        <w:t>disability</w:t>
      </w:r>
      <w:r w:rsidRPr="005F3F7A">
        <w:rPr>
          <w:b/>
          <w:bCs/>
          <w:spacing w:val="-2"/>
        </w:rPr>
        <w:t xml:space="preserve"> </w:t>
      </w:r>
      <w:r w:rsidRPr="005F3F7A">
        <w:rPr>
          <w:b/>
          <w:bCs/>
        </w:rPr>
        <w:t>employment</w:t>
      </w:r>
      <w:r w:rsidRPr="005F3F7A">
        <w:rPr>
          <w:b/>
          <w:bCs/>
          <w:spacing w:val="-1"/>
        </w:rPr>
        <w:t xml:space="preserve"> </w:t>
      </w:r>
      <w:r w:rsidRPr="005F3F7A">
        <w:rPr>
          <w:b/>
          <w:bCs/>
        </w:rPr>
        <w:t>support</w:t>
      </w:r>
      <w:r w:rsidRPr="005F3F7A">
        <w:rPr>
          <w:b/>
          <w:bCs/>
          <w:spacing w:val="-25"/>
        </w:rPr>
        <w:t xml:space="preserve"> </w:t>
      </w:r>
      <w:r w:rsidRPr="005F3F7A">
        <w:rPr>
          <w:b/>
          <w:bCs/>
        </w:rPr>
        <w:t>program?</w:t>
      </w:r>
    </w:p>
    <w:p w14:paraId="70B6796A" w14:textId="77777777" w:rsidR="005F3F7A" w:rsidRPr="005F3F7A" w:rsidRDefault="005F3F7A" w:rsidP="005F3F7A">
      <w:pPr>
        <w:pStyle w:val="BodyText"/>
        <w:spacing w:line="276" w:lineRule="auto"/>
        <w:ind w:left="892"/>
        <w:rPr>
          <w:b/>
          <w:bCs/>
        </w:rPr>
      </w:pPr>
    </w:p>
    <w:p w14:paraId="18ACF961" w14:textId="5312058B" w:rsidR="00674AA6" w:rsidRPr="00496D05" w:rsidRDefault="00674AA6" w:rsidP="009C458C">
      <w:pPr>
        <w:pStyle w:val="BodyText"/>
        <w:widowControl/>
        <w:numPr>
          <w:ilvl w:val="0"/>
          <w:numId w:val="16"/>
        </w:numPr>
        <w:spacing w:line="276" w:lineRule="auto"/>
        <w:rPr>
          <w:rFonts w:eastAsiaTheme="minorHAnsi"/>
        </w:rPr>
      </w:pPr>
      <w:r>
        <w:t>The DSS definition of disability for eligible DES jobseekers continues to confuse jobseekers and employers alike as well as the wider community</w:t>
      </w:r>
      <w:r w:rsidR="00F62F6B">
        <w:t>. Jobseekers linked with a DES Provider, when living with injury or health condition likely to have a functional impact of greater than 6 months, frequently state that they feel at a disadvantage when their DES Provider engage</w:t>
      </w:r>
      <w:r w:rsidR="00496D05">
        <w:t>s</w:t>
      </w:r>
      <w:r w:rsidR="00F62F6B">
        <w:t xml:space="preserve"> with potential employers. Jobseekers spoke of feeling that they were forced to choose to accept extra support from a DES Provider whilst being labelled a having a “disability” or receiving inadequate support from a </w:t>
      </w:r>
      <w:proofErr w:type="spellStart"/>
      <w:r w:rsidR="00F62F6B">
        <w:t>JobActiv</w:t>
      </w:r>
      <w:proofErr w:type="spellEnd"/>
      <w:r w:rsidR="00F62F6B">
        <w:t xml:space="preserve"> Provider to ensure no label. </w:t>
      </w:r>
    </w:p>
    <w:p w14:paraId="756B89E6" w14:textId="481A8E33" w:rsidR="00496D05" w:rsidRPr="00496D05" w:rsidRDefault="00496D05" w:rsidP="009C458C">
      <w:pPr>
        <w:pStyle w:val="ListParagraph"/>
        <w:numPr>
          <w:ilvl w:val="0"/>
          <w:numId w:val="16"/>
        </w:numPr>
        <w:tabs>
          <w:tab w:val="left" w:pos="893"/>
        </w:tabs>
        <w:spacing w:line="276" w:lineRule="auto"/>
      </w:pPr>
      <w:r>
        <w:t xml:space="preserve">   </w:t>
      </w:r>
      <w:r w:rsidRPr="00496D05">
        <w:t>A single employment service model, with escalating levels of servicing, allowing for flexibility to move between levels dependant on need at time, that embraces all Australians requiring employment supports</w:t>
      </w:r>
      <w:r>
        <w:t>,</w:t>
      </w:r>
      <w:r w:rsidRPr="00496D05">
        <w:t xml:space="preserve"> would immediately remove many of the barriers and challenges faced by jobseekers and employers. </w:t>
      </w:r>
    </w:p>
    <w:p w14:paraId="1676A523" w14:textId="77777777" w:rsidR="005F3F7A" w:rsidRPr="005F3F7A" w:rsidRDefault="005F3F7A" w:rsidP="005F3F7A">
      <w:pPr>
        <w:pStyle w:val="BodyText"/>
        <w:spacing w:line="276" w:lineRule="auto"/>
        <w:ind w:left="1612"/>
        <w:rPr>
          <w:b/>
          <w:bCs/>
        </w:rPr>
      </w:pPr>
    </w:p>
    <w:p w14:paraId="5717192B" w14:textId="77777777" w:rsidR="001942ED" w:rsidRPr="005F3F7A" w:rsidRDefault="001942ED" w:rsidP="001942ED">
      <w:pPr>
        <w:pStyle w:val="BodyText"/>
        <w:spacing w:before="4" w:line="276" w:lineRule="auto"/>
        <w:ind w:hanging="892"/>
        <w:rPr>
          <w:b/>
          <w:bCs/>
        </w:rPr>
      </w:pPr>
    </w:p>
    <w:p w14:paraId="2C2D6E79" w14:textId="1DB4E724" w:rsidR="001942ED" w:rsidRDefault="001942ED" w:rsidP="001942ED">
      <w:pPr>
        <w:pStyle w:val="BodyText"/>
        <w:numPr>
          <w:ilvl w:val="1"/>
          <w:numId w:val="2"/>
        </w:numPr>
        <w:spacing w:line="276" w:lineRule="auto"/>
        <w:ind w:right="936" w:hanging="892"/>
        <w:rPr>
          <w:b/>
          <w:bCs/>
        </w:rPr>
      </w:pPr>
      <w:r w:rsidRPr="005F3F7A">
        <w:rPr>
          <w:b/>
          <w:bCs/>
        </w:rPr>
        <w:t>Should</w:t>
      </w:r>
      <w:r w:rsidRPr="005F3F7A">
        <w:rPr>
          <w:b/>
          <w:bCs/>
          <w:spacing w:val="-5"/>
        </w:rPr>
        <w:t xml:space="preserve"> </w:t>
      </w:r>
      <w:r w:rsidRPr="005F3F7A">
        <w:rPr>
          <w:b/>
          <w:bCs/>
        </w:rPr>
        <w:t>a</w:t>
      </w:r>
      <w:r w:rsidRPr="005F3F7A">
        <w:rPr>
          <w:b/>
          <w:bCs/>
          <w:spacing w:val="-5"/>
        </w:rPr>
        <w:t xml:space="preserve"> </w:t>
      </w:r>
      <w:r w:rsidRPr="005F3F7A">
        <w:rPr>
          <w:b/>
          <w:bCs/>
        </w:rPr>
        <w:t>future</w:t>
      </w:r>
      <w:r w:rsidRPr="005F3F7A">
        <w:rPr>
          <w:b/>
          <w:bCs/>
          <w:spacing w:val="-6"/>
        </w:rPr>
        <w:t xml:space="preserve"> </w:t>
      </w:r>
      <w:r w:rsidRPr="005F3F7A">
        <w:rPr>
          <w:b/>
          <w:bCs/>
        </w:rPr>
        <w:t>disability</w:t>
      </w:r>
      <w:r w:rsidRPr="005F3F7A">
        <w:rPr>
          <w:b/>
          <w:bCs/>
          <w:spacing w:val="-3"/>
        </w:rPr>
        <w:t xml:space="preserve"> </w:t>
      </w:r>
      <w:r w:rsidRPr="005F3F7A">
        <w:rPr>
          <w:b/>
          <w:bCs/>
        </w:rPr>
        <w:t>employment</w:t>
      </w:r>
      <w:r w:rsidRPr="005F3F7A">
        <w:rPr>
          <w:b/>
          <w:bCs/>
          <w:spacing w:val="-5"/>
        </w:rPr>
        <w:t xml:space="preserve"> </w:t>
      </w:r>
      <w:r w:rsidRPr="005F3F7A">
        <w:rPr>
          <w:b/>
          <w:bCs/>
        </w:rPr>
        <w:t>support</w:t>
      </w:r>
      <w:r w:rsidRPr="005F3F7A">
        <w:rPr>
          <w:b/>
          <w:bCs/>
          <w:spacing w:val="-5"/>
        </w:rPr>
        <w:t xml:space="preserve"> </w:t>
      </w:r>
      <w:r w:rsidRPr="005F3F7A">
        <w:rPr>
          <w:b/>
          <w:bCs/>
        </w:rPr>
        <w:t>program</w:t>
      </w:r>
      <w:r w:rsidRPr="005F3F7A">
        <w:rPr>
          <w:b/>
          <w:bCs/>
          <w:spacing w:val="-5"/>
        </w:rPr>
        <w:t xml:space="preserve"> </w:t>
      </w:r>
      <w:r w:rsidRPr="005F3F7A">
        <w:rPr>
          <w:b/>
          <w:bCs/>
        </w:rPr>
        <w:t>include</w:t>
      </w:r>
      <w:r w:rsidRPr="005F3F7A">
        <w:rPr>
          <w:b/>
          <w:bCs/>
          <w:spacing w:val="-5"/>
        </w:rPr>
        <w:t xml:space="preserve"> </w:t>
      </w:r>
      <w:r w:rsidRPr="005F3F7A">
        <w:rPr>
          <w:b/>
          <w:bCs/>
        </w:rPr>
        <w:t>employment</w:t>
      </w:r>
      <w:r w:rsidRPr="005F3F7A">
        <w:rPr>
          <w:b/>
          <w:bCs/>
          <w:spacing w:val="-59"/>
        </w:rPr>
        <w:t xml:space="preserve"> </w:t>
      </w:r>
      <w:r w:rsidR="00E65126">
        <w:rPr>
          <w:b/>
          <w:bCs/>
          <w:spacing w:val="-59"/>
        </w:rPr>
        <w:t xml:space="preserve">     </w:t>
      </w:r>
      <w:r w:rsidRPr="005F3F7A">
        <w:rPr>
          <w:b/>
          <w:bCs/>
        </w:rPr>
        <w:t>pathways such as casual and part-time employment, community</w:t>
      </w:r>
      <w:r w:rsidRPr="005F3F7A">
        <w:rPr>
          <w:b/>
          <w:bCs/>
          <w:spacing w:val="1"/>
        </w:rPr>
        <w:t xml:space="preserve"> </w:t>
      </w:r>
      <w:r w:rsidRPr="005F3F7A">
        <w:rPr>
          <w:b/>
          <w:bCs/>
        </w:rPr>
        <w:t>engagement,</w:t>
      </w:r>
      <w:r w:rsidRPr="005F3F7A">
        <w:rPr>
          <w:b/>
          <w:bCs/>
          <w:spacing w:val="-1"/>
        </w:rPr>
        <w:t xml:space="preserve"> </w:t>
      </w:r>
      <w:r w:rsidRPr="005F3F7A">
        <w:rPr>
          <w:b/>
          <w:bCs/>
        </w:rPr>
        <w:t>voluntary</w:t>
      </w:r>
      <w:r w:rsidRPr="005F3F7A">
        <w:rPr>
          <w:b/>
          <w:bCs/>
          <w:spacing w:val="-5"/>
        </w:rPr>
        <w:t xml:space="preserve"> </w:t>
      </w:r>
      <w:r w:rsidRPr="005F3F7A">
        <w:rPr>
          <w:b/>
          <w:bCs/>
        </w:rPr>
        <w:t>work</w:t>
      </w:r>
      <w:r w:rsidRPr="005F3F7A">
        <w:rPr>
          <w:b/>
          <w:bCs/>
          <w:spacing w:val="1"/>
        </w:rPr>
        <w:t xml:space="preserve"> </w:t>
      </w:r>
      <w:r w:rsidRPr="005F3F7A">
        <w:rPr>
          <w:b/>
          <w:bCs/>
        </w:rPr>
        <w:t>and</w:t>
      </w:r>
      <w:r w:rsidRPr="005F3F7A">
        <w:rPr>
          <w:b/>
          <w:bCs/>
          <w:spacing w:val="-4"/>
        </w:rPr>
        <w:t xml:space="preserve"> </w:t>
      </w:r>
      <w:r w:rsidRPr="005F3F7A">
        <w:rPr>
          <w:b/>
          <w:bCs/>
        </w:rPr>
        <w:t>short-term</w:t>
      </w:r>
      <w:r w:rsidRPr="005F3F7A">
        <w:rPr>
          <w:b/>
          <w:bCs/>
          <w:spacing w:val="-1"/>
        </w:rPr>
        <w:t xml:space="preserve"> </w:t>
      </w:r>
      <w:r w:rsidRPr="005F3F7A">
        <w:rPr>
          <w:b/>
          <w:bCs/>
        </w:rPr>
        <w:t>unpaid</w:t>
      </w:r>
      <w:r w:rsidRPr="005F3F7A">
        <w:rPr>
          <w:b/>
          <w:bCs/>
          <w:spacing w:val="-2"/>
        </w:rPr>
        <w:t xml:space="preserve"> </w:t>
      </w:r>
      <w:r w:rsidRPr="005F3F7A">
        <w:rPr>
          <w:b/>
          <w:bCs/>
        </w:rPr>
        <w:t>work</w:t>
      </w:r>
      <w:r w:rsidRPr="005F3F7A">
        <w:rPr>
          <w:b/>
          <w:bCs/>
          <w:spacing w:val="-2"/>
        </w:rPr>
        <w:t xml:space="preserve"> </w:t>
      </w:r>
      <w:r w:rsidRPr="005F3F7A">
        <w:rPr>
          <w:b/>
          <w:bCs/>
        </w:rPr>
        <w:t>experience?</w:t>
      </w:r>
    </w:p>
    <w:p w14:paraId="40141490" w14:textId="77777777" w:rsidR="00E65126" w:rsidRPr="005F3F7A" w:rsidRDefault="00E65126" w:rsidP="00E65126">
      <w:pPr>
        <w:pStyle w:val="BodyText"/>
        <w:spacing w:line="276" w:lineRule="auto"/>
        <w:ind w:left="892" w:right="936"/>
        <w:rPr>
          <w:b/>
          <w:bCs/>
        </w:rPr>
      </w:pPr>
    </w:p>
    <w:p w14:paraId="565BBC3E" w14:textId="37CC256D" w:rsidR="005F3F7A" w:rsidRPr="005F3F7A" w:rsidRDefault="00496D05" w:rsidP="009C458C">
      <w:pPr>
        <w:pStyle w:val="BodyText"/>
        <w:widowControl/>
        <w:numPr>
          <w:ilvl w:val="0"/>
          <w:numId w:val="17"/>
        </w:numPr>
        <w:spacing w:line="276" w:lineRule="auto"/>
        <w:ind w:right="936"/>
        <w:rPr>
          <w:b/>
          <w:bCs/>
        </w:rPr>
      </w:pPr>
      <w:r>
        <w:t xml:space="preserve">All jobseekers should have access to supports required to build capacity to secure sustainable employment including short term paid/unpaid work experience, voluntary work and part-time work. All forms of work build a jobseeker’s capacity, skills, knowledge and experience and people with disability have often experienced limited opportunities to access these pathways. All jobseekers need to be supported with strong frameworks to ensure fair &amp; equitable conditions free from exploitation. </w:t>
      </w:r>
    </w:p>
    <w:p w14:paraId="65F3E85A" w14:textId="77777777" w:rsidR="001942ED" w:rsidRPr="005F3F7A" w:rsidRDefault="001942ED" w:rsidP="001942ED">
      <w:pPr>
        <w:pStyle w:val="BodyText"/>
        <w:spacing w:before="6" w:line="276" w:lineRule="auto"/>
        <w:ind w:hanging="892"/>
        <w:rPr>
          <w:b/>
          <w:bCs/>
        </w:rPr>
      </w:pPr>
    </w:p>
    <w:p w14:paraId="5925C113" w14:textId="29333440" w:rsidR="001942ED" w:rsidRDefault="001942ED" w:rsidP="001942ED">
      <w:pPr>
        <w:pStyle w:val="BodyText"/>
        <w:numPr>
          <w:ilvl w:val="1"/>
          <w:numId w:val="2"/>
        </w:numPr>
        <w:spacing w:line="276" w:lineRule="auto"/>
        <w:ind w:right="412" w:hanging="892"/>
        <w:jc w:val="both"/>
        <w:rPr>
          <w:b/>
          <w:bCs/>
        </w:rPr>
      </w:pPr>
      <w:r w:rsidRPr="005F3F7A">
        <w:rPr>
          <w:b/>
          <w:bCs/>
        </w:rPr>
        <w:t>How can a future disability employment program better align with other programs</w:t>
      </w:r>
      <w:r w:rsidRPr="005F3F7A">
        <w:rPr>
          <w:b/>
          <w:bCs/>
          <w:spacing w:val="-59"/>
        </w:rPr>
        <w:t xml:space="preserve"> </w:t>
      </w:r>
      <w:r w:rsidRPr="005F3F7A">
        <w:rPr>
          <w:b/>
          <w:bCs/>
        </w:rPr>
        <w:t>such as the New Employment Services Model and the Community Development</w:t>
      </w:r>
      <w:r w:rsidRPr="005F3F7A">
        <w:rPr>
          <w:b/>
          <w:bCs/>
          <w:spacing w:val="1"/>
        </w:rPr>
        <w:t xml:space="preserve"> </w:t>
      </w:r>
      <w:r w:rsidRPr="005F3F7A">
        <w:rPr>
          <w:b/>
          <w:bCs/>
        </w:rPr>
        <w:t>Program?</w:t>
      </w:r>
    </w:p>
    <w:p w14:paraId="2C684428" w14:textId="77777777" w:rsidR="00E65126" w:rsidRPr="005F3F7A" w:rsidRDefault="00E65126" w:rsidP="00E65126">
      <w:pPr>
        <w:pStyle w:val="BodyText"/>
        <w:spacing w:line="276" w:lineRule="auto"/>
        <w:ind w:left="892" w:right="412"/>
        <w:rPr>
          <w:b/>
          <w:bCs/>
        </w:rPr>
      </w:pPr>
    </w:p>
    <w:p w14:paraId="5F5D56F9" w14:textId="1672B85B" w:rsidR="005F3F7A" w:rsidRPr="00564A26" w:rsidRDefault="005F3F7A" w:rsidP="009C458C">
      <w:pPr>
        <w:pStyle w:val="BodyText"/>
        <w:widowControl/>
        <w:numPr>
          <w:ilvl w:val="0"/>
          <w:numId w:val="18"/>
        </w:numPr>
        <w:spacing w:line="276" w:lineRule="auto"/>
        <w:ind w:right="412"/>
        <w:jc w:val="both"/>
        <w:rPr>
          <w:rFonts w:eastAsiaTheme="minorHAnsi"/>
        </w:rPr>
      </w:pPr>
      <w:r w:rsidRPr="005F3F7A">
        <w:t xml:space="preserve">By having collaborative programs </w:t>
      </w:r>
      <w:r w:rsidR="00674AA6">
        <w:t>available to all</w:t>
      </w:r>
      <w:r w:rsidRPr="005F3F7A">
        <w:t xml:space="preserve"> job seeker</w:t>
      </w:r>
      <w:r w:rsidR="00674AA6">
        <w:t>s</w:t>
      </w:r>
    </w:p>
    <w:p w14:paraId="69B12CEC" w14:textId="77777777" w:rsidR="00564A26" w:rsidRPr="005F3F7A" w:rsidRDefault="00564A26" w:rsidP="00564A26">
      <w:pPr>
        <w:pStyle w:val="BodyText"/>
        <w:widowControl/>
        <w:spacing w:line="276" w:lineRule="auto"/>
        <w:ind w:right="412"/>
        <w:jc w:val="both"/>
        <w:rPr>
          <w:rFonts w:eastAsiaTheme="minorHAnsi"/>
        </w:rPr>
      </w:pPr>
    </w:p>
    <w:p w14:paraId="186CE3D3" w14:textId="77777777" w:rsidR="001942ED" w:rsidRPr="005F3F7A" w:rsidRDefault="001942ED" w:rsidP="001942ED">
      <w:pPr>
        <w:pStyle w:val="BodyText"/>
        <w:spacing w:before="5" w:line="276" w:lineRule="auto"/>
        <w:ind w:hanging="892"/>
        <w:rPr>
          <w:b/>
          <w:bCs/>
        </w:rPr>
      </w:pPr>
    </w:p>
    <w:p w14:paraId="246CDB0A" w14:textId="0A26653E" w:rsidR="001942ED" w:rsidRPr="00564A26" w:rsidRDefault="001942ED" w:rsidP="00564A26">
      <w:pPr>
        <w:pStyle w:val="BodyText"/>
        <w:numPr>
          <w:ilvl w:val="1"/>
          <w:numId w:val="2"/>
        </w:numPr>
        <w:spacing w:line="276" w:lineRule="auto"/>
        <w:ind w:right="1121" w:hanging="892"/>
        <w:rPr>
          <w:b/>
          <w:bCs/>
        </w:rPr>
      </w:pPr>
      <w:r w:rsidRPr="00564A26">
        <w:rPr>
          <w:b/>
          <w:bCs/>
        </w:rPr>
        <w:t>What</w:t>
      </w:r>
      <w:r w:rsidRPr="00564A26">
        <w:rPr>
          <w:b/>
          <w:bCs/>
          <w:spacing w:val="-4"/>
        </w:rPr>
        <w:t xml:space="preserve"> </w:t>
      </w:r>
      <w:r w:rsidRPr="00564A26">
        <w:rPr>
          <w:b/>
          <w:bCs/>
        </w:rPr>
        <w:t>is</w:t>
      </w:r>
      <w:r w:rsidRPr="00564A26">
        <w:rPr>
          <w:b/>
          <w:bCs/>
          <w:spacing w:val="-1"/>
        </w:rPr>
        <w:t xml:space="preserve"> </w:t>
      </w:r>
      <w:r w:rsidRPr="00564A26">
        <w:rPr>
          <w:b/>
          <w:bCs/>
        </w:rPr>
        <w:t>the</w:t>
      </w:r>
      <w:r w:rsidRPr="00564A26">
        <w:rPr>
          <w:b/>
          <w:bCs/>
          <w:spacing w:val="-4"/>
        </w:rPr>
        <w:t xml:space="preserve"> </w:t>
      </w:r>
      <w:r w:rsidRPr="00564A26">
        <w:rPr>
          <w:b/>
          <w:bCs/>
        </w:rPr>
        <w:t>role</w:t>
      </w:r>
      <w:r w:rsidRPr="00564A26">
        <w:rPr>
          <w:b/>
          <w:bCs/>
          <w:spacing w:val="-5"/>
        </w:rPr>
        <w:t xml:space="preserve"> </w:t>
      </w:r>
      <w:r w:rsidRPr="00564A26">
        <w:rPr>
          <w:b/>
          <w:bCs/>
        </w:rPr>
        <w:t>of the</w:t>
      </w:r>
      <w:r w:rsidRPr="00564A26">
        <w:rPr>
          <w:b/>
          <w:bCs/>
          <w:spacing w:val="-4"/>
        </w:rPr>
        <w:t xml:space="preserve"> </w:t>
      </w:r>
      <w:r w:rsidRPr="00564A26">
        <w:rPr>
          <w:b/>
          <w:bCs/>
        </w:rPr>
        <w:t>National</w:t>
      </w:r>
      <w:r w:rsidRPr="00564A26">
        <w:rPr>
          <w:b/>
          <w:bCs/>
          <w:spacing w:val="-2"/>
        </w:rPr>
        <w:t xml:space="preserve"> </w:t>
      </w:r>
      <w:r w:rsidRPr="00564A26">
        <w:rPr>
          <w:b/>
          <w:bCs/>
        </w:rPr>
        <w:t>Disability</w:t>
      </w:r>
      <w:r w:rsidRPr="00564A26">
        <w:rPr>
          <w:b/>
          <w:bCs/>
          <w:spacing w:val="-5"/>
        </w:rPr>
        <w:t xml:space="preserve"> </w:t>
      </w:r>
      <w:r w:rsidRPr="00564A26">
        <w:rPr>
          <w:b/>
          <w:bCs/>
        </w:rPr>
        <w:t>Insurance</w:t>
      </w:r>
      <w:r w:rsidRPr="00564A26">
        <w:rPr>
          <w:b/>
          <w:bCs/>
          <w:spacing w:val="-2"/>
        </w:rPr>
        <w:t xml:space="preserve"> </w:t>
      </w:r>
      <w:r w:rsidRPr="00564A26">
        <w:rPr>
          <w:b/>
          <w:bCs/>
        </w:rPr>
        <w:t>Scheme</w:t>
      </w:r>
      <w:r w:rsidRPr="00564A26">
        <w:rPr>
          <w:b/>
          <w:bCs/>
          <w:spacing w:val="-4"/>
        </w:rPr>
        <w:t xml:space="preserve"> </w:t>
      </w:r>
      <w:r w:rsidRPr="00564A26">
        <w:rPr>
          <w:b/>
          <w:bCs/>
        </w:rPr>
        <w:t>in</w:t>
      </w:r>
      <w:r w:rsidRPr="00564A26">
        <w:rPr>
          <w:b/>
          <w:bCs/>
          <w:spacing w:val="-3"/>
        </w:rPr>
        <w:t xml:space="preserve"> </w:t>
      </w:r>
      <w:r w:rsidRPr="00564A26">
        <w:rPr>
          <w:b/>
          <w:bCs/>
        </w:rPr>
        <w:t>supporting</w:t>
      </w:r>
      <w:r w:rsidRPr="00564A26">
        <w:rPr>
          <w:b/>
          <w:bCs/>
          <w:spacing w:val="-59"/>
        </w:rPr>
        <w:t xml:space="preserve"> </w:t>
      </w:r>
      <w:r w:rsidR="005F3F7A" w:rsidRPr="00564A26">
        <w:rPr>
          <w:b/>
          <w:bCs/>
          <w:spacing w:val="-59"/>
        </w:rPr>
        <w:t xml:space="preserve">           </w:t>
      </w:r>
      <w:r w:rsidRPr="00564A26">
        <w:rPr>
          <w:b/>
          <w:bCs/>
        </w:rPr>
        <w:t>employment pathways, and how can this complement a future disability</w:t>
      </w:r>
      <w:r w:rsidRPr="00564A26">
        <w:rPr>
          <w:b/>
          <w:bCs/>
          <w:spacing w:val="1"/>
        </w:rPr>
        <w:t xml:space="preserve"> </w:t>
      </w:r>
      <w:r w:rsidRPr="00564A26">
        <w:rPr>
          <w:b/>
          <w:bCs/>
        </w:rPr>
        <w:t>employment</w:t>
      </w:r>
      <w:r w:rsidRPr="00564A26">
        <w:rPr>
          <w:b/>
          <w:bCs/>
          <w:spacing w:val="1"/>
        </w:rPr>
        <w:t xml:space="preserve"> </w:t>
      </w:r>
      <w:r w:rsidRPr="00564A26">
        <w:rPr>
          <w:b/>
          <w:bCs/>
        </w:rPr>
        <w:t>support</w:t>
      </w:r>
      <w:r w:rsidRPr="00564A26">
        <w:rPr>
          <w:b/>
          <w:bCs/>
          <w:spacing w:val="1"/>
        </w:rPr>
        <w:t xml:space="preserve"> </w:t>
      </w:r>
      <w:r w:rsidRPr="00564A26">
        <w:rPr>
          <w:b/>
          <w:bCs/>
        </w:rPr>
        <w:t>program?</w:t>
      </w:r>
    </w:p>
    <w:p w14:paraId="4F90DBA4" w14:textId="77777777" w:rsidR="00E65126" w:rsidRPr="005F3F7A" w:rsidRDefault="00E65126" w:rsidP="00E65126">
      <w:pPr>
        <w:pStyle w:val="BodyText"/>
        <w:spacing w:line="276" w:lineRule="auto"/>
        <w:ind w:left="892" w:right="1121"/>
        <w:rPr>
          <w:b/>
          <w:bCs/>
        </w:rPr>
      </w:pPr>
    </w:p>
    <w:p w14:paraId="3CF8E984"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color w:val="222222"/>
          <w:sz w:val="22"/>
          <w:szCs w:val="22"/>
        </w:rPr>
        <w:t> </w:t>
      </w:r>
    </w:p>
    <w:p w14:paraId="3423302A" w14:textId="2DA99726" w:rsidR="00010C67" w:rsidRPr="00010C67" w:rsidRDefault="006912A6" w:rsidP="00010C67">
      <w:pPr>
        <w:pStyle w:val="paragraph"/>
        <w:shd w:val="clear" w:color="auto" w:fill="FFFFFF"/>
        <w:spacing w:before="0" w:beforeAutospacing="0" w:after="0" w:afterAutospacing="0"/>
        <w:textAlignment w:val="baseline"/>
        <w:rPr>
          <w:rFonts w:ascii="Arial" w:hAnsi="Arial" w:cs="Arial"/>
          <w:sz w:val="22"/>
          <w:szCs w:val="22"/>
        </w:rPr>
      </w:pPr>
      <w:r>
        <w:rPr>
          <w:rStyle w:val="normaltextrun"/>
          <w:rFonts w:ascii="Arial" w:hAnsi="Arial" w:cs="Arial"/>
          <w:color w:val="444444"/>
          <w:sz w:val="22"/>
          <w:szCs w:val="22"/>
          <w:shd w:val="clear" w:color="auto" w:fill="FFFFFF"/>
        </w:rPr>
        <w:t>NDIS s</w:t>
      </w:r>
      <w:r w:rsidR="00010C67" w:rsidRPr="00010C67">
        <w:rPr>
          <w:rStyle w:val="normaltextrun"/>
          <w:rFonts w:ascii="Arial" w:hAnsi="Arial" w:cs="Arial"/>
          <w:color w:val="444444"/>
          <w:sz w:val="22"/>
          <w:szCs w:val="22"/>
          <w:shd w:val="clear" w:color="auto" w:fill="FFFFFF"/>
        </w:rPr>
        <w:t xml:space="preserve">upports in employment are primarily delivered in Australian Disability Enterprises (ADEs). Around 20,000 NDIS participants work in ADEs. With the supports in employment </w:t>
      </w:r>
      <w:r w:rsidR="00010C67" w:rsidRPr="00010C67">
        <w:rPr>
          <w:rStyle w:val="normaltextrun"/>
          <w:rFonts w:ascii="Arial" w:hAnsi="Arial" w:cs="Arial"/>
          <w:color w:val="444444"/>
          <w:sz w:val="22"/>
          <w:szCs w:val="22"/>
          <w:shd w:val="clear" w:color="auto" w:fill="FFFFFF"/>
        </w:rPr>
        <w:lastRenderedPageBreak/>
        <w:t xml:space="preserve">pricing changes, participants can use these supports in a wider range of employment settings, not just in ADEs. </w:t>
      </w:r>
      <w:r w:rsidR="00010C67" w:rsidRPr="00010C67">
        <w:rPr>
          <w:rStyle w:val="normaltextrun"/>
          <w:rFonts w:ascii="Arial" w:hAnsi="Arial" w:cs="Arial"/>
          <w:color w:val="222222"/>
          <w:sz w:val="22"/>
          <w:szCs w:val="22"/>
        </w:rPr>
        <w:t>On 1 July 2020, the NDIS introduced new pricing for supports in employment that gives participants greater choice and control about where and how they work, who provides their supports, and creates new opportunities for providers.</w:t>
      </w:r>
      <w:r w:rsidR="00010C67" w:rsidRPr="00010C67">
        <w:rPr>
          <w:rStyle w:val="eop"/>
          <w:rFonts w:ascii="Arial" w:hAnsi="Arial" w:cs="Arial"/>
          <w:color w:val="222222"/>
          <w:sz w:val="22"/>
          <w:szCs w:val="22"/>
        </w:rPr>
        <w:t> </w:t>
      </w:r>
    </w:p>
    <w:p w14:paraId="44FB9279"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Supports in employment are primarily delivered in Australian Disability Enterprises (ADEs). Around 20,000 NDIS participants work in ADEs. </w:t>
      </w:r>
      <w:r w:rsidRPr="00010C67">
        <w:rPr>
          <w:rStyle w:val="eop"/>
          <w:rFonts w:ascii="Arial" w:hAnsi="Arial" w:cs="Arial"/>
          <w:color w:val="222222"/>
          <w:sz w:val="22"/>
          <w:szCs w:val="22"/>
        </w:rPr>
        <w:t> </w:t>
      </w:r>
    </w:p>
    <w:p w14:paraId="022F1649"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With the supports in employment pricing changes, participants can use these supports in a wider range of employment settings, not just in ADEs.</w:t>
      </w:r>
      <w:r w:rsidRPr="00010C67">
        <w:rPr>
          <w:rStyle w:val="eop"/>
          <w:rFonts w:ascii="Arial" w:hAnsi="Arial" w:cs="Arial"/>
          <w:color w:val="222222"/>
          <w:sz w:val="22"/>
          <w:szCs w:val="22"/>
        </w:rPr>
        <w:t> </w:t>
      </w:r>
    </w:p>
    <w:p w14:paraId="63769854"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The new pricing also means that while participants will continue to receive the support they need, providers now claim these supports in a unique way. </w:t>
      </w:r>
      <w:r w:rsidRPr="00010C67">
        <w:rPr>
          <w:rStyle w:val="eop"/>
          <w:rFonts w:ascii="Arial" w:hAnsi="Arial" w:cs="Arial"/>
          <w:color w:val="222222"/>
          <w:sz w:val="22"/>
          <w:szCs w:val="22"/>
        </w:rPr>
        <w:t> </w:t>
      </w:r>
    </w:p>
    <w:p w14:paraId="57BEB5FE"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From 1 July 2020, funding for these supports moved from a participant’s Capacity Building budget, into their Core budget. This will happen as they receive new or renewed plans.</w:t>
      </w:r>
      <w:r w:rsidRPr="00010C67">
        <w:rPr>
          <w:rStyle w:val="eop"/>
          <w:rFonts w:ascii="Arial" w:hAnsi="Arial" w:cs="Arial"/>
          <w:color w:val="222222"/>
          <w:sz w:val="22"/>
          <w:szCs w:val="22"/>
        </w:rPr>
        <w:t> </w:t>
      </w:r>
    </w:p>
    <w:p w14:paraId="4A58BC32"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Participants can use their plan funding for frequent and ongoing on-the-job employment supports.</w:t>
      </w:r>
      <w:r w:rsidRPr="00010C67">
        <w:rPr>
          <w:rStyle w:val="eop"/>
          <w:rFonts w:ascii="Arial" w:hAnsi="Arial" w:cs="Arial"/>
          <w:color w:val="222222"/>
          <w:sz w:val="22"/>
          <w:szCs w:val="22"/>
        </w:rPr>
        <w:t> </w:t>
      </w:r>
    </w:p>
    <w:p w14:paraId="4938ABB8"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They can use these supports in any workplace they choose, including government and non-government organisations, an ADE, social enterprises, micro-businesses, or in self-employment or a family run business. </w:t>
      </w:r>
      <w:r w:rsidRPr="00010C67">
        <w:rPr>
          <w:rStyle w:val="eop"/>
          <w:rFonts w:ascii="Arial" w:hAnsi="Arial" w:cs="Arial"/>
          <w:color w:val="222222"/>
          <w:sz w:val="22"/>
          <w:szCs w:val="22"/>
        </w:rPr>
        <w:t> </w:t>
      </w:r>
    </w:p>
    <w:p w14:paraId="1E209EB8"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 As with other group-based Core supports, the NDIS Pricing Arrangements and Price Limits list a single unit price for each different time of the day or day of the week.</w:t>
      </w:r>
      <w:r w:rsidRPr="00010C67">
        <w:rPr>
          <w:rStyle w:val="eop"/>
          <w:rFonts w:ascii="Arial" w:hAnsi="Arial" w:cs="Arial"/>
          <w:color w:val="222222"/>
          <w:sz w:val="22"/>
          <w:szCs w:val="22"/>
        </w:rPr>
        <w:t> </w:t>
      </w:r>
    </w:p>
    <w:p w14:paraId="6475A965" w14:textId="77777777" w:rsidR="00010C67" w:rsidRPr="00010C67" w:rsidRDefault="00010C67" w:rsidP="00010C67">
      <w:pPr>
        <w:pStyle w:val="paragraph"/>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22222"/>
          <w:sz w:val="22"/>
          <w:szCs w:val="22"/>
        </w:rPr>
        <w:t>This means that providers will claim all supports against the appropriate one-to-one support items by dividing the time spent with the work group equally across all members of the group. </w:t>
      </w:r>
      <w:r w:rsidRPr="00010C67">
        <w:rPr>
          <w:rStyle w:val="eop"/>
          <w:rFonts w:ascii="Arial" w:hAnsi="Arial" w:cs="Arial"/>
          <w:color w:val="222222"/>
          <w:sz w:val="22"/>
          <w:szCs w:val="22"/>
        </w:rPr>
        <w:t> </w:t>
      </w:r>
    </w:p>
    <w:p w14:paraId="10F07C82" w14:textId="5E186512" w:rsidR="00010C67" w:rsidRDefault="00010C67" w:rsidP="00010C67">
      <w:pPr>
        <w:pStyle w:val="paragraph"/>
        <w:shd w:val="clear" w:color="auto" w:fill="FFFFFF"/>
        <w:spacing w:before="0" w:beforeAutospacing="0" w:after="0" w:afterAutospacing="0"/>
        <w:ind w:left="720"/>
        <w:textAlignment w:val="baseline"/>
        <w:rPr>
          <w:rStyle w:val="eop"/>
          <w:rFonts w:ascii="Arial" w:hAnsi="Arial" w:cs="Arial"/>
          <w:sz w:val="22"/>
          <w:szCs w:val="22"/>
        </w:rPr>
      </w:pPr>
      <w:r w:rsidRPr="00010C67">
        <w:rPr>
          <w:rStyle w:val="normaltextrun"/>
          <w:rFonts w:ascii="Arial" w:hAnsi="Arial" w:cs="Arial"/>
          <w:sz w:val="22"/>
          <w:szCs w:val="22"/>
        </w:rPr>
        <w:t>The NDIA (National Disability Insurance Agency) uses 3 things to determine the budget for supports in employment: </w:t>
      </w:r>
      <w:r w:rsidRPr="00010C67">
        <w:rPr>
          <w:rStyle w:val="eop"/>
          <w:rFonts w:ascii="Arial" w:hAnsi="Arial" w:cs="Arial"/>
          <w:sz w:val="22"/>
          <w:szCs w:val="22"/>
        </w:rPr>
        <w:t> </w:t>
      </w:r>
    </w:p>
    <w:p w14:paraId="68EA3C54" w14:textId="77777777" w:rsidR="006912A6" w:rsidRPr="00010C67" w:rsidRDefault="006912A6" w:rsidP="00010C67">
      <w:pPr>
        <w:pStyle w:val="paragraph"/>
        <w:shd w:val="clear" w:color="auto" w:fill="FFFFFF"/>
        <w:spacing w:before="0" w:beforeAutospacing="0" w:after="0" w:afterAutospacing="0"/>
        <w:ind w:left="720"/>
        <w:textAlignment w:val="baseline"/>
        <w:rPr>
          <w:rFonts w:ascii="Arial" w:hAnsi="Arial" w:cs="Arial"/>
          <w:sz w:val="22"/>
          <w:szCs w:val="22"/>
        </w:rPr>
      </w:pPr>
    </w:p>
    <w:p w14:paraId="74E54185" w14:textId="162FE82B" w:rsidR="00010C67" w:rsidRPr="00010C67" w:rsidRDefault="00010C67" w:rsidP="006912A6">
      <w:pPr>
        <w:pStyle w:val="paragraph"/>
        <w:numPr>
          <w:ilvl w:val="0"/>
          <w:numId w:val="35"/>
        </w:numPr>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reports and assessments</w:t>
      </w:r>
      <w:r w:rsidRPr="00010C67">
        <w:rPr>
          <w:rStyle w:val="eop"/>
          <w:rFonts w:ascii="Arial" w:hAnsi="Arial" w:cs="Arial"/>
          <w:sz w:val="22"/>
          <w:szCs w:val="22"/>
        </w:rPr>
        <w:t> </w:t>
      </w:r>
    </w:p>
    <w:p w14:paraId="251EE489" w14:textId="2D323217" w:rsidR="006912A6" w:rsidRDefault="00010C67" w:rsidP="006912A6">
      <w:pPr>
        <w:pStyle w:val="paragraph"/>
        <w:numPr>
          <w:ilvl w:val="0"/>
          <w:numId w:val="35"/>
        </w:numPr>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participant consultation</w:t>
      </w:r>
      <w:r w:rsidRPr="00010C67">
        <w:rPr>
          <w:rStyle w:val="eop"/>
          <w:rFonts w:ascii="Arial" w:hAnsi="Arial" w:cs="Arial"/>
          <w:sz w:val="22"/>
          <w:szCs w:val="22"/>
        </w:rPr>
        <w:t> </w:t>
      </w:r>
    </w:p>
    <w:p w14:paraId="5D7A2C53" w14:textId="571A403A" w:rsidR="00010C67" w:rsidRDefault="00010C67" w:rsidP="006912A6">
      <w:pPr>
        <w:pStyle w:val="paragraph"/>
        <w:numPr>
          <w:ilvl w:val="0"/>
          <w:numId w:val="35"/>
        </w:numPr>
        <w:shd w:val="clear" w:color="auto" w:fill="FFFFFF"/>
        <w:spacing w:before="0" w:beforeAutospacing="0" w:after="0" w:afterAutospacing="0"/>
        <w:textAlignment w:val="baseline"/>
        <w:rPr>
          <w:rStyle w:val="normaltextrun"/>
          <w:rFonts w:ascii="Arial" w:hAnsi="Arial" w:cs="Arial"/>
          <w:sz w:val="22"/>
          <w:szCs w:val="22"/>
        </w:rPr>
      </w:pPr>
      <w:r w:rsidRPr="00010C67">
        <w:rPr>
          <w:rStyle w:val="normaltextrun"/>
          <w:rFonts w:ascii="Arial" w:hAnsi="Arial" w:cs="Arial"/>
          <w:sz w:val="22"/>
          <w:szCs w:val="22"/>
        </w:rPr>
        <w:t>participant employment goals</w:t>
      </w:r>
    </w:p>
    <w:p w14:paraId="304B5F80" w14:textId="77777777" w:rsidR="006912A6" w:rsidRDefault="006912A6" w:rsidP="006912A6">
      <w:pPr>
        <w:pStyle w:val="paragraph"/>
        <w:spacing w:before="0" w:beforeAutospacing="0" w:after="0" w:afterAutospacing="0"/>
        <w:textAlignment w:val="baseline"/>
        <w:rPr>
          <w:rFonts w:ascii="Arial" w:hAnsi="Arial" w:cs="Arial"/>
          <w:sz w:val="22"/>
          <w:szCs w:val="22"/>
        </w:rPr>
      </w:pPr>
    </w:p>
    <w:p w14:paraId="33036370" w14:textId="23E20C75" w:rsidR="00010C67" w:rsidRPr="00010C67" w:rsidRDefault="006912A6" w:rsidP="006912A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w:t>
      </w:r>
      <w:r w:rsidR="00010C67" w:rsidRPr="00010C67">
        <w:rPr>
          <w:rStyle w:val="normaltextrun"/>
          <w:rFonts w:ascii="Arial" w:hAnsi="Arial" w:cs="Arial"/>
          <w:sz w:val="22"/>
          <w:szCs w:val="22"/>
        </w:rPr>
        <w:t>apacity-building employment supports are for participants who need time-limited capacity building supports to help them pursue their employment goals. In an ADE setting this may include:</w:t>
      </w:r>
      <w:r w:rsidR="00010C67" w:rsidRPr="00010C67">
        <w:rPr>
          <w:rStyle w:val="eop"/>
          <w:rFonts w:ascii="Arial" w:hAnsi="Arial" w:cs="Arial"/>
          <w:sz w:val="22"/>
          <w:szCs w:val="22"/>
        </w:rPr>
        <w:t> </w:t>
      </w:r>
    </w:p>
    <w:p w14:paraId="20215A55" w14:textId="3A932906" w:rsidR="006912A6" w:rsidRDefault="006912A6" w:rsidP="006912A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w:t>
      </w:r>
      <w:r w:rsidR="00010C67" w:rsidRPr="00010C67">
        <w:rPr>
          <w:rStyle w:val="normaltextrun"/>
          <w:rFonts w:ascii="Arial" w:hAnsi="Arial" w:cs="Arial"/>
          <w:sz w:val="22"/>
          <w:szCs w:val="22"/>
        </w:rPr>
        <w:t>nterventions to reduce complex behaviours and barriers to sustaining employment</w:t>
      </w:r>
      <w:r w:rsidR="00010C67" w:rsidRPr="00010C67">
        <w:rPr>
          <w:rStyle w:val="eop"/>
          <w:rFonts w:ascii="Arial" w:hAnsi="Arial" w:cs="Arial"/>
          <w:sz w:val="22"/>
          <w:szCs w:val="22"/>
        </w:rPr>
        <w:t> </w:t>
      </w:r>
    </w:p>
    <w:p w14:paraId="271B8C14" w14:textId="77777777" w:rsidR="006912A6" w:rsidRDefault="00010C67" w:rsidP="006912A6">
      <w:pPr>
        <w:pStyle w:val="paragraph"/>
        <w:numPr>
          <w:ilvl w:val="0"/>
          <w:numId w:val="18"/>
        </w:numPr>
        <w:spacing w:before="0" w:beforeAutospacing="0" w:after="0" w:afterAutospacing="0"/>
        <w:textAlignment w:val="baseline"/>
        <w:rPr>
          <w:rFonts w:ascii="Arial" w:hAnsi="Arial" w:cs="Arial"/>
          <w:sz w:val="22"/>
          <w:szCs w:val="22"/>
        </w:rPr>
      </w:pPr>
      <w:r w:rsidRPr="006912A6">
        <w:rPr>
          <w:rStyle w:val="normaltextrun"/>
          <w:rFonts w:ascii="Arial" w:hAnsi="Arial" w:cs="Arial"/>
          <w:sz w:val="22"/>
          <w:szCs w:val="22"/>
        </w:rPr>
        <w:t>skills development to transition from a current role to a new role either in the ADE or with a new employer </w:t>
      </w:r>
      <w:r w:rsidRPr="006912A6">
        <w:rPr>
          <w:rStyle w:val="eop"/>
          <w:rFonts w:ascii="Arial" w:hAnsi="Arial" w:cs="Arial"/>
          <w:sz w:val="22"/>
          <w:szCs w:val="22"/>
        </w:rPr>
        <w:t> </w:t>
      </w:r>
    </w:p>
    <w:p w14:paraId="0C6D2940" w14:textId="4667DC9D" w:rsidR="00010C67" w:rsidRPr="006912A6" w:rsidRDefault="006912A6" w:rsidP="006912A6">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w:t>
      </w:r>
      <w:r w:rsidR="00010C67" w:rsidRPr="006912A6">
        <w:rPr>
          <w:rStyle w:val="normaltextrun"/>
          <w:rFonts w:ascii="Arial" w:hAnsi="Arial" w:cs="Arial"/>
          <w:sz w:val="22"/>
          <w:szCs w:val="22"/>
        </w:rPr>
        <w:t>eveloping a career plan.</w:t>
      </w:r>
      <w:r w:rsidR="00010C67" w:rsidRPr="006912A6">
        <w:rPr>
          <w:rStyle w:val="eop"/>
          <w:rFonts w:ascii="Arial" w:hAnsi="Arial" w:cs="Arial"/>
          <w:sz w:val="22"/>
          <w:szCs w:val="22"/>
        </w:rPr>
        <w:t> </w:t>
      </w:r>
    </w:p>
    <w:p w14:paraId="52D44514"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346AFF63" w14:textId="77777777" w:rsidR="00010C67" w:rsidRPr="00010C67" w:rsidRDefault="00010C67" w:rsidP="006912A6">
      <w:pPr>
        <w:pStyle w:val="paragraph"/>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The NDIS funds participants through their NDIS plan to purchase supports. It does not fund providers directly. Supports in employment funding is available to anyone who meets NDIS access requirements, has a goal to work and who, due to the nature and impact of their disability, will require ongoing, frequent on-the-job support to pursue and achieve their employment goals.</w:t>
      </w:r>
      <w:r w:rsidRPr="00010C67">
        <w:rPr>
          <w:rStyle w:val="eop"/>
          <w:rFonts w:ascii="Arial" w:hAnsi="Arial" w:cs="Arial"/>
          <w:sz w:val="22"/>
          <w:szCs w:val="22"/>
        </w:rPr>
        <w:t> </w:t>
      </w:r>
    </w:p>
    <w:p w14:paraId="07D43AC1" w14:textId="19874D8D" w:rsidR="00010C67" w:rsidRPr="00010C67" w:rsidRDefault="00010C67" w:rsidP="006912A6">
      <w:pPr>
        <w:pStyle w:val="paragraph"/>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In determining the funds in a participant’s plan, the NDIA applies the principle of reasonable and necessary decision making under the NDIS Act. The NDIA considers the participant’s employment goals, the number of hours the participant is working (or would like to work), the impact of the participant’s disability and the level of support or supervision the participant requires to engage in work and complete their work tasks.</w:t>
      </w:r>
      <w:r w:rsidRPr="00010C67">
        <w:rPr>
          <w:rStyle w:val="eop"/>
          <w:rFonts w:ascii="Arial" w:hAnsi="Arial" w:cs="Arial"/>
          <w:sz w:val="22"/>
          <w:szCs w:val="22"/>
        </w:rPr>
        <w:t> </w:t>
      </w:r>
    </w:p>
    <w:p w14:paraId="73DEC405" w14:textId="76B6DDE1" w:rsidR="00010C67" w:rsidRPr="00010C67" w:rsidRDefault="00010C67" w:rsidP="006912A6">
      <w:pPr>
        <w:pStyle w:val="paragraph"/>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In implementing their plan, participants will be encouraged to discuss their employment support needs with their provider, including skills development or desire for job changes. Plan budgets can be used flexibly to assist with managing changes.</w:t>
      </w:r>
      <w:r w:rsidRPr="00010C67">
        <w:rPr>
          <w:rStyle w:val="eop"/>
          <w:rFonts w:ascii="Arial" w:hAnsi="Arial" w:cs="Arial"/>
          <w:sz w:val="22"/>
          <w:szCs w:val="22"/>
        </w:rPr>
        <w:t> </w:t>
      </w:r>
    </w:p>
    <w:p w14:paraId="4412DFB7"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231D388A"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330EBD6E"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578600BF"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4AD78CC8"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lastRenderedPageBreak/>
        <w:t> </w:t>
      </w:r>
    </w:p>
    <w:p w14:paraId="4A40B5FD" w14:textId="606B01C3" w:rsidR="00010C67" w:rsidRDefault="00010C67" w:rsidP="006912A6">
      <w:pPr>
        <w:pStyle w:val="paragraph"/>
        <w:spacing w:before="0" w:beforeAutospacing="0" w:after="0" w:afterAutospacing="0"/>
        <w:textAlignment w:val="baseline"/>
        <w:rPr>
          <w:rStyle w:val="eop"/>
          <w:rFonts w:ascii="Arial" w:hAnsi="Arial" w:cs="Arial"/>
          <w:sz w:val="22"/>
          <w:szCs w:val="22"/>
        </w:rPr>
      </w:pPr>
      <w:r w:rsidRPr="00010C67">
        <w:rPr>
          <w:rStyle w:val="normaltextrun"/>
          <w:rFonts w:ascii="Arial" w:hAnsi="Arial" w:cs="Arial"/>
          <w:sz w:val="22"/>
          <w:szCs w:val="22"/>
        </w:rPr>
        <w:t>Supports in employment are for participants who are employed and need extra support because of their disability. Supports may be provided one-to-one or within a group-based setting, complementing existing or expected employer supports. Supports are claimed according to the intensity and frequency of supports delivered to achieve employment goals. Supports can include:</w:t>
      </w:r>
      <w:r w:rsidRPr="00010C67">
        <w:rPr>
          <w:rStyle w:val="eop"/>
          <w:rFonts w:ascii="Arial" w:hAnsi="Arial" w:cs="Arial"/>
          <w:sz w:val="22"/>
          <w:szCs w:val="22"/>
        </w:rPr>
        <w:t> </w:t>
      </w:r>
    </w:p>
    <w:p w14:paraId="042F8DF4" w14:textId="77777777" w:rsidR="006912A6" w:rsidRPr="00010C67" w:rsidRDefault="006912A6" w:rsidP="006912A6">
      <w:pPr>
        <w:pStyle w:val="paragraph"/>
        <w:spacing w:before="0" w:beforeAutospacing="0" w:after="0" w:afterAutospacing="0"/>
        <w:textAlignment w:val="baseline"/>
        <w:rPr>
          <w:rFonts w:ascii="Arial" w:hAnsi="Arial" w:cs="Arial"/>
          <w:sz w:val="22"/>
          <w:szCs w:val="22"/>
        </w:rPr>
      </w:pPr>
    </w:p>
    <w:p w14:paraId="67926BF6" w14:textId="77777777" w:rsidR="006912A6" w:rsidRDefault="00010C67" w:rsidP="006912A6">
      <w:pPr>
        <w:pStyle w:val="paragraph"/>
        <w:numPr>
          <w:ilvl w:val="0"/>
          <w:numId w:val="36"/>
        </w:numPr>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on-the-job assessments related to the impact of a person’s disability on their ability to work</w:t>
      </w:r>
      <w:r w:rsidRPr="00010C67">
        <w:rPr>
          <w:rStyle w:val="eop"/>
          <w:rFonts w:ascii="Arial" w:hAnsi="Arial" w:cs="Arial"/>
          <w:sz w:val="22"/>
          <w:szCs w:val="22"/>
        </w:rPr>
        <w:t> </w:t>
      </w:r>
    </w:p>
    <w:p w14:paraId="7C363B30" w14:textId="77777777" w:rsidR="006912A6" w:rsidRDefault="00010C67" w:rsidP="006912A6">
      <w:pPr>
        <w:pStyle w:val="paragraph"/>
        <w:numPr>
          <w:ilvl w:val="0"/>
          <w:numId w:val="36"/>
        </w:numPr>
        <w:spacing w:before="0" w:beforeAutospacing="0" w:after="0" w:afterAutospacing="0"/>
        <w:textAlignment w:val="baseline"/>
        <w:rPr>
          <w:rFonts w:ascii="Arial" w:hAnsi="Arial" w:cs="Arial"/>
          <w:sz w:val="22"/>
          <w:szCs w:val="22"/>
        </w:rPr>
      </w:pPr>
      <w:r w:rsidRPr="006912A6">
        <w:rPr>
          <w:rStyle w:val="normaltextrun"/>
          <w:rFonts w:ascii="Arial" w:hAnsi="Arial" w:cs="Arial"/>
          <w:sz w:val="22"/>
          <w:szCs w:val="22"/>
        </w:rPr>
        <w:t>Job customisation</w:t>
      </w:r>
      <w:r w:rsidRPr="006912A6">
        <w:rPr>
          <w:rStyle w:val="eop"/>
          <w:rFonts w:ascii="Arial" w:hAnsi="Arial" w:cs="Arial"/>
          <w:sz w:val="22"/>
          <w:szCs w:val="22"/>
        </w:rPr>
        <w:t> </w:t>
      </w:r>
    </w:p>
    <w:p w14:paraId="38FB26DD" w14:textId="77777777" w:rsidR="006912A6" w:rsidRDefault="00010C67" w:rsidP="006912A6">
      <w:pPr>
        <w:pStyle w:val="paragraph"/>
        <w:numPr>
          <w:ilvl w:val="0"/>
          <w:numId w:val="36"/>
        </w:numPr>
        <w:spacing w:before="0" w:beforeAutospacing="0" w:after="0" w:afterAutospacing="0"/>
        <w:textAlignment w:val="baseline"/>
        <w:rPr>
          <w:rFonts w:ascii="Arial" w:hAnsi="Arial" w:cs="Arial"/>
          <w:sz w:val="22"/>
          <w:szCs w:val="22"/>
        </w:rPr>
      </w:pPr>
      <w:r w:rsidRPr="006912A6">
        <w:rPr>
          <w:rStyle w:val="normaltextrun"/>
          <w:rFonts w:ascii="Arial" w:hAnsi="Arial" w:cs="Arial"/>
          <w:sz w:val="22"/>
          <w:szCs w:val="22"/>
        </w:rPr>
        <w:t>on-the-job training and intermittent support with daily work tasks</w:t>
      </w:r>
      <w:r w:rsidRPr="006912A6">
        <w:rPr>
          <w:rStyle w:val="eop"/>
          <w:rFonts w:ascii="Arial" w:hAnsi="Arial" w:cs="Arial"/>
          <w:sz w:val="22"/>
          <w:szCs w:val="22"/>
        </w:rPr>
        <w:t> </w:t>
      </w:r>
    </w:p>
    <w:p w14:paraId="7C38E56C" w14:textId="77777777" w:rsidR="006912A6" w:rsidRDefault="00010C67" w:rsidP="006912A6">
      <w:pPr>
        <w:pStyle w:val="paragraph"/>
        <w:numPr>
          <w:ilvl w:val="0"/>
          <w:numId w:val="36"/>
        </w:numPr>
        <w:spacing w:before="0" w:beforeAutospacing="0" w:after="0" w:afterAutospacing="0"/>
        <w:textAlignment w:val="baseline"/>
        <w:rPr>
          <w:rFonts w:ascii="Arial" w:hAnsi="Arial" w:cs="Arial"/>
          <w:sz w:val="22"/>
          <w:szCs w:val="22"/>
        </w:rPr>
      </w:pPr>
      <w:r w:rsidRPr="006912A6">
        <w:rPr>
          <w:rStyle w:val="normaltextrun"/>
          <w:rFonts w:ascii="Arial" w:hAnsi="Arial" w:cs="Arial"/>
          <w:sz w:val="22"/>
          <w:szCs w:val="22"/>
        </w:rPr>
        <w:t>Direct supervision and/or group-based support to enable meaningful participation at work</w:t>
      </w:r>
      <w:r w:rsidRPr="006912A6">
        <w:rPr>
          <w:rStyle w:val="eop"/>
          <w:rFonts w:ascii="Arial" w:hAnsi="Arial" w:cs="Arial"/>
          <w:sz w:val="22"/>
          <w:szCs w:val="22"/>
        </w:rPr>
        <w:t> </w:t>
      </w:r>
    </w:p>
    <w:p w14:paraId="008464B6" w14:textId="77777777" w:rsidR="006912A6" w:rsidRDefault="00010C67" w:rsidP="006912A6">
      <w:pPr>
        <w:pStyle w:val="paragraph"/>
        <w:numPr>
          <w:ilvl w:val="0"/>
          <w:numId w:val="36"/>
        </w:numPr>
        <w:spacing w:before="0" w:beforeAutospacing="0" w:after="0" w:afterAutospacing="0"/>
        <w:textAlignment w:val="baseline"/>
        <w:rPr>
          <w:rFonts w:ascii="Arial" w:hAnsi="Arial" w:cs="Arial"/>
          <w:sz w:val="22"/>
          <w:szCs w:val="22"/>
        </w:rPr>
      </w:pPr>
      <w:r w:rsidRPr="006912A6">
        <w:rPr>
          <w:rStyle w:val="normaltextrun"/>
          <w:rFonts w:ascii="Arial" w:hAnsi="Arial" w:cs="Arial"/>
          <w:sz w:val="22"/>
          <w:szCs w:val="22"/>
        </w:rPr>
        <w:t>Supports to manage disability-related behaviour or complex needs at work</w:t>
      </w:r>
      <w:r w:rsidRPr="006912A6">
        <w:rPr>
          <w:rStyle w:val="eop"/>
          <w:rFonts w:ascii="Arial" w:hAnsi="Arial" w:cs="Arial"/>
          <w:sz w:val="22"/>
          <w:szCs w:val="22"/>
        </w:rPr>
        <w:t> </w:t>
      </w:r>
    </w:p>
    <w:p w14:paraId="6A015217" w14:textId="1D166DF0" w:rsidR="00010C67" w:rsidRPr="006912A6" w:rsidRDefault="00010C67" w:rsidP="006912A6">
      <w:pPr>
        <w:pStyle w:val="paragraph"/>
        <w:numPr>
          <w:ilvl w:val="0"/>
          <w:numId w:val="36"/>
        </w:numPr>
        <w:spacing w:before="0" w:beforeAutospacing="0" w:after="0" w:afterAutospacing="0"/>
        <w:textAlignment w:val="baseline"/>
        <w:rPr>
          <w:rFonts w:ascii="Arial" w:hAnsi="Arial" w:cs="Arial"/>
          <w:sz w:val="22"/>
          <w:szCs w:val="22"/>
        </w:rPr>
      </w:pPr>
      <w:r w:rsidRPr="006912A6">
        <w:rPr>
          <w:rStyle w:val="normaltextrun"/>
          <w:rFonts w:ascii="Arial" w:hAnsi="Arial" w:cs="Arial"/>
          <w:sz w:val="22"/>
          <w:szCs w:val="22"/>
        </w:rPr>
        <w:t>non-face-to-face activities that are related to supporting a participant’s employment, considering a participant’s disability. Physical assistance and personal care delivered in the workplace should be claimed from a participant’s Core – Assistance with Daily Life budget. These supports are provided individually to participants in a range of environments, including the workplace. Supports like managing relationships outside of work, financial and housing issues or other daily living support needs might impact a participant’s attendance and focus on work. supports are outside the scope of employment funding and, if needed, should be discussed with a planner or LAC (LOCAL AREA COORDINATION), to be included in a participant’s plan.</w:t>
      </w:r>
      <w:r w:rsidRPr="006912A6">
        <w:rPr>
          <w:rStyle w:val="eop"/>
          <w:rFonts w:ascii="Arial" w:hAnsi="Arial" w:cs="Arial"/>
          <w:sz w:val="22"/>
          <w:szCs w:val="22"/>
        </w:rPr>
        <w:t> </w:t>
      </w:r>
    </w:p>
    <w:p w14:paraId="4FB73B22"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43646E14"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7EDFD03A"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6B442E8A" w14:textId="6A96A04C" w:rsidR="00010C67" w:rsidRPr="00010C67" w:rsidRDefault="006912A6" w:rsidP="00010C67">
      <w:pPr>
        <w:pStyle w:val="paragraph"/>
        <w:spacing w:before="0" w:beforeAutospacing="0" w:after="0" w:afterAutospacing="0"/>
        <w:ind w:left="720"/>
        <w:textAlignment w:val="baseline"/>
        <w:rPr>
          <w:rFonts w:ascii="Arial" w:hAnsi="Arial" w:cs="Arial"/>
          <w:sz w:val="22"/>
          <w:szCs w:val="22"/>
        </w:rPr>
      </w:pPr>
      <w:r>
        <w:rPr>
          <w:rStyle w:val="normaltextrun"/>
          <w:rFonts w:ascii="Arial" w:hAnsi="Arial" w:cs="Arial"/>
          <w:b/>
          <w:bCs/>
          <w:i/>
          <w:iCs/>
          <w:sz w:val="22"/>
          <w:szCs w:val="22"/>
        </w:rPr>
        <w:t>(H</w:t>
      </w:r>
      <w:r w:rsidR="00010C67" w:rsidRPr="00010C67">
        <w:rPr>
          <w:rStyle w:val="normaltextrun"/>
          <w:rFonts w:ascii="Arial" w:hAnsi="Arial" w:cs="Arial"/>
          <w:b/>
          <w:bCs/>
          <w:i/>
          <w:iCs/>
          <w:sz w:val="22"/>
          <w:szCs w:val="22"/>
        </w:rPr>
        <w:t>ow can this complement a future disability employment support program</w:t>
      </w:r>
      <w:proofErr w:type="gramStart"/>
      <w:r w:rsidR="00010C67" w:rsidRPr="00010C67">
        <w:rPr>
          <w:rStyle w:val="normaltextrun"/>
          <w:rFonts w:ascii="Arial" w:hAnsi="Arial" w:cs="Arial"/>
          <w:b/>
          <w:bCs/>
          <w:i/>
          <w:iCs/>
          <w:sz w:val="22"/>
          <w:szCs w:val="22"/>
        </w:rPr>
        <w:t>?</w:t>
      </w:r>
      <w:r w:rsidR="00010C67" w:rsidRPr="00010C67">
        <w:rPr>
          <w:rStyle w:val="eop"/>
          <w:rFonts w:ascii="Arial" w:hAnsi="Arial" w:cs="Arial"/>
          <w:sz w:val="22"/>
          <w:szCs w:val="22"/>
        </w:rPr>
        <w:t> </w:t>
      </w:r>
      <w:r>
        <w:rPr>
          <w:rStyle w:val="eop"/>
          <w:rFonts w:ascii="Arial" w:hAnsi="Arial" w:cs="Arial"/>
          <w:sz w:val="22"/>
          <w:szCs w:val="22"/>
        </w:rPr>
        <w:t>)</w:t>
      </w:r>
      <w:proofErr w:type="gramEnd"/>
    </w:p>
    <w:p w14:paraId="31BA4C82"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5315F21D"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0BF6290A" w14:textId="77777777" w:rsidR="00010C67" w:rsidRPr="00010C67" w:rsidRDefault="00010C67" w:rsidP="006912A6">
      <w:pPr>
        <w:pStyle w:val="paragraph"/>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The main support would be in a program designed to break down the barriers and perceptions of mainstream employers and to build capacity in for mainstream to be able to support people who have a disability, supplemented by the NDIS.</w:t>
      </w:r>
      <w:r w:rsidRPr="00010C67">
        <w:rPr>
          <w:rStyle w:val="eop"/>
          <w:rFonts w:ascii="Arial" w:hAnsi="Arial" w:cs="Arial"/>
          <w:sz w:val="22"/>
          <w:szCs w:val="22"/>
        </w:rPr>
        <w:t> </w:t>
      </w:r>
    </w:p>
    <w:p w14:paraId="7D912AB0"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3F43D672" w14:textId="1701B5A3" w:rsidR="00010C67" w:rsidRPr="00010C67" w:rsidRDefault="00010C67" w:rsidP="006912A6">
      <w:pPr>
        <w:pStyle w:val="paragraph"/>
        <w:spacing w:before="0" w:beforeAutospacing="0" w:after="0" w:afterAutospacing="0"/>
        <w:textAlignment w:val="baseline"/>
        <w:rPr>
          <w:rFonts w:ascii="Arial" w:hAnsi="Arial" w:cs="Arial"/>
          <w:sz w:val="22"/>
          <w:szCs w:val="22"/>
        </w:rPr>
      </w:pPr>
      <w:r w:rsidRPr="00010C67">
        <w:rPr>
          <w:rStyle w:val="normaltextrun"/>
          <w:rFonts w:ascii="Arial" w:hAnsi="Arial" w:cs="Arial"/>
          <w:sz w:val="22"/>
          <w:szCs w:val="22"/>
        </w:rPr>
        <w:t xml:space="preserve">Other ways </w:t>
      </w:r>
      <w:r w:rsidR="006912A6">
        <w:rPr>
          <w:rStyle w:val="normaltextrun"/>
          <w:rFonts w:ascii="Arial" w:hAnsi="Arial" w:cs="Arial"/>
          <w:sz w:val="22"/>
          <w:szCs w:val="22"/>
        </w:rPr>
        <w:t>the NDIS</w:t>
      </w:r>
      <w:r w:rsidRPr="00010C67">
        <w:rPr>
          <w:rStyle w:val="normaltextrun"/>
          <w:rFonts w:ascii="Arial" w:hAnsi="Arial" w:cs="Arial"/>
          <w:sz w:val="22"/>
          <w:szCs w:val="22"/>
        </w:rPr>
        <w:t xml:space="preserve"> can support the DES program – </w:t>
      </w:r>
      <w:r w:rsidRPr="00010C67">
        <w:rPr>
          <w:rStyle w:val="eop"/>
          <w:rFonts w:ascii="Arial" w:hAnsi="Arial" w:cs="Arial"/>
          <w:sz w:val="22"/>
          <w:szCs w:val="22"/>
        </w:rPr>
        <w:t> </w:t>
      </w:r>
    </w:p>
    <w:p w14:paraId="2886AC5B"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518EE9D6" w14:textId="77777777" w:rsidR="00010C67" w:rsidRPr="00010C67" w:rsidRDefault="00010C67" w:rsidP="006912A6">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C2A29"/>
          <w:sz w:val="22"/>
          <w:szCs w:val="22"/>
        </w:rPr>
        <w:t>Improving the delivery model so that participant and employer needs are better met</w:t>
      </w:r>
      <w:r w:rsidRPr="00010C67">
        <w:rPr>
          <w:rStyle w:val="eop"/>
          <w:rFonts w:ascii="Arial" w:hAnsi="Arial" w:cs="Arial"/>
          <w:color w:val="2C2A29"/>
          <w:sz w:val="22"/>
          <w:szCs w:val="22"/>
        </w:rPr>
        <w:t> </w:t>
      </w:r>
    </w:p>
    <w:p w14:paraId="1CAD825E" w14:textId="77777777" w:rsidR="006912A6" w:rsidRDefault="00010C67" w:rsidP="006912A6">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010C67">
        <w:rPr>
          <w:rStyle w:val="normaltextrun"/>
          <w:rFonts w:ascii="Arial" w:hAnsi="Arial" w:cs="Arial"/>
          <w:color w:val="2C2A29"/>
          <w:sz w:val="22"/>
          <w:szCs w:val="22"/>
        </w:rPr>
        <w:t>Creating an integrated government approach to the provision of disability and employment support</w:t>
      </w:r>
      <w:r w:rsidRPr="00010C67">
        <w:rPr>
          <w:rStyle w:val="eop"/>
          <w:rFonts w:ascii="Arial" w:hAnsi="Arial" w:cs="Arial"/>
          <w:color w:val="2C2A29"/>
          <w:sz w:val="22"/>
          <w:szCs w:val="22"/>
        </w:rPr>
        <w:t> </w:t>
      </w:r>
    </w:p>
    <w:p w14:paraId="035E6D7D" w14:textId="77777777" w:rsidR="006912A6" w:rsidRDefault="00010C67" w:rsidP="006912A6">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6912A6">
        <w:rPr>
          <w:rStyle w:val="normaltextrun"/>
          <w:rFonts w:ascii="Arial" w:hAnsi="Arial" w:cs="Arial"/>
          <w:color w:val="2C2A29"/>
          <w:sz w:val="22"/>
          <w:szCs w:val="22"/>
        </w:rPr>
        <w:t>Addressing the sustainability of the DES program caseload and expenditure</w:t>
      </w:r>
      <w:r w:rsidRPr="006912A6">
        <w:rPr>
          <w:rStyle w:val="eop"/>
          <w:rFonts w:ascii="Arial" w:hAnsi="Arial" w:cs="Arial"/>
          <w:color w:val="2C2A29"/>
          <w:sz w:val="22"/>
          <w:szCs w:val="22"/>
        </w:rPr>
        <w:t> </w:t>
      </w:r>
    </w:p>
    <w:p w14:paraId="7712CF55" w14:textId="2A775020" w:rsidR="00010C67" w:rsidRPr="006912A6" w:rsidRDefault="00010C67" w:rsidP="006912A6">
      <w:pPr>
        <w:pStyle w:val="paragraph"/>
        <w:numPr>
          <w:ilvl w:val="0"/>
          <w:numId w:val="37"/>
        </w:numPr>
        <w:shd w:val="clear" w:color="auto" w:fill="FFFFFF"/>
        <w:spacing w:before="0" w:beforeAutospacing="0" w:after="0" w:afterAutospacing="0"/>
        <w:textAlignment w:val="baseline"/>
        <w:rPr>
          <w:rStyle w:val="eop"/>
          <w:rFonts w:ascii="Arial" w:hAnsi="Arial" w:cs="Arial"/>
          <w:sz w:val="22"/>
          <w:szCs w:val="22"/>
        </w:rPr>
      </w:pPr>
      <w:r w:rsidRPr="006912A6">
        <w:rPr>
          <w:rStyle w:val="normaltextrun"/>
          <w:rFonts w:ascii="Arial" w:hAnsi="Arial" w:cs="Arial"/>
          <w:color w:val="2C2A29"/>
          <w:sz w:val="22"/>
          <w:szCs w:val="22"/>
        </w:rPr>
        <w:t>Ultimately, improving the number and quality of employment outcomes for people with disability.</w:t>
      </w:r>
      <w:r w:rsidRPr="006912A6">
        <w:rPr>
          <w:rStyle w:val="eop"/>
          <w:rFonts w:ascii="Arial" w:hAnsi="Arial" w:cs="Arial"/>
          <w:color w:val="2C2A29"/>
          <w:sz w:val="22"/>
          <w:szCs w:val="22"/>
        </w:rPr>
        <w:t> </w:t>
      </w:r>
    </w:p>
    <w:p w14:paraId="2782246E" w14:textId="77777777" w:rsidR="006912A6" w:rsidRPr="00564A26" w:rsidRDefault="006912A6" w:rsidP="006912A6">
      <w:pPr>
        <w:pStyle w:val="BodyText"/>
        <w:widowControl/>
        <w:numPr>
          <w:ilvl w:val="0"/>
          <w:numId w:val="37"/>
        </w:numPr>
        <w:spacing w:line="276" w:lineRule="auto"/>
        <w:ind w:right="1121"/>
        <w:rPr>
          <w:rFonts w:eastAsiaTheme="minorHAnsi"/>
        </w:rPr>
      </w:pPr>
      <w:r>
        <w:t>Prior to NDIS Plan meetings, employment specific meetings between NDIS participants, Local Area Coordinators, School Counsellors, DES Consultants to co-design NDIS Plans, DES Plans, School plans with clear employment pathways and goals.</w:t>
      </w:r>
    </w:p>
    <w:p w14:paraId="3E499266" w14:textId="0956345D" w:rsidR="006912A6" w:rsidRPr="006912A6" w:rsidRDefault="006912A6" w:rsidP="006912A6">
      <w:pPr>
        <w:pStyle w:val="BodyText"/>
        <w:widowControl/>
        <w:numPr>
          <w:ilvl w:val="0"/>
          <w:numId w:val="37"/>
        </w:numPr>
        <w:spacing w:line="276" w:lineRule="auto"/>
        <w:ind w:right="1121"/>
        <w:rPr>
          <w:rFonts w:eastAsiaTheme="minorHAnsi"/>
        </w:rPr>
      </w:pPr>
      <w:r>
        <w:t>Flexibility for</w:t>
      </w:r>
      <w:r w:rsidRPr="005F3F7A">
        <w:t xml:space="preserve"> concurren</w:t>
      </w:r>
      <w:r>
        <w:t>t mainstream services, where relevant</w:t>
      </w:r>
      <w:r w:rsidR="005A414B">
        <w:t>,</w:t>
      </w:r>
      <w:r>
        <w:t xml:space="preserve"> to be</w:t>
      </w:r>
      <w:r w:rsidRPr="005F3F7A">
        <w:t xml:space="preserve"> seen as strategies </w:t>
      </w:r>
      <w:r>
        <w:t xml:space="preserve">to build capacity </w:t>
      </w:r>
      <w:r w:rsidRPr="005F3F7A">
        <w:t xml:space="preserve">as opposed to duplication of </w:t>
      </w:r>
      <w:r>
        <w:t>supports</w:t>
      </w:r>
    </w:p>
    <w:p w14:paraId="27A8F34E" w14:textId="77777777" w:rsidR="00010C67" w:rsidRPr="00010C67" w:rsidRDefault="00010C67" w:rsidP="00010C67">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lastRenderedPageBreak/>
        <w:t> </w:t>
      </w:r>
    </w:p>
    <w:p w14:paraId="178AC1E4" w14:textId="18A19177" w:rsidR="00010C67" w:rsidRPr="00010C67" w:rsidRDefault="006912A6" w:rsidP="006912A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w:t>
      </w:r>
      <w:r w:rsidR="004B77E8">
        <w:rPr>
          <w:rStyle w:val="normaltextrun"/>
          <w:rFonts w:ascii="Arial" w:hAnsi="Arial" w:cs="Arial"/>
          <w:sz w:val="22"/>
          <w:szCs w:val="22"/>
        </w:rPr>
        <w:t>n</w:t>
      </w:r>
      <w:r>
        <w:rPr>
          <w:rStyle w:val="normaltextrun"/>
          <w:rFonts w:ascii="Arial" w:hAnsi="Arial" w:cs="Arial"/>
          <w:sz w:val="22"/>
          <w:szCs w:val="22"/>
        </w:rPr>
        <w:t xml:space="preserve"> increased focus on the development of strong </w:t>
      </w:r>
      <w:r w:rsidR="00010C67" w:rsidRPr="00010C67">
        <w:rPr>
          <w:rStyle w:val="normaltextrun"/>
          <w:rFonts w:ascii="Arial" w:hAnsi="Arial" w:cs="Arial"/>
          <w:sz w:val="22"/>
          <w:szCs w:val="22"/>
        </w:rPr>
        <w:t>collaborat</w:t>
      </w:r>
      <w:r>
        <w:rPr>
          <w:rStyle w:val="normaltextrun"/>
          <w:rFonts w:ascii="Arial" w:hAnsi="Arial" w:cs="Arial"/>
          <w:sz w:val="22"/>
          <w:szCs w:val="22"/>
        </w:rPr>
        <w:t>ive relationships</w:t>
      </w:r>
      <w:r w:rsidR="00010C67" w:rsidRPr="00010C67">
        <w:rPr>
          <w:rStyle w:val="normaltextrun"/>
          <w:rFonts w:ascii="Arial" w:hAnsi="Arial" w:cs="Arial"/>
          <w:sz w:val="22"/>
          <w:szCs w:val="22"/>
        </w:rPr>
        <w:t xml:space="preserve"> between </w:t>
      </w:r>
      <w:r w:rsidR="004B77E8">
        <w:rPr>
          <w:rStyle w:val="normaltextrun"/>
          <w:rFonts w:ascii="Arial" w:hAnsi="Arial" w:cs="Arial"/>
          <w:sz w:val="22"/>
          <w:szCs w:val="22"/>
        </w:rPr>
        <w:t xml:space="preserve">the </w:t>
      </w:r>
      <w:r w:rsidR="00010C67" w:rsidRPr="00010C67">
        <w:rPr>
          <w:rStyle w:val="normaltextrun"/>
          <w:rFonts w:ascii="Arial" w:hAnsi="Arial" w:cs="Arial"/>
          <w:sz w:val="22"/>
          <w:szCs w:val="22"/>
        </w:rPr>
        <w:t>NDIS</w:t>
      </w:r>
      <w:r w:rsidR="005A414B">
        <w:rPr>
          <w:rStyle w:val="normaltextrun"/>
          <w:rFonts w:ascii="Arial" w:hAnsi="Arial" w:cs="Arial"/>
          <w:sz w:val="22"/>
          <w:szCs w:val="22"/>
        </w:rPr>
        <w:t xml:space="preserve"> Planners</w:t>
      </w:r>
      <w:r w:rsidR="004B77E8">
        <w:rPr>
          <w:rStyle w:val="normaltextrun"/>
          <w:rFonts w:ascii="Arial" w:hAnsi="Arial" w:cs="Arial"/>
          <w:sz w:val="22"/>
          <w:szCs w:val="22"/>
        </w:rPr>
        <w:t>, Local Area Coordinators</w:t>
      </w:r>
      <w:r>
        <w:rPr>
          <w:rStyle w:val="normaltextrun"/>
          <w:rFonts w:ascii="Arial" w:hAnsi="Arial" w:cs="Arial"/>
          <w:sz w:val="22"/>
          <w:szCs w:val="22"/>
        </w:rPr>
        <w:t xml:space="preserve"> and </w:t>
      </w:r>
      <w:r w:rsidR="00010C67" w:rsidRPr="00010C67">
        <w:rPr>
          <w:rStyle w:val="normaltextrun"/>
          <w:rFonts w:ascii="Arial" w:hAnsi="Arial" w:cs="Arial"/>
          <w:sz w:val="22"/>
          <w:szCs w:val="22"/>
        </w:rPr>
        <w:t xml:space="preserve">DES </w:t>
      </w:r>
      <w:r>
        <w:rPr>
          <w:rStyle w:val="normaltextrun"/>
          <w:rFonts w:ascii="Arial" w:hAnsi="Arial" w:cs="Arial"/>
          <w:sz w:val="22"/>
          <w:szCs w:val="22"/>
        </w:rPr>
        <w:t xml:space="preserve">Providers </w:t>
      </w:r>
      <w:r w:rsidR="004B77E8">
        <w:rPr>
          <w:rStyle w:val="normaltextrun"/>
          <w:rFonts w:ascii="Arial" w:hAnsi="Arial" w:cs="Arial"/>
          <w:sz w:val="22"/>
          <w:szCs w:val="22"/>
        </w:rPr>
        <w:t xml:space="preserve">will build the capacity of </w:t>
      </w:r>
      <w:r w:rsidR="00010C67" w:rsidRPr="00010C67">
        <w:rPr>
          <w:rStyle w:val="normaltextrun"/>
          <w:rFonts w:ascii="Arial" w:hAnsi="Arial" w:cs="Arial"/>
          <w:sz w:val="22"/>
          <w:szCs w:val="22"/>
        </w:rPr>
        <w:t xml:space="preserve">people with a disability </w:t>
      </w:r>
      <w:r w:rsidR="004B77E8">
        <w:rPr>
          <w:rStyle w:val="normaltextrun"/>
          <w:rFonts w:ascii="Arial" w:hAnsi="Arial" w:cs="Arial"/>
          <w:sz w:val="22"/>
          <w:szCs w:val="22"/>
        </w:rPr>
        <w:t xml:space="preserve">to successfully transition into suitable, </w:t>
      </w:r>
      <w:r w:rsidR="00010C67" w:rsidRPr="00010C67">
        <w:rPr>
          <w:rStyle w:val="normaltextrun"/>
          <w:rFonts w:ascii="Arial" w:hAnsi="Arial" w:cs="Arial"/>
          <w:sz w:val="22"/>
          <w:szCs w:val="22"/>
        </w:rPr>
        <w:t xml:space="preserve">sustainable </w:t>
      </w:r>
      <w:r w:rsidR="004B77E8">
        <w:rPr>
          <w:rStyle w:val="normaltextrun"/>
          <w:rFonts w:ascii="Arial" w:hAnsi="Arial" w:cs="Arial"/>
          <w:sz w:val="22"/>
          <w:szCs w:val="22"/>
        </w:rPr>
        <w:t xml:space="preserve">mainstream </w:t>
      </w:r>
      <w:r w:rsidR="00010C67" w:rsidRPr="00010C67">
        <w:rPr>
          <w:rStyle w:val="normaltextrun"/>
          <w:rFonts w:ascii="Arial" w:hAnsi="Arial" w:cs="Arial"/>
          <w:sz w:val="22"/>
          <w:szCs w:val="22"/>
        </w:rPr>
        <w:t>employment</w:t>
      </w:r>
      <w:r w:rsidR="004B77E8">
        <w:rPr>
          <w:rStyle w:val="normaltextrun"/>
          <w:rFonts w:ascii="Arial" w:hAnsi="Arial" w:cs="Arial"/>
          <w:sz w:val="22"/>
          <w:szCs w:val="22"/>
        </w:rPr>
        <w:t xml:space="preserve">. Key to on-going, sustainable employment will be the continued collaboration between services and participants ensuring appropriate, tailored levels of support through-out the participants employment journey. </w:t>
      </w:r>
    </w:p>
    <w:p w14:paraId="06166CEB" w14:textId="16DA9D2A" w:rsidR="00010C67" w:rsidRPr="006912A6" w:rsidRDefault="00010C67" w:rsidP="006912A6">
      <w:pPr>
        <w:pStyle w:val="paragraph"/>
        <w:spacing w:before="0" w:beforeAutospacing="0" w:after="0" w:afterAutospacing="0"/>
        <w:ind w:left="720"/>
        <w:textAlignment w:val="baseline"/>
        <w:rPr>
          <w:rFonts w:ascii="Arial" w:hAnsi="Arial" w:cs="Arial"/>
          <w:sz w:val="22"/>
          <w:szCs w:val="22"/>
        </w:rPr>
      </w:pPr>
      <w:r w:rsidRPr="00010C67">
        <w:rPr>
          <w:rStyle w:val="eop"/>
          <w:rFonts w:ascii="Arial" w:hAnsi="Arial" w:cs="Arial"/>
          <w:sz w:val="22"/>
          <w:szCs w:val="22"/>
        </w:rPr>
        <w:t> </w:t>
      </w:r>
    </w:p>
    <w:p w14:paraId="581FE615" w14:textId="77777777" w:rsidR="00E65126" w:rsidRPr="00010C67" w:rsidRDefault="00E65126" w:rsidP="00E65126">
      <w:pPr>
        <w:pStyle w:val="BodyText"/>
        <w:widowControl/>
        <w:spacing w:line="276" w:lineRule="auto"/>
        <w:ind w:left="1080" w:right="1121"/>
        <w:rPr>
          <w:rFonts w:eastAsiaTheme="minorHAnsi"/>
        </w:rPr>
      </w:pPr>
    </w:p>
    <w:p w14:paraId="7F1BC9BF" w14:textId="77777777" w:rsidR="001942ED" w:rsidRPr="00010C67" w:rsidRDefault="001942ED" w:rsidP="001942ED">
      <w:pPr>
        <w:tabs>
          <w:tab w:val="left" w:pos="1180"/>
        </w:tabs>
        <w:spacing w:line="276" w:lineRule="auto"/>
        <w:ind w:left="1179" w:right="297" w:hanging="892"/>
        <w:rPr>
          <w:b/>
          <w:bCs/>
        </w:rPr>
      </w:pPr>
    </w:p>
    <w:p w14:paraId="6817B0A6" w14:textId="77777777" w:rsidR="001942ED" w:rsidRPr="005F3F7A" w:rsidRDefault="001942ED" w:rsidP="001942ED">
      <w:pPr>
        <w:tabs>
          <w:tab w:val="left" w:pos="1180"/>
        </w:tabs>
        <w:spacing w:line="276" w:lineRule="auto"/>
        <w:ind w:left="1179" w:right="297" w:hanging="892"/>
        <w:rPr>
          <w:b/>
          <w:bCs/>
        </w:rPr>
      </w:pPr>
    </w:p>
    <w:p w14:paraId="6FE0D1B4" w14:textId="5ACA8E71" w:rsidR="001942ED" w:rsidRDefault="001942ED" w:rsidP="001942ED">
      <w:pPr>
        <w:numPr>
          <w:ilvl w:val="1"/>
          <w:numId w:val="1"/>
        </w:numPr>
        <w:spacing w:line="276" w:lineRule="auto"/>
        <w:ind w:left="851" w:right="297" w:hanging="851"/>
        <w:rPr>
          <w:b/>
          <w:bCs/>
        </w:rPr>
      </w:pPr>
      <w:r w:rsidRPr="005F3F7A">
        <w:rPr>
          <w:b/>
          <w:bCs/>
          <w:spacing w:val="-1"/>
        </w:rPr>
        <w:t xml:space="preserve">How can the assessment process be improved </w:t>
      </w:r>
      <w:r w:rsidRPr="005F3F7A">
        <w:rPr>
          <w:b/>
          <w:bCs/>
        </w:rPr>
        <w:t>to connect people with disability to</w:t>
      </w:r>
      <w:r w:rsidRPr="005F3F7A">
        <w:rPr>
          <w:b/>
          <w:bCs/>
          <w:spacing w:val="-59"/>
        </w:rPr>
        <w:t xml:space="preserve"> </w:t>
      </w:r>
      <w:r w:rsidRPr="005F3F7A">
        <w:rPr>
          <w:b/>
          <w:bCs/>
        </w:rPr>
        <w:t>the</w:t>
      </w:r>
      <w:r w:rsidRPr="005F3F7A">
        <w:rPr>
          <w:b/>
          <w:bCs/>
          <w:spacing w:val="-3"/>
        </w:rPr>
        <w:t xml:space="preserve"> </w:t>
      </w:r>
      <w:r w:rsidRPr="005F3F7A">
        <w:rPr>
          <w:b/>
          <w:bCs/>
        </w:rPr>
        <w:t>right</w:t>
      </w:r>
      <w:r w:rsidRPr="005F3F7A">
        <w:rPr>
          <w:b/>
          <w:bCs/>
          <w:spacing w:val="3"/>
        </w:rPr>
        <w:t xml:space="preserve"> </w:t>
      </w:r>
      <w:r w:rsidRPr="005F3F7A">
        <w:rPr>
          <w:b/>
          <w:bCs/>
        </w:rPr>
        <w:t>employment services?</w:t>
      </w:r>
    </w:p>
    <w:p w14:paraId="27C77B97" w14:textId="77777777" w:rsidR="00E65126" w:rsidRPr="005F3F7A" w:rsidRDefault="00E65126" w:rsidP="00E65126">
      <w:pPr>
        <w:spacing w:line="276" w:lineRule="auto"/>
        <w:ind w:left="851" w:right="297"/>
        <w:rPr>
          <w:b/>
          <w:bCs/>
        </w:rPr>
      </w:pPr>
    </w:p>
    <w:p w14:paraId="4A67610E" w14:textId="77777777" w:rsidR="005F3F7A" w:rsidRPr="005F3F7A" w:rsidRDefault="005F3F7A" w:rsidP="009C458C">
      <w:pPr>
        <w:pStyle w:val="ListParagraph"/>
        <w:widowControl/>
        <w:numPr>
          <w:ilvl w:val="0"/>
          <w:numId w:val="19"/>
        </w:numPr>
        <w:spacing w:line="276" w:lineRule="auto"/>
        <w:ind w:right="297"/>
        <w:rPr>
          <w:rFonts w:eastAsiaTheme="minorHAnsi"/>
        </w:rPr>
      </w:pPr>
      <w:r w:rsidRPr="005F3F7A">
        <w:t>Focus on ability rather than deficits</w:t>
      </w:r>
    </w:p>
    <w:p w14:paraId="550A40E2" w14:textId="05680761" w:rsidR="005F3F7A" w:rsidRPr="005F3F7A" w:rsidRDefault="005F3F7A" w:rsidP="009C458C">
      <w:pPr>
        <w:pStyle w:val="ListParagraph"/>
        <w:widowControl/>
        <w:numPr>
          <w:ilvl w:val="0"/>
          <w:numId w:val="19"/>
        </w:numPr>
        <w:spacing w:line="276" w:lineRule="auto"/>
        <w:ind w:right="297"/>
        <w:rPr>
          <w:rFonts w:eastAsiaTheme="minorHAnsi"/>
        </w:rPr>
      </w:pPr>
      <w:r w:rsidRPr="005F3F7A">
        <w:t xml:space="preserve">Incorporate a functional capacity assessment by an independent OT to ensure that the PPT is not over or under employed (Work capacity) </w:t>
      </w:r>
    </w:p>
    <w:p w14:paraId="3583A504" w14:textId="27BE9296" w:rsidR="005F3F7A" w:rsidRPr="005F3F7A" w:rsidRDefault="005F3F7A" w:rsidP="009C458C">
      <w:pPr>
        <w:pStyle w:val="ListParagraph"/>
        <w:widowControl/>
        <w:numPr>
          <w:ilvl w:val="0"/>
          <w:numId w:val="19"/>
        </w:numPr>
        <w:spacing w:line="276" w:lineRule="auto"/>
        <w:ind w:right="297"/>
        <w:rPr>
          <w:rFonts w:eastAsiaTheme="minorHAnsi"/>
        </w:rPr>
      </w:pPr>
      <w:r w:rsidRPr="005F3F7A">
        <w:t>Ensure that the PPT is given the choice to choose the type of service they require</w:t>
      </w:r>
    </w:p>
    <w:p w14:paraId="39CFF722" w14:textId="77777777" w:rsidR="005F3F7A" w:rsidRPr="005F3F7A" w:rsidRDefault="005F3F7A" w:rsidP="005F3F7A">
      <w:pPr>
        <w:spacing w:line="276" w:lineRule="auto"/>
        <w:ind w:right="297"/>
        <w:rPr>
          <w:b/>
          <w:bCs/>
        </w:rPr>
      </w:pPr>
    </w:p>
    <w:p w14:paraId="1ED9DAD5" w14:textId="77777777" w:rsidR="001942ED" w:rsidRPr="005F3F7A" w:rsidRDefault="001942ED" w:rsidP="001942ED">
      <w:pPr>
        <w:spacing w:before="2" w:line="276" w:lineRule="auto"/>
        <w:ind w:left="851" w:hanging="851"/>
        <w:rPr>
          <w:b/>
          <w:bCs/>
        </w:rPr>
      </w:pPr>
    </w:p>
    <w:p w14:paraId="26ACDB59" w14:textId="77777777" w:rsidR="001942ED" w:rsidRPr="005F3F7A" w:rsidRDefault="001942ED" w:rsidP="001942ED">
      <w:pPr>
        <w:numPr>
          <w:ilvl w:val="1"/>
          <w:numId w:val="1"/>
        </w:numPr>
        <w:spacing w:before="1" w:line="276" w:lineRule="auto"/>
        <w:ind w:left="851" w:hanging="851"/>
        <w:rPr>
          <w:b/>
          <w:bCs/>
        </w:rPr>
      </w:pPr>
      <w:r w:rsidRPr="005F3F7A">
        <w:rPr>
          <w:b/>
          <w:bCs/>
          <w:spacing w:val="-1"/>
        </w:rPr>
        <w:t>What</w:t>
      </w:r>
      <w:r w:rsidRPr="005F3F7A">
        <w:rPr>
          <w:b/>
          <w:bCs/>
          <w:spacing w:val="-5"/>
        </w:rPr>
        <w:t xml:space="preserve"> </w:t>
      </w:r>
      <w:r w:rsidRPr="005F3F7A">
        <w:rPr>
          <w:b/>
          <w:bCs/>
          <w:spacing w:val="-1"/>
        </w:rPr>
        <w:t>should</w:t>
      </w:r>
      <w:r w:rsidRPr="005F3F7A">
        <w:rPr>
          <w:b/>
          <w:bCs/>
          <w:spacing w:val="-4"/>
        </w:rPr>
        <w:t xml:space="preserve"> </w:t>
      </w:r>
      <w:r w:rsidRPr="005F3F7A">
        <w:rPr>
          <w:b/>
          <w:bCs/>
          <w:spacing w:val="-1"/>
        </w:rPr>
        <w:t>be</w:t>
      </w:r>
      <w:r w:rsidRPr="005F3F7A">
        <w:rPr>
          <w:b/>
          <w:bCs/>
          <w:spacing w:val="-7"/>
        </w:rPr>
        <w:t xml:space="preserve"> </w:t>
      </w:r>
      <w:r w:rsidRPr="005F3F7A">
        <w:rPr>
          <w:b/>
          <w:bCs/>
          <w:spacing w:val="-1"/>
        </w:rPr>
        <w:t>considered</w:t>
      </w:r>
      <w:r w:rsidRPr="005F3F7A">
        <w:rPr>
          <w:b/>
          <w:bCs/>
          <w:spacing w:val="-5"/>
        </w:rPr>
        <w:t xml:space="preserve"> </w:t>
      </w:r>
      <w:r w:rsidRPr="005F3F7A">
        <w:rPr>
          <w:b/>
          <w:bCs/>
          <w:spacing w:val="-1"/>
        </w:rPr>
        <w:t>during</w:t>
      </w:r>
      <w:r w:rsidRPr="005F3F7A">
        <w:rPr>
          <w:b/>
          <w:bCs/>
          <w:spacing w:val="-5"/>
        </w:rPr>
        <w:t xml:space="preserve"> </w:t>
      </w:r>
      <w:r w:rsidRPr="005F3F7A">
        <w:rPr>
          <w:b/>
          <w:bCs/>
        </w:rPr>
        <w:t>the</w:t>
      </w:r>
      <w:r w:rsidRPr="005F3F7A">
        <w:rPr>
          <w:b/>
          <w:bCs/>
          <w:spacing w:val="-6"/>
        </w:rPr>
        <w:t xml:space="preserve"> </w:t>
      </w:r>
      <w:r w:rsidRPr="005F3F7A">
        <w:rPr>
          <w:b/>
          <w:bCs/>
        </w:rPr>
        <w:t>assessment</w:t>
      </w:r>
      <w:r w:rsidRPr="005F3F7A">
        <w:rPr>
          <w:b/>
          <w:bCs/>
          <w:spacing w:val="-1"/>
        </w:rPr>
        <w:t xml:space="preserve"> </w:t>
      </w:r>
      <w:r w:rsidRPr="005F3F7A">
        <w:rPr>
          <w:b/>
          <w:bCs/>
        </w:rPr>
        <w:t>process</w:t>
      </w:r>
      <w:r w:rsidRPr="005F3F7A">
        <w:rPr>
          <w:b/>
          <w:bCs/>
          <w:spacing w:val="-4"/>
        </w:rPr>
        <w:t xml:space="preserve"> </w:t>
      </w:r>
      <w:r w:rsidRPr="005F3F7A">
        <w:rPr>
          <w:b/>
          <w:bCs/>
        </w:rPr>
        <w:t>when</w:t>
      </w:r>
      <w:r w:rsidRPr="005F3F7A">
        <w:rPr>
          <w:b/>
          <w:bCs/>
          <w:spacing w:val="-36"/>
        </w:rPr>
        <w:t xml:space="preserve"> </w:t>
      </w:r>
      <w:r w:rsidRPr="005F3F7A">
        <w:rPr>
          <w:b/>
          <w:bCs/>
        </w:rPr>
        <w:t>determining</w:t>
      </w:r>
    </w:p>
    <w:p w14:paraId="5067A120" w14:textId="2ADD10F8" w:rsidR="001942ED" w:rsidRDefault="001942ED" w:rsidP="001942ED">
      <w:pPr>
        <w:spacing w:before="35" w:line="276" w:lineRule="auto"/>
        <w:ind w:left="851" w:hanging="851"/>
        <w:rPr>
          <w:b/>
          <w:bCs/>
        </w:rPr>
      </w:pPr>
      <w:r w:rsidRPr="005F3F7A">
        <w:rPr>
          <w:b/>
          <w:bCs/>
          <w:spacing w:val="-1"/>
        </w:rPr>
        <w:t xml:space="preserve">               support required</w:t>
      </w:r>
      <w:r w:rsidRPr="005F3F7A">
        <w:rPr>
          <w:b/>
          <w:bCs/>
          <w:spacing w:val="-2"/>
        </w:rPr>
        <w:t xml:space="preserve"> </w:t>
      </w:r>
      <w:r w:rsidRPr="005F3F7A">
        <w:rPr>
          <w:b/>
          <w:bCs/>
          <w:spacing w:val="-1"/>
        </w:rPr>
        <w:t>to</w:t>
      </w:r>
      <w:r w:rsidRPr="005F3F7A">
        <w:rPr>
          <w:b/>
          <w:bCs/>
          <w:spacing w:val="-2"/>
        </w:rPr>
        <w:t xml:space="preserve"> </w:t>
      </w:r>
      <w:r w:rsidRPr="005F3F7A">
        <w:rPr>
          <w:b/>
          <w:bCs/>
          <w:spacing w:val="-1"/>
        </w:rPr>
        <w:t>help</w:t>
      </w:r>
      <w:r w:rsidRPr="005F3F7A">
        <w:rPr>
          <w:b/>
          <w:bCs/>
          <w:spacing w:val="-2"/>
        </w:rPr>
        <w:t xml:space="preserve"> </w:t>
      </w:r>
      <w:r w:rsidRPr="005F3F7A">
        <w:rPr>
          <w:b/>
          <w:bCs/>
        </w:rPr>
        <w:t>a person</w:t>
      </w:r>
      <w:r w:rsidRPr="005F3F7A">
        <w:rPr>
          <w:b/>
          <w:bCs/>
          <w:spacing w:val="-2"/>
        </w:rPr>
        <w:t xml:space="preserve"> </w:t>
      </w:r>
      <w:r w:rsidRPr="005F3F7A">
        <w:rPr>
          <w:b/>
          <w:bCs/>
        </w:rPr>
        <w:t>reach</w:t>
      </w:r>
      <w:r w:rsidRPr="005F3F7A">
        <w:rPr>
          <w:b/>
          <w:bCs/>
          <w:spacing w:val="-4"/>
        </w:rPr>
        <w:t xml:space="preserve"> </w:t>
      </w:r>
      <w:r w:rsidRPr="005F3F7A">
        <w:rPr>
          <w:b/>
          <w:bCs/>
        </w:rPr>
        <w:t>their</w:t>
      </w:r>
      <w:r w:rsidRPr="005F3F7A">
        <w:rPr>
          <w:b/>
          <w:bCs/>
          <w:spacing w:val="2"/>
        </w:rPr>
        <w:t xml:space="preserve"> </w:t>
      </w:r>
      <w:r w:rsidRPr="005F3F7A">
        <w:rPr>
          <w:b/>
          <w:bCs/>
        </w:rPr>
        <w:t>work</w:t>
      </w:r>
      <w:r w:rsidRPr="005F3F7A">
        <w:rPr>
          <w:b/>
          <w:bCs/>
          <w:spacing w:val="-20"/>
        </w:rPr>
        <w:t xml:space="preserve"> </w:t>
      </w:r>
      <w:proofErr w:type="gramStart"/>
      <w:r w:rsidRPr="005F3F7A">
        <w:rPr>
          <w:b/>
          <w:bCs/>
        </w:rPr>
        <w:t>potential?</w:t>
      </w:r>
      <w:proofErr w:type="gramEnd"/>
    </w:p>
    <w:p w14:paraId="7DE0CE03" w14:textId="77777777" w:rsidR="00E65126" w:rsidRPr="005F3F7A" w:rsidRDefault="00E65126" w:rsidP="001942ED">
      <w:pPr>
        <w:spacing w:before="35" w:line="276" w:lineRule="auto"/>
        <w:ind w:left="851" w:hanging="851"/>
        <w:rPr>
          <w:b/>
          <w:bCs/>
        </w:rPr>
      </w:pPr>
    </w:p>
    <w:p w14:paraId="4216C60C" w14:textId="77777777" w:rsidR="001942ED" w:rsidRPr="005F3F7A" w:rsidRDefault="001942ED" w:rsidP="009C458C">
      <w:pPr>
        <w:pStyle w:val="ListParagraph"/>
        <w:widowControl/>
        <w:numPr>
          <w:ilvl w:val="0"/>
          <w:numId w:val="13"/>
        </w:numPr>
        <w:autoSpaceDE/>
        <w:autoSpaceDN/>
        <w:spacing w:after="160" w:line="252" w:lineRule="auto"/>
        <w:rPr>
          <w:rFonts w:eastAsia="Times New Roman"/>
        </w:rPr>
      </w:pPr>
      <w:r w:rsidRPr="005F3F7A">
        <w:rPr>
          <w:rFonts w:eastAsia="Times New Roman"/>
        </w:rPr>
        <w:t>their employment capacity and capability</w:t>
      </w:r>
    </w:p>
    <w:p w14:paraId="7EB88DC0" w14:textId="77777777" w:rsidR="001942ED" w:rsidRPr="005F3F7A" w:rsidRDefault="001942ED" w:rsidP="009C458C">
      <w:pPr>
        <w:pStyle w:val="ListParagraph"/>
        <w:widowControl/>
        <w:numPr>
          <w:ilvl w:val="0"/>
          <w:numId w:val="13"/>
        </w:numPr>
        <w:autoSpaceDE/>
        <w:autoSpaceDN/>
        <w:spacing w:after="160" w:line="252" w:lineRule="auto"/>
        <w:rPr>
          <w:rFonts w:eastAsia="Times New Roman"/>
        </w:rPr>
      </w:pPr>
      <w:r w:rsidRPr="005F3F7A">
        <w:rPr>
          <w:rFonts w:eastAsia="Times New Roman"/>
        </w:rPr>
        <w:t>do informal supports have the capacity and capability to support the person in reaching their work potential.</w:t>
      </w:r>
    </w:p>
    <w:p w14:paraId="09230553" w14:textId="77777777" w:rsidR="001942ED" w:rsidRPr="005F3F7A" w:rsidRDefault="001942ED" w:rsidP="009C458C">
      <w:pPr>
        <w:pStyle w:val="ListParagraph"/>
        <w:widowControl/>
        <w:numPr>
          <w:ilvl w:val="0"/>
          <w:numId w:val="13"/>
        </w:numPr>
        <w:autoSpaceDE/>
        <w:autoSpaceDN/>
        <w:spacing w:after="160" w:line="252" w:lineRule="auto"/>
        <w:rPr>
          <w:rFonts w:eastAsia="Times New Roman"/>
        </w:rPr>
      </w:pPr>
      <w:r w:rsidRPr="005F3F7A">
        <w:rPr>
          <w:rFonts w:eastAsia="Times New Roman"/>
        </w:rPr>
        <w:t>resources required to assist the person reach their work potential</w:t>
      </w:r>
    </w:p>
    <w:p w14:paraId="1F8FFD52" w14:textId="77777777" w:rsidR="001942ED" w:rsidRPr="005F3F7A" w:rsidRDefault="001942ED" w:rsidP="009C458C">
      <w:pPr>
        <w:pStyle w:val="ListParagraph"/>
        <w:widowControl/>
        <w:numPr>
          <w:ilvl w:val="0"/>
          <w:numId w:val="13"/>
        </w:numPr>
        <w:autoSpaceDE/>
        <w:autoSpaceDN/>
        <w:spacing w:after="160" w:line="252" w:lineRule="auto"/>
        <w:rPr>
          <w:rFonts w:eastAsia="Times New Roman"/>
        </w:rPr>
      </w:pPr>
      <w:r w:rsidRPr="005F3F7A">
        <w:rPr>
          <w:rFonts w:eastAsia="Times New Roman"/>
        </w:rPr>
        <w:t>experience of employment pathway</w:t>
      </w:r>
    </w:p>
    <w:p w14:paraId="781D9EC3" w14:textId="70FB20D2" w:rsidR="001942ED" w:rsidRPr="005F3F7A" w:rsidRDefault="001942ED" w:rsidP="001942ED">
      <w:pPr>
        <w:pStyle w:val="ListParagraph"/>
        <w:spacing w:before="35" w:line="276" w:lineRule="auto"/>
        <w:ind w:left="1440"/>
        <w:rPr>
          <w:b/>
          <w:bCs/>
        </w:rPr>
      </w:pPr>
    </w:p>
    <w:p w14:paraId="329D2084" w14:textId="77777777" w:rsidR="001942ED" w:rsidRPr="005F3F7A" w:rsidRDefault="001942ED" w:rsidP="001942ED">
      <w:pPr>
        <w:spacing w:before="2" w:line="276" w:lineRule="auto"/>
        <w:ind w:hanging="892"/>
        <w:rPr>
          <w:b/>
          <w:bCs/>
        </w:rPr>
      </w:pPr>
    </w:p>
    <w:p w14:paraId="5576CA6A" w14:textId="344C33B7" w:rsidR="001942ED" w:rsidRDefault="001942ED" w:rsidP="001942ED">
      <w:pPr>
        <w:numPr>
          <w:ilvl w:val="1"/>
          <w:numId w:val="1"/>
        </w:numPr>
        <w:tabs>
          <w:tab w:val="left" w:pos="851"/>
        </w:tabs>
        <w:spacing w:line="276" w:lineRule="auto"/>
        <w:ind w:left="851" w:right="467" w:hanging="851"/>
        <w:rPr>
          <w:b/>
          <w:bCs/>
        </w:rPr>
      </w:pPr>
      <w:r w:rsidRPr="005F3F7A">
        <w:rPr>
          <w:b/>
          <w:bCs/>
        </w:rPr>
        <w:t>How can the assessment process stream an individual with disability toward the</w:t>
      </w:r>
      <w:r w:rsidRPr="005F3F7A">
        <w:rPr>
          <w:b/>
          <w:bCs/>
          <w:spacing w:val="-59"/>
        </w:rPr>
        <w:t xml:space="preserve"> </w:t>
      </w:r>
      <w:r w:rsidRPr="005F3F7A">
        <w:rPr>
          <w:b/>
          <w:bCs/>
          <w:spacing w:val="-1"/>
        </w:rPr>
        <w:t>right</w:t>
      </w:r>
      <w:r w:rsidRPr="005F3F7A">
        <w:rPr>
          <w:b/>
          <w:bCs/>
          <w:spacing w:val="-2"/>
        </w:rPr>
        <w:t xml:space="preserve"> </w:t>
      </w:r>
      <w:r w:rsidRPr="005F3F7A">
        <w:rPr>
          <w:b/>
          <w:bCs/>
          <w:spacing w:val="-1"/>
        </w:rPr>
        <w:t>type</w:t>
      </w:r>
      <w:r w:rsidRPr="005F3F7A">
        <w:rPr>
          <w:b/>
          <w:bCs/>
        </w:rPr>
        <w:t xml:space="preserve"> </w:t>
      </w:r>
      <w:r w:rsidRPr="005F3F7A">
        <w:rPr>
          <w:b/>
          <w:bCs/>
          <w:spacing w:val="-1"/>
        </w:rPr>
        <w:t>of</w:t>
      </w:r>
      <w:r w:rsidRPr="005F3F7A">
        <w:rPr>
          <w:b/>
          <w:bCs/>
          <w:spacing w:val="4"/>
        </w:rPr>
        <w:t xml:space="preserve"> </w:t>
      </w:r>
      <w:r w:rsidRPr="005F3F7A">
        <w:rPr>
          <w:b/>
          <w:bCs/>
          <w:spacing w:val="-1"/>
        </w:rPr>
        <w:t xml:space="preserve">employment </w:t>
      </w:r>
      <w:r w:rsidRPr="005F3F7A">
        <w:rPr>
          <w:b/>
          <w:bCs/>
        </w:rPr>
        <w:t>support,</w:t>
      </w:r>
      <w:r w:rsidRPr="005F3F7A">
        <w:rPr>
          <w:b/>
          <w:bCs/>
          <w:spacing w:val="-1"/>
        </w:rPr>
        <w:t xml:space="preserve"> </w:t>
      </w:r>
      <w:r w:rsidRPr="005F3F7A">
        <w:rPr>
          <w:b/>
          <w:bCs/>
        </w:rPr>
        <w:t>depending</w:t>
      </w:r>
      <w:r w:rsidRPr="005F3F7A">
        <w:rPr>
          <w:b/>
          <w:bCs/>
          <w:spacing w:val="1"/>
        </w:rPr>
        <w:t xml:space="preserve"> </w:t>
      </w:r>
      <w:r w:rsidRPr="005F3F7A">
        <w:rPr>
          <w:b/>
          <w:bCs/>
        </w:rPr>
        <w:t>on</w:t>
      </w:r>
      <w:r w:rsidRPr="005F3F7A">
        <w:rPr>
          <w:b/>
          <w:bCs/>
          <w:spacing w:val="-2"/>
        </w:rPr>
        <w:t xml:space="preserve"> </w:t>
      </w:r>
      <w:r w:rsidRPr="005F3F7A">
        <w:rPr>
          <w:b/>
          <w:bCs/>
        </w:rPr>
        <w:t>need and</w:t>
      </w:r>
      <w:r w:rsidRPr="005F3F7A">
        <w:rPr>
          <w:b/>
          <w:bCs/>
          <w:spacing w:val="-15"/>
        </w:rPr>
        <w:t xml:space="preserve"> </w:t>
      </w:r>
      <w:r w:rsidRPr="005F3F7A">
        <w:rPr>
          <w:b/>
          <w:bCs/>
        </w:rPr>
        <w:t>goal?</w:t>
      </w:r>
    </w:p>
    <w:p w14:paraId="6A68B93D" w14:textId="77777777" w:rsidR="00E65126" w:rsidRPr="005F3F7A" w:rsidRDefault="00E65126" w:rsidP="00E65126">
      <w:pPr>
        <w:tabs>
          <w:tab w:val="left" w:pos="851"/>
        </w:tabs>
        <w:spacing w:line="276" w:lineRule="auto"/>
        <w:ind w:left="851" w:right="467"/>
        <w:rPr>
          <w:b/>
          <w:bCs/>
        </w:rPr>
      </w:pPr>
    </w:p>
    <w:p w14:paraId="5333630B" w14:textId="77777777" w:rsidR="001942ED" w:rsidRPr="005F3F7A" w:rsidRDefault="001942ED" w:rsidP="009C458C">
      <w:pPr>
        <w:pStyle w:val="ListParagraph"/>
        <w:widowControl/>
        <w:numPr>
          <w:ilvl w:val="1"/>
          <w:numId w:val="11"/>
        </w:numPr>
        <w:autoSpaceDE/>
        <w:autoSpaceDN/>
        <w:spacing w:after="160" w:line="252" w:lineRule="auto"/>
        <w:rPr>
          <w:rFonts w:eastAsia="Times New Roman"/>
        </w:rPr>
      </w:pPr>
      <w:r w:rsidRPr="005F3F7A">
        <w:rPr>
          <w:rFonts w:eastAsia="Times New Roman"/>
        </w:rPr>
        <w:t>Assessing the persons employment functional capacity</w:t>
      </w:r>
    </w:p>
    <w:p w14:paraId="756B7E40" w14:textId="77777777" w:rsidR="001942ED" w:rsidRPr="005F3F7A" w:rsidRDefault="001942ED" w:rsidP="009C458C">
      <w:pPr>
        <w:pStyle w:val="ListParagraph"/>
        <w:widowControl/>
        <w:numPr>
          <w:ilvl w:val="1"/>
          <w:numId w:val="11"/>
        </w:numPr>
        <w:autoSpaceDE/>
        <w:autoSpaceDN/>
        <w:spacing w:after="160" w:line="252" w:lineRule="auto"/>
        <w:rPr>
          <w:rFonts w:eastAsia="Times New Roman"/>
        </w:rPr>
      </w:pPr>
      <w:r w:rsidRPr="005F3F7A">
        <w:rPr>
          <w:rFonts w:eastAsia="Times New Roman"/>
        </w:rPr>
        <w:t>SMART Goal setting</w:t>
      </w:r>
    </w:p>
    <w:p w14:paraId="4D09D456" w14:textId="09BD91C3" w:rsidR="001942ED" w:rsidRPr="005F3F7A" w:rsidRDefault="001942ED" w:rsidP="001942ED">
      <w:pPr>
        <w:pStyle w:val="ListParagraph"/>
        <w:tabs>
          <w:tab w:val="left" w:pos="851"/>
        </w:tabs>
        <w:spacing w:line="276" w:lineRule="auto"/>
        <w:ind w:left="1575" w:right="467"/>
        <w:rPr>
          <w:b/>
          <w:bCs/>
        </w:rPr>
      </w:pPr>
    </w:p>
    <w:p w14:paraId="6C48B626" w14:textId="77777777" w:rsidR="001942ED" w:rsidRPr="005F3F7A" w:rsidRDefault="001942ED" w:rsidP="001942ED">
      <w:pPr>
        <w:tabs>
          <w:tab w:val="left" w:pos="851"/>
        </w:tabs>
        <w:spacing w:before="9" w:line="276" w:lineRule="auto"/>
        <w:ind w:hanging="1179"/>
        <w:rPr>
          <w:b/>
          <w:bCs/>
        </w:rPr>
      </w:pPr>
    </w:p>
    <w:p w14:paraId="3BA6C03B" w14:textId="4E97371F" w:rsidR="001942ED" w:rsidRDefault="001942ED" w:rsidP="001942ED">
      <w:pPr>
        <w:numPr>
          <w:ilvl w:val="1"/>
          <w:numId w:val="1"/>
        </w:numPr>
        <w:tabs>
          <w:tab w:val="left" w:pos="851"/>
        </w:tabs>
        <w:spacing w:line="276" w:lineRule="auto"/>
        <w:ind w:left="851" w:right="304" w:hanging="853"/>
        <w:rPr>
          <w:b/>
          <w:bCs/>
        </w:rPr>
      </w:pPr>
      <w:r w:rsidRPr="005F3F7A">
        <w:rPr>
          <w:b/>
          <w:bCs/>
        </w:rPr>
        <w:t>Are</w:t>
      </w:r>
      <w:r w:rsidRPr="005F3F7A">
        <w:rPr>
          <w:b/>
          <w:bCs/>
          <w:spacing w:val="-5"/>
        </w:rPr>
        <w:t xml:space="preserve"> </w:t>
      </w:r>
      <w:r w:rsidRPr="005F3F7A">
        <w:rPr>
          <w:b/>
          <w:bCs/>
        </w:rPr>
        <w:t>there</w:t>
      </w:r>
      <w:r w:rsidRPr="005F3F7A">
        <w:rPr>
          <w:b/>
          <w:bCs/>
          <w:spacing w:val="-4"/>
        </w:rPr>
        <w:t xml:space="preserve"> </w:t>
      </w:r>
      <w:r w:rsidRPr="005F3F7A">
        <w:rPr>
          <w:b/>
          <w:bCs/>
        </w:rPr>
        <w:t>different</w:t>
      </w:r>
      <w:r w:rsidRPr="005F3F7A">
        <w:rPr>
          <w:b/>
          <w:bCs/>
          <w:spacing w:val="-5"/>
        </w:rPr>
        <w:t xml:space="preserve"> </w:t>
      </w:r>
      <w:r w:rsidRPr="005F3F7A">
        <w:rPr>
          <w:b/>
          <w:bCs/>
        </w:rPr>
        <w:t>assessments</w:t>
      </w:r>
      <w:r w:rsidRPr="005F3F7A">
        <w:rPr>
          <w:b/>
          <w:bCs/>
          <w:spacing w:val="-3"/>
        </w:rPr>
        <w:t xml:space="preserve"> </w:t>
      </w:r>
      <w:r w:rsidRPr="005F3F7A">
        <w:rPr>
          <w:b/>
          <w:bCs/>
        </w:rPr>
        <w:t>needed</w:t>
      </w:r>
      <w:r w:rsidRPr="005F3F7A">
        <w:rPr>
          <w:b/>
          <w:bCs/>
          <w:spacing w:val="-6"/>
        </w:rPr>
        <w:t xml:space="preserve"> </w:t>
      </w:r>
      <w:r w:rsidRPr="005F3F7A">
        <w:rPr>
          <w:b/>
          <w:bCs/>
        </w:rPr>
        <w:t>at</w:t>
      </w:r>
      <w:r w:rsidRPr="005F3F7A">
        <w:rPr>
          <w:b/>
          <w:bCs/>
          <w:spacing w:val="-5"/>
        </w:rPr>
        <w:t xml:space="preserve"> </w:t>
      </w:r>
      <w:r w:rsidRPr="005F3F7A">
        <w:rPr>
          <w:b/>
          <w:bCs/>
        </w:rPr>
        <w:t>different</w:t>
      </w:r>
      <w:r w:rsidRPr="005F3F7A">
        <w:rPr>
          <w:b/>
          <w:bCs/>
          <w:spacing w:val="-3"/>
        </w:rPr>
        <w:t xml:space="preserve"> </w:t>
      </w:r>
      <w:r w:rsidRPr="005F3F7A">
        <w:rPr>
          <w:b/>
          <w:bCs/>
        </w:rPr>
        <w:t>stages</w:t>
      </w:r>
      <w:r w:rsidRPr="005F3F7A">
        <w:rPr>
          <w:b/>
          <w:bCs/>
          <w:spacing w:val="-6"/>
        </w:rPr>
        <w:t xml:space="preserve"> </w:t>
      </w:r>
      <w:r w:rsidRPr="005F3F7A">
        <w:rPr>
          <w:b/>
          <w:bCs/>
        </w:rPr>
        <w:t>of</w:t>
      </w:r>
      <w:r w:rsidRPr="005F3F7A">
        <w:rPr>
          <w:b/>
          <w:bCs/>
          <w:spacing w:val="-2"/>
        </w:rPr>
        <w:t xml:space="preserve"> </w:t>
      </w:r>
      <w:r w:rsidRPr="005F3F7A">
        <w:rPr>
          <w:b/>
          <w:bCs/>
        </w:rPr>
        <w:t>an</w:t>
      </w:r>
      <w:r w:rsidRPr="005F3F7A">
        <w:rPr>
          <w:b/>
          <w:bCs/>
          <w:spacing w:val="-4"/>
        </w:rPr>
        <w:t xml:space="preserve"> </w:t>
      </w:r>
      <w:r w:rsidRPr="005F3F7A">
        <w:rPr>
          <w:b/>
          <w:bCs/>
        </w:rPr>
        <w:t>individual’s</w:t>
      </w:r>
      <w:r w:rsidRPr="005F3F7A">
        <w:rPr>
          <w:b/>
          <w:bCs/>
          <w:spacing w:val="-3"/>
        </w:rPr>
        <w:t xml:space="preserve"> </w:t>
      </w:r>
      <w:r w:rsidRPr="005F3F7A">
        <w:rPr>
          <w:b/>
          <w:bCs/>
        </w:rPr>
        <w:t>work</w:t>
      </w:r>
      <w:r w:rsidRPr="005F3F7A">
        <w:rPr>
          <w:b/>
          <w:bCs/>
          <w:spacing w:val="-58"/>
        </w:rPr>
        <w:t xml:space="preserve"> </w:t>
      </w:r>
      <w:r w:rsidRPr="005F3F7A">
        <w:rPr>
          <w:b/>
          <w:bCs/>
        </w:rPr>
        <w:t>journey, as they prepare for work, find and maintain employment, and progress</w:t>
      </w:r>
      <w:r w:rsidRPr="005F3F7A">
        <w:rPr>
          <w:b/>
          <w:bCs/>
          <w:spacing w:val="1"/>
        </w:rPr>
        <w:t xml:space="preserve"> </w:t>
      </w:r>
      <w:r w:rsidRPr="005F3F7A">
        <w:rPr>
          <w:b/>
          <w:bCs/>
        </w:rPr>
        <w:t>their</w:t>
      </w:r>
      <w:r w:rsidRPr="005F3F7A">
        <w:rPr>
          <w:b/>
          <w:bCs/>
          <w:spacing w:val="1"/>
        </w:rPr>
        <w:t xml:space="preserve"> </w:t>
      </w:r>
      <w:r w:rsidRPr="005F3F7A">
        <w:rPr>
          <w:b/>
          <w:bCs/>
        </w:rPr>
        <w:t>career?</w:t>
      </w:r>
    </w:p>
    <w:p w14:paraId="1A2A7190" w14:textId="77777777" w:rsidR="00E65126" w:rsidRPr="005F3F7A" w:rsidRDefault="00E65126" w:rsidP="00E65126">
      <w:pPr>
        <w:tabs>
          <w:tab w:val="left" w:pos="851"/>
        </w:tabs>
        <w:spacing w:line="276" w:lineRule="auto"/>
        <w:ind w:left="851" w:right="304"/>
        <w:rPr>
          <w:b/>
          <w:bCs/>
        </w:rPr>
      </w:pPr>
    </w:p>
    <w:p w14:paraId="3548FF6B" w14:textId="77777777" w:rsidR="001942ED" w:rsidRPr="005F3F7A" w:rsidRDefault="001942ED" w:rsidP="001942ED">
      <w:pPr>
        <w:rPr>
          <w:rFonts w:eastAsiaTheme="minorHAnsi"/>
        </w:rPr>
      </w:pPr>
      <w:r w:rsidRPr="005F3F7A">
        <w:t xml:space="preserve">Ongoing check including </w:t>
      </w:r>
    </w:p>
    <w:p w14:paraId="4C7B8A5B" w14:textId="77777777" w:rsidR="001942ED" w:rsidRPr="005F3F7A" w:rsidRDefault="001942ED" w:rsidP="009C458C">
      <w:pPr>
        <w:pStyle w:val="ListParagraph"/>
        <w:widowControl/>
        <w:numPr>
          <w:ilvl w:val="1"/>
          <w:numId w:val="12"/>
        </w:numPr>
        <w:autoSpaceDE/>
        <w:autoSpaceDN/>
        <w:spacing w:after="160" w:line="252" w:lineRule="auto"/>
        <w:rPr>
          <w:rFonts w:eastAsia="Times New Roman"/>
        </w:rPr>
      </w:pPr>
      <w:r w:rsidRPr="005F3F7A">
        <w:rPr>
          <w:rFonts w:eastAsia="Times New Roman"/>
        </w:rPr>
        <w:t>Assessing the persons employment functional capacity</w:t>
      </w:r>
    </w:p>
    <w:p w14:paraId="3A77A0C6" w14:textId="77777777" w:rsidR="001942ED" w:rsidRPr="005F3F7A" w:rsidRDefault="001942ED" w:rsidP="009C458C">
      <w:pPr>
        <w:pStyle w:val="ListParagraph"/>
        <w:widowControl/>
        <w:numPr>
          <w:ilvl w:val="1"/>
          <w:numId w:val="12"/>
        </w:numPr>
        <w:autoSpaceDE/>
        <w:autoSpaceDN/>
        <w:spacing w:after="160" w:line="252" w:lineRule="auto"/>
        <w:rPr>
          <w:rFonts w:eastAsia="Times New Roman"/>
        </w:rPr>
      </w:pPr>
      <w:r w:rsidRPr="005F3F7A">
        <w:rPr>
          <w:rFonts w:eastAsia="Times New Roman"/>
        </w:rPr>
        <w:t xml:space="preserve">SMART Goal setting – review </w:t>
      </w:r>
    </w:p>
    <w:p w14:paraId="4B291B9D" w14:textId="77777777" w:rsidR="001942ED" w:rsidRPr="005F3F7A" w:rsidRDefault="001942ED" w:rsidP="001942ED">
      <w:pPr>
        <w:pStyle w:val="ListParagraph"/>
        <w:tabs>
          <w:tab w:val="left" w:pos="851"/>
        </w:tabs>
        <w:spacing w:line="276" w:lineRule="auto"/>
        <w:ind w:left="1179" w:right="304"/>
        <w:rPr>
          <w:b/>
          <w:bCs/>
        </w:rPr>
      </w:pPr>
    </w:p>
    <w:p w14:paraId="31857368" w14:textId="77777777" w:rsidR="001942ED" w:rsidRPr="005F3F7A" w:rsidRDefault="001942ED" w:rsidP="001942ED">
      <w:pPr>
        <w:pStyle w:val="ListParagraph"/>
        <w:tabs>
          <w:tab w:val="left" w:pos="851"/>
        </w:tabs>
        <w:spacing w:line="276" w:lineRule="auto"/>
        <w:ind w:hanging="1179"/>
        <w:rPr>
          <w:b/>
          <w:bCs/>
        </w:rPr>
      </w:pPr>
    </w:p>
    <w:p w14:paraId="67A93558" w14:textId="77777777" w:rsidR="001942ED" w:rsidRPr="005F3F7A" w:rsidRDefault="001942ED" w:rsidP="001942ED">
      <w:pPr>
        <w:tabs>
          <w:tab w:val="left" w:pos="851"/>
        </w:tabs>
        <w:spacing w:line="276" w:lineRule="auto"/>
        <w:ind w:right="304" w:hanging="1179"/>
        <w:rPr>
          <w:b/>
          <w:bCs/>
        </w:rPr>
      </w:pPr>
    </w:p>
    <w:p w14:paraId="617065A1" w14:textId="695357DC" w:rsidR="001942ED" w:rsidRDefault="001942ED" w:rsidP="001942ED">
      <w:pPr>
        <w:pStyle w:val="BodyText"/>
        <w:numPr>
          <w:ilvl w:val="1"/>
          <w:numId w:val="3"/>
        </w:numPr>
        <w:tabs>
          <w:tab w:val="left" w:pos="851"/>
        </w:tabs>
        <w:spacing w:line="276" w:lineRule="auto"/>
        <w:ind w:left="851" w:right="370" w:hanging="851"/>
        <w:rPr>
          <w:b/>
          <w:bCs/>
        </w:rPr>
      </w:pPr>
      <w:r w:rsidRPr="005F3F7A">
        <w:rPr>
          <w:b/>
          <w:bCs/>
        </w:rPr>
        <w:lastRenderedPageBreak/>
        <w:t xml:space="preserve">What has been </w:t>
      </w:r>
      <w:r w:rsidRPr="005F3F7A">
        <w:rPr>
          <w:b/>
          <w:bCs/>
          <w:u w:val="thick"/>
        </w:rPr>
        <w:t>your</w:t>
      </w:r>
      <w:r w:rsidRPr="005F3F7A">
        <w:rPr>
          <w:b/>
          <w:bCs/>
        </w:rPr>
        <w:t xml:space="preserve"> experience of receiving employment support from a DES </w:t>
      </w:r>
      <w:proofErr w:type="gramStart"/>
      <w:r w:rsidRPr="005F3F7A">
        <w:rPr>
          <w:b/>
          <w:bCs/>
        </w:rPr>
        <w:t xml:space="preserve">or </w:t>
      </w:r>
      <w:r w:rsidRPr="005F3F7A">
        <w:rPr>
          <w:b/>
          <w:bCs/>
          <w:spacing w:val="-60"/>
        </w:rPr>
        <w:t xml:space="preserve"> </w:t>
      </w:r>
      <w:r w:rsidRPr="005F3F7A">
        <w:rPr>
          <w:b/>
          <w:bCs/>
        </w:rPr>
        <w:t>other</w:t>
      </w:r>
      <w:proofErr w:type="gramEnd"/>
      <w:r w:rsidRPr="005F3F7A">
        <w:rPr>
          <w:b/>
          <w:bCs/>
        </w:rPr>
        <w:t xml:space="preserve"> employment services provider? What was good about the support? What</w:t>
      </w:r>
      <w:r w:rsidRPr="005F3F7A">
        <w:rPr>
          <w:b/>
          <w:bCs/>
          <w:spacing w:val="1"/>
        </w:rPr>
        <w:t xml:space="preserve"> </w:t>
      </w:r>
      <w:r w:rsidRPr="005F3F7A">
        <w:rPr>
          <w:b/>
          <w:bCs/>
        </w:rPr>
        <w:t>improvements</w:t>
      </w:r>
      <w:r w:rsidRPr="005F3F7A">
        <w:rPr>
          <w:b/>
          <w:bCs/>
          <w:spacing w:val="-3"/>
        </w:rPr>
        <w:t xml:space="preserve"> </w:t>
      </w:r>
      <w:r w:rsidRPr="005F3F7A">
        <w:rPr>
          <w:b/>
          <w:bCs/>
        </w:rPr>
        <w:t>would you</w:t>
      </w:r>
      <w:r w:rsidRPr="005F3F7A">
        <w:rPr>
          <w:b/>
          <w:bCs/>
          <w:spacing w:val="2"/>
        </w:rPr>
        <w:t xml:space="preserve"> </w:t>
      </w:r>
      <w:r w:rsidRPr="005F3F7A">
        <w:rPr>
          <w:b/>
          <w:bCs/>
        </w:rPr>
        <w:t>recommend?</w:t>
      </w:r>
    </w:p>
    <w:p w14:paraId="3D5E75C1" w14:textId="77777777" w:rsidR="00E65126" w:rsidRPr="005F3F7A" w:rsidRDefault="00E65126" w:rsidP="00E65126">
      <w:pPr>
        <w:pStyle w:val="BodyText"/>
        <w:tabs>
          <w:tab w:val="left" w:pos="851"/>
        </w:tabs>
        <w:spacing w:line="276" w:lineRule="auto"/>
        <w:ind w:left="851" w:right="370"/>
        <w:rPr>
          <w:b/>
          <w:bCs/>
        </w:rPr>
      </w:pPr>
    </w:p>
    <w:p w14:paraId="58D640CB" w14:textId="77777777" w:rsidR="005F3F7A" w:rsidRPr="005F3F7A" w:rsidRDefault="005F3F7A" w:rsidP="009C458C">
      <w:pPr>
        <w:pStyle w:val="ListParagraph"/>
        <w:widowControl/>
        <w:numPr>
          <w:ilvl w:val="0"/>
          <w:numId w:val="14"/>
        </w:numPr>
        <w:autoSpaceDE/>
        <w:autoSpaceDN/>
        <w:spacing w:after="160" w:line="252" w:lineRule="auto"/>
        <w:rPr>
          <w:rFonts w:eastAsia="Times New Roman"/>
        </w:rPr>
      </w:pPr>
      <w:r w:rsidRPr="005F3F7A">
        <w:rPr>
          <w:rFonts w:eastAsia="Times New Roman"/>
        </w:rPr>
        <w:t xml:space="preserve">Improvement – person centred approach </w:t>
      </w:r>
    </w:p>
    <w:p w14:paraId="2E8088A9" w14:textId="77777777" w:rsidR="005F3F7A" w:rsidRPr="005F3F7A" w:rsidRDefault="005F3F7A" w:rsidP="009C458C">
      <w:pPr>
        <w:pStyle w:val="ListParagraph"/>
        <w:widowControl/>
        <w:numPr>
          <w:ilvl w:val="0"/>
          <w:numId w:val="14"/>
        </w:numPr>
        <w:autoSpaceDE/>
        <w:autoSpaceDN/>
        <w:spacing w:after="160" w:line="252" w:lineRule="auto"/>
        <w:rPr>
          <w:rFonts w:eastAsia="Times New Roman"/>
        </w:rPr>
      </w:pPr>
      <w:r w:rsidRPr="005F3F7A">
        <w:rPr>
          <w:rFonts w:eastAsia="Times New Roman"/>
        </w:rPr>
        <w:t>Reach 5 stars for the person not the organisation for meeting outcomes</w:t>
      </w:r>
    </w:p>
    <w:p w14:paraId="44593BA3" w14:textId="6BD836FD" w:rsidR="001942ED" w:rsidRDefault="005F3F7A" w:rsidP="009C458C">
      <w:pPr>
        <w:pStyle w:val="ListParagraph"/>
        <w:widowControl/>
        <w:numPr>
          <w:ilvl w:val="0"/>
          <w:numId w:val="14"/>
        </w:numPr>
        <w:autoSpaceDE/>
        <w:autoSpaceDN/>
        <w:spacing w:after="160" w:line="252" w:lineRule="auto"/>
        <w:rPr>
          <w:rFonts w:eastAsia="Times New Roman"/>
        </w:rPr>
      </w:pPr>
      <w:r w:rsidRPr="005F3F7A">
        <w:rPr>
          <w:rFonts w:eastAsia="Times New Roman"/>
        </w:rPr>
        <w:t>Staff skilled in providing employment services and options available for the person to build capacity, not just ticking boxes to meet their KPI</w:t>
      </w:r>
    </w:p>
    <w:p w14:paraId="60C28BDB" w14:textId="77777777" w:rsidR="00E65126" w:rsidRPr="005F3F7A" w:rsidRDefault="00E65126" w:rsidP="00E65126">
      <w:pPr>
        <w:pStyle w:val="ListParagraph"/>
        <w:widowControl/>
        <w:autoSpaceDE/>
        <w:autoSpaceDN/>
        <w:spacing w:after="160" w:line="252" w:lineRule="auto"/>
        <w:ind w:left="1181"/>
        <w:rPr>
          <w:rFonts w:eastAsia="Times New Roman"/>
        </w:rPr>
      </w:pPr>
    </w:p>
    <w:p w14:paraId="2FF7CA93" w14:textId="77777777" w:rsidR="001942ED" w:rsidRPr="005F3F7A" w:rsidRDefault="001942ED" w:rsidP="001942ED">
      <w:pPr>
        <w:pStyle w:val="BodyText"/>
        <w:tabs>
          <w:tab w:val="left" w:pos="851"/>
        </w:tabs>
        <w:spacing w:before="10" w:line="276" w:lineRule="auto"/>
        <w:ind w:hanging="1179"/>
        <w:rPr>
          <w:b/>
          <w:bCs/>
        </w:rPr>
      </w:pPr>
    </w:p>
    <w:p w14:paraId="50233142" w14:textId="227C4BD1" w:rsidR="001942ED" w:rsidRDefault="001942ED" w:rsidP="001942ED">
      <w:pPr>
        <w:pStyle w:val="BodyText"/>
        <w:numPr>
          <w:ilvl w:val="1"/>
          <w:numId w:val="3"/>
        </w:numPr>
        <w:tabs>
          <w:tab w:val="left" w:pos="851"/>
        </w:tabs>
        <w:spacing w:line="276" w:lineRule="auto"/>
        <w:ind w:left="851" w:right="183" w:hanging="849"/>
        <w:rPr>
          <w:b/>
          <w:bCs/>
        </w:rPr>
      </w:pPr>
      <w:r w:rsidRPr="005F3F7A">
        <w:rPr>
          <w:b/>
          <w:bCs/>
        </w:rPr>
        <w:t xml:space="preserve">What type of services and support would best help a person with disability find </w:t>
      </w:r>
      <w:proofErr w:type="gramStart"/>
      <w:r w:rsidRPr="005F3F7A">
        <w:rPr>
          <w:b/>
          <w:bCs/>
        </w:rPr>
        <w:t>and</w:t>
      </w:r>
      <w:r w:rsidR="005F3F7A" w:rsidRPr="005F3F7A">
        <w:rPr>
          <w:b/>
          <w:bCs/>
        </w:rPr>
        <w:t xml:space="preserve"> </w:t>
      </w:r>
      <w:r w:rsidRPr="005F3F7A">
        <w:rPr>
          <w:b/>
          <w:bCs/>
          <w:spacing w:val="-59"/>
        </w:rPr>
        <w:t xml:space="preserve"> </w:t>
      </w:r>
      <w:r w:rsidRPr="005F3F7A">
        <w:rPr>
          <w:b/>
          <w:bCs/>
          <w:spacing w:val="-1"/>
        </w:rPr>
        <w:t>keep</w:t>
      </w:r>
      <w:proofErr w:type="gramEnd"/>
      <w:r w:rsidRPr="005F3F7A">
        <w:rPr>
          <w:b/>
          <w:bCs/>
          <w:spacing w:val="-4"/>
        </w:rPr>
        <w:t xml:space="preserve"> </w:t>
      </w:r>
      <w:r w:rsidRPr="005F3F7A">
        <w:rPr>
          <w:b/>
          <w:bCs/>
          <w:spacing w:val="-1"/>
        </w:rPr>
        <w:t>a</w:t>
      </w:r>
      <w:r w:rsidRPr="005F3F7A">
        <w:rPr>
          <w:b/>
          <w:bCs/>
          <w:spacing w:val="-4"/>
        </w:rPr>
        <w:t xml:space="preserve"> </w:t>
      </w:r>
      <w:r w:rsidRPr="005F3F7A">
        <w:rPr>
          <w:b/>
          <w:bCs/>
          <w:spacing w:val="-1"/>
        </w:rPr>
        <w:t>suitable</w:t>
      </w:r>
      <w:r w:rsidRPr="005F3F7A">
        <w:rPr>
          <w:b/>
          <w:bCs/>
        </w:rPr>
        <w:t xml:space="preserve"> </w:t>
      </w:r>
      <w:r w:rsidRPr="005F3F7A">
        <w:rPr>
          <w:b/>
          <w:bCs/>
          <w:spacing w:val="-1"/>
        </w:rPr>
        <w:t>job,</w:t>
      </w:r>
      <w:r w:rsidRPr="005F3F7A">
        <w:rPr>
          <w:b/>
          <w:bCs/>
        </w:rPr>
        <w:t xml:space="preserve"> </w:t>
      </w:r>
      <w:r w:rsidRPr="005F3F7A">
        <w:rPr>
          <w:b/>
          <w:bCs/>
          <w:spacing w:val="-1"/>
        </w:rPr>
        <w:t>and</w:t>
      </w:r>
      <w:r w:rsidRPr="005F3F7A">
        <w:rPr>
          <w:b/>
          <w:bCs/>
          <w:spacing w:val="-7"/>
        </w:rPr>
        <w:t xml:space="preserve"> </w:t>
      </w:r>
      <w:r w:rsidRPr="005F3F7A">
        <w:rPr>
          <w:b/>
          <w:bCs/>
          <w:spacing w:val="-1"/>
        </w:rPr>
        <w:t>progress</w:t>
      </w:r>
      <w:r w:rsidRPr="005F3F7A">
        <w:rPr>
          <w:b/>
          <w:bCs/>
          <w:spacing w:val="-5"/>
        </w:rPr>
        <w:t xml:space="preserve"> </w:t>
      </w:r>
      <w:r w:rsidRPr="005F3F7A">
        <w:rPr>
          <w:b/>
          <w:bCs/>
        </w:rPr>
        <w:t>their</w:t>
      </w:r>
      <w:r w:rsidRPr="005F3F7A">
        <w:rPr>
          <w:b/>
          <w:bCs/>
          <w:spacing w:val="1"/>
        </w:rPr>
        <w:t xml:space="preserve"> </w:t>
      </w:r>
      <w:r w:rsidRPr="005F3F7A">
        <w:rPr>
          <w:b/>
          <w:bCs/>
        </w:rPr>
        <w:t>career?</w:t>
      </w:r>
      <w:r w:rsidRPr="005F3F7A">
        <w:rPr>
          <w:b/>
          <w:bCs/>
          <w:spacing w:val="-15"/>
        </w:rPr>
        <w:t xml:space="preserve"> </w:t>
      </w:r>
      <w:r w:rsidRPr="005F3F7A">
        <w:rPr>
          <w:b/>
          <w:bCs/>
        </w:rPr>
        <w:t>Who</w:t>
      </w:r>
      <w:r w:rsidRPr="005F3F7A">
        <w:rPr>
          <w:b/>
          <w:bCs/>
          <w:spacing w:val="1"/>
        </w:rPr>
        <w:t xml:space="preserve"> </w:t>
      </w:r>
      <w:r w:rsidRPr="005F3F7A">
        <w:rPr>
          <w:b/>
          <w:bCs/>
        </w:rPr>
        <w:t>should</w:t>
      </w:r>
      <w:r w:rsidRPr="005F3F7A">
        <w:rPr>
          <w:b/>
          <w:bCs/>
          <w:spacing w:val="-2"/>
        </w:rPr>
        <w:t xml:space="preserve"> </w:t>
      </w:r>
      <w:r w:rsidRPr="005F3F7A">
        <w:rPr>
          <w:b/>
          <w:bCs/>
        </w:rPr>
        <w:t>provide</w:t>
      </w:r>
      <w:r w:rsidRPr="005F3F7A">
        <w:rPr>
          <w:b/>
          <w:bCs/>
          <w:spacing w:val="-1"/>
        </w:rPr>
        <w:t xml:space="preserve"> </w:t>
      </w:r>
      <w:r w:rsidRPr="005F3F7A">
        <w:rPr>
          <w:b/>
          <w:bCs/>
        </w:rPr>
        <w:t>this</w:t>
      </w:r>
      <w:r w:rsidRPr="005F3F7A">
        <w:rPr>
          <w:b/>
          <w:bCs/>
          <w:spacing w:val="-26"/>
        </w:rPr>
        <w:t xml:space="preserve"> </w:t>
      </w:r>
      <w:r w:rsidRPr="005F3F7A">
        <w:rPr>
          <w:b/>
          <w:bCs/>
        </w:rPr>
        <w:t>support?</w:t>
      </w:r>
    </w:p>
    <w:p w14:paraId="1575630D" w14:textId="77777777" w:rsidR="00E65126" w:rsidRPr="005F3F7A" w:rsidRDefault="00E65126" w:rsidP="00E65126">
      <w:pPr>
        <w:pStyle w:val="BodyText"/>
        <w:tabs>
          <w:tab w:val="left" w:pos="851"/>
        </w:tabs>
        <w:spacing w:line="276" w:lineRule="auto"/>
        <w:ind w:left="851" w:right="183"/>
        <w:rPr>
          <w:b/>
          <w:bCs/>
        </w:rPr>
      </w:pPr>
    </w:p>
    <w:p w14:paraId="44795C84" w14:textId="77777777" w:rsidR="005F3F7A" w:rsidRPr="005F3F7A" w:rsidRDefault="005F3F7A" w:rsidP="009C458C">
      <w:pPr>
        <w:pStyle w:val="ListParagraph"/>
        <w:widowControl/>
        <w:numPr>
          <w:ilvl w:val="0"/>
          <w:numId w:val="15"/>
        </w:numPr>
        <w:autoSpaceDE/>
        <w:autoSpaceDN/>
        <w:spacing w:after="160" w:line="252" w:lineRule="auto"/>
        <w:rPr>
          <w:rFonts w:eastAsia="Times New Roman"/>
        </w:rPr>
      </w:pPr>
      <w:r w:rsidRPr="005F3F7A">
        <w:rPr>
          <w:rFonts w:eastAsia="Times New Roman"/>
        </w:rPr>
        <w:t xml:space="preserve">Ongoing support – check in style option </w:t>
      </w:r>
    </w:p>
    <w:p w14:paraId="78734CF7" w14:textId="4611C149" w:rsidR="005F3F7A" w:rsidRPr="005F3F7A" w:rsidRDefault="005F3F7A" w:rsidP="009C458C">
      <w:pPr>
        <w:pStyle w:val="ListParagraph"/>
        <w:widowControl/>
        <w:numPr>
          <w:ilvl w:val="0"/>
          <w:numId w:val="15"/>
        </w:numPr>
        <w:autoSpaceDE/>
        <w:autoSpaceDN/>
        <w:spacing w:after="160" w:line="252" w:lineRule="auto"/>
        <w:rPr>
          <w:rFonts w:eastAsia="Times New Roman"/>
        </w:rPr>
      </w:pPr>
      <w:r w:rsidRPr="005F3F7A">
        <w:rPr>
          <w:rFonts w:eastAsia="Times New Roman"/>
        </w:rPr>
        <w:t xml:space="preserve">Who to provide the support – An Employment Coordinator who is funded to support the person – allocated 12 hrs per year and able to apply for further funding if required due to change in circumstance? </w:t>
      </w:r>
    </w:p>
    <w:p w14:paraId="7125923B" w14:textId="77777777" w:rsidR="001942ED" w:rsidRPr="005F3F7A" w:rsidRDefault="001942ED" w:rsidP="001942ED">
      <w:pPr>
        <w:pStyle w:val="BodyText"/>
        <w:tabs>
          <w:tab w:val="left" w:pos="851"/>
        </w:tabs>
        <w:spacing w:before="10" w:line="276" w:lineRule="auto"/>
        <w:ind w:hanging="1179"/>
        <w:rPr>
          <w:b/>
          <w:bCs/>
        </w:rPr>
      </w:pPr>
    </w:p>
    <w:p w14:paraId="4967D8CB" w14:textId="4AF443DE" w:rsidR="001942ED" w:rsidRPr="005F3F7A" w:rsidRDefault="001942ED" w:rsidP="001942ED">
      <w:pPr>
        <w:pStyle w:val="BodyText"/>
        <w:numPr>
          <w:ilvl w:val="1"/>
          <w:numId w:val="3"/>
        </w:numPr>
        <w:tabs>
          <w:tab w:val="left" w:pos="851"/>
        </w:tabs>
        <w:spacing w:line="276" w:lineRule="auto"/>
        <w:ind w:left="851" w:right="281" w:hanging="849"/>
        <w:rPr>
          <w:b/>
          <w:bCs/>
        </w:rPr>
      </w:pPr>
      <w:r w:rsidRPr="005F3F7A">
        <w:rPr>
          <w:b/>
          <w:bCs/>
          <w:spacing w:val="-1"/>
        </w:rPr>
        <w:t>What</w:t>
      </w:r>
      <w:r w:rsidRPr="005F3F7A">
        <w:rPr>
          <w:b/>
          <w:bCs/>
          <w:spacing w:val="-2"/>
        </w:rPr>
        <w:t xml:space="preserve"> </w:t>
      </w:r>
      <w:r w:rsidRPr="005F3F7A">
        <w:rPr>
          <w:b/>
          <w:bCs/>
          <w:spacing w:val="-1"/>
        </w:rPr>
        <w:t>education</w:t>
      </w:r>
      <w:r w:rsidRPr="005F3F7A">
        <w:rPr>
          <w:b/>
          <w:bCs/>
          <w:spacing w:val="-4"/>
        </w:rPr>
        <w:t xml:space="preserve"> </w:t>
      </w:r>
      <w:r w:rsidRPr="005F3F7A">
        <w:rPr>
          <w:b/>
          <w:bCs/>
          <w:spacing w:val="-1"/>
        </w:rPr>
        <w:t>and</w:t>
      </w:r>
      <w:r w:rsidRPr="005F3F7A">
        <w:rPr>
          <w:b/>
          <w:bCs/>
          <w:spacing w:val="-7"/>
        </w:rPr>
        <w:t xml:space="preserve"> </w:t>
      </w:r>
      <w:r w:rsidRPr="005F3F7A">
        <w:rPr>
          <w:b/>
          <w:bCs/>
          <w:spacing w:val="-1"/>
        </w:rPr>
        <w:t>training</w:t>
      </w:r>
      <w:r w:rsidRPr="005F3F7A">
        <w:rPr>
          <w:b/>
          <w:bCs/>
        </w:rPr>
        <w:t xml:space="preserve"> </w:t>
      </w:r>
      <w:r w:rsidRPr="005F3F7A">
        <w:rPr>
          <w:b/>
          <w:bCs/>
          <w:spacing w:val="-1"/>
        </w:rPr>
        <w:t>opportunities</w:t>
      </w:r>
      <w:r w:rsidRPr="005F3F7A">
        <w:rPr>
          <w:b/>
          <w:bCs/>
          <w:spacing w:val="-4"/>
        </w:rPr>
        <w:t xml:space="preserve"> </w:t>
      </w:r>
      <w:r w:rsidRPr="005F3F7A">
        <w:rPr>
          <w:b/>
          <w:bCs/>
          <w:spacing w:val="-1"/>
        </w:rPr>
        <w:t>help</w:t>
      </w:r>
      <w:r w:rsidRPr="005F3F7A">
        <w:rPr>
          <w:b/>
          <w:bCs/>
          <w:spacing w:val="-3"/>
        </w:rPr>
        <w:t xml:space="preserve"> </w:t>
      </w:r>
      <w:r w:rsidRPr="005F3F7A">
        <w:rPr>
          <w:b/>
          <w:bCs/>
          <w:spacing w:val="-1"/>
        </w:rPr>
        <w:t>people</w:t>
      </w:r>
      <w:r w:rsidRPr="005F3F7A">
        <w:rPr>
          <w:b/>
          <w:bCs/>
          <w:spacing w:val="-4"/>
        </w:rPr>
        <w:t xml:space="preserve"> </w:t>
      </w:r>
      <w:r w:rsidRPr="005F3F7A">
        <w:rPr>
          <w:b/>
          <w:bCs/>
          <w:spacing w:val="-1"/>
        </w:rPr>
        <w:t xml:space="preserve">with </w:t>
      </w:r>
      <w:r w:rsidRPr="005F3F7A">
        <w:rPr>
          <w:b/>
          <w:bCs/>
        </w:rPr>
        <w:t>disability</w:t>
      </w:r>
      <w:r w:rsidRPr="005F3F7A">
        <w:rPr>
          <w:b/>
          <w:bCs/>
          <w:spacing w:val="-6"/>
        </w:rPr>
        <w:t xml:space="preserve"> </w:t>
      </w:r>
      <w:r w:rsidRPr="005F3F7A">
        <w:rPr>
          <w:b/>
          <w:bCs/>
        </w:rPr>
        <w:t>overcome</w:t>
      </w:r>
      <w:r w:rsidRPr="005F3F7A">
        <w:rPr>
          <w:b/>
          <w:bCs/>
          <w:spacing w:val="-40"/>
        </w:rPr>
        <w:t xml:space="preserve"> </w:t>
      </w:r>
      <w:r w:rsidRPr="005F3F7A">
        <w:rPr>
          <w:b/>
          <w:bCs/>
        </w:rPr>
        <w:t>the</w:t>
      </w:r>
      <w:r w:rsidRPr="005F3F7A">
        <w:rPr>
          <w:b/>
          <w:bCs/>
          <w:spacing w:val="-58"/>
        </w:rPr>
        <w:t xml:space="preserve"> </w:t>
      </w:r>
      <w:r w:rsidRPr="005F3F7A">
        <w:rPr>
          <w:b/>
          <w:bCs/>
        </w:rPr>
        <w:t>entry</w:t>
      </w:r>
      <w:r w:rsidRPr="005F3F7A">
        <w:rPr>
          <w:b/>
          <w:bCs/>
          <w:spacing w:val="-3"/>
        </w:rPr>
        <w:t xml:space="preserve"> </w:t>
      </w:r>
      <w:r w:rsidRPr="005F3F7A">
        <w:rPr>
          <w:b/>
          <w:bCs/>
        </w:rPr>
        <w:t>barriers</w:t>
      </w:r>
      <w:r w:rsidRPr="005F3F7A">
        <w:rPr>
          <w:b/>
          <w:bCs/>
          <w:spacing w:val="-1"/>
        </w:rPr>
        <w:t xml:space="preserve"> </w:t>
      </w:r>
      <w:r w:rsidRPr="005F3F7A">
        <w:rPr>
          <w:b/>
          <w:bCs/>
        </w:rPr>
        <w:t>to</w:t>
      </w:r>
      <w:r w:rsidRPr="005F3F7A">
        <w:rPr>
          <w:b/>
          <w:bCs/>
          <w:spacing w:val="-12"/>
        </w:rPr>
        <w:t xml:space="preserve"> </w:t>
      </w:r>
      <w:r w:rsidRPr="005F3F7A">
        <w:rPr>
          <w:b/>
          <w:bCs/>
        </w:rPr>
        <w:t>employment?</w:t>
      </w:r>
    </w:p>
    <w:p w14:paraId="020C71A2" w14:textId="77777777" w:rsidR="001942ED" w:rsidRPr="005F3F7A" w:rsidRDefault="001942ED" w:rsidP="001942ED">
      <w:pPr>
        <w:pStyle w:val="ListParagraph"/>
        <w:rPr>
          <w:b/>
          <w:bCs/>
        </w:rPr>
      </w:pPr>
    </w:p>
    <w:p w14:paraId="3C588165" w14:textId="77777777" w:rsidR="00E65126" w:rsidRDefault="001942ED" w:rsidP="009C458C">
      <w:pPr>
        <w:pStyle w:val="ListParagraph"/>
        <w:widowControl/>
        <w:numPr>
          <w:ilvl w:val="0"/>
          <w:numId w:val="20"/>
        </w:numPr>
        <w:shd w:val="clear" w:color="auto" w:fill="FFFFFF"/>
        <w:autoSpaceDE/>
        <w:autoSpaceDN/>
        <w:spacing w:before="100" w:beforeAutospacing="1" w:after="100" w:afterAutospacing="1"/>
        <w:ind w:right="285"/>
        <w:rPr>
          <w:rFonts w:eastAsia="Times New Roman"/>
          <w:color w:val="242424"/>
          <w:lang w:eastAsia="en-AU"/>
        </w:rPr>
      </w:pPr>
      <w:r w:rsidRPr="00E65126">
        <w:rPr>
          <w:rFonts w:eastAsia="Times New Roman"/>
          <w:color w:val="242424"/>
          <w:lang w:eastAsia="en-AU"/>
        </w:rPr>
        <w:t>Tailored 1:1 holistic approach- every client is different, stop trying to ‘put everyone in a box’</w:t>
      </w:r>
    </w:p>
    <w:p w14:paraId="6C49031C" w14:textId="77777777" w:rsidR="00E65126" w:rsidRDefault="001942ED" w:rsidP="009C458C">
      <w:pPr>
        <w:pStyle w:val="ListParagraph"/>
        <w:widowControl/>
        <w:numPr>
          <w:ilvl w:val="0"/>
          <w:numId w:val="20"/>
        </w:numPr>
        <w:shd w:val="clear" w:color="auto" w:fill="FFFFFF"/>
        <w:autoSpaceDE/>
        <w:autoSpaceDN/>
        <w:spacing w:before="100" w:beforeAutospacing="1" w:after="100" w:afterAutospacing="1"/>
        <w:ind w:right="285"/>
        <w:rPr>
          <w:rFonts w:eastAsia="Times New Roman"/>
          <w:color w:val="242424"/>
          <w:lang w:eastAsia="en-AU"/>
        </w:rPr>
      </w:pPr>
      <w:r w:rsidRPr="00E65126">
        <w:rPr>
          <w:rFonts w:eastAsia="Times New Roman"/>
          <w:color w:val="242424"/>
          <w:lang w:eastAsia="en-AU"/>
        </w:rPr>
        <w:t>Variety of education options, to suit the individual, and that meet their mutual obligations while participating. Requiring a PWD do complete mutual obligations on top of training/short courses etc causes stress, confusion and can often exacerbate their current disability/injury/illness resulting in medical suspensions and clients not participating or building capacity at all and continuing dependence on Centrelink payments</w:t>
      </w:r>
    </w:p>
    <w:p w14:paraId="7C9AEB12" w14:textId="77777777" w:rsidR="00E65126" w:rsidRDefault="001942ED" w:rsidP="009C458C">
      <w:pPr>
        <w:pStyle w:val="ListParagraph"/>
        <w:widowControl/>
        <w:numPr>
          <w:ilvl w:val="0"/>
          <w:numId w:val="20"/>
        </w:numPr>
        <w:shd w:val="clear" w:color="auto" w:fill="FFFFFF"/>
        <w:autoSpaceDE/>
        <w:autoSpaceDN/>
        <w:spacing w:before="100" w:beforeAutospacing="1" w:after="100" w:afterAutospacing="1"/>
        <w:ind w:right="285"/>
        <w:rPr>
          <w:rFonts w:eastAsia="Times New Roman"/>
          <w:color w:val="242424"/>
          <w:lang w:eastAsia="en-AU"/>
        </w:rPr>
      </w:pPr>
      <w:r w:rsidRPr="00E65126">
        <w:rPr>
          <w:rFonts w:eastAsia="Times New Roman"/>
          <w:color w:val="242424"/>
          <w:lang w:eastAsia="en-AU"/>
        </w:rPr>
        <w:t xml:space="preserve">Upskilling and capacity building training as well as qualifications run through RTO’s. – Digital basic courses, confidence building courses, ESL courses, resume building, dress for success, understanding workplace rights and work requirements, cert </w:t>
      </w:r>
      <w:proofErr w:type="gramStart"/>
      <w:r w:rsidRPr="00E65126">
        <w:rPr>
          <w:rFonts w:eastAsia="Times New Roman"/>
          <w:color w:val="242424"/>
          <w:lang w:eastAsia="en-AU"/>
        </w:rPr>
        <w:t>I,II</w:t>
      </w:r>
      <w:proofErr w:type="gramEnd"/>
      <w:r w:rsidRPr="00E65126">
        <w:rPr>
          <w:rFonts w:eastAsia="Times New Roman"/>
          <w:color w:val="242424"/>
          <w:lang w:eastAsia="en-AU"/>
        </w:rPr>
        <w:t xml:space="preserve">, III, IV, etc.- Tailored to the client, every client should not be completing basic courses, should be based on experience etc. </w:t>
      </w:r>
    </w:p>
    <w:p w14:paraId="126E6B7A" w14:textId="77777777" w:rsidR="00E65126" w:rsidRDefault="001942ED" w:rsidP="009C458C">
      <w:pPr>
        <w:pStyle w:val="ListParagraph"/>
        <w:widowControl/>
        <w:numPr>
          <w:ilvl w:val="0"/>
          <w:numId w:val="20"/>
        </w:numPr>
        <w:shd w:val="clear" w:color="auto" w:fill="FFFFFF"/>
        <w:autoSpaceDE/>
        <w:autoSpaceDN/>
        <w:spacing w:before="100" w:beforeAutospacing="1" w:after="100" w:afterAutospacing="1"/>
        <w:ind w:right="285"/>
        <w:rPr>
          <w:rFonts w:eastAsia="Times New Roman"/>
          <w:color w:val="242424"/>
          <w:lang w:eastAsia="en-AU"/>
        </w:rPr>
      </w:pPr>
      <w:r w:rsidRPr="00E65126">
        <w:rPr>
          <w:rFonts w:eastAsia="Times New Roman"/>
          <w:color w:val="242424"/>
          <w:lang w:eastAsia="en-AU"/>
        </w:rPr>
        <w:t xml:space="preserve">White cards, forklift and other short licensing courses should be funded by providers as well as above basic courses, not just courses that produce outcomes. </w:t>
      </w:r>
    </w:p>
    <w:p w14:paraId="768836F7" w14:textId="77777777" w:rsidR="00E65126" w:rsidRDefault="001942ED" w:rsidP="009C458C">
      <w:pPr>
        <w:pStyle w:val="ListParagraph"/>
        <w:widowControl/>
        <w:numPr>
          <w:ilvl w:val="0"/>
          <w:numId w:val="20"/>
        </w:numPr>
        <w:shd w:val="clear" w:color="auto" w:fill="FFFFFF"/>
        <w:autoSpaceDE/>
        <w:autoSpaceDN/>
        <w:spacing w:before="100" w:beforeAutospacing="1" w:after="100" w:afterAutospacing="1"/>
        <w:ind w:right="285"/>
        <w:rPr>
          <w:rFonts w:eastAsia="Times New Roman"/>
          <w:color w:val="242424"/>
          <w:lang w:eastAsia="en-AU"/>
        </w:rPr>
      </w:pPr>
      <w:r w:rsidRPr="00E65126">
        <w:rPr>
          <w:rFonts w:eastAsia="Times New Roman"/>
          <w:color w:val="242424"/>
          <w:lang w:eastAsia="en-AU"/>
        </w:rPr>
        <w:t>Education should be considered a suitable activity not an ‘extra’ and should meet client mutual obligations while participating. Participants are current discouraged, or not provided any support or assistance in completing additional training that doesn’t lead to an immediate outcome. Resulting in more and more clients being placed in low skill jobs, still relying on Centrelink payments, putting further burden on the system, costing the government additional funds in both Centrelink and DES outcome payments. Rather than building clients capacity to gain more suitable long-term employment, paying higher wages and therefore less reliance DES and Centrelink payments</w:t>
      </w:r>
    </w:p>
    <w:p w14:paraId="7BECCB0F" w14:textId="0FE24546" w:rsidR="001942ED" w:rsidRPr="00E65126" w:rsidRDefault="001942ED" w:rsidP="009C458C">
      <w:pPr>
        <w:pStyle w:val="ListParagraph"/>
        <w:widowControl/>
        <w:numPr>
          <w:ilvl w:val="0"/>
          <w:numId w:val="20"/>
        </w:numPr>
        <w:shd w:val="clear" w:color="auto" w:fill="FFFFFF"/>
        <w:autoSpaceDE/>
        <w:autoSpaceDN/>
        <w:spacing w:before="100" w:beforeAutospacing="1" w:after="100" w:afterAutospacing="1"/>
        <w:ind w:right="285"/>
        <w:rPr>
          <w:rFonts w:eastAsia="Times New Roman"/>
          <w:color w:val="242424"/>
          <w:lang w:eastAsia="en-AU"/>
        </w:rPr>
      </w:pPr>
      <w:r w:rsidRPr="00E65126">
        <w:rPr>
          <w:rFonts w:eastAsia="Times New Roman"/>
          <w:color w:val="242424"/>
          <w:lang w:eastAsia="en-AU"/>
        </w:rPr>
        <w:t xml:space="preserve">The current system encourages DES providers to place clients into roles that they will continue to receive some Centrelink payment, as easier for DES providers to claim outcome payments. Rather than placing clients into more </w:t>
      </w:r>
      <w:r w:rsidRPr="00E65126">
        <w:rPr>
          <w:rFonts w:eastAsia="Times New Roman"/>
          <w:color w:val="242424"/>
          <w:lang w:eastAsia="en-AU"/>
        </w:rPr>
        <w:lastRenderedPageBreak/>
        <w:t xml:space="preserve">suitable roles and building rapport with clients to produce their outcome evidence, costing the government more and more funding  </w:t>
      </w:r>
    </w:p>
    <w:p w14:paraId="17DC85F9" w14:textId="77777777" w:rsidR="001942ED" w:rsidRPr="005F3F7A" w:rsidRDefault="001942ED" w:rsidP="001942ED">
      <w:pPr>
        <w:pStyle w:val="BodyText"/>
        <w:tabs>
          <w:tab w:val="left" w:pos="851"/>
        </w:tabs>
        <w:spacing w:line="276" w:lineRule="auto"/>
        <w:ind w:left="1571" w:right="281"/>
        <w:rPr>
          <w:b/>
          <w:bCs/>
        </w:rPr>
      </w:pPr>
    </w:p>
    <w:p w14:paraId="2FF4CB39" w14:textId="77777777" w:rsidR="001942ED" w:rsidRPr="005F3F7A" w:rsidRDefault="001942ED" w:rsidP="001942ED">
      <w:pPr>
        <w:pStyle w:val="BodyText"/>
        <w:tabs>
          <w:tab w:val="left" w:pos="851"/>
        </w:tabs>
        <w:spacing w:before="4" w:line="276" w:lineRule="auto"/>
        <w:ind w:hanging="1179"/>
        <w:rPr>
          <w:b/>
          <w:bCs/>
        </w:rPr>
      </w:pPr>
    </w:p>
    <w:p w14:paraId="5D251DA0" w14:textId="0604D008" w:rsidR="001942ED" w:rsidRPr="005F3F7A" w:rsidRDefault="001942ED" w:rsidP="001942ED">
      <w:pPr>
        <w:pStyle w:val="BodyText"/>
        <w:numPr>
          <w:ilvl w:val="1"/>
          <w:numId w:val="3"/>
        </w:numPr>
        <w:tabs>
          <w:tab w:val="left" w:pos="851"/>
        </w:tabs>
        <w:spacing w:line="276" w:lineRule="auto"/>
        <w:ind w:left="851" w:right="320" w:hanging="849"/>
        <w:rPr>
          <w:b/>
          <w:bCs/>
        </w:rPr>
      </w:pPr>
      <w:r w:rsidRPr="005F3F7A">
        <w:rPr>
          <w:b/>
          <w:bCs/>
        </w:rPr>
        <w:t>How can people receiving disability employment services also be supported to</w:t>
      </w:r>
      <w:r w:rsidRPr="005F3F7A">
        <w:rPr>
          <w:b/>
          <w:bCs/>
          <w:spacing w:val="1"/>
        </w:rPr>
        <w:t xml:space="preserve"> </w:t>
      </w:r>
      <w:r w:rsidRPr="005F3F7A">
        <w:rPr>
          <w:b/>
          <w:bCs/>
          <w:spacing w:val="-1"/>
        </w:rPr>
        <w:t>address</w:t>
      </w:r>
      <w:r w:rsidRPr="005F3F7A">
        <w:rPr>
          <w:b/>
          <w:bCs/>
          <w:spacing w:val="-4"/>
        </w:rPr>
        <w:t xml:space="preserve"> </w:t>
      </w:r>
      <w:r w:rsidRPr="005F3F7A">
        <w:rPr>
          <w:b/>
          <w:bCs/>
          <w:spacing w:val="-1"/>
        </w:rPr>
        <w:t>other</w:t>
      </w:r>
      <w:r w:rsidRPr="005F3F7A">
        <w:rPr>
          <w:b/>
          <w:bCs/>
          <w:spacing w:val="-3"/>
        </w:rPr>
        <w:t xml:space="preserve"> </w:t>
      </w:r>
      <w:r w:rsidRPr="005F3F7A">
        <w:rPr>
          <w:b/>
          <w:bCs/>
          <w:spacing w:val="-1"/>
        </w:rPr>
        <w:t>barriers</w:t>
      </w:r>
      <w:r w:rsidRPr="005F3F7A">
        <w:rPr>
          <w:b/>
          <w:bCs/>
          <w:spacing w:val="-8"/>
        </w:rPr>
        <w:t xml:space="preserve"> </w:t>
      </w:r>
      <w:r w:rsidRPr="005F3F7A">
        <w:rPr>
          <w:b/>
          <w:bCs/>
          <w:spacing w:val="-1"/>
        </w:rPr>
        <w:t>to</w:t>
      </w:r>
      <w:r w:rsidRPr="005F3F7A">
        <w:rPr>
          <w:b/>
          <w:bCs/>
          <w:spacing w:val="-6"/>
        </w:rPr>
        <w:t xml:space="preserve"> </w:t>
      </w:r>
      <w:r w:rsidRPr="005F3F7A">
        <w:rPr>
          <w:b/>
          <w:bCs/>
          <w:spacing w:val="-1"/>
        </w:rPr>
        <w:t>employment</w:t>
      </w:r>
      <w:r w:rsidRPr="005F3F7A">
        <w:rPr>
          <w:b/>
          <w:bCs/>
          <w:spacing w:val="-2"/>
        </w:rPr>
        <w:t xml:space="preserve"> </w:t>
      </w:r>
      <w:r w:rsidRPr="005F3F7A">
        <w:rPr>
          <w:b/>
          <w:bCs/>
          <w:spacing w:val="-1"/>
        </w:rPr>
        <w:t>(</w:t>
      </w:r>
      <w:proofErr w:type="gramStart"/>
      <w:r w:rsidRPr="005F3F7A">
        <w:rPr>
          <w:b/>
          <w:bCs/>
          <w:spacing w:val="-1"/>
        </w:rPr>
        <w:t>e.g.</w:t>
      </w:r>
      <w:proofErr w:type="gramEnd"/>
      <w:r w:rsidRPr="005F3F7A">
        <w:rPr>
          <w:b/>
          <w:bCs/>
          <w:spacing w:val="-2"/>
        </w:rPr>
        <w:t xml:space="preserve"> </w:t>
      </w:r>
      <w:r w:rsidRPr="005F3F7A">
        <w:rPr>
          <w:b/>
          <w:bCs/>
        </w:rPr>
        <w:t>health</w:t>
      </w:r>
      <w:r w:rsidRPr="005F3F7A">
        <w:rPr>
          <w:b/>
          <w:bCs/>
          <w:spacing w:val="-9"/>
        </w:rPr>
        <w:t xml:space="preserve"> </w:t>
      </w:r>
      <w:r w:rsidRPr="005F3F7A">
        <w:rPr>
          <w:b/>
          <w:bCs/>
        </w:rPr>
        <w:t>service or</w:t>
      </w:r>
      <w:r w:rsidRPr="005F3F7A">
        <w:rPr>
          <w:b/>
          <w:bCs/>
          <w:spacing w:val="-3"/>
        </w:rPr>
        <w:t xml:space="preserve"> </w:t>
      </w:r>
      <w:r w:rsidRPr="005F3F7A">
        <w:rPr>
          <w:b/>
          <w:bCs/>
        </w:rPr>
        <w:t>housing</w:t>
      </w:r>
      <w:r w:rsidRPr="005F3F7A">
        <w:rPr>
          <w:b/>
          <w:bCs/>
          <w:spacing w:val="-28"/>
        </w:rPr>
        <w:t xml:space="preserve"> </w:t>
      </w:r>
      <w:r w:rsidRPr="005F3F7A">
        <w:rPr>
          <w:b/>
          <w:bCs/>
        </w:rPr>
        <w:t>assistance)?</w:t>
      </w:r>
    </w:p>
    <w:p w14:paraId="01AD63A8" w14:textId="73D4CB19" w:rsidR="001942ED" w:rsidRPr="005F3F7A" w:rsidRDefault="001942ED" w:rsidP="001942ED">
      <w:pPr>
        <w:pStyle w:val="BodyText"/>
        <w:tabs>
          <w:tab w:val="left" w:pos="851"/>
        </w:tabs>
        <w:spacing w:line="276" w:lineRule="auto"/>
        <w:ind w:left="851" w:right="320"/>
        <w:rPr>
          <w:b/>
          <w:bCs/>
        </w:rPr>
      </w:pPr>
    </w:p>
    <w:p w14:paraId="47445498" w14:textId="6CE78944" w:rsidR="00E65126" w:rsidRDefault="00682B40" w:rsidP="009C458C">
      <w:pPr>
        <w:pStyle w:val="ListParagraph"/>
        <w:widowControl/>
        <w:numPr>
          <w:ilvl w:val="0"/>
          <w:numId w:val="21"/>
        </w:numPr>
        <w:shd w:val="clear" w:color="auto" w:fill="FFFFFF"/>
        <w:autoSpaceDE/>
        <w:autoSpaceDN/>
        <w:spacing w:before="100" w:beforeAutospacing="1" w:after="100" w:afterAutospacing="1"/>
        <w:ind w:right="315"/>
        <w:rPr>
          <w:rFonts w:eastAsia="Times New Roman"/>
          <w:color w:val="242424"/>
          <w:lang w:eastAsia="en-AU"/>
        </w:rPr>
      </w:pPr>
      <w:r>
        <w:rPr>
          <w:rFonts w:eastAsia="Times New Roman"/>
          <w:color w:val="242424"/>
          <w:lang w:eastAsia="en-AU"/>
        </w:rPr>
        <w:t xml:space="preserve">Ensure employment services are funded to deliver supports to address all barriers to employment </w:t>
      </w:r>
      <w:proofErr w:type="spellStart"/>
      <w:proofErr w:type="gramStart"/>
      <w:r>
        <w:rPr>
          <w:rFonts w:eastAsia="Times New Roman"/>
          <w:color w:val="242424"/>
          <w:lang w:eastAsia="en-AU"/>
        </w:rPr>
        <w:t>ie</w:t>
      </w:r>
      <w:proofErr w:type="spellEnd"/>
      <w:proofErr w:type="gramEnd"/>
      <w:r>
        <w:rPr>
          <w:rFonts w:eastAsia="Times New Roman"/>
          <w:color w:val="242424"/>
          <w:lang w:eastAsia="en-AU"/>
        </w:rPr>
        <w:t xml:space="preserve"> secure, long term housing, childcare, mental health support</w:t>
      </w:r>
      <w:r w:rsidR="00F43DDA">
        <w:rPr>
          <w:rFonts w:eastAsia="Times New Roman"/>
          <w:color w:val="242424"/>
          <w:lang w:eastAsia="en-AU"/>
        </w:rPr>
        <w:t xml:space="preserve">s </w:t>
      </w:r>
      <w:r>
        <w:rPr>
          <w:rFonts w:eastAsia="Times New Roman"/>
          <w:color w:val="242424"/>
          <w:lang w:eastAsia="en-AU"/>
        </w:rPr>
        <w:t xml:space="preserve">as well as having outcomes linked to successfully addressing these barriers. </w:t>
      </w:r>
    </w:p>
    <w:p w14:paraId="7D0C5E4F" w14:textId="54CCAAC8" w:rsidR="00682B40" w:rsidRDefault="00682B40" w:rsidP="009C458C">
      <w:pPr>
        <w:pStyle w:val="ListParagraph"/>
        <w:widowControl/>
        <w:numPr>
          <w:ilvl w:val="0"/>
          <w:numId w:val="21"/>
        </w:numPr>
        <w:shd w:val="clear" w:color="auto" w:fill="FFFFFF"/>
        <w:autoSpaceDE/>
        <w:autoSpaceDN/>
        <w:spacing w:before="100" w:beforeAutospacing="1" w:after="100" w:afterAutospacing="1"/>
        <w:ind w:right="315"/>
        <w:rPr>
          <w:rFonts w:eastAsia="Times New Roman"/>
          <w:color w:val="242424"/>
          <w:lang w:eastAsia="en-AU"/>
        </w:rPr>
      </w:pPr>
      <w:r>
        <w:rPr>
          <w:rFonts w:eastAsia="Times New Roman"/>
          <w:color w:val="242424"/>
          <w:lang w:eastAsia="en-AU"/>
        </w:rPr>
        <w:t xml:space="preserve">Fund employment service providers to support jobseekers to seek, gain and sustain employment through realistic goal setting </w:t>
      </w:r>
      <w:proofErr w:type="spellStart"/>
      <w:proofErr w:type="gramStart"/>
      <w:r>
        <w:rPr>
          <w:rFonts w:eastAsia="Times New Roman"/>
          <w:color w:val="242424"/>
          <w:lang w:eastAsia="en-AU"/>
        </w:rPr>
        <w:t>ie</w:t>
      </w:r>
      <w:proofErr w:type="spellEnd"/>
      <w:proofErr w:type="gramEnd"/>
      <w:r>
        <w:rPr>
          <w:rFonts w:eastAsia="Times New Roman"/>
          <w:color w:val="242424"/>
          <w:lang w:eastAsia="en-AU"/>
        </w:rPr>
        <w:t xml:space="preserve"> achieving sustainable employment goals may require multiple steps including training/retraining, study, career coaching</w:t>
      </w:r>
      <w:r w:rsidR="00F43DDA">
        <w:rPr>
          <w:rFonts w:eastAsia="Times New Roman"/>
          <w:color w:val="242424"/>
          <w:lang w:eastAsia="en-AU"/>
        </w:rPr>
        <w:t xml:space="preserve"> relevant and responsive to economic and labour market opportunities and contemplation of multiples roles before goal achievement </w:t>
      </w:r>
    </w:p>
    <w:p w14:paraId="021B23CD" w14:textId="2C069A8F" w:rsidR="00E65126" w:rsidRDefault="001942ED" w:rsidP="009C458C">
      <w:pPr>
        <w:pStyle w:val="ListParagraph"/>
        <w:widowControl/>
        <w:numPr>
          <w:ilvl w:val="0"/>
          <w:numId w:val="21"/>
        </w:numPr>
        <w:shd w:val="clear" w:color="auto" w:fill="FFFFFF"/>
        <w:autoSpaceDE/>
        <w:autoSpaceDN/>
        <w:spacing w:before="100" w:beforeAutospacing="1" w:after="100" w:afterAutospacing="1"/>
        <w:ind w:right="315"/>
        <w:rPr>
          <w:rFonts w:eastAsia="Times New Roman"/>
          <w:color w:val="242424"/>
          <w:lang w:eastAsia="en-AU"/>
        </w:rPr>
      </w:pPr>
      <w:r w:rsidRPr="00E65126">
        <w:rPr>
          <w:rFonts w:eastAsia="Times New Roman"/>
          <w:color w:val="242424"/>
          <w:lang w:eastAsia="en-AU"/>
        </w:rPr>
        <w:t xml:space="preserve">Providers </w:t>
      </w:r>
      <w:r w:rsidR="00F43DDA">
        <w:rPr>
          <w:rFonts w:eastAsia="Times New Roman"/>
          <w:color w:val="242424"/>
          <w:lang w:eastAsia="en-AU"/>
        </w:rPr>
        <w:t xml:space="preserve">funded to provide a tailored, individualised approach </w:t>
      </w:r>
      <w:r w:rsidRPr="00E65126">
        <w:rPr>
          <w:rFonts w:eastAsia="Times New Roman"/>
          <w:color w:val="242424"/>
          <w:lang w:eastAsia="en-AU"/>
        </w:rPr>
        <w:t xml:space="preserve">with to build capacity </w:t>
      </w:r>
    </w:p>
    <w:p w14:paraId="73EE6DBF" w14:textId="77777777" w:rsidR="001942ED" w:rsidRPr="005F3F7A" w:rsidRDefault="001942ED" w:rsidP="001942ED">
      <w:pPr>
        <w:pStyle w:val="BodyText"/>
        <w:tabs>
          <w:tab w:val="left" w:pos="851"/>
        </w:tabs>
        <w:spacing w:before="9" w:line="276" w:lineRule="auto"/>
        <w:ind w:hanging="1179"/>
        <w:rPr>
          <w:b/>
          <w:bCs/>
        </w:rPr>
      </w:pPr>
    </w:p>
    <w:p w14:paraId="1CF52470" w14:textId="1384880C" w:rsidR="001942ED" w:rsidRPr="005F3F7A" w:rsidRDefault="001942ED" w:rsidP="001942ED">
      <w:pPr>
        <w:pStyle w:val="BodyText"/>
        <w:numPr>
          <w:ilvl w:val="1"/>
          <w:numId w:val="3"/>
        </w:numPr>
        <w:tabs>
          <w:tab w:val="left" w:pos="851"/>
        </w:tabs>
        <w:spacing w:line="276" w:lineRule="auto"/>
        <w:ind w:left="851" w:right="113" w:hanging="849"/>
        <w:rPr>
          <w:b/>
          <w:bCs/>
        </w:rPr>
      </w:pPr>
      <w:r w:rsidRPr="005F3F7A">
        <w:rPr>
          <w:b/>
          <w:bCs/>
        </w:rPr>
        <w:t>What</w:t>
      </w:r>
      <w:r w:rsidRPr="005F3F7A">
        <w:rPr>
          <w:b/>
          <w:bCs/>
          <w:spacing w:val="-1"/>
        </w:rPr>
        <w:t xml:space="preserve"> </w:t>
      </w:r>
      <w:r w:rsidRPr="005F3F7A">
        <w:rPr>
          <w:b/>
          <w:bCs/>
        </w:rPr>
        <w:t>employment support do</w:t>
      </w:r>
      <w:r w:rsidRPr="005F3F7A">
        <w:rPr>
          <w:b/>
          <w:bCs/>
          <w:spacing w:val="-1"/>
        </w:rPr>
        <w:t xml:space="preserve"> </w:t>
      </w:r>
      <w:r w:rsidRPr="005F3F7A">
        <w:rPr>
          <w:b/>
          <w:bCs/>
        </w:rPr>
        <w:t>mature</w:t>
      </w:r>
      <w:r w:rsidRPr="005F3F7A">
        <w:rPr>
          <w:b/>
          <w:bCs/>
          <w:spacing w:val="4"/>
        </w:rPr>
        <w:t xml:space="preserve"> </w:t>
      </w:r>
      <w:proofErr w:type="gramStart"/>
      <w:r w:rsidRPr="005F3F7A">
        <w:rPr>
          <w:b/>
          <w:bCs/>
        </w:rPr>
        <w:t>age</w:t>
      </w:r>
      <w:proofErr w:type="gramEnd"/>
      <w:r w:rsidRPr="005F3F7A">
        <w:rPr>
          <w:b/>
          <w:bCs/>
          <w:spacing w:val="-1"/>
        </w:rPr>
        <w:t xml:space="preserve"> </w:t>
      </w:r>
      <w:r w:rsidRPr="005F3F7A">
        <w:rPr>
          <w:b/>
          <w:bCs/>
        </w:rPr>
        <w:t>people</w:t>
      </w:r>
      <w:r w:rsidRPr="005F3F7A">
        <w:rPr>
          <w:b/>
          <w:bCs/>
          <w:spacing w:val="-1"/>
        </w:rPr>
        <w:t xml:space="preserve"> </w:t>
      </w:r>
      <w:r w:rsidRPr="005F3F7A">
        <w:rPr>
          <w:b/>
          <w:bCs/>
        </w:rPr>
        <w:t>with</w:t>
      </w:r>
      <w:r w:rsidRPr="005F3F7A">
        <w:rPr>
          <w:b/>
          <w:bCs/>
          <w:spacing w:val="1"/>
        </w:rPr>
        <w:t xml:space="preserve"> </w:t>
      </w:r>
      <w:r w:rsidRPr="005F3F7A">
        <w:rPr>
          <w:b/>
          <w:bCs/>
        </w:rPr>
        <w:t>disability</w:t>
      </w:r>
      <w:r w:rsidRPr="005F3F7A">
        <w:rPr>
          <w:b/>
          <w:bCs/>
          <w:spacing w:val="-1"/>
        </w:rPr>
        <w:t xml:space="preserve"> </w:t>
      </w:r>
      <w:r w:rsidRPr="005F3F7A">
        <w:rPr>
          <w:b/>
          <w:bCs/>
        </w:rPr>
        <w:t>need</w:t>
      </w:r>
      <w:r w:rsidRPr="005F3F7A">
        <w:rPr>
          <w:b/>
          <w:bCs/>
          <w:spacing w:val="1"/>
        </w:rPr>
        <w:t xml:space="preserve"> </w:t>
      </w:r>
      <w:r w:rsidRPr="005F3F7A">
        <w:rPr>
          <w:b/>
          <w:bCs/>
        </w:rPr>
        <w:t>to</w:t>
      </w:r>
      <w:r w:rsidRPr="005F3F7A">
        <w:rPr>
          <w:b/>
          <w:bCs/>
          <w:spacing w:val="1"/>
        </w:rPr>
        <w:t xml:space="preserve"> </w:t>
      </w:r>
      <w:r w:rsidRPr="005F3F7A">
        <w:rPr>
          <w:b/>
          <w:bCs/>
        </w:rPr>
        <w:t>successfully gain or retain employment, or transition into new employment or a new</w:t>
      </w:r>
      <w:r w:rsidRPr="005F3F7A">
        <w:rPr>
          <w:b/>
          <w:bCs/>
          <w:spacing w:val="-60"/>
        </w:rPr>
        <w:t xml:space="preserve"> </w:t>
      </w:r>
      <w:r w:rsidRPr="005F3F7A">
        <w:rPr>
          <w:b/>
          <w:bCs/>
        </w:rPr>
        <w:t>career?</w:t>
      </w:r>
    </w:p>
    <w:p w14:paraId="5E63E0CA" w14:textId="6B337D29" w:rsidR="001942ED" w:rsidRPr="005F3F7A" w:rsidRDefault="001942ED" w:rsidP="001942ED">
      <w:pPr>
        <w:pStyle w:val="BodyText"/>
        <w:tabs>
          <w:tab w:val="left" w:pos="851"/>
        </w:tabs>
        <w:spacing w:line="276" w:lineRule="auto"/>
        <w:ind w:right="113"/>
        <w:rPr>
          <w:b/>
          <w:bCs/>
        </w:rPr>
      </w:pPr>
    </w:p>
    <w:p w14:paraId="2CABC729" w14:textId="6ECEFAC2" w:rsidR="00E65126" w:rsidRDefault="00F43DDA" w:rsidP="009C458C">
      <w:pPr>
        <w:pStyle w:val="ListParagraph"/>
        <w:widowControl/>
        <w:numPr>
          <w:ilvl w:val="0"/>
          <w:numId w:val="22"/>
        </w:numPr>
        <w:shd w:val="clear" w:color="auto" w:fill="FFFFFF"/>
        <w:autoSpaceDE/>
        <w:autoSpaceDN/>
        <w:spacing w:before="100" w:beforeAutospacing="1" w:after="100" w:afterAutospacing="1"/>
        <w:ind w:right="120"/>
        <w:rPr>
          <w:rFonts w:eastAsia="Times New Roman"/>
          <w:color w:val="242424"/>
          <w:lang w:eastAsia="en-AU"/>
        </w:rPr>
      </w:pPr>
      <w:r>
        <w:rPr>
          <w:rFonts w:eastAsia="Times New Roman"/>
          <w:color w:val="242424"/>
          <w:lang w:eastAsia="en-AU"/>
        </w:rPr>
        <w:t>Ability to o</w:t>
      </w:r>
      <w:r w:rsidR="001942ED" w:rsidRPr="00E65126">
        <w:rPr>
          <w:rFonts w:eastAsia="Times New Roman"/>
          <w:color w:val="242424"/>
          <w:lang w:eastAsia="en-AU"/>
        </w:rPr>
        <w:t>ffer</w:t>
      </w:r>
      <w:r>
        <w:rPr>
          <w:rFonts w:eastAsia="Times New Roman"/>
          <w:color w:val="242424"/>
          <w:lang w:eastAsia="en-AU"/>
        </w:rPr>
        <w:t xml:space="preserve"> employers</w:t>
      </w:r>
      <w:r w:rsidR="001942ED" w:rsidRPr="00E65126">
        <w:rPr>
          <w:rFonts w:eastAsia="Times New Roman"/>
          <w:color w:val="242424"/>
          <w:lang w:eastAsia="en-AU"/>
        </w:rPr>
        <w:t xml:space="preserve"> </w:t>
      </w:r>
      <w:r>
        <w:rPr>
          <w:rFonts w:eastAsia="Times New Roman"/>
          <w:color w:val="242424"/>
          <w:lang w:eastAsia="en-AU"/>
        </w:rPr>
        <w:t xml:space="preserve">lower, </w:t>
      </w:r>
      <w:r w:rsidR="001942ED" w:rsidRPr="00E65126">
        <w:rPr>
          <w:rFonts w:eastAsia="Times New Roman"/>
          <w:color w:val="242424"/>
          <w:lang w:eastAsia="en-AU"/>
        </w:rPr>
        <w:t>on</w:t>
      </w:r>
      <w:r>
        <w:rPr>
          <w:rFonts w:eastAsia="Times New Roman"/>
          <w:color w:val="242424"/>
          <w:lang w:eastAsia="en-AU"/>
        </w:rPr>
        <w:t>-</w:t>
      </w:r>
      <w:r w:rsidR="001942ED" w:rsidRPr="00E65126">
        <w:rPr>
          <w:rFonts w:eastAsia="Times New Roman"/>
          <w:color w:val="242424"/>
          <w:lang w:eastAsia="en-AU"/>
        </w:rPr>
        <w:t xml:space="preserve">going </w:t>
      </w:r>
      <w:r>
        <w:rPr>
          <w:rFonts w:eastAsia="Times New Roman"/>
          <w:color w:val="242424"/>
          <w:lang w:eastAsia="en-AU"/>
        </w:rPr>
        <w:t xml:space="preserve">wage </w:t>
      </w:r>
      <w:r w:rsidR="001942ED" w:rsidRPr="00E65126">
        <w:rPr>
          <w:rFonts w:eastAsia="Times New Roman"/>
          <w:color w:val="242424"/>
          <w:lang w:eastAsia="en-AU"/>
        </w:rPr>
        <w:t xml:space="preserve">subsidies for the </w:t>
      </w:r>
      <w:proofErr w:type="gramStart"/>
      <w:r w:rsidR="001942ED" w:rsidRPr="00E65126">
        <w:rPr>
          <w:rFonts w:eastAsia="Times New Roman"/>
          <w:color w:val="242424"/>
          <w:lang w:eastAsia="en-AU"/>
        </w:rPr>
        <w:t>life-time</w:t>
      </w:r>
      <w:proofErr w:type="gramEnd"/>
      <w:r w:rsidR="001942ED" w:rsidRPr="00E65126">
        <w:rPr>
          <w:rFonts w:eastAsia="Times New Roman"/>
          <w:color w:val="242424"/>
          <w:lang w:eastAsia="en-AU"/>
        </w:rPr>
        <w:t xml:space="preserve"> of </w:t>
      </w:r>
      <w:r>
        <w:rPr>
          <w:rFonts w:eastAsia="Times New Roman"/>
          <w:color w:val="242424"/>
          <w:lang w:eastAsia="en-AU"/>
        </w:rPr>
        <w:t>mature aged employee’</w:t>
      </w:r>
      <w:r w:rsidR="00840261">
        <w:rPr>
          <w:rFonts w:eastAsia="Times New Roman"/>
          <w:color w:val="242424"/>
          <w:lang w:eastAsia="en-AU"/>
        </w:rPr>
        <w:t>s</w:t>
      </w:r>
    </w:p>
    <w:p w14:paraId="264AB3BD" w14:textId="658BE816" w:rsidR="00E65126" w:rsidRDefault="001942ED" w:rsidP="009C458C">
      <w:pPr>
        <w:pStyle w:val="ListParagraph"/>
        <w:widowControl/>
        <w:numPr>
          <w:ilvl w:val="0"/>
          <w:numId w:val="22"/>
        </w:numPr>
        <w:shd w:val="clear" w:color="auto" w:fill="FFFFFF"/>
        <w:autoSpaceDE/>
        <w:autoSpaceDN/>
        <w:spacing w:before="100" w:beforeAutospacing="1" w:after="100" w:afterAutospacing="1"/>
        <w:ind w:right="120"/>
        <w:rPr>
          <w:rFonts w:eastAsia="Times New Roman"/>
          <w:color w:val="242424"/>
          <w:lang w:eastAsia="en-AU"/>
        </w:rPr>
      </w:pPr>
      <w:r w:rsidRPr="00E65126">
        <w:rPr>
          <w:rFonts w:eastAsia="Times New Roman"/>
          <w:color w:val="242424"/>
          <w:lang w:eastAsia="en-AU"/>
        </w:rPr>
        <w:t xml:space="preserve">Provide </w:t>
      </w:r>
      <w:r w:rsidR="00840261">
        <w:rPr>
          <w:rFonts w:eastAsia="Times New Roman"/>
          <w:color w:val="242424"/>
          <w:lang w:eastAsia="en-AU"/>
        </w:rPr>
        <w:t xml:space="preserve">funding for </w:t>
      </w:r>
      <w:r w:rsidRPr="00E65126">
        <w:rPr>
          <w:rFonts w:eastAsia="Times New Roman"/>
          <w:color w:val="242424"/>
          <w:lang w:eastAsia="en-AU"/>
        </w:rPr>
        <w:t>training</w:t>
      </w:r>
      <w:r w:rsidR="00840261">
        <w:rPr>
          <w:rFonts w:eastAsia="Times New Roman"/>
          <w:color w:val="242424"/>
          <w:lang w:eastAsia="en-AU"/>
        </w:rPr>
        <w:t>/</w:t>
      </w:r>
      <w:r w:rsidRPr="00E65126">
        <w:rPr>
          <w:rFonts w:eastAsia="Times New Roman"/>
          <w:color w:val="242424"/>
          <w:lang w:eastAsia="en-AU"/>
        </w:rPr>
        <w:t>courses</w:t>
      </w:r>
      <w:r w:rsidR="00840261">
        <w:rPr>
          <w:rFonts w:eastAsia="Times New Roman"/>
          <w:color w:val="242424"/>
          <w:lang w:eastAsia="en-AU"/>
        </w:rPr>
        <w:t>/tickets</w:t>
      </w:r>
      <w:r w:rsidRPr="00E65126">
        <w:rPr>
          <w:rFonts w:eastAsia="Times New Roman"/>
          <w:color w:val="242424"/>
          <w:lang w:eastAsia="en-AU"/>
        </w:rPr>
        <w:t xml:space="preserve"> required to reskill especially if unable to return to same field due to age, injury, disability, illness. </w:t>
      </w:r>
    </w:p>
    <w:p w14:paraId="1CA92E17" w14:textId="77777777" w:rsidR="00E65126" w:rsidRDefault="001942ED" w:rsidP="009C458C">
      <w:pPr>
        <w:pStyle w:val="ListParagraph"/>
        <w:widowControl/>
        <w:numPr>
          <w:ilvl w:val="0"/>
          <w:numId w:val="22"/>
        </w:numPr>
        <w:shd w:val="clear" w:color="auto" w:fill="FFFFFF"/>
        <w:autoSpaceDE/>
        <w:autoSpaceDN/>
        <w:spacing w:before="100" w:beforeAutospacing="1" w:after="100" w:afterAutospacing="1"/>
        <w:ind w:right="120"/>
        <w:rPr>
          <w:rFonts w:eastAsia="Times New Roman"/>
          <w:color w:val="242424"/>
          <w:lang w:eastAsia="en-AU"/>
        </w:rPr>
      </w:pPr>
      <w:r w:rsidRPr="00E65126">
        <w:rPr>
          <w:rFonts w:eastAsia="Times New Roman"/>
          <w:color w:val="242424"/>
          <w:lang w:eastAsia="en-AU"/>
        </w:rPr>
        <w:t>Ensure mutual obligations are met if participating in the above</w:t>
      </w:r>
    </w:p>
    <w:p w14:paraId="31557C31" w14:textId="547D2471" w:rsidR="001942ED" w:rsidRPr="00E65126" w:rsidRDefault="001942ED" w:rsidP="009C458C">
      <w:pPr>
        <w:pStyle w:val="ListParagraph"/>
        <w:widowControl/>
        <w:numPr>
          <w:ilvl w:val="0"/>
          <w:numId w:val="22"/>
        </w:numPr>
        <w:shd w:val="clear" w:color="auto" w:fill="FFFFFF"/>
        <w:autoSpaceDE/>
        <w:autoSpaceDN/>
        <w:spacing w:before="100" w:beforeAutospacing="1" w:after="100" w:afterAutospacing="1"/>
        <w:ind w:right="120"/>
        <w:rPr>
          <w:rFonts w:eastAsia="Times New Roman"/>
          <w:color w:val="242424"/>
          <w:lang w:eastAsia="en-AU"/>
        </w:rPr>
      </w:pPr>
      <w:r w:rsidRPr="00E65126">
        <w:rPr>
          <w:rFonts w:eastAsia="Times New Roman"/>
          <w:color w:val="242424"/>
          <w:lang w:eastAsia="en-AU"/>
        </w:rPr>
        <w:t>Big difference between what providers offer and supply, some are more focused on outcomes and bottom line than the client. Running this service in house would remove this concern. </w:t>
      </w:r>
    </w:p>
    <w:p w14:paraId="03838D78" w14:textId="77777777" w:rsidR="001942ED" w:rsidRPr="005F3F7A" w:rsidRDefault="001942ED" w:rsidP="001942ED">
      <w:pPr>
        <w:pStyle w:val="ListParagraph"/>
        <w:spacing w:line="276" w:lineRule="auto"/>
        <w:ind w:hanging="892"/>
        <w:rPr>
          <w:b/>
          <w:bCs/>
        </w:rPr>
      </w:pPr>
    </w:p>
    <w:p w14:paraId="68D6F195" w14:textId="77777777" w:rsidR="001942ED" w:rsidRPr="005F3F7A" w:rsidRDefault="001942ED" w:rsidP="001942ED">
      <w:pPr>
        <w:pStyle w:val="BodyText"/>
        <w:tabs>
          <w:tab w:val="left" w:pos="1181"/>
        </w:tabs>
        <w:spacing w:line="276" w:lineRule="auto"/>
        <w:ind w:right="113" w:hanging="892"/>
        <w:rPr>
          <w:b/>
          <w:bCs/>
        </w:rPr>
      </w:pPr>
    </w:p>
    <w:p w14:paraId="18FEDBCA" w14:textId="77777777" w:rsidR="001942ED" w:rsidRPr="005F3F7A" w:rsidRDefault="001942ED" w:rsidP="001942ED">
      <w:pPr>
        <w:pStyle w:val="BodyText"/>
        <w:tabs>
          <w:tab w:val="left" w:pos="1181"/>
        </w:tabs>
        <w:spacing w:line="276" w:lineRule="auto"/>
        <w:ind w:right="113" w:hanging="892"/>
        <w:rPr>
          <w:b/>
          <w:bCs/>
        </w:rPr>
      </w:pPr>
    </w:p>
    <w:p w14:paraId="04429520" w14:textId="258B1A1B" w:rsidR="001942ED" w:rsidRPr="005F3F7A" w:rsidRDefault="001942ED" w:rsidP="001942ED">
      <w:pPr>
        <w:pStyle w:val="BodyText"/>
        <w:numPr>
          <w:ilvl w:val="1"/>
          <w:numId w:val="4"/>
        </w:numPr>
        <w:tabs>
          <w:tab w:val="left" w:pos="851"/>
        </w:tabs>
        <w:spacing w:line="276" w:lineRule="auto"/>
        <w:ind w:left="851" w:right="151" w:hanging="851"/>
        <w:rPr>
          <w:b/>
          <w:bCs/>
        </w:rPr>
      </w:pPr>
      <w:r w:rsidRPr="005F3F7A">
        <w:rPr>
          <w:b/>
          <w:bCs/>
          <w:spacing w:val="-1"/>
        </w:rPr>
        <w:t xml:space="preserve">What support do young people with </w:t>
      </w:r>
      <w:r w:rsidRPr="005F3F7A">
        <w:rPr>
          <w:b/>
          <w:bCs/>
        </w:rPr>
        <w:t>disability need to successfully move out of</w:t>
      </w:r>
      <w:r w:rsidRPr="005F3F7A">
        <w:rPr>
          <w:b/>
          <w:bCs/>
          <w:spacing w:val="-59"/>
        </w:rPr>
        <w:t xml:space="preserve"> </w:t>
      </w:r>
      <w:r w:rsidRPr="005F3F7A">
        <w:rPr>
          <w:b/>
          <w:bCs/>
        </w:rPr>
        <w:t>education</w:t>
      </w:r>
      <w:r w:rsidRPr="005F3F7A">
        <w:rPr>
          <w:b/>
          <w:bCs/>
          <w:spacing w:val="-1"/>
        </w:rPr>
        <w:t xml:space="preserve"> </w:t>
      </w:r>
      <w:r w:rsidRPr="005F3F7A">
        <w:rPr>
          <w:b/>
          <w:bCs/>
        </w:rPr>
        <w:t>into</w:t>
      </w:r>
      <w:r w:rsidRPr="005F3F7A">
        <w:rPr>
          <w:b/>
          <w:bCs/>
          <w:spacing w:val="-2"/>
        </w:rPr>
        <w:t xml:space="preserve"> </w:t>
      </w:r>
      <w:r w:rsidRPr="005F3F7A">
        <w:rPr>
          <w:b/>
          <w:bCs/>
        </w:rPr>
        <w:t>suitable</w:t>
      </w:r>
      <w:r w:rsidRPr="005F3F7A">
        <w:rPr>
          <w:b/>
          <w:bCs/>
          <w:spacing w:val="-3"/>
        </w:rPr>
        <w:t xml:space="preserve"> </w:t>
      </w:r>
      <w:r w:rsidRPr="005F3F7A">
        <w:rPr>
          <w:b/>
          <w:bCs/>
        </w:rPr>
        <w:t>work?</w:t>
      </w:r>
    </w:p>
    <w:p w14:paraId="0CE6D072" w14:textId="77777777" w:rsidR="001942ED" w:rsidRPr="005F3F7A" w:rsidRDefault="001942ED" w:rsidP="009C458C">
      <w:pPr>
        <w:pStyle w:val="ListParagraph"/>
        <w:widowControl/>
        <w:numPr>
          <w:ilvl w:val="0"/>
          <w:numId w:val="10"/>
        </w:numPr>
        <w:shd w:val="clear" w:color="auto" w:fill="FFFFFF"/>
        <w:autoSpaceDE/>
        <w:autoSpaceDN/>
        <w:spacing w:before="100" w:beforeAutospacing="1" w:after="100" w:afterAutospacing="1"/>
        <w:ind w:right="150"/>
        <w:rPr>
          <w:rFonts w:eastAsia="Times New Roman"/>
          <w:color w:val="242424"/>
          <w:lang w:eastAsia="en-AU"/>
        </w:rPr>
      </w:pPr>
      <w:r w:rsidRPr="005F3F7A">
        <w:rPr>
          <w:rFonts w:eastAsia="Times New Roman"/>
          <w:color w:val="242424"/>
          <w:lang w:eastAsia="en-AU"/>
        </w:rPr>
        <w:t>Understanding and confidence building</w:t>
      </w:r>
    </w:p>
    <w:p w14:paraId="0DD75C7D" w14:textId="77777777" w:rsidR="001942ED" w:rsidRPr="005F3F7A" w:rsidRDefault="001942ED" w:rsidP="009C458C">
      <w:pPr>
        <w:pStyle w:val="ListParagraph"/>
        <w:widowControl/>
        <w:numPr>
          <w:ilvl w:val="0"/>
          <w:numId w:val="10"/>
        </w:numPr>
        <w:shd w:val="clear" w:color="auto" w:fill="FFFFFF"/>
        <w:autoSpaceDE/>
        <w:autoSpaceDN/>
        <w:spacing w:before="100" w:beforeAutospacing="1" w:after="100" w:afterAutospacing="1"/>
        <w:ind w:right="150"/>
        <w:rPr>
          <w:rFonts w:eastAsia="Times New Roman"/>
          <w:color w:val="242424"/>
          <w:lang w:eastAsia="en-AU"/>
        </w:rPr>
      </w:pPr>
      <w:r w:rsidRPr="005F3F7A">
        <w:rPr>
          <w:rFonts w:eastAsia="Times New Roman"/>
          <w:color w:val="242424"/>
          <w:lang w:eastAsia="en-AU"/>
        </w:rPr>
        <w:t>Better funding level assistance, due to lowered BM, clients often level 1 or 2 meaning providers simply refuse to purchase/assist with anything</w:t>
      </w:r>
    </w:p>
    <w:p w14:paraId="1A03EE4C" w14:textId="77777777" w:rsidR="001942ED" w:rsidRPr="005F3F7A" w:rsidRDefault="001942ED" w:rsidP="009C458C">
      <w:pPr>
        <w:pStyle w:val="ListParagraph"/>
        <w:widowControl/>
        <w:numPr>
          <w:ilvl w:val="0"/>
          <w:numId w:val="10"/>
        </w:numPr>
        <w:shd w:val="clear" w:color="auto" w:fill="FFFFFF"/>
        <w:autoSpaceDE/>
        <w:autoSpaceDN/>
        <w:spacing w:before="100" w:beforeAutospacing="1" w:after="100" w:afterAutospacing="1"/>
        <w:ind w:right="150"/>
        <w:rPr>
          <w:rFonts w:eastAsia="Times New Roman"/>
          <w:color w:val="242424"/>
          <w:lang w:eastAsia="en-AU"/>
        </w:rPr>
      </w:pPr>
      <w:r w:rsidRPr="005F3F7A">
        <w:rPr>
          <w:rFonts w:eastAsia="Times New Roman"/>
          <w:color w:val="242424"/>
          <w:lang w:eastAsia="en-AU"/>
        </w:rPr>
        <w:t>Majority of young people are new to the workforce- help build capacity and remove anxiety associated with working for the first time- ensure they know their working rights, courses on self-esteem, working requirements and rights</w:t>
      </w:r>
    </w:p>
    <w:p w14:paraId="23D986A5" w14:textId="77777777" w:rsidR="001942ED" w:rsidRPr="005F3F7A" w:rsidRDefault="001942ED" w:rsidP="009C458C">
      <w:pPr>
        <w:pStyle w:val="ListParagraph"/>
        <w:widowControl/>
        <w:numPr>
          <w:ilvl w:val="0"/>
          <w:numId w:val="10"/>
        </w:numPr>
        <w:shd w:val="clear" w:color="auto" w:fill="FFFFFF"/>
        <w:autoSpaceDE/>
        <w:autoSpaceDN/>
        <w:spacing w:before="100" w:beforeAutospacing="1" w:after="100" w:afterAutospacing="1"/>
        <w:ind w:right="150"/>
        <w:rPr>
          <w:rFonts w:eastAsia="Times New Roman"/>
          <w:color w:val="242424"/>
          <w:lang w:eastAsia="en-AU"/>
        </w:rPr>
      </w:pPr>
      <w:r w:rsidRPr="005F3F7A">
        <w:rPr>
          <w:rFonts w:eastAsia="Times New Roman"/>
          <w:color w:val="242424"/>
          <w:lang w:eastAsia="en-AU"/>
        </w:rPr>
        <w:t xml:space="preserve">Wrap around case management, to assist with other life skills or complications they may be facing- </w:t>
      </w:r>
      <w:proofErr w:type="spellStart"/>
      <w:r w:rsidRPr="005F3F7A">
        <w:rPr>
          <w:rFonts w:eastAsia="Times New Roman"/>
          <w:color w:val="242424"/>
          <w:lang w:eastAsia="en-AU"/>
        </w:rPr>
        <w:t>i.e</w:t>
      </w:r>
      <w:proofErr w:type="spellEnd"/>
      <w:r w:rsidRPr="005F3F7A">
        <w:rPr>
          <w:rFonts w:eastAsia="Times New Roman"/>
          <w:color w:val="242424"/>
          <w:lang w:eastAsia="en-AU"/>
        </w:rPr>
        <w:t xml:space="preserve"> housing</w:t>
      </w:r>
    </w:p>
    <w:p w14:paraId="6B0F21C9" w14:textId="1686ED77" w:rsidR="001942ED" w:rsidRPr="005F3F7A" w:rsidRDefault="001942ED" w:rsidP="009C458C">
      <w:pPr>
        <w:pStyle w:val="ListParagraph"/>
        <w:widowControl/>
        <w:numPr>
          <w:ilvl w:val="0"/>
          <w:numId w:val="10"/>
        </w:numPr>
        <w:shd w:val="clear" w:color="auto" w:fill="FFFFFF"/>
        <w:autoSpaceDE/>
        <w:autoSpaceDN/>
        <w:spacing w:before="100" w:beforeAutospacing="1" w:after="100" w:afterAutospacing="1"/>
        <w:ind w:right="150"/>
        <w:rPr>
          <w:rFonts w:eastAsia="Times New Roman"/>
          <w:color w:val="242424"/>
          <w:lang w:eastAsia="en-AU"/>
        </w:rPr>
      </w:pPr>
      <w:r w:rsidRPr="005F3F7A">
        <w:rPr>
          <w:rFonts w:eastAsia="Times New Roman"/>
          <w:color w:val="242424"/>
          <w:lang w:eastAsia="en-AU"/>
        </w:rPr>
        <w:lastRenderedPageBreak/>
        <w:t>Long</w:t>
      </w:r>
      <w:r w:rsidR="00840261">
        <w:rPr>
          <w:rFonts w:eastAsia="Times New Roman"/>
          <w:color w:val="242424"/>
          <w:lang w:eastAsia="en-AU"/>
        </w:rPr>
        <w:t>er</w:t>
      </w:r>
      <w:r w:rsidRPr="005F3F7A">
        <w:rPr>
          <w:rFonts w:eastAsia="Times New Roman"/>
          <w:color w:val="242424"/>
          <w:lang w:eastAsia="en-AU"/>
        </w:rPr>
        <w:t xml:space="preserve"> term service</w:t>
      </w:r>
      <w:r w:rsidR="00840261">
        <w:rPr>
          <w:rFonts w:eastAsia="Times New Roman"/>
          <w:color w:val="242424"/>
          <w:lang w:eastAsia="en-AU"/>
        </w:rPr>
        <w:t xml:space="preserve"> and </w:t>
      </w:r>
      <w:r w:rsidRPr="005F3F7A">
        <w:rPr>
          <w:rFonts w:eastAsia="Times New Roman"/>
          <w:color w:val="242424"/>
          <w:lang w:eastAsia="en-AU"/>
        </w:rPr>
        <w:t>ongoing support to support client to build skills and capacity once in the workplace until able to find and maintain employment without Centrelink payment supports.</w:t>
      </w:r>
    </w:p>
    <w:p w14:paraId="095F9DB5" w14:textId="77777777" w:rsidR="001942ED" w:rsidRPr="005F3F7A" w:rsidRDefault="001942ED" w:rsidP="001942ED">
      <w:pPr>
        <w:pStyle w:val="BodyText"/>
        <w:tabs>
          <w:tab w:val="left" w:pos="851"/>
        </w:tabs>
        <w:spacing w:before="8" w:line="276" w:lineRule="auto"/>
        <w:ind w:left="851" w:hanging="851"/>
        <w:rPr>
          <w:b/>
          <w:bCs/>
        </w:rPr>
      </w:pPr>
    </w:p>
    <w:p w14:paraId="3431DB42" w14:textId="152E750F" w:rsidR="001942ED" w:rsidRPr="005F3F7A" w:rsidRDefault="001942ED" w:rsidP="001942ED">
      <w:pPr>
        <w:pStyle w:val="BodyText"/>
        <w:numPr>
          <w:ilvl w:val="1"/>
          <w:numId w:val="4"/>
        </w:numPr>
        <w:tabs>
          <w:tab w:val="left" w:pos="851"/>
        </w:tabs>
        <w:spacing w:before="1" w:line="276" w:lineRule="auto"/>
        <w:ind w:left="851" w:right="428" w:hanging="851"/>
        <w:rPr>
          <w:b/>
          <w:bCs/>
        </w:rPr>
      </w:pPr>
      <w:r w:rsidRPr="005F3F7A">
        <w:rPr>
          <w:b/>
          <w:bCs/>
        </w:rPr>
        <w:t>What</w:t>
      </w:r>
      <w:r w:rsidRPr="005F3F7A">
        <w:rPr>
          <w:b/>
          <w:bCs/>
          <w:spacing w:val="-5"/>
        </w:rPr>
        <w:t xml:space="preserve"> </w:t>
      </w:r>
      <w:r w:rsidRPr="005F3F7A">
        <w:rPr>
          <w:b/>
          <w:bCs/>
        </w:rPr>
        <w:t>best</w:t>
      </w:r>
      <w:r w:rsidRPr="005F3F7A">
        <w:rPr>
          <w:b/>
          <w:bCs/>
          <w:spacing w:val="-4"/>
        </w:rPr>
        <w:t xml:space="preserve"> </w:t>
      </w:r>
      <w:r w:rsidRPr="005F3F7A">
        <w:rPr>
          <w:b/>
          <w:bCs/>
        </w:rPr>
        <w:t>practices</w:t>
      </w:r>
      <w:r w:rsidRPr="005F3F7A">
        <w:rPr>
          <w:b/>
          <w:bCs/>
          <w:spacing w:val="-6"/>
        </w:rPr>
        <w:t xml:space="preserve"> </w:t>
      </w:r>
      <w:r w:rsidRPr="005F3F7A">
        <w:rPr>
          <w:b/>
          <w:bCs/>
        </w:rPr>
        <w:t>from</w:t>
      </w:r>
      <w:r w:rsidRPr="005F3F7A">
        <w:rPr>
          <w:b/>
          <w:bCs/>
          <w:spacing w:val="-3"/>
        </w:rPr>
        <w:t xml:space="preserve"> </w:t>
      </w:r>
      <w:r w:rsidRPr="005F3F7A">
        <w:rPr>
          <w:b/>
          <w:bCs/>
        </w:rPr>
        <w:t>existing</w:t>
      </w:r>
      <w:r w:rsidRPr="005F3F7A">
        <w:rPr>
          <w:b/>
          <w:bCs/>
          <w:spacing w:val="-1"/>
        </w:rPr>
        <w:t xml:space="preserve"> </w:t>
      </w:r>
      <w:r w:rsidRPr="005F3F7A">
        <w:rPr>
          <w:b/>
          <w:bCs/>
        </w:rPr>
        <w:t>DES</w:t>
      </w:r>
      <w:r w:rsidRPr="005F3F7A">
        <w:rPr>
          <w:b/>
          <w:bCs/>
          <w:spacing w:val="-3"/>
        </w:rPr>
        <w:t xml:space="preserve"> </w:t>
      </w:r>
      <w:r w:rsidRPr="005F3F7A">
        <w:rPr>
          <w:b/>
          <w:bCs/>
        </w:rPr>
        <w:t>or</w:t>
      </w:r>
      <w:r w:rsidRPr="005F3F7A">
        <w:rPr>
          <w:b/>
          <w:bCs/>
          <w:spacing w:val="-2"/>
        </w:rPr>
        <w:t xml:space="preserve"> </w:t>
      </w:r>
      <w:r w:rsidRPr="005F3F7A">
        <w:rPr>
          <w:b/>
          <w:bCs/>
        </w:rPr>
        <w:t>other</w:t>
      </w:r>
      <w:r w:rsidRPr="005F3F7A">
        <w:rPr>
          <w:b/>
          <w:bCs/>
          <w:spacing w:val="-4"/>
        </w:rPr>
        <w:t xml:space="preserve"> </w:t>
      </w:r>
      <w:r w:rsidRPr="005F3F7A">
        <w:rPr>
          <w:b/>
          <w:bCs/>
        </w:rPr>
        <w:t>employment</w:t>
      </w:r>
      <w:r w:rsidRPr="005F3F7A">
        <w:rPr>
          <w:b/>
          <w:bCs/>
          <w:spacing w:val="-1"/>
        </w:rPr>
        <w:t xml:space="preserve"> </w:t>
      </w:r>
      <w:r w:rsidRPr="005F3F7A">
        <w:rPr>
          <w:b/>
          <w:bCs/>
        </w:rPr>
        <w:t>programs</w:t>
      </w:r>
      <w:r w:rsidRPr="005F3F7A">
        <w:rPr>
          <w:b/>
          <w:bCs/>
          <w:spacing w:val="-5"/>
        </w:rPr>
        <w:t xml:space="preserve"> </w:t>
      </w:r>
      <w:r w:rsidRPr="005F3F7A">
        <w:rPr>
          <w:b/>
          <w:bCs/>
        </w:rPr>
        <w:t>help</w:t>
      </w:r>
      <w:r w:rsidRPr="005F3F7A">
        <w:rPr>
          <w:b/>
          <w:bCs/>
          <w:spacing w:val="-58"/>
        </w:rPr>
        <w:t xml:space="preserve"> </w:t>
      </w:r>
      <w:r w:rsidRPr="005F3F7A">
        <w:rPr>
          <w:b/>
          <w:bCs/>
        </w:rPr>
        <w:t>young</w:t>
      </w:r>
      <w:r w:rsidRPr="005F3F7A">
        <w:rPr>
          <w:b/>
          <w:bCs/>
          <w:spacing w:val="1"/>
        </w:rPr>
        <w:t xml:space="preserve"> </w:t>
      </w:r>
      <w:r w:rsidRPr="005F3F7A">
        <w:rPr>
          <w:b/>
          <w:bCs/>
        </w:rPr>
        <w:t>people</w:t>
      </w:r>
      <w:r w:rsidRPr="005F3F7A">
        <w:rPr>
          <w:b/>
          <w:bCs/>
          <w:spacing w:val="-1"/>
        </w:rPr>
        <w:t xml:space="preserve"> </w:t>
      </w:r>
      <w:r w:rsidRPr="005F3F7A">
        <w:rPr>
          <w:b/>
          <w:bCs/>
        </w:rPr>
        <w:t>with disability</w:t>
      </w:r>
      <w:r w:rsidRPr="005F3F7A">
        <w:rPr>
          <w:b/>
          <w:bCs/>
          <w:spacing w:val="-3"/>
        </w:rPr>
        <w:t xml:space="preserve"> </w:t>
      </w:r>
      <w:r w:rsidRPr="005F3F7A">
        <w:rPr>
          <w:b/>
          <w:bCs/>
        </w:rPr>
        <w:t>find and</w:t>
      </w:r>
      <w:r w:rsidRPr="005F3F7A">
        <w:rPr>
          <w:b/>
          <w:bCs/>
          <w:spacing w:val="-3"/>
        </w:rPr>
        <w:t xml:space="preserve"> </w:t>
      </w:r>
      <w:r w:rsidRPr="005F3F7A">
        <w:rPr>
          <w:b/>
          <w:bCs/>
        </w:rPr>
        <w:t>maintain a</w:t>
      </w:r>
      <w:r w:rsidRPr="005F3F7A">
        <w:rPr>
          <w:b/>
          <w:bCs/>
          <w:spacing w:val="-14"/>
        </w:rPr>
        <w:t xml:space="preserve"> </w:t>
      </w:r>
      <w:r w:rsidRPr="005F3F7A">
        <w:rPr>
          <w:b/>
          <w:bCs/>
        </w:rPr>
        <w:t>job?</w:t>
      </w:r>
    </w:p>
    <w:p w14:paraId="56773B1E" w14:textId="752879E5" w:rsidR="00E65126" w:rsidRDefault="00840261" w:rsidP="009C458C">
      <w:pPr>
        <w:pStyle w:val="ListParagraph"/>
        <w:widowControl/>
        <w:numPr>
          <w:ilvl w:val="0"/>
          <w:numId w:val="23"/>
        </w:numPr>
        <w:shd w:val="clear" w:color="auto" w:fill="FFFFFF"/>
        <w:autoSpaceDE/>
        <w:autoSpaceDN/>
        <w:spacing w:before="100" w:beforeAutospacing="1" w:after="100" w:afterAutospacing="1"/>
        <w:ind w:right="435"/>
        <w:rPr>
          <w:rFonts w:eastAsia="Times New Roman"/>
          <w:color w:val="242424"/>
          <w:lang w:eastAsia="en-AU"/>
        </w:rPr>
      </w:pPr>
      <w:r>
        <w:rPr>
          <w:rFonts w:eastAsia="Times New Roman"/>
          <w:color w:val="242424"/>
          <w:lang w:eastAsia="en-AU"/>
        </w:rPr>
        <w:t>Set realistic, tailored Mutual Obligation tasks</w:t>
      </w:r>
      <w:r w:rsidR="001942ED" w:rsidRPr="00E65126">
        <w:rPr>
          <w:rFonts w:eastAsia="Times New Roman"/>
          <w:color w:val="242424"/>
          <w:lang w:eastAsia="en-AU"/>
        </w:rPr>
        <w:t xml:space="preserve"> </w:t>
      </w:r>
    </w:p>
    <w:p w14:paraId="26C88154" w14:textId="77777777" w:rsidR="00E65126" w:rsidRDefault="001942ED" w:rsidP="009C458C">
      <w:pPr>
        <w:pStyle w:val="ListParagraph"/>
        <w:widowControl/>
        <w:numPr>
          <w:ilvl w:val="0"/>
          <w:numId w:val="23"/>
        </w:numPr>
        <w:shd w:val="clear" w:color="auto" w:fill="FFFFFF"/>
        <w:autoSpaceDE/>
        <w:autoSpaceDN/>
        <w:spacing w:before="100" w:beforeAutospacing="1" w:after="100" w:afterAutospacing="1"/>
        <w:ind w:right="435"/>
        <w:rPr>
          <w:rFonts w:eastAsia="Times New Roman"/>
          <w:color w:val="242424"/>
          <w:lang w:eastAsia="en-AU"/>
        </w:rPr>
      </w:pPr>
      <w:r w:rsidRPr="00E65126">
        <w:rPr>
          <w:rFonts w:eastAsia="Times New Roman"/>
          <w:color w:val="242424"/>
          <w:lang w:eastAsia="en-AU"/>
        </w:rPr>
        <w:t>On-going support</w:t>
      </w:r>
    </w:p>
    <w:p w14:paraId="324D85FC" w14:textId="2CA57F8C" w:rsidR="001942ED" w:rsidRDefault="001942ED" w:rsidP="009C458C">
      <w:pPr>
        <w:pStyle w:val="ListParagraph"/>
        <w:widowControl/>
        <w:numPr>
          <w:ilvl w:val="0"/>
          <w:numId w:val="23"/>
        </w:numPr>
        <w:shd w:val="clear" w:color="auto" w:fill="FFFFFF"/>
        <w:autoSpaceDE/>
        <w:autoSpaceDN/>
        <w:spacing w:before="100" w:beforeAutospacing="1" w:after="100" w:afterAutospacing="1"/>
        <w:ind w:right="435"/>
        <w:rPr>
          <w:rFonts w:eastAsia="Times New Roman"/>
          <w:color w:val="242424"/>
          <w:lang w:eastAsia="en-AU"/>
        </w:rPr>
      </w:pPr>
      <w:r w:rsidRPr="00E65126">
        <w:rPr>
          <w:rFonts w:eastAsia="Times New Roman"/>
          <w:color w:val="242424"/>
          <w:lang w:eastAsia="en-AU"/>
        </w:rPr>
        <w:t>still needs improvement</w:t>
      </w:r>
    </w:p>
    <w:p w14:paraId="6CAE0064" w14:textId="77777777" w:rsidR="00CA35F2" w:rsidRPr="00CA35F2" w:rsidRDefault="00CA35F2" w:rsidP="00CA35F2">
      <w:pPr>
        <w:widowControl/>
        <w:shd w:val="clear" w:color="auto" w:fill="FFFFFF"/>
        <w:autoSpaceDE/>
        <w:autoSpaceDN/>
        <w:spacing w:before="100" w:beforeAutospacing="1" w:after="100" w:afterAutospacing="1"/>
        <w:ind w:right="435"/>
        <w:rPr>
          <w:rFonts w:eastAsia="Times New Roman"/>
          <w:color w:val="242424"/>
          <w:lang w:eastAsia="en-AU"/>
        </w:rPr>
      </w:pPr>
    </w:p>
    <w:p w14:paraId="77B536C9" w14:textId="77777777" w:rsidR="001942ED" w:rsidRPr="005F3F7A" w:rsidRDefault="001942ED" w:rsidP="001942ED">
      <w:pPr>
        <w:pStyle w:val="BodyText"/>
        <w:tabs>
          <w:tab w:val="left" w:pos="851"/>
        </w:tabs>
        <w:spacing w:before="11" w:line="276" w:lineRule="auto"/>
        <w:ind w:left="851" w:hanging="851"/>
        <w:rPr>
          <w:b/>
          <w:bCs/>
        </w:rPr>
      </w:pPr>
    </w:p>
    <w:p w14:paraId="7E03A59E" w14:textId="4FAFB1FF" w:rsidR="001942ED" w:rsidRDefault="001942ED" w:rsidP="001942ED">
      <w:pPr>
        <w:pStyle w:val="BodyText"/>
        <w:numPr>
          <w:ilvl w:val="1"/>
          <w:numId w:val="4"/>
        </w:numPr>
        <w:tabs>
          <w:tab w:val="left" w:pos="851"/>
        </w:tabs>
        <w:spacing w:line="276" w:lineRule="auto"/>
        <w:ind w:left="851" w:right="121" w:hanging="851"/>
        <w:rPr>
          <w:b/>
          <w:bCs/>
        </w:rPr>
      </w:pPr>
      <w:r w:rsidRPr="005F3F7A">
        <w:rPr>
          <w:b/>
          <w:bCs/>
        </w:rPr>
        <w:t>Should</w:t>
      </w:r>
      <w:r w:rsidRPr="005F3F7A">
        <w:rPr>
          <w:b/>
          <w:bCs/>
          <w:spacing w:val="-4"/>
        </w:rPr>
        <w:t xml:space="preserve"> </w:t>
      </w:r>
      <w:r w:rsidRPr="005F3F7A">
        <w:rPr>
          <w:b/>
          <w:bCs/>
        </w:rPr>
        <w:t>there</w:t>
      </w:r>
      <w:r w:rsidRPr="005F3F7A">
        <w:rPr>
          <w:b/>
          <w:bCs/>
          <w:spacing w:val="-5"/>
        </w:rPr>
        <w:t xml:space="preserve"> </w:t>
      </w:r>
      <w:r w:rsidRPr="005F3F7A">
        <w:rPr>
          <w:b/>
          <w:bCs/>
        </w:rPr>
        <w:t>be</w:t>
      </w:r>
      <w:r w:rsidRPr="005F3F7A">
        <w:rPr>
          <w:b/>
          <w:bCs/>
          <w:spacing w:val="-3"/>
        </w:rPr>
        <w:t xml:space="preserve"> </w:t>
      </w:r>
      <w:r w:rsidRPr="005F3F7A">
        <w:rPr>
          <w:b/>
          <w:bCs/>
        </w:rPr>
        <w:t>assistance</w:t>
      </w:r>
      <w:r w:rsidRPr="005F3F7A">
        <w:rPr>
          <w:b/>
          <w:bCs/>
          <w:spacing w:val="-3"/>
        </w:rPr>
        <w:t xml:space="preserve"> </w:t>
      </w:r>
      <w:r w:rsidRPr="005F3F7A">
        <w:rPr>
          <w:b/>
          <w:bCs/>
        </w:rPr>
        <w:t>to</w:t>
      </w:r>
      <w:r w:rsidRPr="005F3F7A">
        <w:rPr>
          <w:b/>
          <w:bCs/>
          <w:spacing w:val="-5"/>
        </w:rPr>
        <w:t xml:space="preserve"> </w:t>
      </w:r>
      <w:r w:rsidRPr="005F3F7A">
        <w:rPr>
          <w:b/>
          <w:bCs/>
        </w:rPr>
        <w:t>prepare</w:t>
      </w:r>
      <w:r w:rsidRPr="005F3F7A">
        <w:rPr>
          <w:b/>
          <w:bCs/>
          <w:spacing w:val="-4"/>
        </w:rPr>
        <w:t xml:space="preserve"> </w:t>
      </w:r>
      <w:r w:rsidRPr="005F3F7A">
        <w:rPr>
          <w:b/>
          <w:bCs/>
        </w:rPr>
        <w:t>young</w:t>
      </w:r>
      <w:r w:rsidRPr="005F3F7A">
        <w:rPr>
          <w:b/>
          <w:bCs/>
          <w:spacing w:val="-1"/>
        </w:rPr>
        <w:t xml:space="preserve"> </w:t>
      </w:r>
      <w:r w:rsidRPr="005F3F7A">
        <w:rPr>
          <w:b/>
          <w:bCs/>
        </w:rPr>
        <w:t>people</w:t>
      </w:r>
      <w:r w:rsidRPr="005F3F7A">
        <w:rPr>
          <w:b/>
          <w:bCs/>
          <w:spacing w:val="-3"/>
        </w:rPr>
        <w:t xml:space="preserve"> </w:t>
      </w:r>
      <w:r w:rsidRPr="005F3F7A">
        <w:rPr>
          <w:b/>
          <w:bCs/>
        </w:rPr>
        <w:t>to</w:t>
      </w:r>
      <w:r w:rsidRPr="005F3F7A">
        <w:rPr>
          <w:b/>
          <w:bCs/>
          <w:spacing w:val="-5"/>
        </w:rPr>
        <w:t xml:space="preserve"> </w:t>
      </w:r>
      <w:r w:rsidRPr="005F3F7A">
        <w:rPr>
          <w:b/>
          <w:bCs/>
        </w:rPr>
        <w:t>think</w:t>
      </w:r>
      <w:r w:rsidRPr="005F3F7A">
        <w:rPr>
          <w:b/>
          <w:bCs/>
          <w:spacing w:val="-1"/>
        </w:rPr>
        <w:t xml:space="preserve"> </w:t>
      </w:r>
      <w:r w:rsidRPr="005F3F7A">
        <w:rPr>
          <w:b/>
          <w:bCs/>
        </w:rPr>
        <w:t>about</w:t>
      </w:r>
      <w:r w:rsidRPr="005F3F7A">
        <w:rPr>
          <w:b/>
          <w:bCs/>
          <w:spacing w:val="-1"/>
        </w:rPr>
        <w:t xml:space="preserve"> </w:t>
      </w:r>
      <w:r w:rsidRPr="005F3F7A">
        <w:rPr>
          <w:b/>
          <w:bCs/>
        </w:rPr>
        <w:t>work</w:t>
      </w:r>
      <w:r w:rsidRPr="005F3F7A">
        <w:rPr>
          <w:b/>
          <w:bCs/>
          <w:spacing w:val="-2"/>
        </w:rPr>
        <w:t xml:space="preserve"> </w:t>
      </w:r>
      <w:r w:rsidRPr="005F3F7A">
        <w:rPr>
          <w:b/>
          <w:bCs/>
        </w:rPr>
        <w:t>much</w:t>
      </w:r>
      <w:r w:rsidRPr="005F3F7A">
        <w:rPr>
          <w:b/>
          <w:bCs/>
          <w:spacing w:val="-58"/>
        </w:rPr>
        <w:t xml:space="preserve"> </w:t>
      </w:r>
      <w:r w:rsidR="00E65126">
        <w:rPr>
          <w:b/>
          <w:bCs/>
          <w:spacing w:val="-58"/>
        </w:rPr>
        <w:t xml:space="preserve">  </w:t>
      </w:r>
      <w:r w:rsidRPr="005F3F7A">
        <w:rPr>
          <w:b/>
          <w:bCs/>
        </w:rPr>
        <w:t>earlier than</w:t>
      </w:r>
      <w:r w:rsidRPr="005F3F7A">
        <w:rPr>
          <w:b/>
          <w:bCs/>
          <w:spacing w:val="-2"/>
        </w:rPr>
        <w:t xml:space="preserve"> </w:t>
      </w:r>
      <w:r w:rsidRPr="005F3F7A">
        <w:rPr>
          <w:b/>
          <w:bCs/>
        </w:rPr>
        <w:t>after</w:t>
      </w:r>
      <w:r w:rsidRPr="005F3F7A">
        <w:rPr>
          <w:b/>
          <w:bCs/>
          <w:spacing w:val="-4"/>
        </w:rPr>
        <w:t xml:space="preserve"> </w:t>
      </w:r>
      <w:r w:rsidRPr="005F3F7A">
        <w:rPr>
          <w:b/>
          <w:bCs/>
        </w:rPr>
        <w:t>they</w:t>
      </w:r>
      <w:r w:rsidRPr="005F3F7A">
        <w:rPr>
          <w:b/>
          <w:bCs/>
          <w:spacing w:val="-2"/>
        </w:rPr>
        <w:t xml:space="preserve"> </w:t>
      </w:r>
      <w:r w:rsidRPr="005F3F7A">
        <w:rPr>
          <w:b/>
          <w:bCs/>
        </w:rPr>
        <w:t>leave</w:t>
      </w:r>
      <w:r w:rsidRPr="005F3F7A">
        <w:rPr>
          <w:b/>
          <w:bCs/>
          <w:spacing w:val="-9"/>
        </w:rPr>
        <w:t xml:space="preserve"> </w:t>
      </w:r>
      <w:r w:rsidRPr="005F3F7A">
        <w:rPr>
          <w:b/>
          <w:bCs/>
        </w:rPr>
        <w:t>school</w:t>
      </w:r>
      <w:r w:rsidR="00E65126">
        <w:rPr>
          <w:b/>
          <w:bCs/>
        </w:rPr>
        <w:t>?</w:t>
      </w:r>
    </w:p>
    <w:p w14:paraId="224C5769" w14:textId="77777777" w:rsidR="00BA1D83" w:rsidRDefault="00BA1D83" w:rsidP="00BA1D83">
      <w:pPr>
        <w:pStyle w:val="BodyText"/>
        <w:tabs>
          <w:tab w:val="left" w:pos="851"/>
        </w:tabs>
        <w:spacing w:line="276" w:lineRule="auto"/>
        <w:ind w:left="851" w:right="121"/>
        <w:rPr>
          <w:b/>
          <w:bCs/>
        </w:rPr>
      </w:pPr>
    </w:p>
    <w:p w14:paraId="7EF5C886" w14:textId="5F752273" w:rsidR="00BA1D83" w:rsidRDefault="00E65126" w:rsidP="009C458C">
      <w:pPr>
        <w:pStyle w:val="BodyText"/>
        <w:numPr>
          <w:ilvl w:val="0"/>
          <w:numId w:val="24"/>
        </w:numPr>
        <w:tabs>
          <w:tab w:val="left" w:pos="851"/>
        </w:tabs>
        <w:spacing w:line="276" w:lineRule="auto"/>
        <w:ind w:right="121"/>
      </w:pPr>
      <w:r w:rsidRPr="00E65126">
        <w:t xml:space="preserve">Conversations about </w:t>
      </w:r>
      <w:r w:rsidR="00B77583">
        <w:t xml:space="preserve">a </w:t>
      </w:r>
      <w:r w:rsidR="00BA1D83">
        <w:t xml:space="preserve">lifelong commitment to </w:t>
      </w:r>
      <w:r w:rsidRPr="00E65126">
        <w:t>work</w:t>
      </w:r>
      <w:r>
        <w:t xml:space="preserve"> need to start at the beginning of high school to support students and parents/caregivers well before high school has ceased. Schools </w:t>
      </w:r>
      <w:r w:rsidR="00BA1D83">
        <w:t>sh</w:t>
      </w:r>
      <w:r>
        <w:t xml:space="preserve">ould be </w:t>
      </w:r>
      <w:r w:rsidR="00B77583">
        <w:t xml:space="preserve">encouraged and supported to </w:t>
      </w:r>
      <w:r w:rsidR="000D1A5F">
        <w:t xml:space="preserve">build </w:t>
      </w:r>
      <w:r w:rsidR="00B77583">
        <w:t>strong relationships with employment service providers as well as traineeship/apprenticeship groups</w:t>
      </w:r>
      <w:r w:rsidR="00E650E3">
        <w:t xml:space="preserve"> and NEIS providers</w:t>
      </w:r>
      <w:r w:rsidR="00B77583">
        <w:t xml:space="preserve"> </w:t>
      </w:r>
      <w:r w:rsidR="000D1A5F">
        <w:t xml:space="preserve">to develop </w:t>
      </w:r>
      <w:proofErr w:type="gramStart"/>
      <w:r w:rsidR="00E650E3">
        <w:t>school based</w:t>
      </w:r>
      <w:proofErr w:type="gramEnd"/>
      <w:r w:rsidR="00E650E3">
        <w:t xml:space="preserve"> </w:t>
      </w:r>
      <w:r w:rsidR="000D1A5F">
        <w:t xml:space="preserve">employment </w:t>
      </w:r>
      <w:r w:rsidR="00E650E3">
        <w:t xml:space="preserve">focused </w:t>
      </w:r>
      <w:r w:rsidR="000D1A5F">
        <w:t xml:space="preserve">programs </w:t>
      </w:r>
      <w:r w:rsidR="00E650E3">
        <w:t>including</w:t>
      </w:r>
      <w:r>
        <w:t xml:space="preserve"> </w:t>
      </w:r>
      <w:r w:rsidR="00BA1D83">
        <w:t xml:space="preserve">work experience, voluntary work, part-time work, </w:t>
      </w:r>
      <w:r w:rsidR="00E650E3">
        <w:t xml:space="preserve">micro enterprises, </w:t>
      </w:r>
      <w:r w:rsidR="00BA1D83">
        <w:t>traineeships</w:t>
      </w:r>
      <w:r w:rsidR="00E650E3">
        <w:t>/</w:t>
      </w:r>
      <w:r w:rsidR="00BA1D83">
        <w:t>apprenticeships</w:t>
      </w:r>
      <w:r w:rsidR="000D1A5F">
        <w:t xml:space="preserve"> as well as the practical skills of </w:t>
      </w:r>
      <w:r w:rsidR="00BA1D83">
        <w:t>resume writing</w:t>
      </w:r>
      <w:r w:rsidR="000D1A5F">
        <w:t xml:space="preserve"> and </w:t>
      </w:r>
      <w:r w:rsidR="00BA1D83">
        <w:t>interview techniques</w:t>
      </w:r>
      <w:r w:rsidR="00B77583">
        <w:t xml:space="preserve">. </w:t>
      </w:r>
      <w:r w:rsidR="00CA35F2">
        <w:t xml:space="preserve">Employment service providers would be able to provide a level of delivery flexibility to include out-of-school hours </w:t>
      </w:r>
      <w:proofErr w:type="spellStart"/>
      <w:proofErr w:type="gramStart"/>
      <w:r w:rsidR="00CA35F2">
        <w:t>ie</w:t>
      </w:r>
      <w:proofErr w:type="spellEnd"/>
      <w:proofErr w:type="gramEnd"/>
      <w:r w:rsidR="00CA35F2">
        <w:t xml:space="preserve"> school holidays and </w:t>
      </w:r>
      <w:r w:rsidR="00E650E3">
        <w:t>before/</w:t>
      </w:r>
      <w:r w:rsidR="00CA35F2">
        <w:t xml:space="preserve">after-school hours to ensure the involvement of parents/caregivers. </w:t>
      </w:r>
    </w:p>
    <w:p w14:paraId="2BB7717E" w14:textId="686C066F" w:rsidR="00E650E3" w:rsidRDefault="00E650E3" w:rsidP="009C458C">
      <w:pPr>
        <w:pStyle w:val="BodyText"/>
        <w:numPr>
          <w:ilvl w:val="0"/>
          <w:numId w:val="24"/>
        </w:numPr>
        <w:tabs>
          <w:tab w:val="left" w:pos="851"/>
        </w:tabs>
        <w:spacing w:line="276" w:lineRule="auto"/>
        <w:ind w:right="121"/>
      </w:pPr>
      <w:r>
        <w:t>Students with disability should have access to the same part-time job opportunities as students who do not have a disability and DES providers have the specialised knowledge to support these students to achieve suitable work.</w:t>
      </w:r>
    </w:p>
    <w:p w14:paraId="133FCB82" w14:textId="6037FFD5" w:rsidR="005647EF" w:rsidRDefault="005647EF" w:rsidP="009C458C">
      <w:pPr>
        <w:pStyle w:val="BodyText"/>
        <w:numPr>
          <w:ilvl w:val="0"/>
          <w:numId w:val="24"/>
        </w:numPr>
        <w:spacing w:line="276" w:lineRule="auto"/>
        <w:ind w:right="305"/>
      </w:pPr>
      <w:r>
        <w:t>Disability Units within high schools should not be able to access ADE’s for long term unpaid work experience opportunities for their students – this practise is a conflict of interest and limits the ability of students and parents to explore all available options. After 6 – 24 months of weekly work experience, most students engaged in this practise will transition to paid work within the ADE after leaving school without having explored other options. Whilst ADE’s provide a valuable option for some people with disability, schools should be tasked with ensuring students have access to multiple experiences in order to exercise choice and control</w:t>
      </w:r>
    </w:p>
    <w:p w14:paraId="39E14674" w14:textId="77777777" w:rsidR="00BA1D83" w:rsidRPr="00E65126" w:rsidRDefault="00BA1D83" w:rsidP="00BA1D83">
      <w:pPr>
        <w:pStyle w:val="BodyText"/>
        <w:tabs>
          <w:tab w:val="left" w:pos="851"/>
        </w:tabs>
        <w:spacing w:line="276" w:lineRule="auto"/>
        <w:ind w:right="121"/>
      </w:pPr>
    </w:p>
    <w:p w14:paraId="6CF58E1D" w14:textId="77777777" w:rsidR="001942ED" w:rsidRPr="005F3F7A" w:rsidRDefault="001942ED" w:rsidP="001942ED">
      <w:pPr>
        <w:pStyle w:val="BodyText"/>
        <w:tabs>
          <w:tab w:val="left" w:pos="851"/>
        </w:tabs>
        <w:spacing w:before="9" w:line="276" w:lineRule="auto"/>
        <w:ind w:left="851" w:hanging="851"/>
        <w:rPr>
          <w:b/>
          <w:bCs/>
        </w:rPr>
      </w:pPr>
    </w:p>
    <w:p w14:paraId="2359E825" w14:textId="1258A929" w:rsidR="001942ED" w:rsidRDefault="001942ED" w:rsidP="001942ED">
      <w:pPr>
        <w:pStyle w:val="BodyText"/>
        <w:numPr>
          <w:ilvl w:val="1"/>
          <w:numId w:val="4"/>
        </w:numPr>
        <w:tabs>
          <w:tab w:val="left" w:pos="851"/>
        </w:tabs>
        <w:spacing w:before="1" w:line="276" w:lineRule="auto"/>
        <w:ind w:left="851" w:right="850" w:hanging="851"/>
        <w:rPr>
          <w:b/>
          <w:bCs/>
        </w:rPr>
      </w:pPr>
      <w:r w:rsidRPr="005F3F7A">
        <w:rPr>
          <w:b/>
          <w:bCs/>
        </w:rPr>
        <w:t>How can disability employment services work better with the education</w:t>
      </w:r>
      <w:r w:rsidRPr="005F3F7A">
        <w:rPr>
          <w:b/>
          <w:bCs/>
          <w:spacing w:val="-59"/>
        </w:rPr>
        <w:t xml:space="preserve"> </w:t>
      </w:r>
      <w:r w:rsidRPr="005F3F7A">
        <w:rPr>
          <w:b/>
          <w:bCs/>
          <w:spacing w:val="-1"/>
        </w:rPr>
        <w:t>system to</w:t>
      </w:r>
      <w:r w:rsidRPr="005F3F7A">
        <w:rPr>
          <w:b/>
          <w:bCs/>
        </w:rPr>
        <w:t xml:space="preserve"> </w:t>
      </w:r>
      <w:r w:rsidRPr="005F3F7A">
        <w:rPr>
          <w:b/>
          <w:bCs/>
          <w:spacing w:val="-1"/>
        </w:rPr>
        <w:t>enhance</w:t>
      </w:r>
      <w:r w:rsidRPr="005F3F7A">
        <w:rPr>
          <w:b/>
          <w:bCs/>
        </w:rPr>
        <w:t xml:space="preserve"> </w:t>
      </w:r>
      <w:r w:rsidRPr="005F3F7A">
        <w:rPr>
          <w:b/>
          <w:bCs/>
          <w:spacing w:val="-1"/>
        </w:rPr>
        <w:t>employment</w:t>
      </w:r>
      <w:r w:rsidRPr="005F3F7A">
        <w:rPr>
          <w:b/>
          <w:bCs/>
          <w:spacing w:val="2"/>
        </w:rPr>
        <w:t xml:space="preserve"> </w:t>
      </w:r>
      <w:r w:rsidRPr="005F3F7A">
        <w:rPr>
          <w:b/>
          <w:bCs/>
        </w:rPr>
        <w:t>prospects</w:t>
      </w:r>
      <w:r w:rsidRPr="005F3F7A">
        <w:rPr>
          <w:b/>
          <w:bCs/>
          <w:spacing w:val="-4"/>
        </w:rPr>
        <w:t xml:space="preserve"> </w:t>
      </w:r>
      <w:r w:rsidRPr="005F3F7A">
        <w:rPr>
          <w:b/>
          <w:bCs/>
        </w:rPr>
        <w:t>for</w:t>
      </w:r>
      <w:r w:rsidRPr="005F3F7A">
        <w:rPr>
          <w:b/>
          <w:bCs/>
          <w:spacing w:val="-1"/>
        </w:rPr>
        <w:t xml:space="preserve"> </w:t>
      </w:r>
      <w:r w:rsidRPr="005F3F7A">
        <w:rPr>
          <w:b/>
          <w:bCs/>
        </w:rPr>
        <w:t>young</w:t>
      </w:r>
      <w:r w:rsidRPr="005F3F7A">
        <w:rPr>
          <w:b/>
          <w:bCs/>
          <w:spacing w:val="-16"/>
        </w:rPr>
        <w:t xml:space="preserve"> </w:t>
      </w:r>
      <w:r w:rsidRPr="005F3F7A">
        <w:rPr>
          <w:b/>
          <w:bCs/>
        </w:rPr>
        <w:t>people?</w:t>
      </w:r>
    </w:p>
    <w:p w14:paraId="6E5E3547" w14:textId="304E336C" w:rsidR="00BA1D83" w:rsidRDefault="00BA1D83" w:rsidP="00BA1D83">
      <w:pPr>
        <w:pStyle w:val="BodyText"/>
        <w:tabs>
          <w:tab w:val="left" w:pos="851"/>
        </w:tabs>
        <w:spacing w:before="1" w:line="276" w:lineRule="auto"/>
        <w:ind w:left="851" w:right="850"/>
        <w:rPr>
          <w:b/>
          <w:bCs/>
        </w:rPr>
      </w:pPr>
    </w:p>
    <w:p w14:paraId="11684930" w14:textId="5864918A" w:rsidR="00BA1D83" w:rsidRDefault="00840261" w:rsidP="009C458C">
      <w:pPr>
        <w:pStyle w:val="BodyText"/>
        <w:numPr>
          <w:ilvl w:val="0"/>
          <w:numId w:val="24"/>
        </w:numPr>
        <w:tabs>
          <w:tab w:val="left" w:pos="851"/>
        </w:tabs>
        <w:spacing w:before="1" w:line="276" w:lineRule="auto"/>
        <w:ind w:right="850"/>
      </w:pPr>
      <w:r w:rsidRPr="00840261">
        <w:t xml:space="preserve">Provide </w:t>
      </w:r>
      <w:proofErr w:type="gramStart"/>
      <w:r w:rsidRPr="00840261">
        <w:t>school based</w:t>
      </w:r>
      <w:proofErr w:type="gramEnd"/>
      <w:r w:rsidRPr="00840261">
        <w:t xml:space="preserve"> employment programs that include </w:t>
      </w:r>
      <w:r>
        <w:t xml:space="preserve">on-site DES </w:t>
      </w:r>
      <w:r w:rsidRPr="00840261">
        <w:t>providers</w:t>
      </w:r>
      <w:r>
        <w:t>, traineeship/apprenticeship groups and NEIS providers</w:t>
      </w:r>
    </w:p>
    <w:p w14:paraId="5D991463" w14:textId="46216F7B" w:rsidR="005F1B93" w:rsidRDefault="00840261" w:rsidP="009C458C">
      <w:pPr>
        <w:pStyle w:val="BodyText"/>
        <w:numPr>
          <w:ilvl w:val="0"/>
          <w:numId w:val="24"/>
        </w:numPr>
        <w:tabs>
          <w:tab w:val="left" w:pos="851"/>
        </w:tabs>
        <w:spacing w:before="1" w:line="276" w:lineRule="auto"/>
        <w:ind w:right="850"/>
      </w:pPr>
      <w:r>
        <w:lastRenderedPageBreak/>
        <w:t xml:space="preserve">Embed an understanding within the education system that the outcome of education is the ability of all to </w:t>
      </w:r>
      <w:r w:rsidR="005F1B93">
        <w:t xml:space="preserve">seek, gain and </w:t>
      </w:r>
      <w:r>
        <w:t>sustain employment</w:t>
      </w:r>
    </w:p>
    <w:p w14:paraId="7D0F18AB" w14:textId="77777777" w:rsidR="005F1B93" w:rsidRPr="00840261" w:rsidRDefault="005F1B93" w:rsidP="005F1B93">
      <w:pPr>
        <w:pStyle w:val="BodyText"/>
        <w:tabs>
          <w:tab w:val="left" w:pos="851"/>
        </w:tabs>
        <w:spacing w:before="1" w:line="276" w:lineRule="auto"/>
        <w:ind w:right="850"/>
      </w:pPr>
    </w:p>
    <w:p w14:paraId="4B2BA5CA" w14:textId="77777777" w:rsidR="001942ED" w:rsidRPr="005F3F7A" w:rsidRDefault="001942ED" w:rsidP="001942ED">
      <w:pPr>
        <w:pStyle w:val="BodyText"/>
        <w:tabs>
          <w:tab w:val="left" w:pos="851"/>
        </w:tabs>
        <w:spacing w:line="276" w:lineRule="auto"/>
        <w:ind w:left="851" w:right="113" w:hanging="851"/>
        <w:rPr>
          <w:b/>
          <w:bCs/>
        </w:rPr>
      </w:pPr>
    </w:p>
    <w:p w14:paraId="648401C2" w14:textId="69B8BC07" w:rsidR="001942ED" w:rsidRDefault="001942ED" w:rsidP="001942ED">
      <w:pPr>
        <w:pStyle w:val="BodyText"/>
        <w:numPr>
          <w:ilvl w:val="1"/>
          <w:numId w:val="5"/>
        </w:numPr>
        <w:tabs>
          <w:tab w:val="left" w:pos="851"/>
        </w:tabs>
        <w:spacing w:line="276" w:lineRule="auto"/>
        <w:ind w:left="851" w:right="699" w:hanging="851"/>
        <w:rPr>
          <w:b/>
          <w:bCs/>
        </w:rPr>
      </w:pPr>
      <w:r w:rsidRPr="005F3F7A">
        <w:rPr>
          <w:b/>
          <w:bCs/>
        </w:rPr>
        <w:t>What</w:t>
      </w:r>
      <w:r w:rsidRPr="005F3F7A">
        <w:rPr>
          <w:b/>
          <w:bCs/>
          <w:spacing w:val="-4"/>
        </w:rPr>
        <w:t xml:space="preserve"> </w:t>
      </w:r>
      <w:r w:rsidRPr="005F3F7A">
        <w:rPr>
          <w:b/>
          <w:bCs/>
        </w:rPr>
        <w:t>are</w:t>
      </w:r>
      <w:r w:rsidRPr="005F3F7A">
        <w:rPr>
          <w:b/>
          <w:bCs/>
          <w:spacing w:val="-4"/>
        </w:rPr>
        <w:t xml:space="preserve"> </w:t>
      </w:r>
      <w:r w:rsidRPr="005F3F7A">
        <w:rPr>
          <w:b/>
          <w:bCs/>
        </w:rPr>
        <w:t>the</w:t>
      </w:r>
      <w:r w:rsidRPr="005F3F7A">
        <w:rPr>
          <w:b/>
          <w:bCs/>
          <w:spacing w:val="-4"/>
        </w:rPr>
        <w:t xml:space="preserve"> </w:t>
      </w:r>
      <w:r w:rsidRPr="005F3F7A">
        <w:rPr>
          <w:b/>
          <w:bCs/>
        </w:rPr>
        <w:t>most</w:t>
      </w:r>
      <w:r w:rsidRPr="005F3F7A">
        <w:rPr>
          <w:b/>
          <w:bCs/>
          <w:spacing w:val="-3"/>
        </w:rPr>
        <w:t xml:space="preserve"> </w:t>
      </w:r>
      <w:r w:rsidRPr="005F3F7A">
        <w:rPr>
          <w:b/>
          <w:bCs/>
        </w:rPr>
        <w:t>important</w:t>
      </w:r>
      <w:r w:rsidRPr="005F3F7A">
        <w:rPr>
          <w:b/>
          <w:bCs/>
          <w:spacing w:val="-3"/>
        </w:rPr>
        <w:t xml:space="preserve"> </w:t>
      </w:r>
      <w:r w:rsidRPr="005F3F7A">
        <w:rPr>
          <w:b/>
          <w:bCs/>
        </w:rPr>
        <w:t>things</w:t>
      </w:r>
      <w:r w:rsidRPr="005F3F7A">
        <w:rPr>
          <w:b/>
          <w:bCs/>
          <w:spacing w:val="-4"/>
        </w:rPr>
        <w:t xml:space="preserve"> </w:t>
      </w:r>
      <w:r w:rsidRPr="005F3F7A">
        <w:rPr>
          <w:b/>
          <w:bCs/>
        </w:rPr>
        <w:t>that can</w:t>
      </w:r>
      <w:r w:rsidRPr="005F3F7A">
        <w:rPr>
          <w:b/>
          <w:bCs/>
          <w:spacing w:val="-4"/>
        </w:rPr>
        <w:t xml:space="preserve"> </w:t>
      </w:r>
      <w:r w:rsidRPr="005F3F7A">
        <w:rPr>
          <w:b/>
          <w:bCs/>
        </w:rPr>
        <w:t>be</w:t>
      </w:r>
      <w:r w:rsidRPr="005F3F7A">
        <w:rPr>
          <w:b/>
          <w:bCs/>
          <w:spacing w:val="-2"/>
        </w:rPr>
        <w:t xml:space="preserve"> </w:t>
      </w:r>
      <w:r w:rsidRPr="005F3F7A">
        <w:rPr>
          <w:b/>
          <w:bCs/>
        </w:rPr>
        <w:t>done</w:t>
      </w:r>
      <w:r w:rsidRPr="005F3F7A">
        <w:rPr>
          <w:b/>
          <w:bCs/>
          <w:spacing w:val="-2"/>
        </w:rPr>
        <w:t xml:space="preserve"> </w:t>
      </w:r>
      <w:r w:rsidRPr="005F3F7A">
        <w:rPr>
          <w:b/>
          <w:bCs/>
        </w:rPr>
        <w:t>to</w:t>
      </w:r>
      <w:r w:rsidRPr="005F3F7A">
        <w:rPr>
          <w:b/>
          <w:bCs/>
          <w:spacing w:val="-4"/>
        </w:rPr>
        <w:t xml:space="preserve"> </w:t>
      </w:r>
      <w:r w:rsidRPr="005F3F7A">
        <w:rPr>
          <w:b/>
          <w:bCs/>
        </w:rPr>
        <w:t>build</w:t>
      </w:r>
      <w:r w:rsidRPr="005F3F7A">
        <w:rPr>
          <w:b/>
          <w:bCs/>
          <w:spacing w:val="-2"/>
        </w:rPr>
        <w:t xml:space="preserve"> </w:t>
      </w:r>
      <w:r w:rsidRPr="005F3F7A">
        <w:rPr>
          <w:b/>
          <w:bCs/>
        </w:rPr>
        <w:t>an</w:t>
      </w:r>
      <w:r w:rsidRPr="005F3F7A">
        <w:rPr>
          <w:b/>
          <w:bCs/>
          <w:spacing w:val="-2"/>
        </w:rPr>
        <w:t xml:space="preserve"> </w:t>
      </w:r>
      <w:r w:rsidRPr="005F3F7A">
        <w:rPr>
          <w:b/>
          <w:bCs/>
        </w:rPr>
        <w:t>employer’s</w:t>
      </w:r>
      <w:r w:rsidRPr="005F3F7A">
        <w:rPr>
          <w:b/>
          <w:bCs/>
          <w:spacing w:val="-58"/>
        </w:rPr>
        <w:t xml:space="preserve"> </w:t>
      </w:r>
      <w:r w:rsidRPr="005F3F7A">
        <w:rPr>
          <w:b/>
          <w:bCs/>
        </w:rPr>
        <w:t>confidence</w:t>
      </w:r>
      <w:r w:rsidRPr="005F3F7A">
        <w:rPr>
          <w:b/>
          <w:bCs/>
          <w:spacing w:val="-3"/>
        </w:rPr>
        <w:t xml:space="preserve"> </w:t>
      </w:r>
      <w:r w:rsidRPr="005F3F7A">
        <w:rPr>
          <w:b/>
          <w:bCs/>
        </w:rPr>
        <w:t>to employ</w:t>
      </w:r>
      <w:r w:rsidRPr="005F3F7A">
        <w:rPr>
          <w:b/>
          <w:bCs/>
          <w:spacing w:val="-3"/>
        </w:rPr>
        <w:t xml:space="preserve"> </w:t>
      </w:r>
      <w:r w:rsidRPr="005F3F7A">
        <w:rPr>
          <w:b/>
          <w:bCs/>
        </w:rPr>
        <w:t>a person</w:t>
      </w:r>
      <w:r w:rsidRPr="005F3F7A">
        <w:rPr>
          <w:b/>
          <w:bCs/>
          <w:spacing w:val="-1"/>
        </w:rPr>
        <w:t xml:space="preserve"> </w:t>
      </w:r>
      <w:r w:rsidRPr="005F3F7A">
        <w:rPr>
          <w:b/>
          <w:bCs/>
        </w:rPr>
        <w:t>with</w:t>
      </w:r>
      <w:r w:rsidRPr="005F3F7A">
        <w:rPr>
          <w:b/>
          <w:bCs/>
          <w:spacing w:val="-9"/>
        </w:rPr>
        <w:t xml:space="preserve"> </w:t>
      </w:r>
      <w:r w:rsidRPr="005F3F7A">
        <w:rPr>
          <w:b/>
          <w:bCs/>
        </w:rPr>
        <w:t>disability?</w:t>
      </w:r>
    </w:p>
    <w:p w14:paraId="6F1253B9" w14:textId="77777777" w:rsidR="00CA35F2" w:rsidRDefault="00CA35F2" w:rsidP="00CA35F2">
      <w:pPr>
        <w:pStyle w:val="BodyText"/>
        <w:tabs>
          <w:tab w:val="left" w:pos="851"/>
        </w:tabs>
        <w:spacing w:line="276" w:lineRule="auto"/>
        <w:ind w:left="851" w:right="699"/>
        <w:rPr>
          <w:b/>
          <w:bCs/>
        </w:rPr>
      </w:pPr>
    </w:p>
    <w:p w14:paraId="227A374D" w14:textId="0F49A52C" w:rsidR="00D237D4" w:rsidRDefault="00D237D4" w:rsidP="009C458C">
      <w:pPr>
        <w:pStyle w:val="BodyText"/>
        <w:numPr>
          <w:ilvl w:val="0"/>
          <w:numId w:val="24"/>
        </w:numPr>
        <w:tabs>
          <w:tab w:val="left" w:pos="851"/>
        </w:tabs>
        <w:spacing w:line="276" w:lineRule="auto"/>
        <w:ind w:right="699"/>
      </w:pPr>
      <w:r>
        <w:t xml:space="preserve">Ensure on-going support available to employers and </w:t>
      </w:r>
      <w:proofErr w:type="gramStart"/>
      <w:r>
        <w:t>employee’s</w:t>
      </w:r>
      <w:proofErr w:type="gramEnd"/>
      <w:r>
        <w:t xml:space="preserve"> to resolve barriers and challenges</w:t>
      </w:r>
    </w:p>
    <w:p w14:paraId="175244C8" w14:textId="509DE380" w:rsidR="00D237D4" w:rsidRDefault="00D237D4" w:rsidP="009C458C">
      <w:pPr>
        <w:pStyle w:val="BodyText"/>
        <w:numPr>
          <w:ilvl w:val="0"/>
          <w:numId w:val="24"/>
        </w:numPr>
        <w:tabs>
          <w:tab w:val="left" w:pos="851"/>
        </w:tabs>
        <w:spacing w:line="276" w:lineRule="auto"/>
        <w:ind w:right="699"/>
      </w:pPr>
      <w:r>
        <w:t>Support employers to recognise benefits of employing people with disability</w:t>
      </w:r>
    </w:p>
    <w:p w14:paraId="542D97D7" w14:textId="2841001C" w:rsidR="00D237D4" w:rsidRDefault="00D237D4" w:rsidP="009C458C">
      <w:pPr>
        <w:pStyle w:val="BodyText"/>
        <w:numPr>
          <w:ilvl w:val="0"/>
          <w:numId w:val="24"/>
        </w:numPr>
        <w:tabs>
          <w:tab w:val="left" w:pos="851"/>
        </w:tabs>
        <w:spacing w:line="276" w:lineRule="auto"/>
        <w:ind w:right="699"/>
      </w:pPr>
      <w:r>
        <w:t>Clear communication of the functional impact of the disability on the role and strategies to reduce or eliminate the impacts</w:t>
      </w:r>
    </w:p>
    <w:p w14:paraId="60AE01AB" w14:textId="1044A279" w:rsidR="00D237D4" w:rsidRDefault="00D237D4" w:rsidP="009C458C">
      <w:pPr>
        <w:pStyle w:val="BodyText"/>
        <w:numPr>
          <w:ilvl w:val="0"/>
          <w:numId w:val="24"/>
        </w:numPr>
        <w:tabs>
          <w:tab w:val="left" w:pos="851"/>
        </w:tabs>
        <w:spacing w:line="276" w:lineRule="auto"/>
        <w:ind w:right="699"/>
      </w:pPr>
      <w:r>
        <w:t>An action plan developed in consultation with the jobseeker and employer identifying potential risks and barriers with clearly aligned strategies to address issues</w:t>
      </w:r>
      <w:r w:rsidR="005F1B93">
        <w:t xml:space="preserve"> as they arise</w:t>
      </w:r>
    </w:p>
    <w:p w14:paraId="3419B0C8" w14:textId="692AAA5C" w:rsidR="005F1B93" w:rsidRPr="00D237D4" w:rsidRDefault="005F1B93" w:rsidP="005F1B93">
      <w:pPr>
        <w:pStyle w:val="BodyText"/>
        <w:tabs>
          <w:tab w:val="left" w:pos="851"/>
        </w:tabs>
        <w:spacing w:line="276" w:lineRule="auto"/>
        <w:ind w:left="1211" w:right="699"/>
      </w:pPr>
    </w:p>
    <w:p w14:paraId="37446557" w14:textId="77777777" w:rsidR="001942ED" w:rsidRPr="005F3F7A" w:rsidRDefault="001942ED" w:rsidP="001942ED">
      <w:pPr>
        <w:pStyle w:val="BodyText"/>
        <w:tabs>
          <w:tab w:val="left" w:pos="851"/>
        </w:tabs>
        <w:spacing w:before="7" w:line="276" w:lineRule="auto"/>
        <w:ind w:left="851" w:hanging="851"/>
        <w:rPr>
          <w:b/>
          <w:bCs/>
        </w:rPr>
      </w:pPr>
    </w:p>
    <w:p w14:paraId="55F089BB" w14:textId="093CD87D" w:rsidR="001942ED" w:rsidRDefault="001942ED" w:rsidP="001942ED">
      <w:pPr>
        <w:pStyle w:val="BodyText"/>
        <w:numPr>
          <w:ilvl w:val="1"/>
          <w:numId w:val="5"/>
        </w:numPr>
        <w:tabs>
          <w:tab w:val="left" w:pos="851"/>
        </w:tabs>
        <w:spacing w:line="276" w:lineRule="auto"/>
        <w:ind w:left="851" w:right="293" w:hanging="851"/>
        <w:jc w:val="both"/>
        <w:rPr>
          <w:b/>
          <w:bCs/>
        </w:rPr>
      </w:pPr>
      <w:r w:rsidRPr="005F3F7A">
        <w:rPr>
          <w:b/>
          <w:bCs/>
        </w:rPr>
        <w:t>What services and supports does a disability employment support service need</w:t>
      </w:r>
      <w:r w:rsidRPr="005F3F7A">
        <w:rPr>
          <w:b/>
          <w:bCs/>
          <w:spacing w:val="-59"/>
        </w:rPr>
        <w:t xml:space="preserve"> </w:t>
      </w:r>
      <w:r w:rsidRPr="005F3F7A">
        <w:rPr>
          <w:b/>
          <w:bCs/>
        </w:rPr>
        <w:t>to offer employers to enable them to recruit people with disability, maintain their</w:t>
      </w:r>
      <w:r w:rsidRPr="005F3F7A">
        <w:rPr>
          <w:b/>
          <w:bCs/>
          <w:spacing w:val="-59"/>
        </w:rPr>
        <w:t xml:space="preserve"> </w:t>
      </w:r>
      <w:r w:rsidRPr="005F3F7A">
        <w:rPr>
          <w:b/>
          <w:bCs/>
        </w:rPr>
        <w:t>employment</w:t>
      </w:r>
      <w:r w:rsidRPr="005F3F7A">
        <w:rPr>
          <w:b/>
          <w:bCs/>
          <w:spacing w:val="1"/>
        </w:rPr>
        <w:t xml:space="preserve"> </w:t>
      </w:r>
      <w:r w:rsidRPr="005F3F7A">
        <w:rPr>
          <w:b/>
          <w:bCs/>
        </w:rPr>
        <w:t>and</w:t>
      </w:r>
      <w:r w:rsidRPr="005F3F7A">
        <w:rPr>
          <w:b/>
          <w:bCs/>
          <w:spacing w:val="-2"/>
        </w:rPr>
        <w:t xml:space="preserve"> </w:t>
      </w:r>
      <w:r w:rsidRPr="005F3F7A">
        <w:rPr>
          <w:b/>
          <w:bCs/>
        </w:rPr>
        <w:t>promote career</w:t>
      </w:r>
      <w:r w:rsidRPr="005F3F7A">
        <w:rPr>
          <w:b/>
          <w:bCs/>
          <w:spacing w:val="-4"/>
        </w:rPr>
        <w:t xml:space="preserve"> </w:t>
      </w:r>
      <w:r w:rsidRPr="005F3F7A">
        <w:rPr>
          <w:b/>
          <w:bCs/>
        </w:rPr>
        <w:t>growth?</w:t>
      </w:r>
    </w:p>
    <w:p w14:paraId="7E49EFCD" w14:textId="75818BBD" w:rsidR="00630222" w:rsidRDefault="00630222" w:rsidP="00630222">
      <w:pPr>
        <w:pStyle w:val="BodyText"/>
        <w:tabs>
          <w:tab w:val="left" w:pos="851"/>
        </w:tabs>
        <w:spacing w:line="276" w:lineRule="auto"/>
        <w:ind w:left="851" w:right="293"/>
        <w:jc w:val="both"/>
        <w:rPr>
          <w:b/>
          <w:bCs/>
        </w:rPr>
      </w:pPr>
    </w:p>
    <w:p w14:paraId="05DAC188" w14:textId="2BFDD057" w:rsidR="00630222" w:rsidRDefault="005F1B93" w:rsidP="009C458C">
      <w:pPr>
        <w:pStyle w:val="BodyText"/>
        <w:numPr>
          <w:ilvl w:val="0"/>
          <w:numId w:val="25"/>
        </w:numPr>
        <w:tabs>
          <w:tab w:val="left" w:pos="851"/>
        </w:tabs>
        <w:spacing w:line="276" w:lineRule="auto"/>
        <w:ind w:right="293"/>
        <w:jc w:val="both"/>
      </w:pPr>
      <w:r w:rsidRPr="005F1B93">
        <w:t>On</w:t>
      </w:r>
      <w:r>
        <w:t>-</w:t>
      </w:r>
      <w:r w:rsidRPr="005F1B93">
        <w:t>going support to manage barriers</w:t>
      </w:r>
    </w:p>
    <w:p w14:paraId="4D6F06AF" w14:textId="3C260280" w:rsidR="005F1B93" w:rsidRPr="005F1B93" w:rsidRDefault="005F1B93" w:rsidP="009C458C">
      <w:pPr>
        <w:pStyle w:val="BodyText"/>
        <w:numPr>
          <w:ilvl w:val="0"/>
          <w:numId w:val="25"/>
        </w:numPr>
        <w:tabs>
          <w:tab w:val="left" w:pos="851"/>
        </w:tabs>
        <w:spacing w:line="276" w:lineRule="auto"/>
        <w:ind w:right="293"/>
        <w:jc w:val="both"/>
      </w:pPr>
      <w:r>
        <w:t xml:space="preserve">Ability to link and engage </w:t>
      </w:r>
      <w:proofErr w:type="gramStart"/>
      <w:r>
        <w:t>employer’s</w:t>
      </w:r>
      <w:proofErr w:type="gramEnd"/>
      <w:r>
        <w:t xml:space="preserve"> with mainstream &amp; community supports to confidently manage their workforce </w:t>
      </w:r>
      <w:proofErr w:type="spellStart"/>
      <w:r>
        <w:t>ie</w:t>
      </w:r>
      <w:proofErr w:type="spellEnd"/>
      <w:r>
        <w:t xml:space="preserve"> Job Access</w:t>
      </w:r>
    </w:p>
    <w:p w14:paraId="07E09D95" w14:textId="77777777" w:rsidR="001942ED" w:rsidRPr="005F3F7A" w:rsidRDefault="001942ED" w:rsidP="001942ED">
      <w:pPr>
        <w:pStyle w:val="BodyText"/>
        <w:tabs>
          <w:tab w:val="left" w:pos="851"/>
        </w:tabs>
        <w:spacing w:before="8" w:line="276" w:lineRule="auto"/>
        <w:ind w:left="851" w:hanging="851"/>
        <w:rPr>
          <w:b/>
          <w:bCs/>
        </w:rPr>
      </w:pPr>
    </w:p>
    <w:p w14:paraId="4F0A1E04" w14:textId="77777777" w:rsidR="001942ED" w:rsidRPr="005F3F7A" w:rsidRDefault="001942ED" w:rsidP="001942ED">
      <w:pPr>
        <w:pStyle w:val="BodyText"/>
        <w:numPr>
          <w:ilvl w:val="1"/>
          <w:numId w:val="5"/>
        </w:numPr>
        <w:tabs>
          <w:tab w:val="left" w:pos="851"/>
        </w:tabs>
        <w:spacing w:line="276" w:lineRule="auto"/>
        <w:ind w:left="851" w:right="214" w:hanging="851"/>
        <w:rPr>
          <w:b/>
          <w:bCs/>
        </w:rPr>
      </w:pPr>
      <w:r w:rsidRPr="005F3F7A">
        <w:rPr>
          <w:b/>
          <w:bCs/>
        </w:rPr>
        <w:t>What are examples of good practice of employer engagement and employer-led</w:t>
      </w:r>
      <w:r w:rsidRPr="005F3F7A">
        <w:rPr>
          <w:b/>
          <w:bCs/>
          <w:spacing w:val="-59"/>
        </w:rPr>
        <w:t xml:space="preserve"> </w:t>
      </w:r>
      <w:r w:rsidRPr="005F3F7A">
        <w:rPr>
          <w:b/>
          <w:bCs/>
        </w:rPr>
        <w:t>initiatives that have been shown to improve employment outcomes for people</w:t>
      </w:r>
      <w:r w:rsidRPr="005F3F7A">
        <w:rPr>
          <w:b/>
          <w:bCs/>
          <w:spacing w:val="1"/>
        </w:rPr>
        <w:t xml:space="preserve"> </w:t>
      </w:r>
      <w:r w:rsidRPr="005F3F7A">
        <w:rPr>
          <w:b/>
          <w:bCs/>
          <w:spacing w:val="-1"/>
        </w:rPr>
        <w:t>with</w:t>
      </w:r>
      <w:r w:rsidRPr="005F3F7A">
        <w:rPr>
          <w:b/>
          <w:bCs/>
          <w:spacing w:val="-2"/>
        </w:rPr>
        <w:t xml:space="preserve"> </w:t>
      </w:r>
      <w:r w:rsidRPr="005F3F7A">
        <w:rPr>
          <w:b/>
          <w:bCs/>
          <w:spacing w:val="-1"/>
        </w:rPr>
        <w:t>disability? How</w:t>
      </w:r>
      <w:r w:rsidRPr="005F3F7A">
        <w:rPr>
          <w:b/>
          <w:bCs/>
          <w:spacing w:val="-7"/>
        </w:rPr>
        <w:t xml:space="preserve"> </w:t>
      </w:r>
      <w:r w:rsidRPr="005F3F7A">
        <w:rPr>
          <w:b/>
          <w:bCs/>
          <w:spacing w:val="-1"/>
        </w:rPr>
        <w:t>could</w:t>
      </w:r>
      <w:r w:rsidRPr="005F3F7A">
        <w:rPr>
          <w:b/>
          <w:bCs/>
          <w:spacing w:val="-2"/>
        </w:rPr>
        <w:t xml:space="preserve"> </w:t>
      </w:r>
      <w:r w:rsidRPr="005F3F7A">
        <w:rPr>
          <w:b/>
          <w:bCs/>
          <w:spacing w:val="-1"/>
        </w:rPr>
        <w:t>these</w:t>
      </w:r>
      <w:r w:rsidRPr="005F3F7A">
        <w:rPr>
          <w:b/>
          <w:bCs/>
          <w:spacing w:val="-7"/>
        </w:rPr>
        <w:t xml:space="preserve"> </w:t>
      </w:r>
      <w:r w:rsidRPr="005F3F7A">
        <w:rPr>
          <w:b/>
          <w:bCs/>
          <w:spacing w:val="-1"/>
        </w:rPr>
        <w:t>be</w:t>
      </w:r>
      <w:r w:rsidRPr="005F3F7A">
        <w:rPr>
          <w:b/>
          <w:bCs/>
          <w:spacing w:val="-4"/>
        </w:rPr>
        <w:t xml:space="preserve"> </w:t>
      </w:r>
      <w:r w:rsidRPr="005F3F7A">
        <w:rPr>
          <w:b/>
          <w:bCs/>
        </w:rPr>
        <w:t>scaled</w:t>
      </w:r>
      <w:r w:rsidRPr="005F3F7A">
        <w:rPr>
          <w:b/>
          <w:bCs/>
          <w:spacing w:val="-3"/>
        </w:rPr>
        <w:t xml:space="preserve"> </w:t>
      </w:r>
      <w:r w:rsidRPr="005F3F7A">
        <w:rPr>
          <w:b/>
          <w:bCs/>
        </w:rPr>
        <w:t>in</w:t>
      </w:r>
      <w:r w:rsidRPr="005F3F7A">
        <w:rPr>
          <w:b/>
          <w:bCs/>
          <w:spacing w:val="-7"/>
        </w:rPr>
        <w:t xml:space="preserve"> </w:t>
      </w:r>
      <w:r w:rsidRPr="005F3F7A">
        <w:rPr>
          <w:b/>
          <w:bCs/>
        </w:rPr>
        <w:t>the</w:t>
      </w:r>
      <w:r w:rsidRPr="005F3F7A">
        <w:rPr>
          <w:b/>
          <w:bCs/>
          <w:spacing w:val="-7"/>
        </w:rPr>
        <w:t xml:space="preserve"> </w:t>
      </w:r>
      <w:r w:rsidRPr="005F3F7A">
        <w:rPr>
          <w:b/>
          <w:bCs/>
        </w:rPr>
        <w:t>disability</w:t>
      </w:r>
      <w:r w:rsidRPr="005F3F7A">
        <w:rPr>
          <w:b/>
          <w:bCs/>
          <w:spacing w:val="-5"/>
        </w:rPr>
        <w:t xml:space="preserve"> </w:t>
      </w:r>
      <w:r w:rsidRPr="005F3F7A">
        <w:rPr>
          <w:b/>
          <w:bCs/>
        </w:rPr>
        <w:t>employment</w:t>
      </w:r>
      <w:r w:rsidRPr="005F3F7A">
        <w:rPr>
          <w:b/>
          <w:bCs/>
          <w:spacing w:val="-34"/>
        </w:rPr>
        <w:t xml:space="preserve"> </w:t>
      </w:r>
      <w:r w:rsidRPr="005F3F7A">
        <w:rPr>
          <w:b/>
          <w:bCs/>
        </w:rPr>
        <w:t>program?</w:t>
      </w:r>
    </w:p>
    <w:p w14:paraId="522E64D5" w14:textId="77777777" w:rsidR="001942ED" w:rsidRPr="005F3F7A" w:rsidRDefault="001942ED" w:rsidP="001942ED">
      <w:pPr>
        <w:pStyle w:val="BodyText"/>
        <w:tabs>
          <w:tab w:val="left" w:pos="851"/>
        </w:tabs>
        <w:spacing w:before="2" w:line="276" w:lineRule="auto"/>
        <w:ind w:left="851" w:hanging="851"/>
        <w:rPr>
          <w:b/>
          <w:bCs/>
        </w:rPr>
      </w:pPr>
    </w:p>
    <w:p w14:paraId="58DF1000" w14:textId="193ACBC8" w:rsidR="001942ED" w:rsidRDefault="001942ED" w:rsidP="001942ED">
      <w:pPr>
        <w:pStyle w:val="BodyText"/>
        <w:numPr>
          <w:ilvl w:val="1"/>
          <w:numId w:val="5"/>
        </w:numPr>
        <w:tabs>
          <w:tab w:val="left" w:pos="851"/>
        </w:tabs>
        <w:spacing w:line="276" w:lineRule="auto"/>
        <w:ind w:left="851" w:right="566" w:hanging="851"/>
        <w:rPr>
          <w:b/>
          <w:bCs/>
        </w:rPr>
      </w:pPr>
      <w:r w:rsidRPr="005F3F7A">
        <w:rPr>
          <w:b/>
          <w:bCs/>
        </w:rPr>
        <w:t>What</w:t>
      </w:r>
      <w:r w:rsidRPr="005F3F7A">
        <w:rPr>
          <w:b/>
          <w:bCs/>
          <w:spacing w:val="-4"/>
        </w:rPr>
        <w:t xml:space="preserve"> </w:t>
      </w:r>
      <w:r w:rsidRPr="005F3F7A">
        <w:rPr>
          <w:b/>
          <w:bCs/>
        </w:rPr>
        <w:t>other</w:t>
      </w:r>
      <w:r w:rsidRPr="005F3F7A">
        <w:rPr>
          <w:b/>
          <w:bCs/>
          <w:spacing w:val="-1"/>
        </w:rPr>
        <w:t xml:space="preserve"> </w:t>
      </w:r>
      <w:r w:rsidRPr="005F3F7A">
        <w:rPr>
          <w:b/>
          <w:bCs/>
        </w:rPr>
        <w:t>information,</w:t>
      </w:r>
      <w:r w:rsidRPr="005F3F7A">
        <w:rPr>
          <w:b/>
          <w:bCs/>
          <w:spacing w:val="-6"/>
        </w:rPr>
        <w:t xml:space="preserve"> </w:t>
      </w:r>
      <w:r w:rsidRPr="005F3F7A">
        <w:rPr>
          <w:b/>
          <w:bCs/>
        </w:rPr>
        <w:t>services</w:t>
      </w:r>
      <w:r w:rsidRPr="005F3F7A">
        <w:rPr>
          <w:b/>
          <w:bCs/>
          <w:spacing w:val="-2"/>
        </w:rPr>
        <w:t xml:space="preserve"> </w:t>
      </w:r>
      <w:r w:rsidRPr="005F3F7A">
        <w:rPr>
          <w:b/>
          <w:bCs/>
        </w:rPr>
        <w:t>and</w:t>
      </w:r>
      <w:r w:rsidRPr="005F3F7A">
        <w:rPr>
          <w:b/>
          <w:bCs/>
          <w:spacing w:val="-3"/>
        </w:rPr>
        <w:t xml:space="preserve"> </w:t>
      </w:r>
      <w:r w:rsidRPr="005F3F7A">
        <w:rPr>
          <w:b/>
          <w:bCs/>
        </w:rPr>
        <w:t>supports</w:t>
      </w:r>
      <w:r w:rsidRPr="005F3F7A">
        <w:rPr>
          <w:b/>
          <w:bCs/>
          <w:spacing w:val="-4"/>
        </w:rPr>
        <w:t xml:space="preserve"> </w:t>
      </w:r>
      <w:r w:rsidRPr="005F3F7A">
        <w:rPr>
          <w:b/>
          <w:bCs/>
        </w:rPr>
        <w:t>do</w:t>
      </w:r>
      <w:r w:rsidRPr="005F3F7A">
        <w:rPr>
          <w:b/>
          <w:bCs/>
          <w:spacing w:val="-5"/>
        </w:rPr>
        <w:t xml:space="preserve"> </w:t>
      </w:r>
      <w:r w:rsidRPr="005F3F7A">
        <w:rPr>
          <w:b/>
          <w:bCs/>
        </w:rPr>
        <w:t>employers</w:t>
      </w:r>
      <w:r w:rsidRPr="005F3F7A">
        <w:rPr>
          <w:b/>
          <w:bCs/>
          <w:spacing w:val="-1"/>
        </w:rPr>
        <w:t xml:space="preserve"> </w:t>
      </w:r>
      <w:r w:rsidRPr="005F3F7A">
        <w:rPr>
          <w:b/>
          <w:bCs/>
        </w:rPr>
        <w:t>need</w:t>
      </w:r>
      <w:r w:rsidRPr="005F3F7A">
        <w:rPr>
          <w:b/>
          <w:bCs/>
          <w:spacing w:val="-5"/>
        </w:rPr>
        <w:t xml:space="preserve"> </w:t>
      </w:r>
      <w:r w:rsidRPr="005F3F7A">
        <w:rPr>
          <w:b/>
          <w:bCs/>
        </w:rPr>
        <w:t>to</w:t>
      </w:r>
      <w:r w:rsidRPr="005F3F7A">
        <w:rPr>
          <w:b/>
          <w:bCs/>
          <w:spacing w:val="-4"/>
        </w:rPr>
        <w:t xml:space="preserve"> </w:t>
      </w:r>
      <w:r w:rsidRPr="005F3F7A">
        <w:rPr>
          <w:b/>
          <w:bCs/>
        </w:rPr>
        <w:t>support</w:t>
      </w:r>
      <w:r w:rsidRPr="005F3F7A">
        <w:rPr>
          <w:b/>
          <w:bCs/>
          <w:spacing w:val="-58"/>
        </w:rPr>
        <w:t xml:space="preserve"> </w:t>
      </w:r>
      <w:r w:rsidRPr="005F3F7A">
        <w:rPr>
          <w:b/>
          <w:bCs/>
        </w:rPr>
        <w:t>employees with disability?</w:t>
      </w:r>
    </w:p>
    <w:p w14:paraId="7F027C67" w14:textId="77777777" w:rsidR="005F1B93" w:rsidRDefault="005F1B93" w:rsidP="005F1B93">
      <w:pPr>
        <w:pStyle w:val="ListParagraph"/>
        <w:rPr>
          <w:b/>
          <w:bCs/>
        </w:rPr>
      </w:pPr>
    </w:p>
    <w:p w14:paraId="7FA884FB" w14:textId="5C9699FC" w:rsidR="005F1B93" w:rsidRPr="00461F95" w:rsidRDefault="005F1B93" w:rsidP="009C458C">
      <w:pPr>
        <w:pStyle w:val="BodyText"/>
        <w:numPr>
          <w:ilvl w:val="0"/>
          <w:numId w:val="26"/>
        </w:numPr>
        <w:tabs>
          <w:tab w:val="left" w:pos="851"/>
        </w:tabs>
        <w:spacing w:line="276" w:lineRule="auto"/>
        <w:ind w:right="566"/>
      </w:pPr>
      <w:r w:rsidRPr="00461F95">
        <w:t xml:space="preserve">Linkages and access to key Peak bodies </w:t>
      </w:r>
      <w:r w:rsidR="00461F95" w:rsidRPr="00461F95">
        <w:t xml:space="preserve">to support employers build </w:t>
      </w:r>
      <w:r w:rsidR="00461F95">
        <w:t>workforce</w:t>
      </w:r>
      <w:r w:rsidR="00461F95" w:rsidRPr="00461F95">
        <w:t xml:space="preserve"> understand</w:t>
      </w:r>
      <w:r w:rsidR="00461F95">
        <w:t xml:space="preserve">ing of specific disabilities </w:t>
      </w:r>
      <w:proofErr w:type="spellStart"/>
      <w:proofErr w:type="gramStart"/>
      <w:r w:rsidR="00461F95">
        <w:t>ie</w:t>
      </w:r>
      <w:proofErr w:type="spellEnd"/>
      <w:proofErr w:type="gramEnd"/>
      <w:r w:rsidR="00461F95">
        <w:t xml:space="preserve"> mental health, brain injury, multiple sclerosis etc </w:t>
      </w:r>
    </w:p>
    <w:p w14:paraId="0075BAED" w14:textId="77777777" w:rsidR="001942ED" w:rsidRPr="005F3F7A" w:rsidRDefault="001942ED" w:rsidP="001942ED">
      <w:pPr>
        <w:tabs>
          <w:tab w:val="left" w:pos="851"/>
        </w:tabs>
        <w:spacing w:line="276" w:lineRule="auto"/>
        <w:ind w:left="851" w:hanging="851"/>
        <w:rPr>
          <w:b/>
          <w:bCs/>
        </w:rPr>
      </w:pPr>
    </w:p>
    <w:p w14:paraId="3F90D14B" w14:textId="189E30C7" w:rsidR="001942ED" w:rsidRDefault="001942ED" w:rsidP="001942ED">
      <w:pPr>
        <w:pStyle w:val="BodyText"/>
        <w:numPr>
          <w:ilvl w:val="1"/>
          <w:numId w:val="6"/>
        </w:numPr>
        <w:tabs>
          <w:tab w:val="left" w:pos="851"/>
        </w:tabs>
        <w:spacing w:line="276" w:lineRule="auto"/>
        <w:ind w:left="851" w:right="394" w:hanging="851"/>
        <w:rPr>
          <w:b/>
          <w:bCs/>
        </w:rPr>
      </w:pPr>
      <w:r w:rsidRPr="005F3F7A">
        <w:rPr>
          <w:b/>
          <w:bCs/>
        </w:rPr>
        <w:t>What</w:t>
      </w:r>
      <w:r w:rsidRPr="005F3F7A">
        <w:rPr>
          <w:b/>
          <w:bCs/>
          <w:spacing w:val="-4"/>
        </w:rPr>
        <w:t xml:space="preserve"> </w:t>
      </w:r>
      <w:r w:rsidRPr="005F3F7A">
        <w:rPr>
          <w:b/>
          <w:bCs/>
        </w:rPr>
        <w:t>specific</w:t>
      </w:r>
      <w:r w:rsidRPr="005F3F7A">
        <w:rPr>
          <w:b/>
          <w:bCs/>
          <w:spacing w:val="-3"/>
        </w:rPr>
        <w:t xml:space="preserve"> </w:t>
      </w:r>
      <w:r w:rsidRPr="005F3F7A">
        <w:rPr>
          <w:b/>
          <w:bCs/>
        </w:rPr>
        <w:t>assistance</w:t>
      </w:r>
      <w:r w:rsidRPr="005F3F7A">
        <w:rPr>
          <w:b/>
          <w:bCs/>
          <w:spacing w:val="-4"/>
        </w:rPr>
        <w:t xml:space="preserve"> </w:t>
      </w:r>
      <w:r w:rsidRPr="005F3F7A">
        <w:rPr>
          <w:b/>
          <w:bCs/>
        </w:rPr>
        <w:t>or</w:t>
      </w:r>
      <w:r w:rsidRPr="005F3F7A">
        <w:rPr>
          <w:b/>
          <w:bCs/>
          <w:spacing w:val="-7"/>
        </w:rPr>
        <w:t xml:space="preserve"> </w:t>
      </w:r>
      <w:r w:rsidRPr="005F3F7A">
        <w:rPr>
          <w:b/>
          <w:bCs/>
        </w:rPr>
        <w:t>flexibilities</w:t>
      </w:r>
      <w:r w:rsidRPr="005F3F7A">
        <w:rPr>
          <w:b/>
          <w:bCs/>
          <w:spacing w:val="-3"/>
        </w:rPr>
        <w:t xml:space="preserve"> </w:t>
      </w:r>
      <w:r w:rsidRPr="005F3F7A">
        <w:rPr>
          <w:b/>
          <w:bCs/>
        </w:rPr>
        <w:t>would</w:t>
      </w:r>
      <w:r w:rsidRPr="005F3F7A">
        <w:rPr>
          <w:b/>
          <w:bCs/>
          <w:spacing w:val="-3"/>
        </w:rPr>
        <w:t xml:space="preserve"> </w:t>
      </w:r>
      <w:r w:rsidRPr="005F3F7A">
        <w:rPr>
          <w:b/>
          <w:bCs/>
        </w:rPr>
        <w:t>better</w:t>
      </w:r>
      <w:r w:rsidRPr="005F3F7A">
        <w:rPr>
          <w:b/>
          <w:bCs/>
          <w:spacing w:val="-2"/>
        </w:rPr>
        <w:t xml:space="preserve"> </w:t>
      </w:r>
      <w:r w:rsidRPr="005F3F7A">
        <w:rPr>
          <w:b/>
          <w:bCs/>
        </w:rPr>
        <w:t>support</w:t>
      </w:r>
      <w:r w:rsidRPr="005F3F7A">
        <w:rPr>
          <w:b/>
          <w:bCs/>
          <w:spacing w:val="-4"/>
        </w:rPr>
        <w:t xml:space="preserve"> </w:t>
      </w:r>
      <w:r w:rsidRPr="005F3F7A">
        <w:rPr>
          <w:b/>
          <w:bCs/>
        </w:rPr>
        <w:t>people</w:t>
      </w:r>
      <w:r w:rsidRPr="005F3F7A">
        <w:rPr>
          <w:b/>
          <w:bCs/>
          <w:spacing w:val="-3"/>
        </w:rPr>
        <w:t xml:space="preserve"> </w:t>
      </w:r>
      <w:r w:rsidRPr="005F3F7A">
        <w:rPr>
          <w:b/>
          <w:bCs/>
        </w:rPr>
        <w:t>with</w:t>
      </w:r>
      <w:r w:rsidRPr="005F3F7A">
        <w:rPr>
          <w:b/>
          <w:bCs/>
          <w:spacing w:val="-3"/>
        </w:rPr>
        <w:t xml:space="preserve"> </w:t>
      </w:r>
      <w:r w:rsidRPr="005F3F7A">
        <w:rPr>
          <w:b/>
          <w:bCs/>
        </w:rPr>
        <w:t>disability</w:t>
      </w:r>
      <w:r w:rsidRPr="005F3F7A">
        <w:rPr>
          <w:b/>
          <w:bCs/>
          <w:spacing w:val="-5"/>
        </w:rPr>
        <w:t xml:space="preserve"> </w:t>
      </w:r>
      <w:r w:rsidRPr="005F3F7A">
        <w:rPr>
          <w:b/>
          <w:bCs/>
        </w:rPr>
        <w:t>to</w:t>
      </w:r>
      <w:r w:rsidRPr="005F3F7A">
        <w:rPr>
          <w:b/>
          <w:bCs/>
          <w:spacing w:val="-58"/>
        </w:rPr>
        <w:t xml:space="preserve"> </w:t>
      </w:r>
      <w:r w:rsidRPr="005F3F7A">
        <w:rPr>
          <w:b/>
          <w:bCs/>
        </w:rPr>
        <w:t>meet</w:t>
      </w:r>
      <w:r w:rsidRPr="005F3F7A">
        <w:rPr>
          <w:b/>
          <w:bCs/>
          <w:spacing w:val="-2"/>
        </w:rPr>
        <w:t xml:space="preserve"> </w:t>
      </w:r>
      <w:r w:rsidRPr="005F3F7A">
        <w:rPr>
          <w:b/>
          <w:bCs/>
        </w:rPr>
        <w:t>their</w:t>
      </w:r>
      <w:r w:rsidRPr="005F3F7A">
        <w:rPr>
          <w:b/>
          <w:bCs/>
          <w:spacing w:val="-3"/>
        </w:rPr>
        <w:t xml:space="preserve"> </w:t>
      </w:r>
      <w:r w:rsidRPr="005F3F7A">
        <w:rPr>
          <w:b/>
          <w:bCs/>
        </w:rPr>
        <w:t>mutual obligation</w:t>
      </w:r>
      <w:r w:rsidRPr="005F3F7A">
        <w:rPr>
          <w:b/>
          <w:bCs/>
          <w:spacing w:val="-9"/>
        </w:rPr>
        <w:t xml:space="preserve"> </w:t>
      </w:r>
      <w:r w:rsidRPr="005F3F7A">
        <w:rPr>
          <w:b/>
          <w:bCs/>
        </w:rPr>
        <w:t>requirements?</w:t>
      </w:r>
    </w:p>
    <w:p w14:paraId="07C20462" w14:textId="392EDF05" w:rsidR="00461F95" w:rsidRDefault="00461F95" w:rsidP="00461F95">
      <w:pPr>
        <w:pStyle w:val="BodyText"/>
        <w:tabs>
          <w:tab w:val="left" w:pos="851"/>
        </w:tabs>
        <w:spacing w:line="276" w:lineRule="auto"/>
        <w:ind w:left="851" w:right="394"/>
        <w:rPr>
          <w:b/>
          <w:bCs/>
        </w:rPr>
      </w:pPr>
    </w:p>
    <w:p w14:paraId="58EA6443" w14:textId="55BE225E" w:rsidR="00732826" w:rsidRDefault="00461F95" w:rsidP="009C458C">
      <w:pPr>
        <w:pStyle w:val="BodyText"/>
        <w:numPr>
          <w:ilvl w:val="0"/>
          <w:numId w:val="26"/>
        </w:numPr>
        <w:tabs>
          <w:tab w:val="left" w:pos="851"/>
        </w:tabs>
        <w:spacing w:line="276" w:lineRule="auto"/>
        <w:ind w:right="394"/>
      </w:pPr>
      <w:r>
        <w:t>DES provider and jobseeker co-design</w:t>
      </w:r>
      <w:r w:rsidRPr="00461F95">
        <w:t xml:space="preserve"> individualised</w:t>
      </w:r>
      <w:r>
        <w:t>, capacity building</w:t>
      </w:r>
      <w:r w:rsidRPr="00461F95">
        <w:t xml:space="preserve"> action plans that </w:t>
      </w:r>
      <w:r w:rsidR="00732826">
        <w:t>support</w:t>
      </w:r>
      <w:r>
        <w:t xml:space="preserve"> a </w:t>
      </w:r>
      <w:r w:rsidRPr="00461F95">
        <w:t>tailor</w:t>
      </w:r>
      <w:r>
        <w:t xml:space="preserve">ed approach to meeting </w:t>
      </w:r>
      <w:r w:rsidRPr="00461F95">
        <w:t xml:space="preserve">mutual obligation </w:t>
      </w:r>
      <w:r>
        <w:t>requirements</w:t>
      </w:r>
    </w:p>
    <w:p w14:paraId="7A394FE7" w14:textId="06C823B9" w:rsidR="00732826" w:rsidRDefault="00732826" w:rsidP="009C458C">
      <w:pPr>
        <w:pStyle w:val="BodyText"/>
        <w:numPr>
          <w:ilvl w:val="0"/>
          <w:numId w:val="26"/>
        </w:numPr>
        <w:tabs>
          <w:tab w:val="left" w:pos="851"/>
        </w:tabs>
        <w:spacing w:line="276" w:lineRule="auto"/>
        <w:ind w:right="394"/>
      </w:pPr>
      <w:r>
        <w:t xml:space="preserve">These plans would be regularly reviewed and </w:t>
      </w:r>
      <w:proofErr w:type="gramStart"/>
      <w:r>
        <w:t>up-dated</w:t>
      </w:r>
      <w:proofErr w:type="gramEnd"/>
      <w:r>
        <w:t xml:space="preserve"> to reflect achievement of agreed actions, removal of actions due to changed circumstances and setting of new actions</w:t>
      </w:r>
    </w:p>
    <w:p w14:paraId="562E9E3A" w14:textId="11F8846F" w:rsidR="00461F95" w:rsidRPr="00461F95" w:rsidRDefault="00732826" w:rsidP="009C458C">
      <w:pPr>
        <w:pStyle w:val="BodyText"/>
        <w:numPr>
          <w:ilvl w:val="0"/>
          <w:numId w:val="26"/>
        </w:numPr>
        <w:tabs>
          <w:tab w:val="left" w:pos="851"/>
        </w:tabs>
        <w:spacing w:line="276" w:lineRule="auto"/>
        <w:ind w:right="394"/>
      </w:pPr>
      <w:r>
        <w:t xml:space="preserve">Such action plans would include all forms of participation and </w:t>
      </w:r>
      <w:r>
        <w:lastRenderedPageBreak/>
        <w:t xml:space="preserve">engagement </w:t>
      </w:r>
      <w:proofErr w:type="spellStart"/>
      <w:proofErr w:type="gramStart"/>
      <w:r>
        <w:t>ie</w:t>
      </w:r>
      <w:proofErr w:type="spellEnd"/>
      <w:proofErr w:type="gramEnd"/>
      <w:r>
        <w:t xml:space="preserve"> voluntary work, work experience, training/study, personal growth activities or other such activities required to sustain employment </w:t>
      </w:r>
      <w:proofErr w:type="spellStart"/>
      <w:r>
        <w:t>ie</w:t>
      </w:r>
      <w:proofErr w:type="spellEnd"/>
      <w:r>
        <w:t xml:space="preserve"> secure housing, supported transition of children to out-of-school hours care</w:t>
      </w:r>
    </w:p>
    <w:p w14:paraId="31B9F0C2" w14:textId="77777777" w:rsidR="001942ED" w:rsidRPr="005F3F7A" w:rsidRDefault="001942ED" w:rsidP="001942ED">
      <w:pPr>
        <w:pStyle w:val="BodyText"/>
        <w:tabs>
          <w:tab w:val="left" w:pos="851"/>
        </w:tabs>
        <w:spacing w:before="4" w:line="276" w:lineRule="auto"/>
        <w:ind w:left="851" w:hanging="851"/>
        <w:rPr>
          <w:b/>
          <w:bCs/>
        </w:rPr>
      </w:pPr>
    </w:p>
    <w:p w14:paraId="4555FE7E" w14:textId="77777777" w:rsidR="001942ED" w:rsidRPr="005F3F7A" w:rsidRDefault="001942ED" w:rsidP="001942ED">
      <w:pPr>
        <w:pStyle w:val="BodyText"/>
        <w:numPr>
          <w:ilvl w:val="1"/>
          <w:numId w:val="6"/>
        </w:numPr>
        <w:tabs>
          <w:tab w:val="left" w:pos="851"/>
        </w:tabs>
        <w:spacing w:line="276" w:lineRule="auto"/>
        <w:ind w:left="851" w:right="333" w:hanging="851"/>
        <w:rPr>
          <w:b/>
          <w:bCs/>
        </w:rPr>
      </w:pPr>
      <w:r w:rsidRPr="005F3F7A">
        <w:rPr>
          <w:b/>
          <w:bCs/>
        </w:rPr>
        <w:t>How</w:t>
      </w:r>
      <w:r w:rsidRPr="005F3F7A">
        <w:rPr>
          <w:b/>
          <w:bCs/>
          <w:spacing w:val="-6"/>
        </w:rPr>
        <w:t xml:space="preserve"> </w:t>
      </w:r>
      <w:r w:rsidRPr="005F3F7A">
        <w:rPr>
          <w:b/>
          <w:bCs/>
        </w:rPr>
        <w:t>should</w:t>
      </w:r>
      <w:r w:rsidRPr="005F3F7A">
        <w:rPr>
          <w:b/>
          <w:bCs/>
          <w:spacing w:val="-4"/>
        </w:rPr>
        <w:t xml:space="preserve"> </w:t>
      </w:r>
      <w:r w:rsidRPr="005F3F7A">
        <w:rPr>
          <w:b/>
          <w:bCs/>
        </w:rPr>
        <w:t>a</w:t>
      </w:r>
      <w:r w:rsidRPr="005F3F7A">
        <w:rPr>
          <w:b/>
          <w:bCs/>
          <w:spacing w:val="-4"/>
        </w:rPr>
        <w:t xml:space="preserve"> </w:t>
      </w:r>
      <w:r w:rsidRPr="005F3F7A">
        <w:rPr>
          <w:b/>
          <w:bCs/>
        </w:rPr>
        <w:t>future</w:t>
      </w:r>
      <w:r w:rsidRPr="005F3F7A">
        <w:rPr>
          <w:b/>
          <w:bCs/>
          <w:spacing w:val="-3"/>
        </w:rPr>
        <w:t xml:space="preserve"> </w:t>
      </w:r>
      <w:r w:rsidRPr="005F3F7A">
        <w:rPr>
          <w:b/>
          <w:bCs/>
        </w:rPr>
        <w:t>program</w:t>
      </w:r>
      <w:r w:rsidRPr="005F3F7A">
        <w:rPr>
          <w:b/>
          <w:bCs/>
          <w:spacing w:val="-4"/>
        </w:rPr>
        <w:t xml:space="preserve"> </w:t>
      </w:r>
      <w:r w:rsidRPr="005F3F7A">
        <w:rPr>
          <w:b/>
          <w:bCs/>
        </w:rPr>
        <w:t>consider</w:t>
      </w:r>
      <w:r w:rsidRPr="005F3F7A">
        <w:rPr>
          <w:b/>
          <w:bCs/>
          <w:spacing w:val="-4"/>
        </w:rPr>
        <w:t xml:space="preserve"> </w:t>
      </w:r>
      <w:r w:rsidRPr="005F3F7A">
        <w:rPr>
          <w:b/>
          <w:bCs/>
        </w:rPr>
        <w:t>other</w:t>
      </w:r>
      <w:r w:rsidRPr="005F3F7A">
        <w:rPr>
          <w:b/>
          <w:bCs/>
          <w:spacing w:val="-4"/>
        </w:rPr>
        <w:t xml:space="preserve"> </w:t>
      </w:r>
      <w:r w:rsidRPr="005F3F7A">
        <w:rPr>
          <w:b/>
          <w:bCs/>
        </w:rPr>
        <w:t>forms</w:t>
      </w:r>
      <w:r w:rsidRPr="005F3F7A">
        <w:rPr>
          <w:b/>
          <w:bCs/>
          <w:spacing w:val="-2"/>
        </w:rPr>
        <w:t xml:space="preserve"> </w:t>
      </w:r>
      <w:r w:rsidRPr="005F3F7A">
        <w:rPr>
          <w:b/>
          <w:bCs/>
        </w:rPr>
        <w:t>of</w:t>
      </w:r>
      <w:r w:rsidRPr="005F3F7A">
        <w:rPr>
          <w:b/>
          <w:bCs/>
          <w:spacing w:val="-1"/>
        </w:rPr>
        <w:t xml:space="preserve"> </w:t>
      </w:r>
      <w:r w:rsidRPr="005F3F7A">
        <w:rPr>
          <w:b/>
          <w:bCs/>
        </w:rPr>
        <w:t>participation</w:t>
      </w:r>
      <w:r w:rsidRPr="005F3F7A">
        <w:rPr>
          <w:b/>
          <w:bCs/>
          <w:spacing w:val="-5"/>
        </w:rPr>
        <w:t xml:space="preserve"> </w:t>
      </w:r>
      <w:r w:rsidRPr="005F3F7A">
        <w:rPr>
          <w:b/>
          <w:bCs/>
        </w:rPr>
        <w:t>and</w:t>
      </w:r>
      <w:r w:rsidRPr="005F3F7A">
        <w:rPr>
          <w:b/>
          <w:bCs/>
          <w:spacing w:val="-3"/>
        </w:rPr>
        <w:t xml:space="preserve"> </w:t>
      </w:r>
      <w:r w:rsidRPr="005F3F7A">
        <w:rPr>
          <w:b/>
          <w:bCs/>
        </w:rPr>
        <w:t>engagement,</w:t>
      </w:r>
      <w:r w:rsidRPr="005F3F7A">
        <w:rPr>
          <w:b/>
          <w:bCs/>
          <w:spacing w:val="-58"/>
        </w:rPr>
        <w:t xml:space="preserve"> </w:t>
      </w:r>
      <w:r w:rsidRPr="005F3F7A">
        <w:rPr>
          <w:b/>
          <w:bCs/>
        </w:rPr>
        <w:t>such</w:t>
      </w:r>
      <w:r w:rsidRPr="005F3F7A">
        <w:rPr>
          <w:b/>
          <w:bCs/>
          <w:spacing w:val="-1"/>
        </w:rPr>
        <w:t xml:space="preserve"> </w:t>
      </w:r>
      <w:r w:rsidRPr="005F3F7A">
        <w:rPr>
          <w:b/>
          <w:bCs/>
        </w:rPr>
        <w:t>as</w:t>
      </w:r>
      <w:r w:rsidRPr="005F3F7A">
        <w:rPr>
          <w:b/>
          <w:bCs/>
          <w:spacing w:val="-2"/>
        </w:rPr>
        <w:t xml:space="preserve"> </w:t>
      </w:r>
      <w:r w:rsidRPr="005F3F7A">
        <w:rPr>
          <w:b/>
          <w:bCs/>
        </w:rPr>
        <w:t>voluntary</w:t>
      </w:r>
      <w:r w:rsidRPr="005F3F7A">
        <w:rPr>
          <w:b/>
          <w:bCs/>
          <w:spacing w:val="-2"/>
        </w:rPr>
        <w:t xml:space="preserve"> </w:t>
      </w:r>
      <w:r w:rsidRPr="005F3F7A">
        <w:rPr>
          <w:b/>
          <w:bCs/>
        </w:rPr>
        <w:t>work</w:t>
      </w:r>
      <w:r w:rsidRPr="005F3F7A">
        <w:rPr>
          <w:b/>
          <w:bCs/>
          <w:spacing w:val="3"/>
        </w:rPr>
        <w:t xml:space="preserve"> </w:t>
      </w:r>
      <w:r w:rsidRPr="005F3F7A">
        <w:rPr>
          <w:b/>
          <w:bCs/>
        </w:rPr>
        <w:t>or</w:t>
      </w:r>
      <w:r w:rsidRPr="005F3F7A">
        <w:rPr>
          <w:b/>
          <w:bCs/>
          <w:spacing w:val="1"/>
        </w:rPr>
        <w:t xml:space="preserve"> </w:t>
      </w:r>
      <w:r w:rsidRPr="005F3F7A">
        <w:rPr>
          <w:b/>
          <w:bCs/>
        </w:rPr>
        <w:t>community</w:t>
      </w:r>
      <w:r w:rsidRPr="005F3F7A">
        <w:rPr>
          <w:b/>
          <w:bCs/>
          <w:spacing w:val="-5"/>
        </w:rPr>
        <w:t xml:space="preserve"> </w:t>
      </w:r>
      <w:r w:rsidRPr="005F3F7A">
        <w:rPr>
          <w:b/>
          <w:bCs/>
        </w:rPr>
        <w:t>engagement?</w:t>
      </w:r>
    </w:p>
    <w:p w14:paraId="0F111493" w14:textId="77777777" w:rsidR="001942ED" w:rsidRPr="005F3F7A" w:rsidRDefault="001942ED" w:rsidP="001942ED">
      <w:pPr>
        <w:tabs>
          <w:tab w:val="left" w:pos="851"/>
        </w:tabs>
        <w:spacing w:line="276" w:lineRule="auto"/>
        <w:ind w:left="851" w:hanging="851"/>
        <w:rPr>
          <w:b/>
          <w:bCs/>
        </w:rPr>
      </w:pPr>
    </w:p>
    <w:p w14:paraId="1D4EF4FD" w14:textId="05FD57D1" w:rsidR="001942ED" w:rsidRDefault="001942ED" w:rsidP="001942ED">
      <w:pPr>
        <w:numPr>
          <w:ilvl w:val="1"/>
          <w:numId w:val="7"/>
        </w:numPr>
        <w:tabs>
          <w:tab w:val="left" w:pos="851"/>
        </w:tabs>
        <w:spacing w:line="276" w:lineRule="auto"/>
        <w:ind w:left="851" w:right="443" w:hanging="851"/>
        <w:rPr>
          <w:b/>
          <w:bCs/>
        </w:rPr>
      </w:pPr>
      <w:r w:rsidRPr="005F3F7A">
        <w:rPr>
          <w:b/>
          <w:bCs/>
        </w:rPr>
        <w:t>How could the future funding arrangements ensure services across a continuum of</w:t>
      </w:r>
      <w:r w:rsidRPr="005F3F7A">
        <w:rPr>
          <w:b/>
          <w:bCs/>
          <w:spacing w:val="1"/>
        </w:rPr>
        <w:t xml:space="preserve"> </w:t>
      </w:r>
      <w:r w:rsidRPr="005F3F7A">
        <w:rPr>
          <w:b/>
          <w:bCs/>
          <w:spacing w:val="-1"/>
        </w:rPr>
        <w:t>work</w:t>
      </w:r>
      <w:r w:rsidRPr="005F3F7A">
        <w:rPr>
          <w:b/>
          <w:bCs/>
          <w:spacing w:val="1"/>
        </w:rPr>
        <w:t xml:space="preserve"> </w:t>
      </w:r>
      <w:r w:rsidRPr="005F3F7A">
        <w:rPr>
          <w:b/>
          <w:bCs/>
          <w:spacing w:val="-1"/>
        </w:rPr>
        <w:t>readiness,</w:t>
      </w:r>
      <w:r w:rsidRPr="005F3F7A">
        <w:rPr>
          <w:b/>
          <w:bCs/>
          <w:spacing w:val="-2"/>
        </w:rPr>
        <w:t xml:space="preserve"> </w:t>
      </w:r>
      <w:r w:rsidRPr="005F3F7A">
        <w:rPr>
          <w:b/>
          <w:bCs/>
          <w:spacing w:val="-1"/>
        </w:rPr>
        <w:t>placement and</w:t>
      </w:r>
      <w:r w:rsidRPr="005F3F7A">
        <w:rPr>
          <w:b/>
          <w:bCs/>
          <w:spacing w:val="-7"/>
        </w:rPr>
        <w:t xml:space="preserve"> </w:t>
      </w:r>
      <w:r w:rsidRPr="005F3F7A">
        <w:rPr>
          <w:b/>
          <w:bCs/>
          <w:spacing w:val="-1"/>
        </w:rPr>
        <w:t>retention</w:t>
      </w:r>
      <w:r w:rsidRPr="005F3F7A">
        <w:rPr>
          <w:b/>
          <w:bCs/>
          <w:spacing w:val="-2"/>
        </w:rPr>
        <w:t xml:space="preserve"> </w:t>
      </w:r>
      <w:r w:rsidRPr="005F3F7A">
        <w:rPr>
          <w:b/>
          <w:bCs/>
          <w:spacing w:val="-1"/>
        </w:rPr>
        <w:t>are</w:t>
      </w:r>
      <w:r w:rsidRPr="005F3F7A">
        <w:rPr>
          <w:b/>
          <w:bCs/>
          <w:spacing w:val="-6"/>
        </w:rPr>
        <w:t xml:space="preserve"> </w:t>
      </w:r>
      <w:r w:rsidRPr="005F3F7A">
        <w:rPr>
          <w:b/>
          <w:bCs/>
          <w:spacing w:val="-1"/>
        </w:rPr>
        <w:t>tailored</w:t>
      </w:r>
      <w:r w:rsidRPr="005F3F7A">
        <w:rPr>
          <w:b/>
          <w:bCs/>
          <w:spacing w:val="-2"/>
        </w:rPr>
        <w:t xml:space="preserve"> </w:t>
      </w:r>
      <w:r w:rsidRPr="005F3F7A">
        <w:rPr>
          <w:b/>
          <w:bCs/>
        </w:rPr>
        <w:t>to</w:t>
      </w:r>
      <w:r w:rsidRPr="005F3F7A">
        <w:rPr>
          <w:b/>
          <w:bCs/>
          <w:spacing w:val="-7"/>
        </w:rPr>
        <w:t xml:space="preserve"> </w:t>
      </w:r>
      <w:r w:rsidRPr="005F3F7A">
        <w:rPr>
          <w:b/>
          <w:bCs/>
        </w:rPr>
        <w:t>the</w:t>
      </w:r>
      <w:r w:rsidRPr="005F3F7A">
        <w:rPr>
          <w:b/>
          <w:bCs/>
          <w:spacing w:val="-4"/>
        </w:rPr>
        <w:t xml:space="preserve"> </w:t>
      </w:r>
      <w:r w:rsidRPr="005F3F7A">
        <w:rPr>
          <w:b/>
          <w:bCs/>
        </w:rPr>
        <w:t>needs</w:t>
      </w:r>
      <w:r w:rsidRPr="005F3F7A">
        <w:rPr>
          <w:b/>
          <w:bCs/>
          <w:spacing w:val="-4"/>
        </w:rPr>
        <w:t xml:space="preserve"> </w:t>
      </w:r>
      <w:r w:rsidRPr="005F3F7A">
        <w:rPr>
          <w:b/>
          <w:bCs/>
        </w:rPr>
        <w:t>of</w:t>
      </w:r>
      <w:r w:rsidRPr="005F3F7A">
        <w:rPr>
          <w:b/>
          <w:bCs/>
          <w:spacing w:val="-2"/>
        </w:rPr>
        <w:t xml:space="preserve"> </w:t>
      </w:r>
      <w:r w:rsidRPr="005F3F7A">
        <w:rPr>
          <w:b/>
          <w:bCs/>
        </w:rPr>
        <w:t>the</w:t>
      </w:r>
      <w:r w:rsidRPr="005F3F7A">
        <w:rPr>
          <w:b/>
          <w:bCs/>
          <w:spacing w:val="-38"/>
        </w:rPr>
        <w:t xml:space="preserve"> </w:t>
      </w:r>
      <w:r w:rsidRPr="005F3F7A">
        <w:rPr>
          <w:b/>
          <w:bCs/>
        </w:rPr>
        <w:t>participant?</w:t>
      </w:r>
    </w:p>
    <w:p w14:paraId="631E96F5" w14:textId="27923163" w:rsidR="00732826" w:rsidRDefault="00732826" w:rsidP="00732826">
      <w:pPr>
        <w:tabs>
          <w:tab w:val="left" w:pos="851"/>
        </w:tabs>
        <w:spacing w:line="276" w:lineRule="auto"/>
        <w:ind w:left="851" w:right="443"/>
        <w:rPr>
          <w:b/>
          <w:bCs/>
        </w:rPr>
      </w:pPr>
    </w:p>
    <w:p w14:paraId="2E7D6A86" w14:textId="1641CA5D" w:rsidR="00732826" w:rsidRPr="00732826" w:rsidRDefault="00732826" w:rsidP="009C458C">
      <w:pPr>
        <w:pStyle w:val="ListParagraph"/>
        <w:numPr>
          <w:ilvl w:val="0"/>
          <w:numId w:val="27"/>
        </w:numPr>
        <w:tabs>
          <w:tab w:val="left" w:pos="851"/>
        </w:tabs>
        <w:spacing w:line="276" w:lineRule="auto"/>
        <w:ind w:right="443"/>
      </w:pPr>
      <w:r w:rsidRPr="00732826">
        <w:t xml:space="preserve">Consideration of funding for outcomes other than employment outcomes </w:t>
      </w:r>
    </w:p>
    <w:p w14:paraId="7919607A" w14:textId="77777777" w:rsidR="001942ED" w:rsidRPr="005F3F7A" w:rsidRDefault="001942ED" w:rsidP="001942ED">
      <w:pPr>
        <w:tabs>
          <w:tab w:val="left" w:pos="851"/>
        </w:tabs>
        <w:spacing w:line="276" w:lineRule="auto"/>
        <w:ind w:left="851" w:hanging="851"/>
        <w:rPr>
          <w:b/>
          <w:bCs/>
        </w:rPr>
      </w:pPr>
    </w:p>
    <w:p w14:paraId="5D972EF7" w14:textId="77777777" w:rsidR="001942ED" w:rsidRPr="005F3F7A" w:rsidRDefault="001942ED" w:rsidP="001942ED">
      <w:pPr>
        <w:numPr>
          <w:ilvl w:val="1"/>
          <w:numId w:val="7"/>
        </w:numPr>
        <w:tabs>
          <w:tab w:val="left" w:pos="851"/>
        </w:tabs>
        <w:spacing w:line="276" w:lineRule="auto"/>
        <w:ind w:left="851" w:right="420" w:hanging="851"/>
        <w:rPr>
          <w:b/>
          <w:bCs/>
        </w:rPr>
      </w:pPr>
      <w:r w:rsidRPr="005F3F7A">
        <w:rPr>
          <w:b/>
          <w:bCs/>
          <w:spacing w:val="-1"/>
        </w:rPr>
        <w:t>What</w:t>
      </w:r>
      <w:r w:rsidRPr="005F3F7A">
        <w:rPr>
          <w:b/>
          <w:bCs/>
          <w:spacing w:val="-2"/>
        </w:rPr>
        <w:t xml:space="preserve"> </w:t>
      </w:r>
      <w:r w:rsidRPr="005F3F7A">
        <w:rPr>
          <w:b/>
          <w:bCs/>
          <w:spacing w:val="-1"/>
        </w:rPr>
        <w:t>are</w:t>
      </w:r>
      <w:r w:rsidRPr="005F3F7A">
        <w:rPr>
          <w:b/>
          <w:bCs/>
          <w:spacing w:val="-5"/>
        </w:rPr>
        <w:t xml:space="preserve"> </w:t>
      </w:r>
      <w:r w:rsidRPr="005F3F7A">
        <w:rPr>
          <w:b/>
          <w:bCs/>
          <w:spacing w:val="-1"/>
        </w:rPr>
        <w:t>the</w:t>
      </w:r>
      <w:r w:rsidRPr="005F3F7A">
        <w:rPr>
          <w:b/>
          <w:bCs/>
          <w:spacing w:val="-6"/>
        </w:rPr>
        <w:t xml:space="preserve"> </w:t>
      </w:r>
      <w:r w:rsidRPr="005F3F7A">
        <w:rPr>
          <w:b/>
          <w:bCs/>
          <w:spacing w:val="-1"/>
        </w:rPr>
        <w:t>right</w:t>
      </w:r>
      <w:r w:rsidRPr="005F3F7A">
        <w:rPr>
          <w:b/>
          <w:bCs/>
          <w:spacing w:val="-2"/>
        </w:rPr>
        <w:t xml:space="preserve"> </w:t>
      </w:r>
      <w:r w:rsidRPr="005F3F7A">
        <w:rPr>
          <w:b/>
          <w:bCs/>
          <w:spacing w:val="-1"/>
        </w:rPr>
        <w:t>pricing and</w:t>
      </w:r>
      <w:r w:rsidRPr="005F3F7A">
        <w:rPr>
          <w:b/>
          <w:bCs/>
          <w:spacing w:val="-9"/>
        </w:rPr>
        <w:t xml:space="preserve"> </w:t>
      </w:r>
      <w:r w:rsidRPr="005F3F7A">
        <w:rPr>
          <w:b/>
          <w:bCs/>
          <w:spacing w:val="-1"/>
        </w:rPr>
        <w:t>funding</w:t>
      </w:r>
      <w:r w:rsidRPr="005F3F7A">
        <w:rPr>
          <w:b/>
          <w:bCs/>
        </w:rPr>
        <w:t xml:space="preserve"> </w:t>
      </w:r>
      <w:r w:rsidRPr="005F3F7A">
        <w:rPr>
          <w:b/>
          <w:bCs/>
          <w:spacing w:val="-1"/>
        </w:rPr>
        <w:t>arrangements, balancing</w:t>
      </w:r>
      <w:r w:rsidRPr="005F3F7A">
        <w:rPr>
          <w:b/>
          <w:bCs/>
          <w:spacing w:val="2"/>
        </w:rPr>
        <w:t xml:space="preserve"> </w:t>
      </w:r>
      <w:r w:rsidRPr="005F3F7A">
        <w:rPr>
          <w:b/>
          <w:bCs/>
          <w:spacing w:val="-1"/>
        </w:rPr>
        <w:t>provider</w:t>
      </w:r>
      <w:r w:rsidRPr="005F3F7A">
        <w:rPr>
          <w:b/>
          <w:bCs/>
          <w:spacing w:val="-3"/>
        </w:rPr>
        <w:t xml:space="preserve"> </w:t>
      </w:r>
      <w:r w:rsidRPr="005F3F7A">
        <w:rPr>
          <w:b/>
          <w:bCs/>
        </w:rPr>
        <w:t>viability</w:t>
      </w:r>
      <w:r w:rsidRPr="005F3F7A">
        <w:rPr>
          <w:b/>
          <w:bCs/>
          <w:spacing w:val="-39"/>
        </w:rPr>
        <w:t xml:space="preserve"> </w:t>
      </w:r>
      <w:r w:rsidRPr="005F3F7A">
        <w:rPr>
          <w:b/>
          <w:bCs/>
        </w:rPr>
        <w:t>with</w:t>
      </w:r>
      <w:r w:rsidRPr="005F3F7A">
        <w:rPr>
          <w:b/>
          <w:bCs/>
          <w:spacing w:val="-59"/>
        </w:rPr>
        <w:t xml:space="preserve"> </w:t>
      </w:r>
      <w:r w:rsidRPr="005F3F7A">
        <w:rPr>
          <w:b/>
          <w:bCs/>
          <w:spacing w:val="-1"/>
        </w:rPr>
        <w:t>the</w:t>
      </w:r>
      <w:r w:rsidRPr="005F3F7A">
        <w:rPr>
          <w:b/>
          <w:bCs/>
        </w:rPr>
        <w:t xml:space="preserve"> </w:t>
      </w:r>
      <w:r w:rsidRPr="005F3F7A">
        <w:rPr>
          <w:b/>
          <w:bCs/>
          <w:spacing w:val="-1"/>
        </w:rPr>
        <w:t>cost of</w:t>
      </w:r>
      <w:r w:rsidRPr="005F3F7A">
        <w:rPr>
          <w:b/>
          <w:bCs/>
          <w:spacing w:val="2"/>
        </w:rPr>
        <w:t xml:space="preserve"> </w:t>
      </w:r>
      <w:r w:rsidRPr="005F3F7A">
        <w:rPr>
          <w:b/>
          <w:bCs/>
          <w:spacing w:val="-1"/>
        </w:rPr>
        <w:t>delivering</w:t>
      </w:r>
      <w:r w:rsidRPr="005F3F7A">
        <w:rPr>
          <w:b/>
          <w:bCs/>
          <w:spacing w:val="2"/>
        </w:rPr>
        <w:t xml:space="preserve"> </w:t>
      </w:r>
      <w:r w:rsidRPr="005F3F7A">
        <w:rPr>
          <w:b/>
          <w:bCs/>
          <w:spacing w:val="-1"/>
        </w:rPr>
        <w:t>high</w:t>
      </w:r>
      <w:r w:rsidRPr="005F3F7A">
        <w:rPr>
          <w:b/>
          <w:bCs/>
          <w:spacing w:val="-2"/>
        </w:rPr>
        <w:t xml:space="preserve"> </w:t>
      </w:r>
      <w:r w:rsidRPr="005F3F7A">
        <w:rPr>
          <w:b/>
          <w:bCs/>
          <w:spacing w:val="-1"/>
        </w:rPr>
        <w:t>quality</w:t>
      </w:r>
      <w:r w:rsidRPr="005F3F7A">
        <w:rPr>
          <w:b/>
          <w:bCs/>
          <w:spacing w:val="-2"/>
        </w:rPr>
        <w:t xml:space="preserve"> </w:t>
      </w:r>
      <w:r w:rsidRPr="005F3F7A">
        <w:rPr>
          <w:b/>
          <w:bCs/>
          <w:spacing w:val="-1"/>
        </w:rPr>
        <w:t>services</w:t>
      </w:r>
      <w:r w:rsidRPr="005F3F7A">
        <w:rPr>
          <w:b/>
          <w:bCs/>
        </w:rPr>
        <w:t xml:space="preserve"> </w:t>
      </w:r>
      <w:r w:rsidRPr="005F3F7A">
        <w:rPr>
          <w:b/>
          <w:bCs/>
          <w:spacing w:val="-1"/>
        </w:rPr>
        <w:t>to</w:t>
      </w:r>
      <w:r w:rsidRPr="005F3F7A">
        <w:rPr>
          <w:b/>
          <w:bCs/>
        </w:rPr>
        <w:t xml:space="preserve"> participants</w:t>
      </w:r>
      <w:r w:rsidRPr="005F3F7A">
        <w:rPr>
          <w:b/>
          <w:bCs/>
          <w:spacing w:val="1"/>
        </w:rPr>
        <w:t xml:space="preserve"> </w:t>
      </w:r>
      <w:r w:rsidRPr="005F3F7A">
        <w:rPr>
          <w:b/>
          <w:bCs/>
        </w:rPr>
        <w:t>and</w:t>
      </w:r>
      <w:r w:rsidRPr="005F3F7A">
        <w:rPr>
          <w:b/>
          <w:bCs/>
          <w:spacing w:val="-19"/>
        </w:rPr>
        <w:t xml:space="preserve"> </w:t>
      </w:r>
      <w:r w:rsidRPr="005F3F7A">
        <w:rPr>
          <w:b/>
          <w:bCs/>
        </w:rPr>
        <w:t>employers?</w:t>
      </w:r>
    </w:p>
    <w:p w14:paraId="0BF1A34F" w14:textId="77777777" w:rsidR="001942ED" w:rsidRPr="005F3F7A" w:rsidRDefault="001942ED" w:rsidP="001942ED">
      <w:pPr>
        <w:tabs>
          <w:tab w:val="left" w:pos="851"/>
        </w:tabs>
        <w:spacing w:before="9" w:line="276" w:lineRule="auto"/>
        <w:ind w:left="851" w:hanging="851"/>
        <w:rPr>
          <w:b/>
          <w:bCs/>
        </w:rPr>
      </w:pPr>
    </w:p>
    <w:p w14:paraId="5012BE8D" w14:textId="77777777" w:rsidR="001942ED" w:rsidRPr="005F3F7A" w:rsidRDefault="001942ED" w:rsidP="001942ED">
      <w:pPr>
        <w:numPr>
          <w:ilvl w:val="1"/>
          <w:numId w:val="7"/>
        </w:numPr>
        <w:tabs>
          <w:tab w:val="left" w:pos="851"/>
        </w:tabs>
        <w:spacing w:before="1" w:line="276" w:lineRule="auto"/>
        <w:ind w:left="851" w:right="531" w:hanging="851"/>
        <w:rPr>
          <w:b/>
          <w:bCs/>
        </w:rPr>
      </w:pPr>
      <w:r w:rsidRPr="005F3F7A">
        <w:rPr>
          <w:b/>
          <w:bCs/>
        </w:rPr>
        <w:t>How could the future funding model be adapted to recognise changes in the labour</w:t>
      </w:r>
      <w:r w:rsidRPr="005F3F7A">
        <w:rPr>
          <w:b/>
          <w:bCs/>
          <w:spacing w:val="-59"/>
        </w:rPr>
        <w:t xml:space="preserve"> </w:t>
      </w:r>
      <w:r w:rsidRPr="005F3F7A">
        <w:rPr>
          <w:b/>
          <w:bCs/>
          <w:spacing w:val="-1"/>
        </w:rPr>
        <w:t>market</w:t>
      </w:r>
      <w:r w:rsidRPr="005F3F7A">
        <w:rPr>
          <w:b/>
          <w:bCs/>
          <w:spacing w:val="2"/>
        </w:rPr>
        <w:t xml:space="preserve"> </w:t>
      </w:r>
      <w:r w:rsidRPr="005F3F7A">
        <w:rPr>
          <w:b/>
          <w:bCs/>
          <w:spacing w:val="-1"/>
        </w:rPr>
        <w:t>and</w:t>
      </w:r>
      <w:r w:rsidRPr="005F3F7A">
        <w:rPr>
          <w:b/>
          <w:bCs/>
          <w:spacing w:val="-2"/>
        </w:rPr>
        <w:t xml:space="preserve"> </w:t>
      </w:r>
      <w:r w:rsidRPr="005F3F7A">
        <w:rPr>
          <w:b/>
          <w:bCs/>
          <w:spacing w:val="-1"/>
        </w:rPr>
        <w:t>types</w:t>
      </w:r>
      <w:r w:rsidRPr="005F3F7A">
        <w:rPr>
          <w:b/>
          <w:bCs/>
          <w:spacing w:val="1"/>
        </w:rPr>
        <w:t xml:space="preserve"> </w:t>
      </w:r>
      <w:r w:rsidRPr="005F3F7A">
        <w:rPr>
          <w:b/>
          <w:bCs/>
          <w:spacing w:val="-1"/>
        </w:rPr>
        <w:t>of</w:t>
      </w:r>
      <w:r w:rsidRPr="005F3F7A">
        <w:rPr>
          <w:b/>
          <w:bCs/>
          <w:spacing w:val="4"/>
        </w:rPr>
        <w:t xml:space="preserve"> </w:t>
      </w:r>
      <w:r w:rsidRPr="005F3F7A">
        <w:rPr>
          <w:b/>
          <w:bCs/>
          <w:spacing w:val="-1"/>
        </w:rPr>
        <w:t>employment</w:t>
      </w:r>
      <w:r w:rsidRPr="005F3F7A">
        <w:rPr>
          <w:b/>
          <w:bCs/>
          <w:spacing w:val="2"/>
        </w:rPr>
        <w:t xml:space="preserve"> </w:t>
      </w:r>
      <w:r w:rsidRPr="005F3F7A">
        <w:rPr>
          <w:b/>
          <w:bCs/>
          <w:spacing w:val="-1"/>
        </w:rPr>
        <w:t>available</w:t>
      </w:r>
      <w:r w:rsidRPr="005F3F7A">
        <w:rPr>
          <w:b/>
          <w:bCs/>
        </w:rPr>
        <w:t xml:space="preserve"> </w:t>
      </w:r>
      <w:r w:rsidRPr="005F3F7A">
        <w:rPr>
          <w:b/>
          <w:bCs/>
          <w:spacing w:val="-1"/>
        </w:rPr>
        <w:t>in</w:t>
      </w:r>
      <w:r w:rsidRPr="005F3F7A">
        <w:rPr>
          <w:b/>
          <w:bCs/>
        </w:rPr>
        <w:t xml:space="preserve"> </w:t>
      </w:r>
      <w:r w:rsidRPr="005F3F7A">
        <w:rPr>
          <w:b/>
          <w:bCs/>
          <w:spacing w:val="-1"/>
        </w:rPr>
        <w:t>the</w:t>
      </w:r>
      <w:r w:rsidRPr="005F3F7A">
        <w:rPr>
          <w:b/>
          <w:bCs/>
        </w:rPr>
        <w:t xml:space="preserve"> </w:t>
      </w:r>
      <w:r w:rsidRPr="005F3F7A">
        <w:rPr>
          <w:b/>
          <w:bCs/>
          <w:spacing w:val="-1"/>
        </w:rPr>
        <w:t>modern</w:t>
      </w:r>
      <w:r w:rsidRPr="005F3F7A">
        <w:rPr>
          <w:b/>
          <w:bCs/>
          <w:spacing w:val="-2"/>
        </w:rPr>
        <w:t xml:space="preserve"> </w:t>
      </w:r>
      <w:r w:rsidRPr="005F3F7A">
        <w:rPr>
          <w:b/>
          <w:bCs/>
        </w:rPr>
        <w:t>Australian</w:t>
      </w:r>
      <w:r w:rsidRPr="005F3F7A">
        <w:rPr>
          <w:b/>
          <w:bCs/>
          <w:spacing w:val="-21"/>
        </w:rPr>
        <w:t xml:space="preserve"> </w:t>
      </w:r>
      <w:r w:rsidRPr="005F3F7A">
        <w:rPr>
          <w:b/>
          <w:bCs/>
        </w:rPr>
        <w:t>economy?</w:t>
      </w:r>
    </w:p>
    <w:p w14:paraId="7A25118B" w14:textId="77777777" w:rsidR="001942ED" w:rsidRPr="005F3F7A" w:rsidRDefault="001942ED" w:rsidP="001942ED">
      <w:pPr>
        <w:tabs>
          <w:tab w:val="left" w:pos="851"/>
        </w:tabs>
        <w:spacing w:before="8" w:line="276" w:lineRule="auto"/>
        <w:ind w:left="851" w:hanging="851"/>
        <w:rPr>
          <w:b/>
          <w:bCs/>
        </w:rPr>
      </w:pPr>
    </w:p>
    <w:p w14:paraId="7B1EF808" w14:textId="77777777" w:rsidR="001942ED" w:rsidRPr="005F3F7A" w:rsidRDefault="001942ED" w:rsidP="001942ED">
      <w:pPr>
        <w:numPr>
          <w:ilvl w:val="1"/>
          <w:numId w:val="7"/>
        </w:numPr>
        <w:tabs>
          <w:tab w:val="left" w:pos="851"/>
        </w:tabs>
        <w:spacing w:before="1" w:line="276" w:lineRule="auto"/>
        <w:ind w:left="851" w:right="447" w:hanging="851"/>
        <w:rPr>
          <w:b/>
          <w:bCs/>
        </w:rPr>
      </w:pPr>
      <w:r w:rsidRPr="005F3F7A">
        <w:rPr>
          <w:b/>
          <w:bCs/>
          <w:spacing w:val="-1"/>
        </w:rPr>
        <w:t>How</w:t>
      </w:r>
      <w:r w:rsidRPr="005F3F7A">
        <w:rPr>
          <w:b/>
          <w:bCs/>
          <w:spacing w:val="-8"/>
        </w:rPr>
        <w:t xml:space="preserve"> </w:t>
      </w:r>
      <w:r w:rsidRPr="005F3F7A">
        <w:rPr>
          <w:b/>
          <w:bCs/>
          <w:spacing w:val="-1"/>
        </w:rPr>
        <w:t>can service quality</w:t>
      </w:r>
      <w:r w:rsidRPr="005F3F7A">
        <w:rPr>
          <w:b/>
          <w:bCs/>
          <w:spacing w:val="-5"/>
        </w:rPr>
        <w:t xml:space="preserve"> </w:t>
      </w:r>
      <w:r w:rsidRPr="005F3F7A">
        <w:rPr>
          <w:b/>
          <w:bCs/>
          <w:spacing w:val="-1"/>
        </w:rPr>
        <w:t>and</w:t>
      </w:r>
      <w:r w:rsidRPr="005F3F7A">
        <w:rPr>
          <w:b/>
          <w:bCs/>
          <w:spacing w:val="-2"/>
        </w:rPr>
        <w:t xml:space="preserve"> </w:t>
      </w:r>
      <w:r w:rsidRPr="005F3F7A">
        <w:rPr>
          <w:b/>
          <w:bCs/>
          <w:spacing w:val="-1"/>
        </w:rPr>
        <w:t>expertise</w:t>
      </w:r>
      <w:r w:rsidRPr="005F3F7A">
        <w:rPr>
          <w:b/>
          <w:bCs/>
        </w:rPr>
        <w:t xml:space="preserve"> </w:t>
      </w:r>
      <w:r w:rsidRPr="005F3F7A">
        <w:rPr>
          <w:b/>
          <w:bCs/>
          <w:spacing w:val="-1"/>
        </w:rPr>
        <w:t>be</w:t>
      </w:r>
      <w:r w:rsidRPr="005F3F7A">
        <w:rPr>
          <w:b/>
          <w:bCs/>
          <w:spacing w:val="-4"/>
        </w:rPr>
        <w:t xml:space="preserve"> </w:t>
      </w:r>
      <w:r w:rsidRPr="005F3F7A">
        <w:rPr>
          <w:b/>
          <w:bCs/>
          <w:spacing w:val="-1"/>
        </w:rPr>
        <w:t>rewarded</w:t>
      </w:r>
      <w:r w:rsidRPr="005F3F7A">
        <w:rPr>
          <w:b/>
          <w:bCs/>
          <w:spacing w:val="1"/>
        </w:rPr>
        <w:t xml:space="preserve"> </w:t>
      </w:r>
      <w:r w:rsidRPr="005F3F7A">
        <w:rPr>
          <w:b/>
          <w:bCs/>
        </w:rPr>
        <w:t>and</w:t>
      </w:r>
      <w:r w:rsidRPr="005F3F7A">
        <w:rPr>
          <w:b/>
          <w:bCs/>
          <w:spacing w:val="-2"/>
        </w:rPr>
        <w:t xml:space="preserve"> </w:t>
      </w:r>
      <w:r w:rsidRPr="005F3F7A">
        <w:rPr>
          <w:b/>
          <w:bCs/>
        </w:rPr>
        <w:t>balanced</w:t>
      </w:r>
      <w:r w:rsidRPr="005F3F7A">
        <w:rPr>
          <w:b/>
          <w:bCs/>
          <w:spacing w:val="-3"/>
        </w:rPr>
        <w:t xml:space="preserve"> </w:t>
      </w:r>
      <w:r w:rsidRPr="005F3F7A">
        <w:rPr>
          <w:b/>
          <w:bCs/>
        </w:rPr>
        <w:t>against</w:t>
      </w:r>
      <w:r w:rsidRPr="005F3F7A">
        <w:rPr>
          <w:b/>
          <w:bCs/>
          <w:spacing w:val="-6"/>
        </w:rPr>
        <w:t xml:space="preserve"> </w:t>
      </w:r>
      <w:r w:rsidRPr="005F3F7A">
        <w:rPr>
          <w:b/>
          <w:bCs/>
        </w:rPr>
        <w:t>quantity</w:t>
      </w:r>
      <w:r w:rsidRPr="005F3F7A">
        <w:rPr>
          <w:b/>
          <w:bCs/>
          <w:spacing w:val="-41"/>
        </w:rPr>
        <w:t xml:space="preserve"> </w:t>
      </w:r>
      <w:r w:rsidRPr="005F3F7A">
        <w:rPr>
          <w:b/>
          <w:bCs/>
        </w:rPr>
        <w:t>of</w:t>
      </w:r>
      <w:r w:rsidRPr="005F3F7A">
        <w:rPr>
          <w:b/>
          <w:bCs/>
          <w:spacing w:val="-58"/>
        </w:rPr>
        <w:t xml:space="preserve"> </w:t>
      </w:r>
      <w:r w:rsidRPr="005F3F7A">
        <w:rPr>
          <w:b/>
          <w:bCs/>
        </w:rPr>
        <w:t>outcomes?</w:t>
      </w:r>
    </w:p>
    <w:p w14:paraId="6E1E3288" w14:textId="77777777" w:rsidR="001942ED" w:rsidRPr="005F3F7A" w:rsidRDefault="001942ED" w:rsidP="001942ED">
      <w:pPr>
        <w:tabs>
          <w:tab w:val="left" w:pos="851"/>
        </w:tabs>
        <w:spacing w:before="1" w:line="276" w:lineRule="auto"/>
        <w:ind w:left="851" w:hanging="851"/>
        <w:rPr>
          <w:b/>
          <w:bCs/>
        </w:rPr>
      </w:pPr>
    </w:p>
    <w:p w14:paraId="17856D57" w14:textId="77777777" w:rsidR="001942ED" w:rsidRPr="005F3F7A" w:rsidRDefault="001942ED" w:rsidP="001942ED">
      <w:pPr>
        <w:numPr>
          <w:ilvl w:val="1"/>
          <w:numId w:val="7"/>
        </w:numPr>
        <w:tabs>
          <w:tab w:val="left" w:pos="851"/>
        </w:tabs>
        <w:spacing w:line="276" w:lineRule="auto"/>
        <w:ind w:left="851" w:right="240" w:hanging="851"/>
        <w:rPr>
          <w:b/>
          <w:bCs/>
        </w:rPr>
      </w:pPr>
      <w:r w:rsidRPr="005F3F7A">
        <w:rPr>
          <w:b/>
          <w:bCs/>
        </w:rPr>
        <w:t>How</w:t>
      </w:r>
      <w:r w:rsidRPr="005F3F7A">
        <w:rPr>
          <w:b/>
          <w:bCs/>
          <w:spacing w:val="-6"/>
        </w:rPr>
        <w:t xml:space="preserve"> </w:t>
      </w:r>
      <w:r w:rsidRPr="005F3F7A">
        <w:rPr>
          <w:b/>
          <w:bCs/>
        </w:rPr>
        <w:t>could</w:t>
      </w:r>
      <w:r w:rsidRPr="005F3F7A">
        <w:rPr>
          <w:b/>
          <w:bCs/>
          <w:spacing w:val="-3"/>
        </w:rPr>
        <w:t xml:space="preserve"> </w:t>
      </w:r>
      <w:r w:rsidRPr="005F3F7A">
        <w:rPr>
          <w:b/>
          <w:bCs/>
        </w:rPr>
        <w:t>funding</w:t>
      </w:r>
      <w:r w:rsidRPr="005F3F7A">
        <w:rPr>
          <w:b/>
          <w:bCs/>
          <w:spacing w:val="-1"/>
        </w:rPr>
        <w:t xml:space="preserve"> </w:t>
      </w:r>
      <w:r w:rsidRPr="005F3F7A">
        <w:rPr>
          <w:b/>
          <w:bCs/>
        </w:rPr>
        <w:t>arrangements</w:t>
      </w:r>
      <w:r w:rsidRPr="005F3F7A">
        <w:rPr>
          <w:b/>
          <w:bCs/>
          <w:spacing w:val="-6"/>
        </w:rPr>
        <w:t xml:space="preserve"> </w:t>
      </w:r>
      <w:r w:rsidRPr="005F3F7A">
        <w:rPr>
          <w:b/>
          <w:bCs/>
        </w:rPr>
        <w:t>for</w:t>
      </w:r>
      <w:r w:rsidRPr="005F3F7A">
        <w:rPr>
          <w:b/>
          <w:bCs/>
          <w:spacing w:val="-2"/>
        </w:rPr>
        <w:t xml:space="preserve"> </w:t>
      </w:r>
      <w:r w:rsidRPr="005F3F7A">
        <w:rPr>
          <w:b/>
          <w:bCs/>
        </w:rPr>
        <w:t>ongoing</w:t>
      </w:r>
      <w:r w:rsidRPr="005F3F7A">
        <w:rPr>
          <w:b/>
          <w:bCs/>
          <w:spacing w:val="-2"/>
        </w:rPr>
        <w:t xml:space="preserve"> </w:t>
      </w:r>
      <w:r w:rsidRPr="005F3F7A">
        <w:rPr>
          <w:b/>
          <w:bCs/>
        </w:rPr>
        <w:t>support</w:t>
      </w:r>
      <w:r w:rsidRPr="005F3F7A">
        <w:rPr>
          <w:b/>
          <w:bCs/>
          <w:spacing w:val="-4"/>
        </w:rPr>
        <w:t xml:space="preserve"> </w:t>
      </w:r>
      <w:r w:rsidRPr="005F3F7A">
        <w:rPr>
          <w:b/>
          <w:bCs/>
        </w:rPr>
        <w:t>be</w:t>
      </w:r>
      <w:r w:rsidRPr="005F3F7A">
        <w:rPr>
          <w:b/>
          <w:bCs/>
          <w:spacing w:val="-3"/>
        </w:rPr>
        <w:t xml:space="preserve"> </w:t>
      </w:r>
      <w:r w:rsidRPr="005F3F7A">
        <w:rPr>
          <w:b/>
          <w:bCs/>
        </w:rPr>
        <w:t>improved</w:t>
      </w:r>
      <w:r w:rsidRPr="005F3F7A">
        <w:rPr>
          <w:b/>
          <w:bCs/>
          <w:spacing w:val="-3"/>
        </w:rPr>
        <w:t xml:space="preserve"> </w:t>
      </w:r>
      <w:r w:rsidRPr="005F3F7A">
        <w:rPr>
          <w:b/>
          <w:bCs/>
        </w:rPr>
        <w:t>to</w:t>
      </w:r>
      <w:r w:rsidRPr="005F3F7A">
        <w:rPr>
          <w:b/>
          <w:bCs/>
          <w:spacing w:val="-4"/>
        </w:rPr>
        <w:t xml:space="preserve"> </w:t>
      </w:r>
      <w:r w:rsidRPr="005F3F7A">
        <w:rPr>
          <w:b/>
          <w:bCs/>
        </w:rPr>
        <w:t>ensure</w:t>
      </w:r>
      <w:r w:rsidRPr="005F3F7A">
        <w:rPr>
          <w:b/>
          <w:bCs/>
          <w:spacing w:val="-3"/>
        </w:rPr>
        <w:t xml:space="preserve"> </w:t>
      </w:r>
      <w:r w:rsidRPr="005F3F7A">
        <w:rPr>
          <w:b/>
          <w:bCs/>
        </w:rPr>
        <w:t>supports</w:t>
      </w:r>
      <w:r w:rsidRPr="005F3F7A">
        <w:rPr>
          <w:b/>
          <w:bCs/>
          <w:spacing w:val="-58"/>
        </w:rPr>
        <w:t xml:space="preserve"> </w:t>
      </w:r>
      <w:r w:rsidRPr="005F3F7A">
        <w:rPr>
          <w:b/>
          <w:bCs/>
          <w:spacing w:val="-1"/>
        </w:rPr>
        <w:t>and</w:t>
      </w:r>
      <w:r w:rsidRPr="005F3F7A">
        <w:rPr>
          <w:b/>
          <w:bCs/>
        </w:rPr>
        <w:t xml:space="preserve"> </w:t>
      </w:r>
      <w:r w:rsidRPr="005F3F7A">
        <w:rPr>
          <w:b/>
          <w:bCs/>
          <w:spacing w:val="-1"/>
        </w:rPr>
        <w:t>services</w:t>
      </w:r>
      <w:r w:rsidRPr="005F3F7A">
        <w:rPr>
          <w:b/>
          <w:bCs/>
        </w:rPr>
        <w:t xml:space="preserve"> </w:t>
      </w:r>
      <w:r w:rsidRPr="005F3F7A">
        <w:rPr>
          <w:b/>
          <w:bCs/>
          <w:spacing w:val="-1"/>
        </w:rPr>
        <w:t>are</w:t>
      </w:r>
      <w:r w:rsidRPr="005F3F7A">
        <w:rPr>
          <w:b/>
          <w:bCs/>
          <w:spacing w:val="-2"/>
        </w:rPr>
        <w:t xml:space="preserve"> </w:t>
      </w:r>
      <w:r w:rsidRPr="005F3F7A">
        <w:rPr>
          <w:b/>
          <w:bCs/>
          <w:spacing w:val="-1"/>
        </w:rPr>
        <w:t>tailored</w:t>
      </w:r>
      <w:r w:rsidRPr="005F3F7A">
        <w:rPr>
          <w:b/>
          <w:bCs/>
          <w:spacing w:val="-2"/>
        </w:rPr>
        <w:t xml:space="preserve"> </w:t>
      </w:r>
      <w:r w:rsidRPr="005F3F7A">
        <w:rPr>
          <w:b/>
          <w:bCs/>
          <w:spacing w:val="-1"/>
        </w:rPr>
        <w:t>to</w:t>
      </w:r>
      <w:r w:rsidRPr="005F3F7A">
        <w:rPr>
          <w:b/>
          <w:bCs/>
          <w:spacing w:val="-2"/>
        </w:rPr>
        <w:t xml:space="preserve"> </w:t>
      </w:r>
      <w:r w:rsidRPr="005F3F7A">
        <w:rPr>
          <w:b/>
          <w:bCs/>
          <w:spacing w:val="-1"/>
        </w:rPr>
        <w:t>the</w:t>
      </w:r>
      <w:r w:rsidRPr="005F3F7A">
        <w:rPr>
          <w:b/>
          <w:bCs/>
          <w:spacing w:val="-2"/>
        </w:rPr>
        <w:t xml:space="preserve"> </w:t>
      </w:r>
      <w:r w:rsidRPr="005F3F7A">
        <w:rPr>
          <w:b/>
          <w:bCs/>
        </w:rPr>
        <w:t>needs</w:t>
      </w:r>
      <w:r w:rsidRPr="005F3F7A">
        <w:rPr>
          <w:b/>
          <w:bCs/>
          <w:spacing w:val="1"/>
        </w:rPr>
        <w:t xml:space="preserve"> </w:t>
      </w:r>
      <w:r w:rsidRPr="005F3F7A">
        <w:rPr>
          <w:b/>
          <w:bCs/>
        </w:rPr>
        <w:t>of</w:t>
      </w:r>
      <w:r w:rsidRPr="005F3F7A">
        <w:rPr>
          <w:b/>
          <w:bCs/>
          <w:spacing w:val="-1"/>
        </w:rPr>
        <w:t xml:space="preserve"> </w:t>
      </w:r>
      <w:r w:rsidRPr="005F3F7A">
        <w:rPr>
          <w:b/>
          <w:bCs/>
        </w:rPr>
        <w:t>the</w:t>
      </w:r>
      <w:r w:rsidRPr="005F3F7A">
        <w:rPr>
          <w:b/>
          <w:bCs/>
          <w:spacing w:val="-2"/>
        </w:rPr>
        <w:t xml:space="preserve"> </w:t>
      </w:r>
      <w:r w:rsidRPr="005F3F7A">
        <w:rPr>
          <w:b/>
          <w:bCs/>
        </w:rPr>
        <w:t>participant</w:t>
      </w:r>
      <w:r w:rsidRPr="005F3F7A">
        <w:rPr>
          <w:b/>
          <w:bCs/>
          <w:spacing w:val="1"/>
        </w:rPr>
        <w:t xml:space="preserve"> </w:t>
      </w:r>
      <w:r w:rsidRPr="005F3F7A">
        <w:rPr>
          <w:b/>
          <w:bCs/>
        </w:rPr>
        <w:t>and</w:t>
      </w:r>
      <w:r w:rsidRPr="005F3F7A">
        <w:rPr>
          <w:b/>
          <w:bCs/>
          <w:spacing w:val="-2"/>
        </w:rPr>
        <w:t xml:space="preserve"> </w:t>
      </w:r>
      <w:r w:rsidRPr="005F3F7A">
        <w:rPr>
          <w:b/>
          <w:bCs/>
        </w:rPr>
        <w:t>the</w:t>
      </w:r>
      <w:r w:rsidRPr="005F3F7A">
        <w:rPr>
          <w:b/>
          <w:bCs/>
          <w:spacing w:val="-33"/>
        </w:rPr>
        <w:t xml:space="preserve"> </w:t>
      </w:r>
      <w:r w:rsidRPr="005F3F7A">
        <w:rPr>
          <w:b/>
          <w:bCs/>
        </w:rPr>
        <w:t>employer?</w:t>
      </w:r>
    </w:p>
    <w:p w14:paraId="74C065AA" w14:textId="77777777" w:rsidR="001942ED" w:rsidRPr="005F3F7A" w:rsidRDefault="001942ED" w:rsidP="001942ED">
      <w:pPr>
        <w:tabs>
          <w:tab w:val="left" w:pos="851"/>
        </w:tabs>
        <w:spacing w:before="4" w:line="276" w:lineRule="auto"/>
        <w:ind w:left="851" w:hanging="851"/>
        <w:rPr>
          <w:b/>
          <w:bCs/>
        </w:rPr>
      </w:pPr>
    </w:p>
    <w:p w14:paraId="14091A67" w14:textId="77777777" w:rsidR="001942ED" w:rsidRPr="005F3F7A" w:rsidRDefault="001942ED" w:rsidP="001942ED">
      <w:pPr>
        <w:numPr>
          <w:ilvl w:val="1"/>
          <w:numId w:val="7"/>
        </w:numPr>
        <w:tabs>
          <w:tab w:val="left" w:pos="851"/>
        </w:tabs>
        <w:spacing w:line="276" w:lineRule="auto"/>
        <w:ind w:left="851" w:hanging="851"/>
        <w:rPr>
          <w:b/>
          <w:bCs/>
        </w:rPr>
      </w:pPr>
      <w:r w:rsidRPr="005F3F7A">
        <w:rPr>
          <w:b/>
          <w:bCs/>
          <w:spacing w:val="-1"/>
        </w:rPr>
        <w:t>What do</w:t>
      </w:r>
      <w:r w:rsidRPr="005F3F7A">
        <w:rPr>
          <w:b/>
          <w:bCs/>
          <w:spacing w:val="-2"/>
        </w:rPr>
        <w:t xml:space="preserve"> </w:t>
      </w:r>
      <w:r w:rsidRPr="005F3F7A">
        <w:rPr>
          <w:b/>
          <w:bCs/>
          <w:spacing w:val="-1"/>
        </w:rPr>
        <w:t>good</w:t>
      </w:r>
      <w:r w:rsidRPr="005F3F7A">
        <w:rPr>
          <w:b/>
          <w:bCs/>
          <w:spacing w:val="-2"/>
        </w:rPr>
        <w:t xml:space="preserve"> </w:t>
      </w:r>
      <w:r w:rsidRPr="005F3F7A">
        <w:rPr>
          <w:b/>
          <w:bCs/>
          <w:spacing w:val="-1"/>
        </w:rPr>
        <w:t>providers</w:t>
      </w:r>
      <w:r w:rsidRPr="005F3F7A">
        <w:rPr>
          <w:b/>
          <w:bCs/>
          <w:spacing w:val="-2"/>
        </w:rPr>
        <w:t xml:space="preserve"> </w:t>
      </w:r>
      <w:r w:rsidRPr="005F3F7A">
        <w:rPr>
          <w:b/>
          <w:bCs/>
          <w:spacing w:val="-1"/>
        </w:rPr>
        <w:t>currently</w:t>
      </w:r>
      <w:r w:rsidRPr="005F3F7A">
        <w:rPr>
          <w:b/>
          <w:bCs/>
          <w:spacing w:val="-2"/>
        </w:rPr>
        <w:t xml:space="preserve"> </w:t>
      </w:r>
      <w:r w:rsidRPr="005F3F7A">
        <w:rPr>
          <w:b/>
          <w:bCs/>
        </w:rPr>
        <w:t>do to</w:t>
      </w:r>
      <w:r w:rsidRPr="005F3F7A">
        <w:rPr>
          <w:b/>
          <w:bCs/>
          <w:spacing w:val="-2"/>
        </w:rPr>
        <w:t xml:space="preserve"> </w:t>
      </w:r>
      <w:r w:rsidRPr="005F3F7A">
        <w:rPr>
          <w:b/>
          <w:bCs/>
        </w:rPr>
        <w:t>support</w:t>
      </w:r>
      <w:r w:rsidRPr="005F3F7A">
        <w:rPr>
          <w:b/>
          <w:bCs/>
          <w:spacing w:val="2"/>
        </w:rPr>
        <w:t xml:space="preserve"> </w:t>
      </w:r>
      <w:r w:rsidRPr="005F3F7A">
        <w:rPr>
          <w:b/>
          <w:bCs/>
        </w:rPr>
        <w:t>people with disability</w:t>
      </w:r>
      <w:r w:rsidRPr="005F3F7A">
        <w:rPr>
          <w:b/>
          <w:bCs/>
          <w:spacing w:val="-2"/>
        </w:rPr>
        <w:t xml:space="preserve"> </w:t>
      </w:r>
      <w:r w:rsidRPr="005F3F7A">
        <w:rPr>
          <w:b/>
          <w:bCs/>
        </w:rPr>
        <w:t>into</w:t>
      </w:r>
      <w:r w:rsidRPr="005F3F7A">
        <w:rPr>
          <w:b/>
          <w:bCs/>
          <w:spacing w:val="-16"/>
        </w:rPr>
        <w:t xml:space="preserve"> </w:t>
      </w:r>
      <w:r w:rsidRPr="005F3F7A">
        <w:rPr>
          <w:b/>
          <w:bCs/>
        </w:rPr>
        <w:t>work?</w:t>
      </w:r>
    </w:p>
    <w:p w14:paraId="3C46ADC5" w14:textId="77777777" w:rsidR="001942ED" w:rsidRPr="005F3F7A" w:rsidRDefault="001942ED" w:rsidP="001942ED">
      <w:pPr>
        <w:tabs>
          <w:tab w:val="left" w:pos="851"/>
        </w:tabs>
        <w:spacing w:line="276" w:lineRule="auto"/>
        <w:ind w:left="851" w:hanging="851"/>
        <w:rPr>
          <w:b/>
          <w:bCs/>
        </w:rPr>
      </w:pPr>
    </w:p>
    <w:p w14:paraId="7E853BEC" w14:textId="77777777" w:rsidR="001942ED" w:rsidRPr="005F3F7A" w:rsidRDefault="001942ED" w:rsidP="001942ED">
      <w:pPr>
        <w:pStyle w:val="BodyText"/>
        <w:numPr>
          <w:ilvl w:val="1"/>
          <w:numId w:val="8"/>
        </w:numPr>
        <w:tabs>
          <w:tab w:val="left" w:pos="851"/>
        </w:tabs>
        <w:spacing w:line="276" w:lineRule="auto"/>
        <w:ind w:left="851" w:right="326" w:hanging="851"/>
        <w:rPr>
          <w:b/>
          <w:bCs/>
        </w:rPr>
      </w:pPr>
      <w:r w:rsidRPr="005F3F7A">
        <w:rPr>
          <w:b/>
          <w:bCs/>
        </w:rPr>
        <w:t>How should an effective and efficient competitive provider market be structured and</w:t>
      </w:r>
      <w:r w:rsidRPr="005F3F7A">
        <w:rPr>
          <w:b/>
          <w:bCs/>
          <w:spacing w:val="-60"/>
        </w:rPr>
        <w:t xml:space="preserve"> </w:t>
      </w:r>
      <w:r w:rsidRPr="005F3F7A">
        <w:rPr>
          <w:b/>
          <w:bCs/>
        </w:rPr>
        <w:t>how</w:t>
      </w:r>
      <w:r w:rsidRPr="005F3F7A">
        <w:rPr>
          <w:b/>
          <w:bCs/>
          <w:spacing w:val="-4"/>
        </w:rPr>
        <w:t xml:space="preserve"> </w:t>
      </w:r>
      <w:r w:rsidRPr="005F3F7A">
        <w:rPr>
          <w:b/>
          <w:bCs/>
        </w:rPr>
        <w:t>should business</w:t>
      </w:r>
      <w:r w:rsidRPr="005F3F7A">
        <w:rPr>
          <w:b/>
          <w:bCs/>
          <w:spacing w:val="1"/>
        </w:rPr>
        <w:t xml:space="preserve"> </w:t>
      </w:r>
      <w:r w:rsidRPr="005F3F7A">
        <w:rPr>
          <w:b/>
          <w:bCs/>
        </w:rPr>
        <w:t>be</w:t>
      </w:r>
      <w:r w:rsidRPr="005F3F7A">
        <w:rPr>
          <w:b/>
          <w:bCs/>
          <w:spacing w:val="-11"/>
        </w:rPr>
        <w:t xml:space="preserve"> </w:t>
      </w:r>
      <w:r w:rsidRPr="005F3F7A">
        <w:rPr>
          <w:b/>
          <w:bCs/>
        </w:rPr>
        <w:t>allocated?</w:t>
      </w:r>
    </w:p>
    <w:p w14:paraId="5858D960" w14:textId="77777777" w:rsidR="001942ED" w:rsidRPr="005F3F7A" w:rsidRDefault="001942ED" w:rsidP="001942ED">
      <w:pPr>
        <w:pStyle w:val="BodyText"/>
        <w:tabs>
          <w:tab w:val="left" w:pos="851"/>
        </w:tabs>
        <w:spacing w:before="7" w:line="276" w:lineRule="auto"/>
        <w:ind w:left="851" w:hanging="851"/>
        <w:rPr>
          <w:b/>
          <w:bCs/>
        </w:rPr>
      </w:pPr>
    </w:p>
    <w:p w14:paraId="63980F77" w14:textId="77777777" w:rsidR="001942ED" w:rsidRPr="005F3F7A" w:rsidRDefault="001942ED" w:rsidP="001942ED">
      <w:pPr>
        <w:pStyle w:val="BodyText"/>
        <w:numPr>
          <w:ilvl w:val="1"/>
          <w:numId w:val="8"/>
        </w:numPr>
        <w:tabs>
          <w:tab w:val="left" w:pos="851"/>
        </w:tabs>
        <w:spacing w:line="276" w:lineRule="auto"/>
        <w:ind w:left="851" w:right="1146" w:hanging="851"/>
        <w:rPr>
          <w:b/>
          <w:bCs/>
        </w:rPr>
      </w:pPr>
      <w:r w:rsidRPr="005F3F7A">
        <w:rPr>
          <w:b/>
          <w:bCs/>
        </w:rPr>
        <w:t>How</w:t>
      </w:r>
      <w:r w:rsidRPr="005F3F7A">
        <w:rPr>
          <w:b/>
          <w:bCs/>
          <w:spacing w:val="-6"/>
        </w:rPr>
        <w:t xml:space="preserve"> </w:t>
      </w:r>
      <w:r w:rsidRPr="005F3F7A">
        <w:rPr>
          <w:b/>
          <w:bCs/>
        </w:rPr>
        <w:t>can</w:t>
      </w:r>
      <w:r w:rsidRPr="005F3F7A">
        <w:rPr>
          <w:b/>
          <w:bCs/>
          <w:spacing w:val="-3"/>
        </w:rPr>
        <w:t xml:space="preserve"> </w:t>
      </w:r>
      <w:r w:rsidRPr="005F3F7A">
        <w:rPr>
          <w:b/>
          <w:bCs/>
        </w:rPr>
        <w:t>the</w:t>
      </w:r>
      <w:r w:rsidRPr="005F3F7A">
        <w:rPr>
          <w:b/>
          <w:bCs/>
          <w:spacing w:val="-5"/>
        </w:rPr>
        <w:t xml:space="preserve"> </w:t>
      </w:r>
      <w:r w:rsidRPr="005F3F7A">
        <w:rPr>
          <w:b/>
          <w:bCs/>
        </w:rPr>
        <w:t>future</w:t>
      </w:r>
      <w:r w:rsidRPr="005F3F7A">
        <w:rPr>
          <w:b/>
          <w:bCs/>
          <w:spacing w:val="-3"/>
        </w:rPr>
        <w:t xml:space="preserve"> </w:t>
      </w:r>
      <w:r w:rsidRPr="005F3F7A">
        <w:rPr>
          <w:b/>
          <w:bCs/>
        </w:rPr>
        <w:t>program</w:t>
      </w:r>
      <w:r w:rsidRPr="005F3F7A">
        <w:rPr>
          <w:b/>
          <w:bCs/>
          <w:spacing w:val="-2"/>
        </w:rPr>
        <w:t xml:space="preserve"> </w:t>
      </w:r>
      <w:r w:rsidRPr="005F3F7A">
        <w:rPr>
          <w:b/>
          <w:bCs/>
        </w:rPr>
        <w:t>settings</w:t>
      </w:r>
      <w:r w:rsidRPr="005F3F7A">
        <w:rPr>
          <w:b/>
          <w:bCs/>
          <w:spacing w:val="-5"/>
        </w:rPr>
        <w:t xml:space="preserve"> </w:t>
      </w:r>
      <w:r w:rsidRPr="005F3F7A">
        <w:rPr>
          <w:b/>
          <w:bCs/>
        </w:rPr>
        <w:t>encourage</w:t>
      </w:r>
      <w:r w:rsidRPr="005F3F7A">
        <w:rPr>
          <w:b/>
          <w:bCs/>
          <w:spacing w:val="-3"/>
        </w:rPr>
        <w:t xml:space="preserve"> </w:t>
      </w:r>
      <w:r w:rsidRPr="005F3F7A">
        <w:rPr>
          <w:b/>
          <w:bCs/>
        </w:rPr>
        <w:t>and</w:t>
      </w:r>
      <w:r w:rsidRPr="005F3F7A">
        <w:rPr>
          <w:b/>
          <w:bCs/>
          <w:spacing w:val="-3"/>
        </w:rPr>
        <w:t xml:space="preserve"> </w:t>
      </w:r>
      <w:r w:rsidRPr="005F3F7A">
        <w:rPr>
          <w:b/>
          <w:bCs/>
        </w:rPr>
        <w:t>reward</w:t>
      </w:r>
      <w:r w:rsidRPr="005F3F7A">
        <w:rPr>
          <w:b/>
          <w:bCs/>
          <w:spacing w:val="-1"/>
        </w:rPr>
        <w:t xml:space="preserve"> </w:t>
      </w:r>
      <w:r w:rsidRPr="005F3F7A">
        <w:rPr>
          <w:b/>
          <w:bCs/>
        </w:rPr>
        <w:t>innovation</w:t>
      </w:r>
      <w:r w:rsidRPr="005F3F7A">
        <w:rPr>
          <w:b/>
          <w:bCs/>
          <w:spacing w:val="-3"/>
        </w:rPr>
        <w:t xml:space="preserve"> </w:t>
      </w:r>
      <w:r w:rsidRPr="005F3F7A">
        <w:rPr>
          <w:b/>
          <w:bCs/>
        </w:rPr>
        <w:t>and</w:t>
      </w:r>
      <w:r w:rsidRPr="005F3F7A">
        <w:rPr>
          <w:b/>
          <w:bCs/>
          <w:spacing w:val="-59"/>
        </w:rPr>
        <w:t xml:space="preserve"> </w:t>
      </w:r>
      <w:r w:rsidRPr="005F3F7A">
        <w:rPr>
          <w:b/>
          <w:bCs/>
        </w:rPr>
        <w:t>continuous</w:t>
      </w:r>
      <w:r w:rsidRPr="005F3F7A">
        <w:rPr>
          <w:b/>
          <w:bCs/>
          <w:spacing w:val="-1"/>
        </w:rPr>
        <w:t xml:space="preserve"> </w:t>
      </w:r>
      <w:r w:rsidRPr="005F3F7A">
        <w:rPr>
          <w:b/>
          <w:bCs/>
        </w:rPr>
        <w:t>improvement?</w:t>
      </w:r>
      <w:r w:rsidRPr="005F3F7A">
        <w:rPr>
          <w:b/>
          <w:bCs/>
          <w:spacing w:val="-5"/>
        </w:rPr>
        <w:t xml:space="preserve"> </w:t>
      </w:r>
      <w:r w:rsidRPr="005F3F7A">
        <w:rPr>
          <w:b/>
          <w:bCs/>
        </w:rPr>
        <w:t>What</w:t>
      </w:r>
      <w:r w:rsidRPr="005F3F7A">
        <w:rPr>
          <w:b/>
          <w:bCs/>
          <w:spacing w:val="1"/>
        </w:rPr>
        <w:t xml:space="preserve"> </w:t>
      </w:r>
      <w:r w:rsidRPr="005F3F7A">
        <w:rPr>
          <w:b/>
          <w:bCs/>
        </w:rPr>
        <w:t>works</w:t>
      </w:r>
      <w:r w:rsidRPr="005F3F7A">
        <w:rPr>
          <w:b/>
          <w:bCs/>
          <w:spacing w:val="-1"/>
        </w:rPr>
        <w:t xml:space="preserve"> </w:t>
      </w:r>
      <w:r w:rsidRPr="005F3F7A">
        <w:rPr>
          <w:b/>
          <w:bCs/>
        </w:rPr>
        <w:t>well</w:t>
      </w:r>
      <w:r w:rsidRPr="005F3F7A">
        <w:rPr>
          <w:b/>
          <w:bCs/>
          <w:spacing w:val="-1"/>
        </w:rPr>
        <w:t xml:space="preserve"> </w:t>
      </w:r>
      <w:r w:rsidRPr="005F3F7A">
        <w:rPr>
          <w:b/>
          <w:bCs/>
        </w:rPr>
        <w:t>in</w:t>
      </w:r>
      <w:r w:rsidRPr="005F3F7A">
        <w:rPr>
          <w:b/>
          <w:bCs/>
          <w:spacing w:val="-1"/>
        </w:rPr>
        <w:t xml:space="preserve"> </w:t>
      </w:r>
      <w:r w:rsidRPr="005F3F7A">
        <w:rPr>
          <w:b/>
          <w:bCs/>
        </w:rPr>
        <w:t>the</w:t>
      </w:r>
      <w:r w:rsidRPr="005F3F7A">
        <w:rPr>
          <w:b/>
          <w:bCs/>
          <w:spacing w:val="-4"/>
        </w:rPr>
        <w:t xml:space="preserve"> </w:t>
      </w:r>
      <w:r w:rsidRPr="005F3F7A">
        <w:rPr>
          <w:b/>
          <w:bCs/>
        </w:rPr>
        <w:t>current</w:t>
      </w:r>
      <w:r w:rsidRPr="005F3F7A">
        <w:rPr>
          <w:b/>
          <w:bCs/>
          <w:spacing w:val="-5"/>
        </w:rPr>
        <w:t xml:space="preserve"> </w:t>
      </w:r>
      <w:r w:rsidRPr="005F3F7A">
        <w:rPr>
          <w:b/>
          <w:bCs/>
        </w:rPr>
        <w:t>program?</w:t>
      </w:r>
    </w:p>
    <w:p w14:paraId="5B962F08" w14:textId="77777777" w:rsidR="001942ED" w:rsidRPr="005F3F7A" w:rsidRDefault="001942ED" w:rsidP="001942ED">
      <w:pPr>
        <w:pStyle w:val="BodyText"/>
        <w:spacing w:before="7" w:line="276" w:lineRule="auto"/>
        <w:ind w:hanging="892"/>
        <w:rPr>
          <w:b/>
          <w:bCs/>
        </w:rPr>
      </w:pPr>
    </w:p>
    <w:p w14:paraId="2B9727D7" w14:textId="77777777" w:rsidR="001942ED" w:rsidRPr="005F3F7A" w:rsidRDefault="001942ED" w:rsidP="001942ED">
      <w:pPr>
        <w:pStyle w:val="BodyText"/>
        <w:numPr>
          <w:ilvl w:val="1"/>
          <w:numId w:val="8"/>
        </w:numPr>
        <w:spacing w:line="276" w:lineRule="auto"/>
        <w:ind w:left="851" w:right="224" w:hanging="851"/>
        <w:rPr>
          <w:b/>
          <w:bCs/>
        </w:rPr>
      </w:pPr>
      <w:r w:rsidRPr="005F3F7A">
        <w:rPr>
          <w:b/>
          <w:bCs/>
          <w:spacing w:val="-1"/>
        </w:rPr>
        <w:t>What</w:t>
      </w:r>
      <w:r w:rsidRPr="005F3F7A">
        <w:rPr>
          <w:b/>
          <w:bCs/>
        </w:rPr>
        <w:t xml:space="preserve"> </w:t>
      </w:r>
      <w:r w:rsidRPr="005F3F7A">
        <w:rPr>
          <w:b/>
          <w:bCs/>
          <w:spacing w:val="-1"/>
        </w:rPr>
        <w:t>arrangements</w:t>
      </w:r>
      <w:r w:rsidRPr="005F3F7A">
        <w:rPr>
          <w:b/>
          <w:bCs/>
          <w:spacing w:val="-2"/>
        </w:rPr>
        <w:t xml:space="preserve"> </w:t>
      </w:r>
      <w:r w:rsidRPr="005F3F7A">
        <w:rPr>
          <w:b/>
          <w:bCs/>
          <w:spacing w:val="-1"/>
        </w:rPr>
        <w:t>should</w:t>
      </w:r>
      <w:r w:rsidRPr="005F3F7A">
        <w:rPr>
          <w:b/>
          <w:bCs/>
          <w:spacing w:val="-2"/>
        </w:rPr>
        <w:t xml:space="preserve"> </w:t>
      </w:r>
      <w:r w:rsidRPr="005F3F7A">
        <w:rPr>
          <w:b/>
          <w:bCs/>
          <w:spacing w:val="-1"/>
        </w:rPr>
        <w:t>be</w:t>
      </w:r>
      <w:r w:rsidRPr="005F3F7A">
        <w:rPr>
          <w:b/>
          <w:bCs/>
          <w:spacing w:val="-2"/>
        </w:rPr>
        <w:t xml:space="preserve"> </w:t>
      </w:r>
      <w:r w:rsidRPr="005F3F7A">
        <w:rPr>
          <w:b/>
          <w:bCs/>
          <w:spacing w:val="-1"/>
        </w:rPr>
        <w:t>in</w:t>
      </w:r>
      <w:r w:rsidRPr="005F3F7A">
        <w:rPr>
          <w:b/>
          <w:bCs/>
          <w:spacing w:val="-2"/>
        </w:rPr>
        <w:t xml:space="preserve"> </w:t>
      </w:r>
      <w:r w:rsidRPr="005F3F7A">
        <w:rPr>
          <w:b/>
          <w:bCs/>
          <w:spacing w:val="-1"/>
        </w:rPr>
        <w:t>place</w:t>
      </w:r>
      <w:r w:rsidRPr="005F3F7A">
        <w:rPr>
          <w:b/>
          <w:bCs/>
          <w:spacing w:val="-5"/>
        </w:rPr>
        <w:t xml:space="preserve"> </w:t>
      </w:r>
      <w:r w:rsidRPr="005F3F7A">
        <w:rPr>
          <w:b/>
          <w:bCs/>
          <w:spacing w:val="-1"/>
        </w:rPr>
        <w:t>for</w:t>
      </w:r>
      <w:r w:rsidRPr="005F3F7A">
        <w:rPr>
          <w:b/>
          <w:bCs/>
          <w:spacing w:val="-3"/>
        </w:rPr>
        <w:t xml:space="preserve"> </w:t>
      </w:r>
      <w:r w:rsidRPr="005F3F7A">
        <w:rPr>
          <w:b/>
          <w:bCs/>
          <w:spacing w:val="-1"/>
        </w:rPr>
        <w:t>market</w:t>
      </w:r>
      <w:r w:rsidRPr="005F3F7A">
        <w:rPr>
          <w:b/>
          <w:bCs/>
          <w:spacing w:val="-2"/>
        </w:rPr>
        <w:t xml:space="preserve"> </w:t>
      </w:r>
      <w:r w:rsidRPr="005F3F7A">
        <w:rPr>
          <w:b/>
          <w:bCs/>
        </w:rPr>
        <w:t>regulation</w:t>
      </w:r>
      <w:r w:rsidRPr="005F3F7A">
        <w:rPr>
          <w:b/>
          <w:bCs/>
          <w:spacing w:val="-1"/>
        </w:rPr>
        <w:t xml:space="preserve"> </w:t>
      </w:r>
      <w:r w:rsidRPr="005F3F7A">
        <w:rPr>
          <w:b/>
          <w:bCs/>
        </w:rPr>
        <w:t>and</w:t>
      </w:r>
      <w:r w:rsidRPr="005F3F7A">
        <w:rPr>
          <w:b/>
          <w:bCs/>
          <w:spacing w:val="-9"/>
        </w:rPr>
        <w:t xml:space="preserve"> </w:t>
      </w:r>
      <w:r w:rsidRPr="005F3F7A">
        <w:rPr>
          <w:b/>
          <w:bCs/>
        </w:rPr>
        <w:t>quality</w:t>
      </w:r>
      <w:r w:rsidRPr="005F3F7A">
        <w:rPr>
          <w:b/>
          <w:bCs/>
          <w:spacing w:val="-6"/>
        </w:rPr>
        <w:t xml:space="preserve"> </w:t>
      </w:r>
      <w:r w:rsidRPr="005F3F7A">
        <w:rPr>
          <w:b/>
          <w:bCs/>
        </w:rPr>
        <w:t>assurance</w:t>
      </w:r>
      <w:r w:rsidRPr="005F3F7A">
        <w:rPr>
          <w:b/>
          <w:bCs/>
          <w:spacing w:val="-40"/>
        </w:rPr>
        <w:t xml:space="preserve"> </w:t>
      </w:r>
      <w:r w:rsidRPr="005F3F7A">
        <w:rPr>
          <w:b/>
          <w:bCs/>
        </w:rPr>
        <w:t>of</w:t>
      </w:r>
      <w:r w:rsidRPr="005F3F7A">
        <w:rPr>
          <w:b/>
          <w:bCs/>
          <w:spacing w:val="-58"/>
        </w:rPr>
        <w:t xml:space="preserve"> </w:t>
      </w:r>
      <w:r w:rsidRPr="005F3F7A">
        <w:rPr>
          <w:b/>
          <w:bCs/>
        </w:rPr>
        <w:t>services?</w:t>
      </w:r>
    </w:p>
    <w:p w14:paraId="60E02617" w14:textId="77777777" w:rsidR="001942ED" w:rsidRPr="005F3F7A" w:rsidRDefault="001942ED" w:rsidP="001942ED">
      <w:pPr>
        <w:pStyle w:val="BodyText"/>
        <w:spacing w:before="9" w:line="276" w:lineRule="auto"/>
        <w:ind w:left="851" w:hanging="851"/>
        <w:rPr>
          <w:b/>
          <w:bCs/>
        </w:rPr>
      </w:pPr>
    </w:p>
    <w:p w14:paraId="12222909" w14:textId="77777777" w:rsidR="001942ED" w:rsidRPr="005F3F7A" w:rsidRDefault="001942ED" w:rsidP="001942ED">
      <w:pPr>
        <w:pStyle w:val="BodyText"/>
        <w:numPr>
          <w:ilvl w:val="1"/>
          <w:numId w:val="8"/>
        </w:numPr>
        <w:spacing w:line="276" w:lineRule="auto"/>
        <w:ind w:left="851" w:right="349" w:hanging="851"/>
        <w:rPr>
          <w:b/>
          <w:bCs/>
        </w:rPr>
      </w:pPr>
      <w:r w:rsidRPr="005F3F7A">
        <w:rPr>
          <w:b/>
          <w:bCs/>
          <w:spacing w:val="-1"/>
        </w:rPr>
        <w:t>What</w:t>
      </w:r>
      <w:r w:rsidRPr="005F3F7A">
        <w:rPr>
          <w:b/>
          <w:bCs/>
        </w:rPr>
        <w:t xml:space="preserve"> </w:t>
      </w:r>
      <w:r w:rsidRPr="005F3F7A">
        <w:rPr>
          <w:b/>
          <w:bCs/>
          <w:spacing w:val="-1"/>
        </w:rPr>
        <w:t>legal</w:t>
      </w:r>
      <w:r w:rsidRPr="005F3F7A">
        <w:rPr>
          <w:b/>
          <w:bCs/>
          <w:spacing w:val="-7"/>
        </w:rPr>
        <w:t xml:space="preserve"> </w:t>
      </w:r>
      <w:r w:rsidRPr="005F3F7A">
        <w:rPr>
          <w:b/>
          <w:bCs/>
          <w:spacing w:val="-1"/>
        </w:rPr>
        <w:t>model</w:t>
      </w:r>
      <w:r w:rsidRPr="005F3F7A">
        <w:rPr>
          <w:b/>
          <w:bCs/>
          <w:spacing w:val="-3"/>
        </w:rPr>
        <w:t xml:space="preserve"> </w:t>
      </w:r>
      <w:r w:rsidRPr="005F3F7A">
        <w:rPr>
          <w:b/>
          <w:bCs/>
          <w:spacing w:val="-1"/>
        </w:rPr>
        <w:t>would</w:t>
      </w:r>
      <w:r w:rsidRPr="005F3F7A">
        <w:rPr>
          <w:b/>
          <w:bCs/>
        </w:rPr>
        <w:t xml:space="preserve"> </w:t>
      </w:r>
      <w:r w:rsidRPr="005F3F7A">
        <w:rPr>
          <w:b/>
          <w:bCs/>
          <w:spacing w:val="-1"/>
        </w:rPr>
        <w:t>be</w:t>
      </w:r>
      <w:r w:rsidRPr="005F3F7A">
        <w:rPr>
          <w:b/>
          <w:bCs/>
          <w:spacing w:val="-2"/>
        </w:rPr>
        <w:t xml:space="preserve"> </w:t>
      </w:r>
      <w:r w:rsidRPr="005F3F7A">
        <w:rPr>
          <w:b/>
          <w:bCs/>
          <w:spacing w:val="-1"/>
        </w:rPr>
        <w:t>most</w:t>
      </w:r>
      <w:r w:rsidRPr="005F3F7A">
        <w:rPr>
          <w:b/>
          <w:bCs/>
          <w:spacing w:val="3"/>
        </w:rPr>
        <w:t xml:space="preserve"> </w:t>
      </w:r>
      <w:r w:rsidRPr="005F3F7A">
        <w:rPr>
          <w:b/>
          <w:bCs/>
          <w:spacing w:val="-1"/>
        </w:rPr>
        <w:t>appropriate</w:t>
      </w:r>
      <w:r w:rsidRPr="005F3F7A">
        <w:rPr>
          <w:b/>
          <w:bCs/>
          <w:spacing w:val="-6"/>
        </w:rPr>
        <w:t xml:space="preserve"> </w:t>
      </w:r>
      <w:r w:rsidRPr="005F3F7A">
        <w:rPr>
          <w:b/>
          <w:bCs/>
        </w:rPr>
        <w:t>to</w:t>
      </w:r>
      <w:r w:rsidRPr="005F3F7A">
        <w:rPr>
          <w:b/>
          <w:bCs/>
          <w:spacing w:val="-6"/>
        </w:rPr>
        <w:t xml:space="preserve"> </w:t>
      </w:r>
      <w:r w:rsidRPr="005F3F7A">
        <w:rPr>
          <w:b/>
          <w:bCs/>
        </w:rPr>
        <w:t>manage</w:t>
      </w:r>
      <w:r w:rsidRPr="005F3F7A">
        <w:rPr>
          <w:b/>
          <w:bCs/>
          <w:spacing w:val="-4"/>
        </w:rPr>
        <w:t xml:space="preserve"> </w:t>
      </w:r>
      <w:r w:rsidRPr="005F3F7A">
        <w:rPr>
          <w:b/>
          <w:bCs/>
        </w:rPr>
        <w:t>the</w:t>
      </w:r>
      <w:r w:rsidRPr="005F3F7A">
        <w:rPr>
          <w:b/>
          <w:bCs/>
          <w:spacing w:val="-6"/>
        </w:rPr>
        <w:t xml:space="preserve"> </w:t>
      </w:r>
      <w:r w:rsidRPr="005F3F7A">
        <w:rPr>
          <w:b/>
          <w:bCs/>
        </w:rPr>
        <w:t>terms</w:t>
      </w:r>
      <w:r w:rsidRPr="005F3F7A">
        <w:rPr>
          <w:b/>
          <w:bCs/>
          <w:spacing w:val="-2"/>
        </w:rPr>
        <w:t xml:space="preserve"> </w:t>
      </w:r>
      <w:r w:rsidRPr="005F3F7A">
        <w:rPr>
          <w:b/>
          <w:bCs/>
        </w:rPr>
        <w:t>and</w:t>
      </w:r>
      <w:r w:rsidRPr="005F3F7A">
        <w:rPr>
          <w:b/>
          <w:bCs/>
          <w:spacing w:val="-4"/>
        </w:rPr>
        <w:t xml:space="preserve"> </w:t>
      </w:r>
      <w:r w:rsidRPr="005F3F7A">
        <w:rPr>
          <w:b/>
          <w:bCs/>
        </w:rPr>
        <w:t>conditions</w:t>
      </w:r>
      <w:r w:rsidRPr="005F3F7A">
        <w:rPr>
          <w:b/>
          <w:bCs/>
          <w:spacing w:val="-30"/>
        </w:rPr>
        <w:t xml:space="preserve"> </w:t>
      </w:r>
      <w:r w:rsidRPr="005F3F7A">
        <w:rPr>
          <w:b/>
          <w:bCs/>
        </w:rPr>
        <w:t>of</w:t>
      </w:r>
      <w:r w:rsidRPr="005F3F7A">
        <w:rPr>
          <w:b/>
          <w:bCs/>
          <w:spacing w:val="-58"/>
        </w:rPr>
        <w:t xml:space="preserve"> </w:t>
      </w:r>
      <w:r w:rsidRPr="005F3F7A">
        <w:rPr>
          <w:b/>
          <w:bCs/>
          <w:spacing w:val="-1"/>
        </w:rPr>
        <w:t>the</w:t>
      </w:r>
      <w:r w:rsidRPr="005F3F7A">
        <w:rPr>
          <w:b/>
          <w:bCs/>
          <w:spacing w:val="-5"/>
        </w:rPr>
        <w:t xml:space="preserve"> </w:t>
      </w:r>
      <w:r w:rsidRPr="005F3F7A">
        <w:rPr>
          <w:b/>
          <w:bCs/>
          <w:spacing w:val="-1"/>
        </w:rPr>
        <w:t>agreement</w:t>
      </w:r>
      <w:r w:rsidRPr="005F3F7A">
        <w:rPr>
          <w:b/>
          <w:bCs/>
          <w:spacing w:val="-2"/>
        </w:rPr>
        <w:t xml:space="preserve"> </w:t>
      </w:r>
      <w:r w:rsidRPr="005F3F7A">
        <w:rPr>
          <w:b/>
          <w:bCs/>
          <w:spacing w:val="-1"/>
        </w:rPr>
        <w:t>between</w:t>
      </w:r>
      <w:r w:rsidRPr="005F3F7A">
        <w:rPr>
          <w:b/>
          <w:bCs/>
          <w:spacing w:val="-7"/>
        </w:rPr>
        <w:t xml:space="preserve"> </w:t>
      </w:r>
      <w:r w:rsidRPr="005F3F7A">
        <w:rPr>
          <w:b/>
          <w:bCs/>
          <w:spacing w:val="-1"/>
        </w:rPr>
        <w:t>Government</w:t>
      </w:r>
      <w:r w:rsidRPr="005F3F7A">
        <w:rPr>
          <w:b/>
          <w:bCs/>
          <w:spacing w:val="1"/>
        </w:rPr>
        <w:t xml:space="preserve"> </w:t>
      </w:r>
      <w:r w:rsidRPr="005F3F7A">
        <w:rPr>
          <w:b/>
          <w:bCs/>
          <w:spacing w:val="-1"/>
        </w:rPr>
        <w:t>and</w:t>
      </w:r>
      <w:r w:rsidRPr="005F3F7A">
        <w:rPr>
          <w:b/>
          <w:bCs/>
          <w:spacing w:val="-7"/>
        </w:rPr>
        <w:t xml:space="preserve"> </w:t>
      </w:r>
      <w:r w:rsidRPr="005F3F7A">
        <w:rPr>
          <w:b/>
          <w:bCs/>
          <w:spacing w:val="-1"/>
        </w:rPr>
        <w:t>disability</w:t>
      </w:r>
      <w:r w:rsidRPr="005F3F7A">
        <w:rPr>
          <w:b/>
          <w:bCs/>
          <w:spacing w:val="-9"/>
        </w:rPr>
        <w:t xml:space="preserve"> </w:t>
      </w:r>
      <w:r w:rsidRPr="005F3F7A">
        <w:rPr>
          <w:b/>
          <w:bCs/>
          <w:spacing w:val="-1"/>
        </w:rPr>
        <w:t>employment</w:t>
      </w:r>
      <w:r w:rsidRPr="005F3F7A">
        <w:rPr>
          <w:b/>
          <w:bCs/>
          <w:spacing w:val="1"/>
        </w:rPr>
        <w:t xml:space="preserve"> </w:t>
      </w:r>
      <w:r w:rsidRPr="005F3F7A">
        <w:rPr>
          <w:b/>
          <w:bCs/>
        </w:rPr>
        <w:t>services</w:t>
      </w:r>
      <w:r w:rsidRPr="005F3F7A">
        <w:rPr>
          <w:b/>
          <w:bCs/>
          <w:spacing w:val="-30"/>
        </w:rPr>
        <w:t xml:space="preserve"> </w:t>
      </w:r>
      <w:r w:rsidRPr="005F3F7A">
        <w:rPr>
          <w:b/>
          <w:bCs/>
        </w:rPr>
        <w:t>providers?</w:t>
      </w:r>
    </w:p>
    <w:p w14:paraId="438CE83B" w14:textId="77777777" w:rsidR="001942ED" w:rsidRPr="005F3F7A" w:rsidRDefault="001942ED" w:rsidP="001942ED">
      <w:pPr>
        <w:pStyle w:val="BodyText"/>
        <w:spacing w:before="9" w:line="276" w:lineRule="auto"/>
        <w:ind w:left="851" w:hanging="851"/>
        <w:rPr>
          <w:b/>
          <w:bCs/>
        </w:rPr>
      </w:pPr>
    </w:p>
    <w:p w14:paraId="0FB5EE7C" w14:textId="426B62C0" w:rsidR="001942ED" w:rsidRDefault="001942ED" w:rsidP="001942ED">
      <w:pPr>
        <w:pStyle w:val="BodyText"/>
        <w:numPr>
          <w:ilvl w:val="1"/>
          <w:numId w:val="8"/>
        </w:numPr>
        <w:spacing w:line="276" w:lineRule="auto"/>
        <w:ind w:left="851" w:right="280" w:hanging="851"/>
        <w:rPr>
          <w:b/>
          <w:bCs/>
        </w:rPr>
      </w:pPr>
      <w:r w:rsidRPr="005F3F7A">
        <w:rPr>
          <w:b/>
          <w:bCs/>
        </w:rPr>
        <w:lastRenderedPageBreak/>
        <w:t>What</w:t>
      </w:r>
      <w:r w:rsidRPr="005F3F7A">
        <w:rPr>
          <w:b/>
          <w:bCs/>
          <w:spacing w:val="-4"/>
        </w:rPr>
        <w:t xml:space="preserve"> </w:t>
      </w:r>
      <w:r w:rsidRPr="005F3F7A">
        <w:rPr>
          <w:b/>
          <w:bCs/>
        </w:rPr>
        <w:t>is</w:t>
      </w:r>
      <w:r w:rsidRPr="005F3F7A">
        <w:rPr>
          <w:b/>
          <w:bCs/>
          <w:spacing w:val="-1"/>
        </w:rPr>
        <w:t xml:space="preserve"> </w:t>
      </w:r>
      <w:r w:rsidRPr="005F3F7A">
        <w:rPr>
          <w:b/>
          <w:bCs/>
        </w:rPr>
        <w:t>needed</w:t>
      </w:r>
      <w:r w:rsidRPr="005F3F7A">
        <w:rPr>
          <w:b/>
          <w:bCs/>
          <w:spacing w:val="-5"/>
        </w:rPr>
        <w:t xml:space="preserve"> </w:t>
      </w:r>
      <w:r w:rsidRPr="005F3F7A">
        <w:rPr>
          <w:b/>
          <w:bCs/>
        </w:rPr>
        <w:t>to</w:t>
      </w:r>
      <w:r w:rsidRPr="005F3F7A">
        <w:rPr>
          <w:b/>
          <w:bCs/>
          <w:spacing w:val="-4"/>
        </w:rPr>
        <w:t xml:space="preserve"> </w:t>
      </w:r>
      <w:r w:rsidRPr="005F3F7A">
        <w:rPr>
          <w:b/>
          <w:bCs/>
        </w:rPr>
        <w:t>lift workforce</w:t>
      </w:r>
      <w:r w:rsidRPr="005F3F7A">
        <w:rPr>
          <w:b/>
          <w:bCs/>
          <w:spacing w:val="-5"/>
        </w:rPr>
        <w:t xml:space="preserve"> </w:t>
      </w:r>
      <w:r w:rsidRPr="005F3F7A">
        <w:rPr>
          <w:b/>
          <w:bCs/>
        </w:rPr>
        <w:t>capability</w:t>
      </w:r>
      <w:r w:rsidRPr="005F3F7A">
        <w:rPr>
          <w:b/>
          <w:bCs/>
          <w:spacing w:val="-4"/>
        </w:rPr>
        <w:t xml:space="preserve"> </w:t>
      </w:r>
      <w:r w:rsidRPr="005F3F7A">
        <w:rPr>
          <w:b/>
          <w:bCs/>
        </w:rPr>
        <w:t>and</w:t>
      </w:r>
      <w:r w:rsidRPr="005F3F7A">
        <w:rPr>
          <w:b/>
          <w:bCs/>
          <w:spacing w:val="-2"/>
        </w:rPr>
        <w:t xml:space="preserve"> </w:t>
      </w:r>
      <w:r w:rsidRPr="005F3F7A">
        <w:rPr>
          <w:b/>
          <w:bCs/>
        </w:rPr>
        <w:t>the</w:t>
      </w:r>
      <w:r w:rsidRPr="005F3F7A">
        <w:rPr>
          <w:b/>
          <w:bCs/>
          <w:spacing w:val="-7"/>
        </w:rPr>
        <w:t xml:space="preserve"> </w:t>
      </w:r>
      <w:r w:rsidRPr="005F3F7A">
        <w:rPr>
          <w:b/>
          <w:bCs/>
        </w:rPr>
        <w:t>quality</w:t>
      </w:r>
      <w:r w:rsidRPr="005F3F7A">
        <w:rPr>
          <w:b/>
          <w:bCs/>
          <w:spacing w:val="-5"/>
        </w:rPr>
        <w:t xml:space="preserve"> </w:t>
      </w:r>
      <w:r w:rsidRPr="005F3F7A">
        <w:rPr>
          <w:b/>
          <w:bCs/>
        </w:rPr>
        <w:t>of the</w:t>
      </w:r>
      <w:r w:rsidRPr="005F3F7A">
        <w:rPr>
          <w:b/>
          <w:bCs/>
          <w:spacing w:val="-3"/>
        </w:rPr>
        <w:t xml:space="preserve"> </w:t>
      </w:r>
      <w:r w:rsidRPr="005F3F7A">
        <w:rPr>
          <w:b/>
          <w:bCs/>
        </w:rPr>
        <w:t>workforce</w:t>
      </w:r>
      <w:r w:rsidRPr="005F3F7A">
        <w:rPr>
          <w:b/>
          <w:bCs/>
          <w:spacing w:val="-4"/>
        </w:rPr>
        <w:t xml:space="preserve"> </w:t>
      </w:r>
      <w:r w:rsidRPr="005F3F7A">
        <w:rPr>
          <w:b/>
          <w:bCs/>
        </w:rPr>
        <w:t>delivering</w:t>
      </w:r>
      <w:r w:rsidRPr="005F3F7A">
        <w:rPr>
          <w:b/>
          <w:bCs/>
          <w:spacing w:val="-58"/>
        </w:rPr>
        <w:t xml:space="preserve"> </w:t>
      </w:r>
      <w:r w:rsidRPr="005F3F7A">
        <w:rPr>
          <w:b/>
          <w:bCs/>
          <w:spacing w:val="-1"/>
        </w:rPr>
        <w:t>disability</w:t>
      </w:r>
      <w:r w:rsidRPr="005F3F7A">
        <w:rPr>
          <w:b/>
          <w:bCs/>
          <w:spacing w:val="-6"/>
        </w:rPr>
        <w:t xml:space="preserve"> </w:t>
      </w:r>
      <w:r w:rsidRPr="005F3F7A">
        <w:rPr>
          <w:b/>
          <w:bCs/>
          <w:spacing w:val="-1"/>
        </w:rPr>
        <w:t>employment</w:t>
      </w:r>
      <w:r w:rsidRPr="005F3F7A">
        <w:rPr>
          <w:b/>
          <w:bCs/>
        </w:rPr>
        <w:t xml:space="preserve"> </w:t>
      </w:r>
      <w:r w:rsidRPr="005F3F7A">
        <w:rPr>
          <w:b/>
          <w:bCs/>
          <w:spacing w:val="-1"/>
        </w:rPr>
        <w:t>services</w:t>
      </w:r>
      <w:r w:rsidRPr="005F3F7A">
        <w:rPr>
          <w:b/>
          <w:bCs/>
          <w:spacing w:val="1"/>
        </w:rPr>
        <w:t xml:space="preserve"> </w:t>
      </w:r>
      <w:r w:rsidRPr="005F3F7A">
        <w:rPr>
          <w:b/>
          <w:bCs/>
          <w:spacing w:val="-1"/>
        </w:rPr>
        <w:t>and</w:t>
      </w:r>
      <w:r w:rsidRPr="005F3F7A">
        <w:rPr>
          <w:b/>
          <w:bCs/>
          <w:spacing w:val="-4"/>
        </w:rPr>
        <w:t xml:space="preserve"> </w:t>
      </w:r>
      <w:r w:rsidRPr="005F3F7A">
        <w:rPr>
          <w:b/>
          <w:bCs/>
          <w:spacing w:val="-1"/>
        </w:rPr>
        <w:t>supports</w:t>
      </w:r>
      <w:r w:rsidRPr="005F3F7A">
        <w:rPr>
          <w:b/>
          <w:bCs/>
          <w:spacing w:val="-9"/>
        </w:rPr>
        <w:t xml:space="preserve"> </w:t>
      </w:r>
      <w:r w:rsidRPr="005F3F7A">
        <w:rPr>
          <w:b/>
          <w:bCs/>
        </w:rPr>
        <w:t>for both</w:t>
      </w:r>
      <w:r w:rsidRPr="005F3F7A">
        <w:rPr>
          <w:b/>
          <w:bCs/>
          <w:spacing w:val="-1"/>
        </w:rPr>
        <w:t xml:space="preserve"> </w:t>
      </w:r>
      <w:r w:rsidRPr="005F3F7A">
        <w:rPr>
          <w:b/>
          <w:bCs/>
        </w:rPr>
        <w:t>participants</w:t>
      </w:r>
      <w:r w:rsidRPr="005F3F7A">
        <w:rPr>
          <w:b/>
          <w:bCs/>
          <w:spacing w:val="-3"/>
        </w:rPr>
        <w:t xml:space="preserve"> </w:t>
      </w:r>
      <w:r w:rsidRPr="005F3F7A">
        <w:rPr>
          <w:b/>
          <w:bCs/>
        </w:rPr>
        <w:t>and</w:t>
      </w:r>
      <w:r w:rsidRPr="005F3F7A">
        <w:rPr>
          <w:b/>
          <w:bCs/>
          <w:spacing w:val="-31"/>
        </w:rPr>
        <w:t xml:space="preserve"> </w:t>
      </w:r>
      <w:r w:rsidRPr="005F3F7A">
        <w:rPr>
          <w:b/>
          <w:bCs/>
        </w:rPr>
        <w:t>employers?</w:t>
      </w:r>
    </w:p>
    <w:p w14:paraId="33523E59" w14:textId="77777777" w:rsidR="004A1DB6" w:rsidRDefault="004A1DB6" w:rsidP="004A1DB6">
      <w:pPr>
        <w:pStyle w:val="ListParagraph"/>
        <w:rPr>
          <w:b/>
          <w:bCs/>
        </w:rPr>
      </w:pPr>
    </w:p>
    <w:p w14:paraId="2CB83EE9" w14:textId="03934018" w:rsidR="004A1DB6" w:rsidRDefault="004A1DB6" w:rsidP="009C458C">
      <w:pPr>
        <w:pStyle w:val="BodyText"/>
        <w:numPr>
          <w:ilvl w:val="0"/>
          <w:numId w:val="24"/>
        </w:numPr>
        <w:spacing w:line="276" w:lineRule="auto"/>
        <w:ind w:right="280"/>
      </w:pPr>
      <w:r w:rsidRPr="00B1094B">
        <w:t xml:space="preserve">A </w:t>
      </w:r>
      <w:r w:rsidR="00B1094B">
        <w:t xml:space="preserve">strong </w:t>
      </w:r>
      <w:r w:rsidRPr="00B1094B">
        <w:t xml:space="preserve">framework that </w:t>
      </w:r>
      <w:r w:rsidR="00B1094B">
        <w:t xml:space="preserve">sets clear expectations but also flexible enough to encourage and celebrate innovative approaches </w:t>
      </w:r>
    </w:p>
    <w:p w14:paraId="430E8454" w14:textId="77777777" w:rsidR="00B1094B" w:rsidRPr="00B1094B" w:rsidRDefault="00B1094B" w:rsidP="00732826">
      <w:pPr>
        <w:pStyle w:val="BodyText"/>
        <w:spacing w:line="276" w:lineRule="auto"/>
        <w:ind w:left="1211" w:right="280"/>
      </w:pPr>
    </w:p>
    <w:p w14:paraId="518AD6B9" w14:textId="77777777" w:rsidR="001942ED" w:rsidRPr="005F3F7A" w:rsidRDefault="001942ED" w:rsidP="001942ED">
      <w:pPr>
        <w:pStyle w:val="BodyText"/>
        <w:spacing w:before="1" w:line="276" w:lineRule="auto"/>
        <w:ind w:left="851" w:hanging="851"/>
        <w:rPr>
          <w:b/>
          <w:bCs/>
        </w:rPr>
      </w:pPr>
    </w:p>
    <w:p w14:paraId="565C6294" w14:textId="6E9E4146" w:rsidR="001942ED" w:rsidRDefault="001942ED" w:rsidP="001942ED">
      <w:pPr>
        <w:pStyle w:val="BodyText"/>
        <w:numPr>
          <w:ilvl w:val="1"/>
          <w:numId w:val="8"/>
        </w:numPr>
        <w:spacing w:line="276" w:lineRule="auto"/>
        <w:ind w:left="851" w:right="508" w:hanging="851"/>
        <w:rPr>
          <w:b/>
          <w:bCs/>
        </w:rPr>
      </w:pPr>
      <w:r w:rsidRPr="005F3F7A">
        <w:rPr>
          <w:b/>
          <w:bCs/>
          <w:spacing w:val="-1"/>
        </w:rPr>
        <w:t xml:space="preserve">Is there a market need for specialist providers (disability/industry/age </w:t>
      </w:r>
      <w:r w:rsidRPr="005F3F7A">
        <w:rPr>
          <w:b/>
          <w:bCs/>
        </w:rPr>
        <w:t>cohorts) that</w:t>
      </w:r>
      <w:r w:rsidRPr="005F3F7A">
        <w:rPr>
          <w:b/>
          <w:bCs/>
          <w:spacing w:val="-59"/>
        </w:rPr>
        <w:t xml:space="preserve"> </w:t>
      </w:r>
      <w:r w:rsidRPr="005F3F7A">
        <w:rPr>
          <w:b/>
          <w:bCs/>
        </w:rPr>
        <w:t>would</w:t>
      </w:r>
      <w:r w:rsidRPr="005F3F7A">
        <w:rPr>
          <w:b/>
          <w:bCs/>
          <w:spacing w:val="-1"/>
        </w:rPr>
        <w:t xml:space="preserve"> </w:t>
      </w:r>
      <w:r w:rsidRPr="005F3F7A">
        <w:rPr>
          <w:b/>
          <w:bCs/>
        </w:rPr>
        <w:t>increase employment</w:t>
      </w:r>
      <w:r w:rsidRPr="005F3F7A">
        <w:rPr>
          <w:b/>
          <w:bCs/>
          <w:spacing w:val="5"/>
        </w:rPr>
        <w:t xml:space="preserve"> </w:t>
      </w:r>
      <w:r w:rsidRPr="005F3F7A">
        <w:rPr>
          <w:b/>
          <w:bCs/>
        </w:rPr>
        <w:t>opportunities?</w:t>
      </w:r>
    </w:p>
    <w:p w14:paraId="1A26DC77" w14:textId="77777777" w:rsidR="002E40AE" w:rsidRDefault="002E40AE" w:rsidP="002E40AE">
      <w:pPr>
        <w:pStyle w:val="ListParagraph"/>
        <w:rPr>
          <w:b/>
          <w:bCs/>
        </w:rPr>
      </w:pPr>
    </w:p>
    <w:p w14:paraId="483AFDC9" w14:textId="2AB05D5D" w:rsidR="002E40AE" w:rsidRPr="002E40AE" w:rsidRDefault="002E40AE" w:rsidP="009C458C">
      <w:pPr>
        <w:pStyle w:val="BodyText"/>
        <w:numPr>
          <w:ilvl w:val="0"/>
          <w:numId w:val="24"/>
        </w:numPr>
        <w:spacing w:line="276" w:lineRule="auto"/>
        <w:ind w:right="508"/>
      </w:pPr>
      <w:r w:rsidRPr="002E40AE">
        <w:t xml:space="preserve">Specialist knowledge embedded within generalist </w:t>
      </w:r>
      <w:r w:rsidR="00B77583">
        <w:t>services</w:t>
      </w:r>
      <w:r w:rsidRPr="002E40AE">
        <w:t xml:space="preserve"> reduces the</w:t>
      </w:r>
      <w:r>
        <w:t xml:space="preserve"> “silo” effect of having specialist providers. Specialist staff within generalist teams also support building </w:t>
      </w:r>
      <w:r w:rsidR="00B77583">
        <w:t>the</w:t>
      </w:r>
      <w:r>
        <w:t xml:space="preserve"> capacity </w:t>
      </w:r>
      <w:r w:rsidR="00B77583">
        <w:t xml:space="preserve">and upskilling </w:t>
      </w:r>
      <w:r>
        <w:t>of all team members</w:t>
      </w:r>
      <w:r>
        <w:rPr>
          <w:b/>
          <w:bCs/>
        </w:rPr>
        <w:t xml:space="preserve"> </w:t>
      </w:r>
      <w:r w:rsidRPr="002E40AE">
        <w:t xml:space="preserve">as well as ensuring that job seekers who may </w:t>
      </w:r>
      <w:r>
        <w:t>multiple cohort criteria have access to all required support</w:t>
      </w:r>
      <w:r w:rsidR="00B77583">
        <w:t>s</w:t>
      </w:r>
      <w:r>
        <w:t xml:space="preserve">. At times, specialist staff within generalist teams can experience feelings of being isolated and this can be overcome by the formation of regional </w:t>
      </w:r>
      <w:r w:rsidR="00674AA6">
        <w:t xml:space="preserve">specialist </w:t>
      </w:r>
      <w:r w:rsidR="00B77583">
        <w:t xml:space="preserve">alliances to support sharing of skills, knowledge and experiences as well developing networks to facilitate strong communication. </w:t>
      </w:r>
    </w:p>
    <w:p w14:paraId="313EACC5" w14:textId="77777777" w:rsidR="001942ED" w:rsidRPr="005F3F7A" w:rsidRDefault="001942ED" w:rsidP="001942ED">
      <w:pPr>
        <w:spacing w:line="276" w:lineRule="auto"/>
        <w:ind w:left="851" w:hanging="851"/>
        <w:rPr>
          <w:b/>
          <w:bCs/>
        </w:rPr>
      </w:pPr>
    </w:p>
    <w:p w14:paraId="4C76D5B6" w14:textId="77777777" w:rsidR="001942ED" w:rsidRPr="005F3F7A" w:rsidRDefault="001942ED" w:rsidP="001942ED">
      <w:pPr>
        <w:spacing w:line="276" w:lineRule="auto"/>
        <w:ind w:hanging="892"/>
        <w:rPr>
          <w:b/>
          <w:bCs/>
        </w:rPr>
      </w:pPr>
    </w:p>
    <w:p w14:paraId="05F18049" w14:textId="77777777" w:rsidR="001942ED" w:rsidRPr="005F3F7A" w:rsidRDefault="001942ED" w:rsidP="001942ED">
      <w:pPr>
        <w:pStyle w:val="BodyText"/>
        <w:numPr>
          <w:ilvl w:val="1"/>
          <w:numId w:val="9"/>
        </w:numPr>
        <w:spacing w:line="276" w:lineRule="auto"/>
        <w:ind w:hanging="892"/>
        <w:rPr>
          <w:b/>
          <w:bCs/>
        </w:rPr>
      </w:pPr>
      <w:r w:rsidRPr="005F3F7A">
        <w:rPr>
          <w:b/>
          <w:bCs/>
        </w:rPr>
        <w:t>What</w:t>
      </w:r>
      <w:r w:rsidRPr="005F3F7A">
        <w:rPr>
          <w:b/>
          <w:bCs/>
          <w:spacing w:val="-3"/>
        </w:rPr>
        <w:t xml:space="preserve"> </w:t>
      </w:r>
      <w:r w:rsidRPr="005F3F7A">
        <w:rPr>
          <w:b/>
          <w:bCs/>
        </w:rPr>
        <w:t>will</w:t>
      </w:r>
      <w:r w:rsidRPr="005F3F7A">
        <w:rPr>
          <w:b/>
          <w:bCs/>
          <w:spacing w:val="-2"/>
        </w:rPr>
        <w:t xml:space="preserve"> </w:t>
      </w:r>
      <w:r w:rsidRPr="005F3F7A">
        <w:rPr>
          <w:b/>
          <w:bCs/>
        </w:rPr>
        <w:t>success</w:t>
      </w:r>
      <w:r w:rsidRPr="005F3F7A">
        <w:rPr>
          <w:b/>
          <w:bCs/>
          <w:spacing w:val="-1"/>
        </w:rPr>
        <w:t xml:space="preserve"> </w:t>
      </w:r>
      <w:r w:rsidRPr="005F3F7A">
        <w:rPr>
          <w:b/>
          <w:bCs/>
        </w:rPr>
        <w:t>look</w:t>
      </w:r>
      <w:r w:rsidRPr="005F3F7A">
        <w:rPr>
          <w:b/>
          <w:bCs/>
          <w:spacing w:val="-1"/>
        </w:rPr>
        <w:t xml:space="preserve"> </w:t>
      </w:r>
      <w:r w:rsidRPr="005F3F7A">
        <w:rPr>
          <w:b/>
          <w:bCs/>
        </w:rPr>
        <w:t>like</w:t>
      </w:r>
      <w:r w:rsidRPr="005F3F7A">
        <w:rPr>
          <w:b/>
          <w:bCs/>
          <w:spacing w:val="-9"/>
        </w:rPr>
        <w:t xml:space="preserve"> </w:t>
      </w:r>
      <w:r w:rsidRPr="005F3F7A">
        <w:rPr>
          <w:b/>
          <w:bCs/>
        </w:rPr>
        <w:t>for:</w:t>
      </w:r>
    </w:p>
    <w:p w14:paraId="1CD329D8" w14:textId="77777777" w:rsidR="001942ED" w:rsidRPr="005F3F7A" w:rsidRDefault="001942ED" w:rsidP="001942ED">
      <w:pPr>
        <w:pStyle w:val="BodyText"/>
        <w:spacing w:line="276" w:lineRule="auto"/>
        <w:ind w:left="896"/>
        <w:rPr>
          <w:b/>
          <w:bCs/>
        </w:rPr>
      </w:pPr>
    </w:p>
    <w:p w14:paraId="6BF8F538" w14:textId="76FCC9E1" w:rsidR="001942ED" w:rsidRDefault="001942ED" w:rsidP="001942ED">
      <w:pPr>
        <w:pStyle w:val="BodyText"/>
        <w:numPr>
          <w:ilvl w:val="2"/>
          <w:numId w:val="9"/>
        </w:numPr>
        <w:tabs>
          <w:tab w:val="left" w:pos="1544"/>
        </w:tabs>
        <w:spacing w:before="40" w:line="276" w:lineRule="auto"/>
        <w:ind w:hanging="892"/>
        <w:rPr>
          <w:b/>
          <w:bCs/>
        </w:rPr>
      </w:pPr>
      <w:r w:rsidRPr="005F3F7A">
        <w:rPr>
          <w:b/>
          <w:bCs/>
        </w:rPr>
        <w:t>people</w:t>
      </w:r>
      <w:r w:rsidRPr="005F3F7A">
        <w:rPr>
          <w:b/>
          <w:bCs/>
          <w:spacing w:val="-4"/>
        </w:rPr>
        <w:t xml:space="preserve"> </w:t>
      </w:r>
      <w:r w:rsidRPr="005F3F7A">
        <w:rPr>
          <w:b/>
          <w:bCs/>
        </w:rPr>
        <w:t>with</w:t>
      </w:r>
      <w:r w:rsidRPr="005F3F7A">
        <w:rPr>
          <w:b/>
          <w:bCs/>
          <w:spacing w:val="-3"/>
        </w:rPr>
        <w:t xml:space="preserve"> </w:t>
      </w:r>
      <w:r w:rsidRPr="005F3F7A">
        <w:rPr>
          <w:b/>
          <w:bCs/>
        </w:rPr>
        <w:t>disability</w:t>
      </w:r>
    </w:p>
    <w:p w14:paraId="5AD9B2F9" w14:textId="6B78DC78" w:rsidR="00DE7DBE" w:rsidRPr="00DE7DBE" w:rsidRDefault="00DE7DBE" w:rsidP="009C458C">
      <w:pPr>
        <w:pStyle w:val="BodyText"/>
        <w:numPr>
          <w:ilvl w:val="0"/>
          <w:numId w:val="24"/>
        </w:numPr>
        <w:tabs>
          <w:tab w:val="left" w:pos="1544"/>
        </w:tabs>
        <w:spacing w:before="40" w:line="276" w:lineRule="auto"/>
      </w:pPr>
      <w:r w:rsidRPr="00DE7DBE">
        <w:t xml:space="preserve">when people with disability have </w:t>
      </w:r>
      <w:r w:rsidR="00585900">
        <w:t xml:space="preserve">full </w:t>
      </w:r>
      <w:r w:rsidRPr="00DE7DBE">
        <w:t xml:space="preserve">access and support to economic participation </w:t>
      </w:r>
      <w:r>
        <w:t>that meets their needs</w:t>
      </w:r>
    </w:p>
    <w:p w14:paraId="48E4568F" w14:textId="69540A22" w:rsidR="001942ED" w:rsidRDefault="001942ED" w:rsidP="001942ED">
      <w:pPr>
        <w:pStyle w:val="BodyText"/>
        <w:numPr>
          <w:ilvl w:val="2"/>
          <w:numId w:val="9"/>
        </w:numPr>
        <w:tabs>
          <w:tab w:val="left" w:pos="1544"/>
        </w:tabs>
        <w:spacing w:before="37" w:line="276" w:lineRule="auto"/>
        <w:ind w:hanging="892"/>
        <w:rPr>
          <w:b/>
          <w:bCs/>
        </w:rPr>
      </w:pPr>
      <w:r w:rsidRPr="005F3F7A">
        <w:rPr>
          <w:b/>
          <w:bCs/>
        </w:rPr>
        <w:t>the</w:t>
      </w:r>
      <w:r w:rsidRPr="005F3F7A">
        <w:rPr>
          <w:b/>
          <w:bCs/>
          <w:spacing w:val="-5"/>
        </w:rPr>
        <w:t xml:space="preserve"> </w:t>
      </w:r>
      <w:r w:rsidRPr="005F3F7A">
        <w:rPr>
          <w:b/>
          <w:bCs/>
        </w:rPr>
        <w:t>community</w:t>
      </w:r>
    </w:p>
    <w:p w14:paraId="5815B11D" w14:textId="1B8D4B2E" w:rsidR="00DE7DBE" w:rsidRPr="00DE7DBE" w:rsidRDefault="00DE7DBE" w:rsidP="009C458C">
      <w:pPr>
        <w:pStyle w:val="BodyText"/>
        <w:numPr>
          <w:ilvl w:val="0"/>
          <w:numId w:val="24"/>
        </w:numPr>
        <w:tabs>
          <w:tab w:val="left" w:pos="1544"/>
        </w:tabs>
        <w:spacing w:before="37" w:line="276" w:lineRule="auto"/>
      </w:pPr>
      <w:r w:rsidRPr="00DE7DBE">
        <w:t>when our communities</w:t>
      </w:r>
      <w:r>
        <w:t xml:space="preserve"> have an expectation that economic participation is for all regardless of ability, age, gender, </w:t>
      </w:r>
    </w:p>
    <w:p w14:paraId="7AD99778" w14:textId="16AECE79" w:rsidR="001942ED" w:rsidRDefault="001942ED" w:rsidP="001942ED">
      <w:pPr>
        <w:pStyle w:val="BodyText"/>
        <w:numPr>
          <w:ilvl w:val="2"/>
          <w:numId w:val="9"/>
        </w:numPr>
        <w:tabs>
          <w:tab w:val="left" w:pos="1544"/>
        </w:tabs>
        <w:spacing w:before="38" w:line="276" w:lineRule="auto"/>
        <w:ind w:hanging="892"/>
        <w:rPr>
          <w:b/>
          <w:bCs/>
        </w:rPr>
      </w:pPr>
      <w:r w:rsidRPr="005F3F7A">
        <w:rPr>
          <w:b/>
          <w:bCs/>
        </w:rPr>
        <w:t>employers</w:t>
      </w:r>
    </w:p>
    <w:p w14:paraId="4B33BA91" w14:textId="04F7D165" w:rsidR="00585900" w:rsidRPr="00585900" w:rsidRDefault="00585900" w:rsidP="009C458C">
      <w:pPr>
        <w:pStyle w:val="BodyText"/>
        <w:numPr>
          <w:ilvl w:val="0"/>
          <w:numId w:val="24"/>
        </w:numPr>
        <w:tabs>
          <w:tab w:val="left" w:pos="1544"/>
        </w:tabs>
        <w:spacing w:before="38" w:line="276" w:lineRule="auto"/>
      </w:pPr>
      <w:r w:rsidRPr="00585900">
        <w:t xml:space="preserve">when employers </w:t>
      </w:r>
    </w:p>
    <w:p w14:paraId="0894C98A" w14:textId="77777777" w:rsidR="001942ED" w:rsidRPr="005F3F7A" w:rsidRDefault="001942ED" w:rsidP="001942ED">
      <w:pPr>
        <w:pStyle w:val="BodyText"/>
        <w:numPr>
          <w:ilvl w:val="2"/>
          <w:numId w:val="9"/>
        </w:numPr>
        <w:tabs>
          <w:tab w:val="left" w:pos="1544"/>
        </w:tabs>
        <w:spacing w:before="37" w:line="276" w:lineRule="auto"/>
        <w:ind w:hanging="892"/>
        <w:rPr>
          <w:b/>
          <w:bCs/>
        </w:rPr>
      </w:pPr>
      <w:r w:rsidRPr="005F3F7A">
        <w:rPr>
          <w:b/>
          <w:bCs/>
        </w:rPr>
        <w:t>service</w:t>
      </w:r>
      <w:r w:rsidRPr="005F3F7A">
        <w:rPr>
          <w:b/>
          <w:bCs/>
          <w:spacing w:val="-3"/>
        </w:rPr>
        <w:t xml:space="preserve"> </w:t>
      </w:r>
      <w:r w:rsidRPr="005F3F7A">
        <w:rPr>
          <w:b/>
          <w:bCs/>
        </w:rPr>
        <w:t>providers</w:t>
      </w:r>
    </w:p>
    <w:p w14:paraId="4F0458D2" w14:textId="77777777" w:rsidR="001942ED" w:rsidRPr="005F3F7A" w:rsidRDefault="001942ED" w:rsidP="001942ED">
      <w:pPr>
        <w:pStyle w:val="BodyText"/>
        <w:numPr>
          <w:ilvl w:val="2"/>
          <w:numId w:val="9"/>
        </w:numPr>
        <w:tabs>
          <w:tab w:val="left" w:pos="1544"/>
        </w:tabs>
        <w:spacing w:before="42" w:line="276" w:lineRule="auto"/>
        <w:ind w:hanging="892"/>
        <w:rPr>
          <w:b/>
          <w:bCs/>
        </w:rPr>
      </w:pPr>
      <w:r w:rsidRPr="005F3F7A">
        <w:rPr>
          <w:b/>
          <w:bCs/>
        </w:rPr>
        <w:t>Government</w:t>
      </w:r>
    </w:p>
    <w:p w14:paraId="74D05823" w14:textId="77777777" w:rsidR="001942ED" w:rsidRPr="005F3F7A" w:rsidRDefault="001942ED" w:rsidP="001942ED">
      <w:pPr>
        <w:pStyle w:val="BodyText"/>
        <w:spacing w:before="2" w:line="276" w:lineRule="auto"/>
        <w:ind w:hanging="892"/>
        <w:rPr>
          <w:b/>
          <w:bCs/>
        </w:rPr>
      </w:pPr>
    </w:p>
    <w:p w14:paraId="77D22D79" w14:textId="1103F046" w:rsidR="001942ED" w:rsidRDefault="001942ED" w:rsidP="001942ED">
      <w:pPr>
        <w:pStyle w:val="BodyText"/>
        <w:numPr>
          <w:ilvl w:val="1"/>
          <w:numId w:val="9"/>
        </w:numPr>
        <w:spacing w:line="276" w:lineRule="auto"/>
        <w:ind w:left="893" w:hanging="892"/>
        <w:rPr>
          <w:b/>
          <w:bCs/>
        </w:rPr>
      </w:pPr>
      <w:r w:rsidRPr="005F3F7A">
        <w:rPr>
          <w:b/>
          <w:bCs/>
          <w:spacing w:val="-1"/>
        </w:rPr>
        <w:t>What data</w:t>
      </w:r>
      <w:r w:rsidRPr="005F3F7A">
        <w:rPr>
          <w:b/>
          <w:bCs/>
          <w:spacing w:val="-2"/>
        </w:rPr>
        <w:t xml:space="preserve"> </w:t>
      </w:r>
      <w:r w:rsidRPr="005F3F7A">
        <w:rPr>
          <w:b/>
          <w:bCs/>
          <w:spacing w:val="-1"/>
        </w:rPr>
        <w:t>do</w:t>
      </w:r>
      <w:r w:rsidRPr="005F3F7A">
        <w:rPr>
          <w:b/>
          <w:bCs/>
        </w:rPr>
        <w:t xml:space="preserve"> </w:t>
      </w:r>
      <w:r w:rsidRPr="005F3F7A">
        <w:rPr>
          <w:b/>
          <w:bCs/>
          <w:spacing w:val="-1"/>
        </w:rPr>
        <w:t>we</w:t>
      </w:r>
      <w:r w:rsidRPr="005F3F7A">
        <w:rPr>
          <w:b/>
          <w:bCs/>
        </w:rPr>
        <w:t xml:space="preserve"> </w:t>
      </w:r>
      <w:r w:rsidRPr="005F3F7A">
        <w:rPr>
          <w:b/>
          <w:bCs/>
          <w:spacing w:val="-1"/>
        </w:rPr>
        <w:t>need</w:t>
      </w:r>
      <w:r w:rsidRPr="005F3F7A">
        <w:rPr>
          <w:b/>
          <w:bCs/>
          <w:spacing w:val="-2"/>
        </w:rPr>
        <w:t xml:space="preserve"> </w:t>
      </w:r>
      <w:r w:rsidRPr="005F3F7A">
        <w:rPr>
          <w:b/>
          <w:bCs/>
          <w:spacing w:val="-1"/>
        </w:rPr>
        <w:t>to</w:t>
      </w:r>
      <w:r w:rsidRPr="005F3F7A">
        <w:rPr>
          <w:b/>
          <w:bCs/>
          <w:spacing w:val="-4"/>
        </w:rPr>
        <w:t xml:space="preserve"> </w:t>
      </w:r>
      <w:r w:rsidRPr="005F3F7A">
        <w:rPr>
          <w:b/>
          <w:bCs/>
          <w:spacing w:val="-1"/>
        </w:rPr>
        <w:t>know</w:t>
      </w:r>
      <w:r w:rsidRPr="005F3F7A">
        <w:rPr>
          <w:b/>
          <w:bCs/>
          <w:spacing w:val="-3"/>
        </w:rPr>
        <w:t xml:space="preserve"> </w:t>
      </w:r>
      <w:r w:rsidRPr="005F3F7A">
        <w:rPr>
          <w:b/>
          <w:bCs/>
        </w:rPr>
        <w:t>if</w:t>
      </w:r>
      <w:r w:rsidRPr="005F3F7A">
        <w:rPr>
          <w:b/>
          <w:bCs/>
          <w:spacing w:val="2"/>
        </w:rPr>
        <w:t xml:space="preserve"> </w:t>
      </w:r>
      <w:r w:rsidRPr="005F3F7A">
        <w:rPr>
          <w:b/>
          <w:bCs/>
        </w:rPr>
        <w:t>the</w:t>
      </w:r>
      <w:r w:rsidRPr="005F3F7A">
        <w:rPr>
          <w:b/>
          <w:bCs/>
          <w:spacing w:val="-2"/>
        </w:rPr>
        <w:t xml:space="preserve"> </w:t>
      </w:r>
      <w:r w:rsidRPr="005F3F7A">
        <w:rPr>
          <w:b/>
          <w:bCs/>
        </w:rPr>
        <w:t>program</w:t>
      </w:r>
      <w:r w:rsidRPr="005F3F7A">
        <w:rPr>
          <w:b/>
          <w:bCs/>
          <w:spacing w:val="-1"/>
        </w:rPr>
        <w:t xml:space="preserve"> </w:t>
      </w:r>
      <w:r w:rsidRPr="005F3F7A">
        <w:rPr>
          <w:b/>
          <w:bCs/>
        </w:rPr>
        <w:t>has</w:t>
      </w:r>
      <w:r w:rsidRPr="005F3F7A">
        <w:rPr>
          <w:b/>
          <w:bCs/>
          <w:spacing w:val="-2"/>
        </w:rPr>
        <w:t xml:space="preserve"> </w:t>
      </w:r>
      <w:r w:rsidRPr="005F3F7A">
        <w:rPr>
          <w:b/>
          <w:bCs/>
        </w:rPr>
        <w:t>been</w:t>
      </w:r>
      <w:r w:rsidRPr="005F3F7A">
        <w:rPr>
          <w:b/>
          <w:bCs/>
          <w:spacing w:val="-31"/>
        </w:rPr>
        <w:t xml:space="preserve"> </w:t>
      </w:r>
      <w:r w:rsidRPr="005F3F7A">
        <w:rPr>
          <w:b/>
          <w:bCs/>
        </w:rPr>
        <w:t>effective?</w:t>
      </w:r>
    </w:p>
    <w:p w14:paraId="5F256E2B" w14:textId="3A003F10" w:rsidR="00912534" w:rsidRDefault="00912534" w:rsidP="00912534">
      <w:pPr>
        <w:pStyle w:val="BodyText"/>
        <w:spacing w:line="276" w:lineRule="auto"/>
        <w:ind w:left="893"/>
        <w:rPr>
          <w:b/>
          <w:bCs/>
        </w:rPr>
      </w:pPr>
    </w:p>
    <w:p w14:paraId="368021AE" w14:textId="42CE82B5" w:rsidR="00912534" w:rsidRPr="00912534" w:rsidRDefault="00912534" w:rsidP="009C458C">
      <w:pPr>
        <w:pStyle w:val="BodyText"/>
        <w:numPr>
          <w:ilvl w:val="0"/>
          <w:numId w:val="24"/>
        </w:numPr>
        <w:spacing w:line="276" w:lineRule="auto"/>
      </w:pPr>
      <w:r w:rsidRPr="00912534">
        <w:t xml:space="preserve">Have </w:t>
      </w:r>
      <w:r w:rsidR="00DE7DBE">
        <w:t xml:space="preserve">data that quantifies if </w:t>
      </w:r>
      <w:r w:rsidRPr="00912534">
        <w:t>employers</w:t>
      </w:r>
      <w:r w:rsidR="004A1DB6">
        <w:t xml:space="preserve"> </w:t>
      </w:r>
      <w:r w:rsidR="00DE7DBE">
        <w:t xml:space="preserve">have been able to </w:t>
      </w:r>
      <w:r w:rsidR="004A1DB6">
        <w:t>independently adjust their internal recruitment strategies</w:t>
      </w:r>
      <w:r w:rsidRPr="00912534">
        <w:t xml:space="preserve"> </w:t>
      </w:r>
      <w:r w:rsidR="004A1DB6">
        <w:t xml:space="preserve">to recognise the advantages of </w:t>
      </w:r>
      <w:r>
        <w:t>employ</w:t>
      </w:r>
      <w:r w:rsidR="004A1DB6">
        <w:t xml:space="preserve">ing </w:t>
      </w:r>
      <w:r>
        <w:t>people with disability</w:t>
      </w:r>
      <w:r w:rsidR="00DE7DBE">
        <w:t>,</w:t>
      </w:r>
      <w:r>
        <w:t xml:space="preserve"> after </w:t>
      </w:r>
      <w:r w:rsidR="004A1DB6">
        <w:t>positive</w:t>
      </w:r>
      <w:r>
        <w:t xml:space="preserve"> experience</w:t>
      </w:r>
      <w:r w:rsidR="00DE7DBE">
        <w:t>s</w:t>
      </w:r>
      <w:r>
        <w:t xml:space="preserve"> with a DES Provider</w:t>
      </w:r>
      <w:r w:rsidR="004A1DB6">
        <w:t>?</w:t>
      </w:r>
      <w:r>
        <w:t xml:space="preserve"> </w:t>
      </w:r>
    </w:p>
    <w:p w14:paraId="55277769" w14:textId="77777777" w:rsidR="001942ED" w:rsidRPr="005F3F7A" w:rsidRDefault="001942ED" w:rsidP="001942ED">
      <w:pPr>
        <w:pStyle w:val="BodyText"/>
        <w:spacing w:before="2" w:line="276" w:lineRule="auto"/>
        <w:ind w:hanging="892"/>
        <w:rPr>
          <w:b/>
          <w:bCs/>
        </w:rPr>
      </w:pPr>
    </w:p>
    <w:p w14:paraId="661CEC1B" w14:textId="27417B3C" w:rsidR="001942ED" w:rsidRDefault="001942ED" w:rsidP="001942ED">
      <w:pPr>
        <w:pStyle w:val="BodyText"/>
        <w:numPr>
          <w:ilvl w:val="1"/>
          <w:numId w:val="9"/>
        </w:numPr>
        <w:spacing w:line="276" w:lineRule="auto"/>
        <w:ind w:left="891" w:right="698" w:hanging="892"/>
        <w:rPr>
          <w:b/>
          <w:bCs/>
        </w:rPr>
      </w:pPr>
      <w:r w:rsidRPr="005F3F7A">
        <w:rPr>
          <w:b/>
          <w:bCs/>
        </w:rPr>
        <w:t>How can people with disability, employers and providers help to measure and</w:t>
      </w:r>
      <w:r w:rsidRPr="005F3F7A">
        <w:rPr>
          <w:b/>
          <w:bCs/>
          <w:spacing w:val="-59"/>
        </w:rPr>
        <w:t xml:space="preserve"> </w:t>
      </w:r>
      <w:r w:rsidRPr="005F3F7A">
        <w:rPr>
          <w:b/>
          <w:bCs/>
        </w:rPr>
        <w:t>report</w:t>
      </w:r>
      <w:r w:rsidRPr="005F3F7A">
        <w:rPr>
          <w:b/>
          <w:bCs/>
          <w:spacing w:val="1"/>
        </w:rPr>
        <w:t xml:space="preserve"> </w:t>
      </w:r>
      <w:r w:rsidRPr="005F3F7A">
        <w:rPr>
          <w:b/>
          <w:bCs/>
        </w:rPr>
        <w:t>on</w:t>
      </w:r>
      <w:r w:rsidRPr="005F3F7A">
        <w:rPr>
          <w:b/>
          <w:bCs/>
          <w:spacing w:val="-2"/>
        </w:rPr>
        <w:t xml:space="preserve"> </w:t>
      </w:r>
      <w:r w:rsidRPr="005F3F7A">
        <w:rPr>
          <w:b/>
          <w:bCs/>
        </w:rPr>
        <w:t>the</w:t>
      </w:r>
      <w:r w:rsidRPr="005F3F7A">
        <w:rPr>
          <w:b/>
          <w:bCs/>
          <w:spacing w:val="-3"/>
        </w:rPr>
        <w:t xml:space="preserve"> </w:t>
      </w:r>
      <w:r w:rsidRPr="005F3F7A">
        <w:rPr>
          <w:b/>
          <w:bCs/>
        </w:rPr>
        <w:t>performance of</w:t>
      </w:r>
      <w:r w:rsidRPr="005F3F7A">
        <w:rPr>
          <w:b/>
          <w:bCs/>
          <w:spacing w:val="2"/>
        </w:rPr>
        <w:t xml:space="preserve"> </w:t>
      </w:r>
      <w:r w:rsidRPr="005F3F7A">
        <w:rPr>
          <w:b/>
          <w:bCs/>
        </w:rPr>
        <w:t>the</w:t>
      </w:r>
      <w:r w:rsidRPr="005F3F7A">
        <w:rPr>
          <w:b/>
          <w:bCs/>
          <w:spacing w:val="-3"/>
        </w:rPr>
        <w:t xml:space="preserve"> </w:t>
      </w:r>
      <w:r w:rsidRPr="005F3F7A">
        <w:rPr>
          <w:b/>
          <w:bCs/>
        </w:rPr>
        <w:t>new</w:t>
      </w:r>
      <w:r w:rsidRPr="005F3F7A">
        <w:rPr>
          <w:b/>
          <w:bCs/>
          <w:spacing w:val="-12"/>
        </w:rPr>
        <w:t xml:space="preserve"> </w:t>
      </w:r>
      <w:r w:rsidRPr="005F3F7A">
        <w:rPr>
          <w:b/>
          <w:bCs/>
        </w:rPr>
        <w:t>program?</w:t>
      </w:r>
    </w:p>
    <w:p w14:paraId="19D32AF7" w14:textId="77777777" w:rsidR="002E40AE" w:rsidRDefault="002E40AE" w:rsidP="002E40AE">
      <w:pPr>
        <w:pStyle w:val="ListParagraph"/>
        <w:rPr>
          <w:b/>
          <w:bCs/>
        </w:rPr>
      </w:pPr>
    </w:p>
    <w:p w14:paraId="5BE6F891" w14:textId="62F09405" w:rsidR="004A1DB6" w:rsidRDefault="004A1DB6" w:rsidP="009C458C">
      <w:pPr>
        <w:pStyle w:val="BodyText"/>
        <w:numPr>
          <w:ilvl w:val="0"/>
          <w:numId w:val="24"/>
        </w:numPr>
        <w:spacing w:line="276" w:lineRule="auto"/>
        <w:ind w:right="698"/>
      </w:pPr>
      <w:r>
        <w:t>Build the capacity of all stakeholders to recognise what successful outcomes look like</w:t>
      </w:r>
    </w:p>
    <w:p w14:paraId="67EB64AF" w14:textId="6CB6D84E" w:rsidR="00912534" w:rsidRDefault="00CA35F2" w:rsidP="009C458C">
      <w:pPr>
        <w:pStyle w:val="BodyText"/>
        <w:numPr>
          <w:ilvl w:val="0"/>
          <w:numId w:val="24"/>
        </w:numPr>
        <w:spacing w:line="276" w:lineRule="auto"/>
        <w:ind w:right="698"/>
      </w:pPr>
      <w:r>
        <w:t xml:space="preserve">Provide all stakeholders with multiple ways to provide feedback </w:t>
      </w:r>
      <w:proofErr w:type="spellStart"/>
      <w:proofErr w:type="gramStart"/>
      <w:r>
        <w:t>ie</w:t>
      </w:r>
      <w:proofErr w:type="spellEnd"/>
      <w:proofErr w:type="gramEnd"/>
      <w:r>
        <w:t xml:space="preserve"> digital </w:t>
      </w:r>
      <w:r>
        <w:lastRenderedPageBreak/>
        <w:t>surveys, verbal surveys, F2F/virtual feedback sessions</w:t>
      </w:r>
      <w:r w:rsidR="00912534">
        <w:t>, F2F/Virtual forums</w:t>
      </w:r>
    </w:p>
    <w:p w14:paraId="324FEB5E" w14:textId="5D96A31F" w:rsidR="00912534" w:rsidRDefault="00912534" w:rsidP="009C458C">
      <w:pPr>
        <w:pStyle w:val="BodyText"/>
        <w:numPr>
          <w:ilvl w:val="0"/>
          <w:numId w:val="24"/>
        </w:numPr>
        <w:spacing w:line="276" w:lineRule="auto"/>
        <w:ind w:right="698"/>
      </w:pPr>
      <w:r>
        <w:t xml:space="preserve">Regular written and electronic feedback to all stakeholders of feedback outcomes to encourage </w:t>
      </w:r>
      <w:r w:rsidR="00DE7DBE">
        <w:t xml:space="preserve">an </w:t>
      </w:r>
      <w:r>
        <w:t xml:space="preserve">on-going feedback loop </w:t>
      </w:r>
    </w:p>
    <w:p w14:paraId="316B7295" w14:textId="77777777" w:rsidR="00912534" w:rsidRDefault="00912534" w:rsidP="009C458C">
      <w:pPr>
        <w:pStyle w:val="BodyText"/>
        <w:numPr>
          <w:ilvl w:val="0"/>
          <w:numId w:val="24"/>
        </w:numPr>
        <w:spacing w:line="276" w:lineRule="auto"/>
        <w:ind w:right="698"/>
      </w:pPr>
      <w:r>
        <w:t>Easily accessible Compliments, Comments and Complaints</w:t>
      </w:r>
    </w:p>
    <w:p w14:paraId="162162AC" w14:textId="3228B169" w:rsidR="002E40AE" w:rsidRDefault="00912534" w:rsidP="009C458C">
      <w:pPr>
        <w:pStyle w:val="BodyText"/>
        <w:numPr>
          <w:ilvl w:val="0"/>
          <w:numId w:val="24"/>
        </w:numPr>
        <w:spacing w:line="276" w:lineRule="auto"/>
        <w:ind w:right="698"/>
      </w:pPr>
      <w:r>
        <w:t xml:space="preserve">Ensure multiple outcome measures available for </w:t>
      </w:r>
      <w:r w:rsidR="004A1DB6">
        <w:t>feedback</w:t>
      </w:r>
      <w:r>
        <w:t xml:space="preserve"> </w:t>
      </w:r>
      <w:proofErr w:type="spellStart"/>
      <w:proofErr w:type="gramStart"/>
      <w:r>
        <w:t>ie</w:t>
      </w:r>
      <w:proofErr w:type="spellEnd"/>
      <w:proofErr w:type="gramEnd"/>
      <w:r>
        <w:t xml:space="preserve"> </w:t>
      </w:r>
      <w:r w:rsidR="004A1DB6">
        <w:t>s</w:t>
      </w:r>
      <w:r>
        <w:t xml:space="preserve">ocial </w:t>
      </w:r>
      <w:r w:rsidR="004A1DB6">
        <w:t>o</w:t>
      </w:r>
      <w:r>
        <w:t xml:space="preserve">utcomes, </w:t>
      </w:r>
      <w:r w:rsidR="004A1DB6">
        <w:t>e</w:t>
      </w:r>
      <w:r>
        <w:t xml:space="preserve">mployment </w:t>
      </w:r>
      <w:r w:rsidR="004A1DB6">
        <w:t>o</w:t>
      </w:r>
      <w:r>
        <w:t>utcomes</w:t>
      </w:r>
      <w:r w:rsidR="004A1DB6">
        <w:t xml:space="preserve"> for jobseekers as well as carers and family, improved school attendance for young people supporting family members with disability</w:t>
      </w:r>
    </w:p>
    <w:p w14:paraId="5E2AD8F1" w14:textId="2CD1808D" w:rsidR="00585900" w:rsidRDefault="00585900" w:rsidP="00585900">
      <w:pPr>
        <w:pStyle w:val="BodyText"/>
        <w:spacing w:line="276" w:lineRule="auto"/>
        <w:ind w:right="698"/>
      </w:pPr>
    </w:p>
    <w:p w14:paraId="7C3D6362" w14:textId="77777777" w:rsidR="00585900" w:rsidRPr="002E40AE" w:rsidRDefault="00585900" w:rsidP="00585900">
      <w:pPr>
        <w:pStyle w:val="BodyText"/>
        <w:spacing w:line="276" w:lineRule="auto"/>
        <w:ind w:right="698"/>
      </w:pPr>
    </w:p>
    <w:p w14:paraId="7E9AB666" w14:textId="77777777" w:rsidR="001942ED" w:rsidRPr="005F3F7A" w:rsidRDefault="001942ED" w:rsidP="001942ED">
      <w:pPr>
        <w:pStyle w:val="BodyText"/>
        <w:spacing w:before="8" w:line="276" w:lineRule="auto"/>
        <w:ind w:hanging="892"/>
        <w:rPr>
          <w:b/>
          <w:bCs/>
        </w:rPr>
      </w:pPr>
    </w:p>
    <w:p w14:paraId="10546B28" w14:textId="289D69CA" w:rsidR="001942ED" w:rsidRDefault="001942ED" w:rsidP="001942ED">
      <w:pPr>
        <w:pStyle w:val="BodyText"/>
        <w:numPr>
          <w:ilvl w:val="1"/>
          <w:numId w:val="9"/>
        </w:numPr>
        <w:spacing w:line="276" w:lineRule="auto"/>
        <w:ind w:left="893" w:right="305" w:hanging="892"/>
        <w:rPr>
          <w:b/>
          <w:bCs/>
        </w:rPr>
      </w:pPr>
      <w:r w:rsidRPr="005F3F7A">
        <w:rPr>
          <w:b/>
          <w:bCs/>
          <w:spacing w:val="-1"/>
        </w:rPr>
        <w:t xml:space="preserve">What do people with disability and employers </w:t>
      </w:r>
      <w:r w:rsidRPr="005F3F7A">
        <w:rPr>
          <w:b/>
          <w:bCs/>
        </w:rPr>
        <w:t xml:space="preserve">need to make an informed choice </w:t>
      </w:r>
      <w:proofErr w:type="gramStart"/>
      <w:r w:rsidRPr="005F3F7A">
        <w:rPr>
          <w:b/>
          <w:bCs/>
        </w:rPr>
        <w:t>to</w:t>
      </w:r>
      <w:r w:rsidRPr="005F3F7A">
        <w:rPr>
          <w:b/>
          <w:bCs/>
          <w:spacing w:val="-59"/>
        </w:rPr>
        <w:t xml:space="preserve"> </w:t>
      </w:r>
      <w:r w:rsidR="00564A26">
        <w:rPr>
          <w:b/>
          <w:bCs/>
          <w:spacing w:val="-59"/>
        </w:rPr>
        <w:t xml:space="preserve"> </w:t>
      </w:r>
      <w:r w:rsidRPr="005F3F7A">
        <w:rPr>
          <w:b/>
          <w:bCs/>
        </w:rPr>
        <w:t>select</w:t>
      </w:r>
      <w:proofErr w:type="gramEnd"/>
      <w:r w:rsidRPr="005F3F7A">
        <w:rPr>
          <w:b/>
          <w:bCs/>
        </w:rPr>
        <w:t xml:space="preserve"> the best provider for their needs and how should this information be made</w:t>
      </w:r>
      <w:r w:rsidRPr="005F3F7A">
        <w:rPr>
          <w:b/>
          <w:bCs/>
          <w:spacing w:val="1"/>
        </w:rPr>
        <w:t xml:space="preserve"> </w:t>
      </w:r>
      <w:r w:rsidRPr="005F3F7A">
        <w:rPr>
          <w:b/>
          <w:bCs/>
        </w:rPr>
        <w:t>available?</w:t>
      </w:r>
    </w:p>
    <w:p w14:paraId="4CBBE6D3" w14:textId="77777777" w:rsidR="00564A26" w:rsidRDefault="00564A26" w:rsidP="00564A26">
      <w:pPr>
        <w:pStyle w:val="ListParagraph"/>
        <w:rPr>
          <w:b/>
          <w:bCs/>
        </w:rPr>
      </w:pPr>
    </w:p>
    <w:p w14:paraId="0B97760A" w14:textId="77777777" w:rsidR="00585900" w:rsidRDefault="00585900" w:rsidP="009C458C">
      <w:pPr>
        <w:pStyle w:val="BodyText"/>
        <w:numPr>
          <w:ilvl w:val="0"/>
          <w:numId w:val="24"/>
        </w:numPr>
        <w:spacing w:line="276" w:lineRule="auto"/>
        <w:ind w:right="305"/>
      </w:pPr>
      <w:r w:rsidRPr="00585900">
        <w:t>Access to unbiased information from trusted sources</w:t>
      </w:r>
      <w:r>
        <w:t>.</w:t>
      </w:r>
    </w:p>
    <w:p w14:paraId="39F024AD" w14:textId="4CA83237" w:rsidR="00564A26" w:rsidRPr="00585900" w:rsidRDefault="00585900" w:rsidP="009C458C">
      <w:pPr>
        <w:pStyle w:val="BodyText"/>
        <w:numPr>
          <w:ilvl w:val="0"/>
          <w:numId w:val="24"/>
        </w:numPr>
        <w:spacing w:line="276" w:lineRule="auto"/>
        <w:ind w:right="305"/>
      </w:pPr>
      <w:r>
        <w:t>Disability Units within high schools should not be able to access ADE’s for long term unpaid work experience opportunities for their students – this practise is a conflict of interest and limits the ability of students and parents to explore all available options. After 6 – 24 months of weekly work experience, most students engaged in this practise will transition to paid work within the ADE after leaving school without having explored other options. Whilst ADE’s provide a valuable option for some people with disability, schools should be tasked with ensuring students have access to multiple experiences in order to exercise choice and control</w:t>
      </w:r>
    </w:p>
    <w:p w14:paraId="119F9A00" w14:textId="77777777" w:rsidR="001942ED" w:rsidRPr="005F3F7A" w:rsidRDefault="001942ED" w:rsidP="001942ED">
      <w:pPr>
        <w:spacing w:line="276" w:lineRule="auto"/>
        <w:ind w:hanging="892"/>
        <w:rPr>
          <w:b/>
          <w:bCs/>
        </w:rPr>
      </w:pPr>
    </w:p>
    <w:p w14:paraId="08756AEE" w14:textId="77777777" w:rsidR="00A56880" w:rsidRPr="005F3F7A" w:rsidRDefault="00A56880">
      <w:pPr>
        <w:rPr>
          <w:b/>
          <w:bCs/>
        </w:rPr>
      </w:pPr>
    </w:p>
    <w:sectPr w:rsidR="00A56880" w:rsidRPr="005F3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97E"/>
    <w:multiLevelType w:val="hybridMultilevel"/>
    <w:tmpl w:val="3A60C8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5C8A"/>
    <w:multiLevelType w:val="multilevel"/>
    <w:tmpl w:val="AB7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55FB1"/>
    <w:multiLevelType w:val="multilevel"/>
    <w:tmpl w:val="4BBE4702"/>
    <w:lvl w:ilvl="0">
      <w:start w:val="2"/>
      <w:numFmt w:val="decimal"/>
      <w:lvlText w:val="%1"/>
      <w:lvlJc w:val="left"/>
      <w:pPr>
        <w:ind w:left="1179" w:hanging="432"/>
        <w:jc w:val="left"/>
      </w:pPr>
      <w:rPr>
        <w:rFonts w:hint="default"/>
        <w:lang w:val="en-AU" w:eastAsia="en-US" w:bidi="ar-SA"/>
      </w:rPr>
    </w:lvl>
    <w:lvl w:ilvl="1">
      <w:start w:val="1"/>
      <w:numFmt w:val="bullet"/>
      <w:lvlText w:val="o"/>
      <w:lvlJc w:val="left"/>
      <w:pPr>
        <w:ind w:left="1179" w:hanging="432"/>
        <w:jc w:val="left"/>
      </w:pPr>
      <w:rPr>
        <w:rFonts w:ascii="Courier New" w:hAnsi="Courier New" w:cs="Courier New"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3" w15:restartNumberingAfterBreak="0">
    <w:nsid w:val="069F2806"/>
    <w:multiLevelType w:val="multilevel"/>
    <w:tmpl w:val="42B68CEA"/>
    <w:lvl w:ilvl="0">
      <w:start w:val="1"/>
      <w:numFmt w:val="bullet"/>
      <w:lvlText w:val="o"/>
      <w:lvlJc w:val="left"/>
      <w:pPr>
        <w:ind w:left="1181" w:hanging="432"/>
        <w:jc w:val="left"/>
      </w:pPr>
      <w:rPr>
        <w:rFonts w:ascii="Courier New" w:hAnsi="Courier New" w:cs="Courier New" w:hint="default"/>
        <w:lang w:val="en-AU" w:eastAsia="en-US" w:bidi="ar-SA"/>
      </w:rPr>
    </w:lvl>
    <w:lvl w:ilvl="1">
      <w:start w:val="1"/>
      <w:numFmt w:val="decimal"/>
      <w:lvlText w:val="%1.%2."/>
      <w:lvlJc w:val="left"/>
      <w:pPr>
        <w:ind w:left="1181"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4" w15:restartNumberingAfterBreak="0">
    <w:nsid w:val="071B4581"/>
    <w:multiLevelType w:val="hybridMultilevel"/>
    <w:tmpl w:val="F7262DD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1B3351B"/>
    <w:multiLevelType w:val="multilevel"/>
    <w:tmpl w:val="252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B4C7A"/>
    <w:multiLevelType w:val="multilevel"/>
    <w:tmpl w:val="7068BB58"/>
    <w:lvl w:ilvl="0">
      <w:start w:val="1"/>
      <w:numFmt w:val="bullet"/>
      <w:lvlText w:val="o"/>
      <w:lvlJc w:val="left"/>
      <w:pPr>
        <w:ind w:left="1179" w:hanging="432"/>
        <w:jc w:val="left"/>
      </w:pPr>
      <w:rPr>
        <w:rFonts w:ascii="Courier New" w:hAnsi="Courier New" w:cs="Courier New" w:hint="default"/>
        <w:lang w:val="en-AU" w:eastAsia="en-US" w:bidi="ar-SA"/>
      </w:rPr>
    </w:lvl>
    <w:lvl w:ilvl="1">
      <w:start w:val="1"/>
      <w:numFmt w:val="bullet"/>
      <w:lvlText w:val="o"/>
      <w:lvlJc w:val="left"/>
      <w:pPr>
        <w:ind w:left="1179" w:hanging="432"/>
        <w:jc w:val="left"/>
      </w:pPr>
      <w:rPr>
        <w:rFonts w:ascii="Courier New" w:hAnsi="Courier New" w:cs="Courier New"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7" w15:restartNumberingAfterBreak="0">
    <w:nsid w:val="163D5965"/>
    <w:multiLevelType w:val="hybridMultilevel"/>
    <w:tmpl w:val="E89AF5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8823C4"/>
    <w:multiLevelType w:val="multilevel"/>
    <w:tmpl w:val="30C07F3C"/>
    <w:lvl w:ilvl="0">
      <w:start w:val="1"/>
      <w:numFmt w:val="decimal"/>
      <w:lvlText w:val="%1"/>
      <w:lvlJc w:val="left"/>
      <w:pPr>
        <w:ind w:left="892" w:hanging="432"/>
        <w:jc w:val="left"/>
      </w:pPr>
      <w:rPr>
        <w:rFonts w:hint="default"/>
        <w:lang w:val="en-AU" w:eastAsia="en-US" w:bidi="ar-SA"/>
      </w:rPr>
    </w:lvl>
    <w:lvl w:ilvl="1">
      <w:start w:val="1"/>
      <w:numFmt w:val="decimal"/>
      <w:lvlText w:val="%1.%2."/>
      <w:lvlJc w:val="left"/>
      <w:pPr>
        <w:ind w:left="892"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555" w:hanging="432"/>
      </w:pPr>
      <w:rPr>
        <w:rFonts w:hint="default"/>
        <w:lang w:val="en-AU" w:eastAsia="en-US" w:bidi="ar-SA"/>
      </w:rPr>
    </w:lvl>
    <w:lvl w:ilvl="3">
      <w:numFmt w:val="bullet"/>
      <w:lvlText w:val="•"/>
      <w:lvlJc w:val="left"/>
      <w:pPr>
        <w:ind w:left="3383" w:hanging="432"/>
      </w:pPr>
      <w:rPr>
        <w:rFonts w:hint="default"/>
        <w:lang w:val="en-AU" w:eastAsia="en-US" w:bidi="ar-SA"/>
      </w:rPr>
    </w:lvl>
    <w:lvl w:ilvl="4">
      <w:numFmt w:val="bullet"/>
      <w:lvlText w:val="•"/>
      <w:lvlJc w:val="left"/>
      <w:pPr>
        <w:ind w:left="4211" w:hanging="432"/>
      </w:pPr>
      <w:rPr>
        <w:rFonts w:hint="default"/>
        <w:lang w:val="en-AU" w:eastAsia="en-US" w:bidi="ar-SA"/>
      </w:rPr>
    </w:lvl>
    <w:lvl w:ilvl="5">
      <w:numFmt w:val="bullet"/>
      <w:lvlText w:val="•"/>
      <w:lvlJc w:val="left"/>
      <w:pPr>
        <w:ind w:left="5039" w:hanging="432"/>
      </w:pPr>
      <w:rPr>
        <w:rFonts w:hint="default"/>
        <w:lang w:val="en-AU" w:eastAsia="en-US" w:bidi="ar-SA"/>
      </w:rPr>
    </w:lvl>
    <w:lvl w:ilvl="6">
      <w:numFmt w:val="bullet"/>
      <w:lvlText w:val="•"/>
      <w:lvlJc w:val="left"/>
      <w:pPr>
        <w:ind w:left="5867" w:hanging="432"/>
      </w:pPr>
      <w:rPr>
        <w:rFonts w:hint="default"/>
        <w:lang w:val="en-AU" w:eastAsia="en-US" w:bidi="ar-SA"/>
      </w:rPr>
    </w:lvl>
    <w:lvl w:ilvl="7">
      <w:numFmt w:val="bullet"/>
      <w:lvlText w:val="•"/>
      <w:lvlJc w:val="left"/>
      <w:pPr>
        <w:ind w:left="6694" w:hanging="432"/>
      </w:pPr>
      <w:rPr>
        <w:rFonts w:hint="default"/>
        <w:lang w:val="en-AU" w:eastAsia="en-US" w:bidi="ar-SA"/>
      </w:rPr>
    </w:lvl>
    <w:lvl w:ilvl="8">
      <w:numFmt w:val="bullet"/>
      <w:lvlText w:val="•"/>
      <w:lvlJc w:val="left"/>
      <w:pPr>
        <w:ind w:left="7522" w:hanging="432"/>
      </w:pPr>
      <w:rPr>
        <w:rFonts w:hint="default"/>
        <w:lang w:val="en-AU" w:eastAsia="en-US" w:bidi="ar-SA"/>
      </w:rPr>
    </w:lvl>
  </w:abstractNum>
  <w:abstractNum w:abstractNumId="9" w15:restartNumberingAfterBreak="0">
    <w:nsid w:val="18616BBB"/>
    <w:multiLevelType w:val="multilevel"/>
    <w:tmpl w:val="6E1A56A8"/>
    <w:lvl w:ilvl="0">
      <w:start w:val="1"/>
      <w:numFmt w:val="bullet"/>
      <w:lvlText w:val="o"/>
      <w:lvlJc w:val="left"/>
      <w:pPr>
        <w:ind w:left="1181" w:hanging="432"/>
        <w:jc w:val="left"/>
      </w:pPr>
      <w:rPr>
        <w:rFonts w:ascii="Courier New" w:hAnsi="Courier New" w:cs="Courier New" w:hint="default"/>
        <w:lang w:val="en-AU" w:eastAsia="en-US" w:bidi="ar-SA"/>
      </w:rPr>
    </w:lvl>
    <w:lvl w:ilvl="1">
      <w:start w:val="1"/>
      <w:numFmt w:val="decimal"/>
      <w:lvlText w:val="%1.%2."/>
      <w:lvlJc w:val="left"/>
      <w:pPr>
        <w:ind w:left="1181"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10" w15:restartNumberingAfterBreak="0">
    <w:nsid w:val="1B9E381D"/>
    <w:multiLevelType w:val="multilevel"/>
    <w:tmpl w:val="93083E88"/>
    <w:lvl w:ilvl="0">
      <w:start w:val="6"/>
      <w:numFmt w:val="decimal"/>
      <w:lvlText w:val="%1"/>
      <w:lvlJc w:val="left"/>
      <w:pPr>
        <w:ind w:left="1182" w:hanging="435"/>
      </w:pPr>
      <w:rPr>
        <w:rFonts w:hint="default"/>
        <w:lang w:val="en-AU" w:eastAsia="en-US" w:bidi="ar-SA"/>
      </w:rPr>
    </w:lvl>
    <w:lvl w:ilvl="1">
      <w:start w:val="1"/>
      <w:numFmt w:val="decimal"/>
      <w:lvlText w:val="%1.%2."/>
      <w:lvlJc w:val="left"/>
      <w:pPr>
        <w:ind w:left="1182" w:hanging="435"/>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80" w:hanging="435"/>
      </w:pPr>
      <w:rPr>
        <w:rFonts w:hint="default"/>
        <w:lang w:val="en-AU" w:eastAsia="en-US" w:bidi="ar-SA"/>
      </w:rPr>
    </w:lvl>
    <w:lvl w:ilvl="3">
      <w:numFmt w:val="bullet"/>
      <w:lvlText w:val="•"/>
      <w:lvlJc w:val="left"/>
      <w:pPr>
        <w:ind w:left="3731" w:hanging="435"/>
      </w:pPr>
      <w:rPr>
        <w:rFonts w:hint="default"/>
        <w:lang w:val="en-AU" w:eastAsia="en-US" w:bidi="ar-SA"/>
      </w:rPr>
    </w:lvl>
    <w:lvl w:ilvl="4">
      <w:numFmt w:val="bullet"/>
      <w:lvlText w:val="•"/>
      <w:lvlJc w:val="left"/>
      <w:pPr>
        <w:ind w:left="4581" w:hanging="435"/>
      </w:pPr>
      <w:rPr>
        <w:rFonts w:hint="default"/>
        <w:lang w:val="en-AU" w:eastAsia="en-US" w:bidi="ar-SA"/>
      </w:rPr>
    </w:lvl>
    <w:lvl w:ilvl="5">
      <w:numFmt w:val="bullet"/>
      <w:lvlText w:val="•"/>
      <w:lvlJc w:val="left"/>
      <w:pPr>
        <w:ind w:left="5432" w:hanging="435"/>
      </w:pPr>
      <w:rPr>
        <w:rFonts w:hint="default"/>
        <w:lang w:val="en-AU" w:eastAsia="en-US" w:bidi="ar-SA"/>
      </w:rPr>
    </w:lvl>
    <w:lvl w:ilvl="6">
      <w:numFmt w:val="bullet"/>
      <w:lvlText w:val="•"/>
      <w:lvlJc w:val="left"/>
      <w:pPr>
        <w:ind w:left="6282" w:hanging="435"/>
      </w:pPr>
      <w:rPr>
        <w:rFonts w:hint="default"/>
        <w:lang w:val="en-AU" w:eastAsia="en-US" w:bidi="ar-SA"/>
      </w:rPr>
    </w:lvl>
    <w:lvl w:ilvl="7">
      <w:numFmt w:val="bullet"/>
      <w:lvlText w:val="•"/>
      <w:lvlJc w:val="left"/>
      <w:pPr>
        <w:ind w:left="7133" w:hanging="435"/>
      </w:pPr>
      <w:rPr>
        <w:rFonts w:hint="default"/>
        <w:lang w:val="en-AU" w:eastAsia="en-US" w:bidi="ar-SA"/>
      </w:rPr>
    </w:lvl>
    <w:lvl w:ilvl="8">
      <w:numFmt w:val="bullet"/>
      <w:lvlText w:val="•"/>
      <w:lvlJc w:val="left"/>
      <w:pPr>
        <w:ind w:left="7983" w:hanging="435"/>
      </w:pPr>
      <w:rPr>
        <w:rFonts w:hint="default"/>
        <w:lang w:val="en-AU" w:eastAsia="en-US" w:bidi="ar-SA"/>
      </w:rPr>
    </w:lvl>
  </w:abstractNum>
  <w:abstractNum w:abstractNumId="11" w15:restartNumberingAfterBreak="0">
    <w:nsid w:val="1C41104E"/>
    <w:multiLevelType w:val="multilevel"/>
    <w:tmpl w:val="5BD0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6C0414"/>
    <w:multiLevelType w:val="hybridMultilevel"/>
    <w:tmpl w:val="525C22E0"/>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8A215A5"/>
    <w:multiLevelType w:val="hybridMultilevel"/>
    <w:tmpl w:val="0D7CB70E"/>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315A739C"/>
    <w:multiLevelType w:val="multilevel"/>
    <w:tmpl w:val="0D8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F7E6B"/>
    <w:multiLevelType w:val="multilevel"/>
    <w:tmpl w:val="4EA6B752"/>
    <w:lvl w:ilvl="0">
      <w:start w:val="7"/>
      <w:numFmt w:val="decimal"/>
      <w:lvlText w:val="%1"/>
      <w:lvlJc w:val="left"/>
      <w:pPr>
        <w:ind w:left="1181" w:hanging="432"/>
      </w:pPr>
      <w:rPr>
        <w:rFonts w:hint="default"/>
        <w:lang w:val="en-AU" w:eastAsia="en-US" w:bidi="ar-SA"/>
      </w:rPr>
    </w:lvl>
    <w:lvl w:ilvl="1">
      <w:start w:val="1"/>
      <w:numFmt w:val="decimal"/>
      <w:lvlText w:val="%1.%2."/>
      <w:lvlJc w:val="left"/>
      <w:pPr>
        <w:ind w:left="1181"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96" w:hanging="432"/>
      </w:pPr>
      <w:rPr>
        <w:rFonts w:hint="default"/>
        <w:lang w:val="en-AU" w:eastAsia="en-US" w:bidi="ar-SA"/>
      </w:rPr>
    </w:lvl>
    <w:lvl w:ilvl="3">
      <w:numFmt w:val="bullet"/>
      <w:lvlText w:val="•"/>
      <w:lvlJc w:val="left"/>
      <w:pPr>
        <w:ind w:left="3755" w:hanging="432"/>
      </w:pPr>
      <w:rPr>
        <w:rFonts w:hint="default"/>
        <w:lang w:val="en-AU" w:eastAsia="en-US" w:bidi="ar-SA"/>
      </w:rPr>
    </w:lvl>
    <w:lvl w:ilvl="4">
      <w:numFmt w:val="bullet"/>
      <w:lvlText w:val="•"/>
      <w:lvlJc w:val="left"/>
      <w:pPr>
        <w:ind w:left="4613" w:hanging="432"/>
      </w:pPr>
      <w:rPr>
        <w:rFonts w:hint="default"/>
        <w:lang w:val="en-AU" w:eastAsia="en-US" w:bidi="ar-SA"/>
      </w:rPr>
    </w:lvl>
    <w:lvl w:ilvl="5">
      <w:numFmt w:val="bullet"/>
      <w:lvlText w:val="•"/>
      <w:lvlJc w:val="left"/>
      <w:pPr>
        <w:ind w:left="5471" w:hanging="432"/>
      </w:pPr>
      <w:rPr>
        <w:rFonts w:hint="default"/>
        <w:lang w:val="en-AU" w:eastAsia="en-US" w:bidi="ar-SA"/>
      </w:rPr>
    </w:lvl>
    <w:lvl w:ilvl="6">
      <w:numFmt w:val="bullet"/>
      <w:lvlText w:val="•"/>
      <w:lvlJc w:val="left"/>
      <w:pPr>
        <w:ind w:left="6330" w:hanging="432"/>
      </w:pPr>
      <w:rPr>
        <w:rFonts w:hint="default"/>
        <w:lang w:val="en-AU" w:eastAsia="en-US" w:bidi="ar-SA"/>
      </w:rPr>
    </w:lvl>
    <w:lvl w:ilvl="7">
      <w:numFmt w:val="bullet"/>
      <w:lvlText w:val="•"/>
      <w:lvlJc w:val="left"/>
      <w:pPr>
        <w:ind w:left="7188" w:hanging="432"/>
      </w:pPr>
      <w:rPr>
        <w:rFonts w:hint="default"/>
        <w:lang w:val="en-AU" w:eastAsia="en-US" w:bidi="ar-SA"/>
      </w:rPr>
    </w:lvl>
    <w:lvl w:ilvl="8">
      <w:numFmt w:val="bullet"/>
      <w:lvlText w:val="•"/>
      <w:lvlJc w:val="left"/>
      <w:pPr>
        <w:ind w:left="8046" w:hanging="432"/>
      </w:pPr>
      <w:rPr>
        <w:rFonts w:hint="default"/>
        <w:lang w:val="en-AU" w:eastAsia="en-US" w:bidi="ar-SA"/>
      </w:rPr>
    </w:lvl>
  </w:abstractNum>
  <w:abstractNum w:abstractNumId="16" w15:restartNumberingAfterBreak="0">
    <w:nsid w:val="33562E96"/>
    <w:multiLevelType w:val="multilevel"/>
    <w:tmpl w:val="7AC683F6"/>
    <w:lvl w:ilvl="0">
      <w:start w:val="4"/>
      <w:numFmt w:val="decimal"/>
      <w:lvlText w:val="%1"/>
      <w:lvlJc w:val="left"/>
      <w:pPr>
        <w:ind w:left="1180" w:hanging="432"/>
        <w:jc w:val="left"/>
      </w:pPr>
      <w:rPr>
        <w:rFonts w:hint="default"/>
        <w:lang w:val="en-AU" w:eastAsia="en-US" w:bidi="ar-SA"/>
      </w:rPr>
    </w:lvl>
    <w:lvl w:ilvl="1">
      <w:start w:val="1"/>
      <w:numFmt w:val="decimal"/>
      <w:lvlText w:val="%1.%2."/>
      <w:lvlJc w:val="left"/>
      <w:pPr>
        <w:ind w:left="1180"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17" w15:restartNumberingAfterBreak="0">
    <w:nsid w:val="343E7882"/>
    <w:multiLevelType w:val="hybridMultilevel"/>
    <w:tmpl w:val="B7B065BC"/>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35B52CBE"/>
    <w:multiLevelType w:val="hybridMultilevel"/>
    <w:tmpl w:val="6FDA84E2"/>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367A25EC"/>
    <w:multiLevelType w:val="multilevel"/>
    <w:tmpl w:val="54AE072A"/>
    <w:lvl w:ilvl="0">
      <w:start w:val="1"/>
      <w:numFmt w:val="bullet"/>
      <w:lvlText w:val="o"/>
      <w:lvlJc w:val="left"/>
      <w:pPr>
        <w:ind w:left="1180" w:hanging="432"/>
        <w:jc w:val="left"/>
      </w:pPr>
      <w:rPr>
        <w:rFonts w:ascii="Courier New" w:hAnsi="Courier New" w:cs="Courier New" w:hint="default"/>
        <w:lang w:val="en-AU" w:eastAsia="en-US" w:bidi="ar-SA"/>
      </w:rPr>
    </w:lvl>
    <w:lvl w:ilvl="1">
      <w:start w:val="1"/>
      <w:numFmt w:val="decimal"/>
      <w:lvlText w:val="%1.%2."/>
      <w:lvlJc w:val="left"/>
      <w:pPr>
        <w:ind w:left="1180"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0" w15:restartNumberingAfterBreak="0">
    <w:nsid w:val="37310967"/>
    <w:multiLevelType w:val="multilevel"/>
    <w:tmpl w:val="F6FA9980"/>
    <w:lvl w:ilvl="0">
      <w:start w:val="8"/>
      <w:numFmt w:val="decimal"/>
      <w:lvlText w:val="%1"/>
      <w:lvlJc w:val="left"/>
      <w:pPr>
        <w:ind w:left="1181" w:hanging="432"/>
      </w:pPr>
      <w:rPr>
        <w:rFonts w:hint="default"/>
        <w:lang w:val="en-AU" w:eastAsia="en-US" w:bidi="ar-SA"/>
      </w:rPr>
    </w:lvl>
    <w:lvl w:ilvl="1">
      <w:start w:val="1"/>
      <w:numFmt w:val="decimal"/>
      <w:lvlText w:val="%1.%2."/>
      <w:lvlJc w:val="left"/>
      <w:pPr>
        <w:ind w:left="1181"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69" w:hanging="432"/>
      </w:pPr>
      <w:rPr>
        <w:rFonts w:hint="default"/>
        <w:lang w:val="en-AU" w:eastAsia="en-US" w:bidi="ar-SA"/>
      </w:rPr>
    </w:lvl>
    <w:lvl w:ilvl="3">
      <w:numFmt w:val="bullet"/>
      <w:lvlText w:val="•"/>
      <w:lvlJc w:val="left"/>
      <w:pPr>
        <w:ind w:left="3714" w:hanging="432"/>
      </w:pPr>
      <w:rPr>
        <w:rFonts w:hint="default"/>
        <w:lang w:val="en-AU" w:eastAsia="en-US" w:bidi="ar-SA"/>
      </w:rPr>
    </w:lvl>
    <w:lvl w:ilvl="4">
      <w:numFmt w:val="bullet"/>
      <w:lvlText w:val="•"/>
      <w:lvlJc w:val="left"/>
      <w:pPr>
        <w:ind w:left="4559" w:hanging="432"/>
      </w:pPr>
      <w:rPr>
        <w:rFonts w:hint="default"/>
        <w:lang w:val="en-AU" w:eastAsia="en-US" w:bidi="ar-SA"/>
      </w:rPr>
    </w:lvl>
    <w:lvl w:ilvl="5">
      <w:numFmt w:val="bullet"/>
      <w:lvlText w:val="•"/>
      <w:lvlJc w:val="left"/>
      <w:pPr>
        <w:ind w:left="5404" w:hanging="432"/>
      </w:pPr>
      <w:rPr>
        <w:rFonts w:hint="default"/>
        <w:lang w:val="en-AU" w:eastAsia="en-US" w:bidi="ar-SA"/>
      </w:rPr>
    </w:lvl>
    <w:lvl w:ilvl="6">
      <w:numFmt w:val="bullet"/>
      <w:lvlText w:val="•"/>
      <w:lvlJc w:val="left"/>
      <w:pPr>
        <w:ind w:left="6249" w:hanging="432"/>
      </w:pPr>
      <w:rPr>
        <w:rFonts w:hint="default"/>
        <w:lang w:val="en-AU" w:eastAsia="en-US" w:bidi="ar-SA"/>
      </w:rPr>
    </w:lvl>
    <w:lvl w:ilvl="7">
      <w:numFmt w:val="bullet"/>
      <w:lvlText w:val="•"/>
      <w:lvlJc w:val="left"/>
      <w:pPr>
        <w:ind w:left="7094" w:hanging="432"/>
      </w:pPr>
      <w:rPr>
        <w:rFonts w:hint="default"/>
        <w:lang w:val="en-AU" w:eastAsia="en-US" w:bidi="ar-SA"/>
      </w:rPr>
    </w:lvl>
    <w:lvl w:ilvl="8">
      <w:numFmt w:val="bullet"/>
      <w:lvlText w:val="•"/>
      <w:lvlJc w:val="left"/>
      <w:pPr>
        <w:ind w:left="7939" w:hanging="432"/>
      </w:pPr>
      <w:rPr>
        <w:rFonts w:hint="default"/>
        <w:lang w:val="en-AU" w:eastAsia="en-US" w:bidi="ar-SA"/>
      </w:rPr>
    </w:lvl>
  </w:abstractNum>
  <w:abstractNum w:abstractNumId="21" w15:restartNumberingAfterBreak="0">
    <w:nsid w:val="377F32FF"/>
    <w:multiLevelType w:val="hybridMultilevel"/>
    <w:tmpl w:val="369A09B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F0C73E3"/>
    <w:multiLevelType w:val="hybridMultilevel"/>
    <w:tmpl w:val="86724466"/>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15:restartNumberingAfterBreak="0">
    <w:nsid w:val="42630C0C"/>
    <w:multiLevelType w:val="hybridMultilevel"/>
    <w:tmpl w:val="CE9CC5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2A74ABA"/>
    <w:multiLevelType w:val="hybridMultilevel"/>
    <w:tmpl w:val="BA90A5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3402E6F"/>
    <w:multiLevelType w:val="hybridMultilevel"/>
    <w:tmpl w:val="ADC26192"/>
    <w:lvl w:ilvl="0" w:tplc="0C090003">
      <w:start w:val="1"/>
      <w:numFmt w:val="bullet"/>
      <w:lvlText w:val="o"/>
      <w:lvlJc w:val="left"/>
      <w:pPr>
        <w:ind w:left="2100" w:hanging="360"/>
      </w:pPr>
      <w:rPr>
        <w:rFonts w:ascii="Courier New" w:hAnsi="Courier New" w:cs="Courier New"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26" w15:restartNumberingAfterBreak="0">
    <w:nsid w:val="46D82247"/>
    <w:multiLevelType w:val="hybridMultilevel"/>
    <w:tmpl w:val="E840A34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46E92BD2"/>
    <w:multiLevelType w:val="hybridMultilevel"/>
    <w:tmpl w:val="7F1E0418"/>
    <w:lvl w:ilvl="0" w:tplc="44CC9DA6">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8" w15:restartNumberingAfterBreak="0">
    <w:nsid w:val="5DAA0D69"/>
    <w:multiLevelType w:val="multilevel"/>
    <w:tmpl w:val="4BBE4702"/>
    <w:lvl w:ilvl="0">
      <w:start w:val="2"/>
      <w:numFmt w:val="decimal"/>
      <w:lvlText w:val="%1"/>
      <w:lvlJc w:val="left"/>
      <w:pPr>
        <w:ind w:left="1179" w:hanging="432"/>
        <w:jc w:val="left"/>
      </w:pPr>
      <w:rPr>
        <w:rFonts w:hint="default"/>
        <w:lang w:val="en-AU" w:eastAsia="en-US" w:bidi="ar-SA"/>
      </w:rPr>
    </w:lvl>
    <w:lvl w:ilvl="1">
      <w:start w:val="1"/>
      <w:numFmt w:val="bullet"/>
      <w:lvlText w:val="o"/>
      <w:lvlJc w:val="left"/>
      <w:pPr>
        <w:ind w:left="1179" w:hanging="432"/>
        <w:jc w:val="left"/>
      </w:pPr>
      <w:rPr>
        <w:rFonts w:ascii="Courier New" w:hAnsi="Courier New" w:cs="Courier New"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29" w15:restartNumberingAfterBreak="0">
    <w:nsid w:val="5EBA61CD"/>
    <w:multiLevelType w:val="multilevel"/>
    <w:tmpl w:val="6B645F2E"/>
    <w:lvl w:ilvl="0">
      <w:start w:val="2"/>
      <w:numFmt w:val="decimal"/>
      <w:lvlText w:val="%1"/>
      <w:lvlJc w:val="left"/>
      <w:pPr>
        <w:ind w:left="1179" w:hanging="432"/>
        <w:jc w:val="left"/>
      </w:pPr>
      <w:rPr>
        <w:rFonts w:hint="default"/>
        <w:lang w:val="en-AU" w:eastAsia="en-US" w:bidi="ar-SA"/>
      </w:rPr>
    </w:lvl>
    <w:lvl w:ilvl="1">
      <w:start w:val="1"/>
      <w:numFmt w:val="decimal"/>
      <w:lvlText w:val="%1.%2."/>
      <w:lvlJc w:val="left"/>
      <w:pPr>
        <w:ind w:left="1179"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30" w15:restartNumberingAfterBreak="0">
    <w:nsid w:val="637D0833"/>
    <w:multiLevelType w:val="multilevel"/>
    <w:tmpl w:val="FD16DD54"/>
    <w:lvl w:ilvl="0">
      <w:start w:val="3"/>
      <w:numFmt w:val="decimal"/>
      <w:lvlText w:val="%1"/>
      <w:lvlJc w:val="left"/>
      <w:pPr>
        <w:ind w:left="1181" w:hanging="432"/>
        <w:jc w:val="left"/>
      </w:pPr>
      <w:rPr>
        <w:rFonts w:hint="default"/>
        <w:lang w:val="en-AU" w:eastAsia="en-US" w:bidi="ar-SA"/>
      </w:rPr>
    </w:lvl>
    <w:lvl w:ilvl="1">
      <w:start w:val="1"/>
      <w:numFmt w:val="decimal"/>
      <w:lvlText w:val="%1.%2."/>
      <w:lvlJc w:val="left"/>
      <w:pPr>
        <w:ind w:left="1181" w:hanging="432"/>
        <w:jc w:val="left"/>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824" w:hanging="432"/>
      </w:pPr>
      <w:rPr>
        <w:rFonts w:hint="default"/>
        <w:lang w:val="en-AU" w:eastAsia="en-US" w:bidi="ar-SA"/>
      </w:rPr>
    </w:lvl>
    <w:lvl w:ilvl="3">
      <w:numFmt w:val="bullet"/>
      <w:lvlText w:val="•"/>
      <w:lvlJc w:val="left"/>
      <w:pPr>
        <w:ind w:left="3647" w:hanging="432"/>
      </w:pPr>
      <w:rPr>
        <w:rFonts w:hint="default"/>
        <w:lang w:val="en-AU" w:eastAsia="en-US" w:bidi="ar-SA"/>
      </w:rPr>
    </w:lvl>
    <w:lvl w:ilvl="4">
      <w:numFmt w:val="bullet"/>
      <w:lvlText w:val="•"/>
      <w:lvlJc w:val="left"/>
      <w:pPr>
        <w:ind w:left="4469" w:hanging="432"/>
      </w:pPr>
      <w:rPr>
        <w:rFonts w:hint="default"/>
        <w:lang w:val="en-AU" w:eastAsia="en-US" w:bidi="ar-SA"/>
      </w:rPr>
    </w:lvl>
    <w:lvl w:ilvl="5">
      <w:numFmt w:val="bullet"/>
      <w:lvlText w:val="•"/>
      <w:lvlJc w:val="left"/>
      <w:pPr>
        <w:ind w:left="5291" w:hanging="432"/>
      </w:pPr>
      <w:rPr>
        <w:rFonts w:hint="default"/>
        <w:lang w:val="en-AU" w:eastAsia="en-US" w:bidi="ar-SA"/>
      </w:rPr>
    </w:lvl>
    <w:lvl w:ilvl="6">
      <w:numFmt w:val="bullet"/>
      <w:lvlText w:val="•"/>
      <w:lvlJc w:val="left"/>
      <w:pPr>
        <w:ind w:left="6114" w:hanging="432"/>
      </w:pPr>
      <w:rPr>
        <w:rFonts w:hint="default"/>
        <w:lang w:val="en-AU" w:eastAsia="en-US" w:bidi="ar-SA"/>
      </w:rPr>
    </w:lvl>
    <w:lvl w:ilvl="7">
      <w:numFmt w:val="bullet"/>
      <w:lvlText w:val="•"/>
      <w:lvlJc w:val="left"/>
      <w:pPr>
        <w:ind w:left="6936" w:hanging="432"/>
      </w:pPr>
      <w:rPr>
        <w:rFonts w:hint="default"/>
        <w:lang w:val="en-AU" w:eastAsia="en-US" w:bidi="ar-SA"/>
      </w:rPr>
    </w:lvl>
    <w:lvl w:ilvl="8">
      <w:numFmt w:val="bullet"/>
      <w:lvlText w:val="•"/>
      <w:lvlJc w:val="left"/>
      <w:pPr>
        <w:ind w:left="7758" w:hanging="432"/>
      </w:pPr>
      <w:rPr>
        <w:rFonts w:hint="default"/>
        <w:lang w:val="en-AU" w:eastAsia="en-US" w:bidi="ar-SA"/>
      </w:rPr>
    </w:lvl>
  </w:abstractNum>
  <w:abstractNum w:abstractNumId="31" w15:restartNumberingAfterBreak="0">
    <w:nsid w:val="67381547"/>
    <w:multiLevelType w:val="multilevel"/>
    <w:tmpl w:val="9E2EC6CA"/>
    <w:lvl w:ilvl="0">
      <w:start w:val="5"/>
      <w:numFmt w:val="decimal"/>
      <w:lvlText w:val="%1"/>
      <w:lvlJc w:val="left"/>
      <w:pPr>
        <w:ind w:left="1177" w:hanging="432"/>
      </w:pPr>
      <w:rPr>
        <w:rFonts w:hint="default"/>
        <w:lang w:val="en-AU" w:eastAsia="en-US" w:bidi="ar-SA"/>
      </w:rPr>
    </w:lvl>
    <w:lvl w:ilvl="1">
      <w:start w:val="1"/>
      <w:numFmt w:val="decimal"/>
      <w:lvlText w:val="%1.%2."/>
      <w:lvlJc w:val="left"/>
      <w:pPr>
        <w:ind w:left="1177"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84" w:hanging="432"/>
      </w:pPr>
      <w:rPr>
        <w:rFonts w:hint="default"/>
        <w:lang w:val="en-AU" w:eastAsia="en-US" w:bidi="ar-SA"/>
      </w:rPr>
    </w:lvl>
    <w:lvl w:ilvl="3">
      <w:numFmt w:val="bullet"/>
      <w:lvlText w:val="•"/>
      <w:lvlJc w:val="left"/>
      <w:pPr>
        <w:ind w:left="3586" w:hanging="432"/>
      </w:pPr>
      <w:rPr>
        <w:rFonts w:hint="default"/>
        <w:lang w:val="en-AU" w:eastAsia="en-US" w:bidi="ar-SA"/>
      </w:rPr>
    </w:lvl>
    <w:lvl w:ilvl="4">
      <w:numFmt w:val="bullet"/>
      <w:lvlText w:val="•"/>
      <w:lvlJc w:val="left"/>
      <w:pPr>
        <w:ind w:left="4388" w:hanging="432"/>
      </w:pPr>
      <w:rPr>
        <w:rFonts w:hint="default"/>
        <w:lang w:val="en-AU" w:eastAsia="en-US" w:bidi="ar-SA"/>
      </w:rPr>
    </w:lvl>
    <w:lvl w:ilvl="5">
      <w:numFmt w:val="bullet"/>
      <w:lvlText w:val="•"/>
      <w:lvlJc w:val="left"/>
      <w:pPr>
        <w:ind w:left="5191" w:hanging="432"/>
      </w:pPr>
      <w:rPr>
        <w:rFonts w:hint="default"/>
        <w:lang w:val="en-AU" w:eastAsia="en-US" w:bidi="ar-SA"/>
      </w:rPr>
    </w:lvl>
    <w:lvl w:ilvl="6">
      <w:numFmt w:val="bullet"/>
      <w:lvlText w:val="•"/>
      <w:lvlJc w:val="left"/>
      <w:pPr>
        <w:ind w:left="5993" w:hanging="432"/>
      </w:pPr>
      <w:rPr>
        <w:rFonts w:hint="default"/>
        <w:lang w:val="en-AU" w:eastAsia="en-US" w:bidi="ar-SA"/>
      </w:rPr>
    </w:lvl>
    <w:lvl w:ilvl="7">
      <w:numFmt w:val="bullet"/>
      <w:lvlText w:val="•"/>
      <w:lvlJc w:val="left"/>
      <w:pPr>
        <w:ind w:left="6795" w:hanging="432"/>
      </w:pPr>
      <w:rPr>
        <w:rFonts w:hint="default"/>
        <w:lang w:val="en-AU" w:eastAsia="en-US" w:bidi="ar-SA"/>
      </w:rPr>
    </w:lvl>
    <w:lvl w:ilvl="8">
      <w:numFmt w:val="bullet"/>
      <w:lvlText w:val="•"/>
      <w:lvlJc w:val="left"/>
      <w:pPr>
        <w:ind w:left="7597" w:hanging="432"/>
      </w:pPr>
      <w:rPr>
        <w:rFonts w:hint="default"/>
        <w:lang w:val="en-AU" w:eastAsia="en-US" w:bidi="ar-SA"/>
      </w:rPr>
    </w:lvl>
  </w:abstractNum>
  <w:abstractNum w:abstractNumId="32" w15:restartNumberingAfterBreak="0">
    <w:nsid w:val="6C87430F"/>
    <w:multiLevelType w:val="hybridMultilevel"/>
    <w:tmpl w:val="A3F8D4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DE65219"/>
    <w:multiLevelType w:val="hybridMultilevel"/>
    <w:tmpl w:val="A9349D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0250003"/>
    <w:multiLevelType w:val="hybridMultilevel"/>
    <w:tmpl w:val="20F0FF7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3E2E8D"/>
    <w:multiLevelType w:val="multilevel"/>
    <w:tmpl w:val="479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542F9D"/>
    <w:multiLevelType w:val="multilevel"/>
    <w:tmpl w:val="E75A140A"/>
    <w:lvl w:ilvl="0">
      <w:start w:val="9"/>
      <w:numFmt w:val="decimal"/>
      <w:lvlText w:val="%1"/>
      <w:lvlJc w:val="left"/>
      <w:pPr>
        <w:ind w:left="896" w:hanging="432"/>
      </w:pPr>
      <w:rPr>
        <w:rFonts w:hint="default"/>
        <w:lang w:val="en-AU" w:eastAsia="en-US" w:bidi="ar-SA"/>
      </w:rPr>
    </w:lvl>
    <w:lvl w:ilvl="1">
      <w:start w:val="1"/>
      <w:numFmt w:val="decimal"/>
      <w:lvlText w:val="%1.%2."/>
      <w:lvlJc w:val="left"/>
      <w:pPr>
        <w:ind w:left="896" w:hanging="432"/>
      </w:pPr>
      <w:rPr>
        <w:rFonts w:ascii="Arial" w:eastAsia="Arial" w:hAnsi="Arial" w:cs="Arial" w:hint="default"/>
        <w:b w:val="0"/>
        <w:bCs w:val="0"/>
        <w:i w:val="0"/>
        <w:iCs w:val="0"/>
        <w:spacing w:val="-6"/>
        <w:w w:val="100"/>
        <w:sz w:val="22"/>
        <w:szCs w:val="22"/>
        <w:lang w:val="en-AU" w:eastAsia="en-US" w:bidi="ar-SA"/>
      </w:rPr>
    </w:lvl>
    <w:lvl w:ilvl="2">
      <w:start w:val="1"/>
      <w:numFmt w:val="lowerLetter"/>
      <w:lvlText w:val="%3)"/>
      <w:lvlJc w:val="left"/>
      <w:pPr>
        <w:ind w:left="1544" w:hanging="363"/>
      </w:pPr>
      <w:rPr>
        <w:rFonts w:ascii="Arial" w:eastAsia="Arial" w:hAnsi="Arial" w:cs="Arial" w:hint="default"/>
        <w:b w:val="0"/>
        <w:bCs w:val="0"/>
        <w:i w:val="0"/>
        <w:iCs w:val="0"/>
        <w:spacing w:val="-1"/>
        <w:w w:val="100"/>
        <w:sz w:val="22"/>
        <w:szCs w:val="22"/>
        <w:lang w:val="en-AU" w:eastAsia="en-US" w:bidi="ar-SA"/>
      </w:rPr>
    </w:lvl>
    <w:lvl w:ilvl="3">
      <w:numFmt w:val="bullet"/>
      <w:lvlText w:val="•"/>
      <w:lvlJc w:val="left"/>
      <w:pPr>
        <w:ind w:left="3225" w:hanging="363"/>
      </w:pPr>
      <w:rPr>
        <w:rFonts w:hint="default"/>
        <w:lang w:val="en-AU" w:eastAsia="en-US" w:bidi="ar-SA"/>
      </w:rPr>
    </w:lvl>
    <w:lvl w:ilvl="4">
      <w:numFmt w:val="bullet"/>
      <w:lvlText w:val="•"/>
      <w:lvlJc w:val="left"/>
      <w:pPr>
        <w:ind w:left="4068" w:hanging="363"/>
      </w:pPr>
      <w:rPr>
        <w:rFonts w:hint="default"/>
        <w:lang w:val="en-AU" w:eastAsia="en-US" w:bidi="ar-SA"/>
      </w:rPr>
    </w:lvl>
    <w:lvl w:ilvl="5">
      <w:numFmt w:val="bullet"/>
      <w:lvlText w:val="•"/>
      <w:lvlJc w:val="left"/>
      <w:pPr>
        <w:ind w:left="4911" w:hanging="363"/>
      </w:pPr>
      <w:rPr>
        <w:rFonts w:hint="default"/>
        <w:lang w:val="en-AU" w:eastAsia="en-US" w:bidi="ar-SA"/>
      </w:rPr>
    </w:lvl>
    <w:lvl w:ilvl="6">
      <w:numFmt w:val="bullet"/>
      <w:lvlText w:val="•"/>
      <w:lvlJc w:val="left"/>
      <w:pPr>
        <w:ind w:left="5754" w:hanging="363"/>
      </w:pPr>
      <w:rPr>
        <w:rFonts w:hint="default"/>
        <w:lang w:val="en-AU" w:eastAsia="en-US" w:bidi="ar-SA"/>
      </w:rPr>
    </w:lvl>
    <w:lvl w:ilvl="7">
      <w:numFmt w:val="bullet"/>
      <w:lvlText w:val="•"/>
      <w:lvlJc w:val="left"/>
      <w:pPr>
        <w:ind w:left="6596" w:hanging="363"/>
      </w:pPr>
      <w:rPr>
        <w:rFonts w:hint="default"/>
        <w:lang w:val="en-AU" w:eastAsia="en-US" w:bidi="ar-SA"/>
      </w:rPr>
    </w:lvl>
    <w:lvl w:ilvl="8">
      <w:numFmt w:val="bullet"/>
      <w:lvlText w:val="•"/>
      <w:lvlJc w:val="left"/>
      <w:pPr>
        <w:ind w:left="7439" w:hanging="363"/>
      </w:pPr>
      <w:rPr>
        <w:rFonts w:hint="default"/>
        <w:lang w:val="en-AU" w:eastAsia="en-US" w:bidi="ar-SA"/>
      </w:rPr>
    </w:lvl>
  </w:abstractNum>
  <w:num w:numId="1">
    <w:abstractNumId w:val="29"/>
  </w:num>
  <w:num w:numId="2">
    <w:abstractNumId w:val="8"/>
  </w:num>
  <w:num w:numId="3">
    <w:abstractNumId w:val="30"/>
  </w:num>
  <w:num w:numId="4">
    <w:abstractNumId w:val="16"/>
  </w:num>
  <w:num w:numId="5">
    <w:abstractNumId w:val="31"/>
  </w:num>
  <w:num w:numId="6">
    <w:abstractNumId w:val="10"/>
  </w:num>
  <w:num w:numId="7">
    <w:abstractNumId w:val="15"/>
  </w:num>
  <w:num w:numId="8">
    <w:abstractNumId w:val="20"/>
  </w:num>
  <w:num w:numId="9">
    <w:abstractNumId w:val="36"/>
  </w:num>
  <w:num w:numId="10">
    <w:abstractNumId w:val="19"/>
  </w:num>
  <w:num w:numId="11">
    <w:abstractNumId w:val="28"/>
  </w:num>
  <w:num w:numId="12">
    <w:abstractNumId w:val="2"/>
  </w:num>
  <w:num w:numId="13">
    <w:abstractNumId w:val="6"/>
  </w:num>
  <w:num w:numId="14">
    <w:abstractNumId w:val="9"/>
  </w:num>
  <w:num w:numId="15">
    <w:abstractNumId w:val="3"/>
  </w:num>
  <w:num w:numId="16">
    <w:abstractNumId w:val="7"/>
  </w:num>
  <w:num w:numId="17">
    <w:abstractNumId w:val="21"/>
  </w:num>
  <w:num w:numId="18">
    <w:abstractNumId w:val="24"/>
  </w:num>
  <w:num w:numId="19">
    <w:abstractNumId w:val="33"/>
  </w:num>
  <w:num w:numId="20">
    <w:abstractNumId w:val="34"/>
  </w:num>
  <w:num w:numId="21">
    <w:abstractNumId w:val="32"/>
  </w:num>
  <w:num w:numId="22">
    <w:abstractNumId w:val="0"/>
  </w:num>
  <w:num w:numId="23">
    <w:abstractNumId w:val="13"/>
  </w:num>
  <w:num w:numId="24">
    <w:abstractNumId w:val="22"/>
  </w:num>
  <w:num w:numId="25">
    <w:abstractNumId w:val="17"/>
  </w:num>
  <w:num w:numId="26">
    <w:abstractNumId w:val="26"/>
  </w:num>
  <w:num w:numId="27">
    <w:abstractNumId w:val="12"/>
  </w:num>
  <w:num w:numId="28">
    <w:abstractNumId w:val="11"/>
  </w:num>
  <w:num w:numId="29">
    <w:abstractNumId w:val="1"/>
  </w:num>
  <w:num w:numId="30">
    <w:abstractNumId w:val="14"/>
  </w:num>
  <w:num w:numId="31">
    <w:abstractNumId w:val="35"/>
  </w:num>
  <w:num w:numId="32">
    <w:abstractNumId w:val="5"/>
  </w:num>
  <w:num w:numId="33">
    <w:abstractNumId w:val="4"/>
  </w:num>
  <w:num w:numId="34">
    <w:abstractNumId w:val="23"/>
  </w:num>
  <w:num w:numId="35">
    <w:abstractNumId w:val="27"/>
  </w:num>
  <w:num w:numId="36">
    <w:abstractNumId w:val="18"/>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D"/>
    <w:rsid w:val="00010C67"/>
    <w:rsid w:val="000D1A5F"/>
    <w:rsid w:val="001942ED"/>
    <w:rsid w:val="002E40AE"/>
    <w:rsid w:val="00384AC2"/>
    <w:rsid w:val="00461F95"/>
    <w:rsid w:val="00496D05"/>
    <w:rsid w:val="004A1DB6"/>
    <w:rsid w:val="004B77E8"/>
    <w:rsid w:val="004E4664"/>
    <w:rsid w:val="005647EF"/>
    <w:rsid w:val="00564A26"/>
    <w:rsid w:val="00585900"/>
    <w:rsid w:val="005A414B"/>
    <w:rsid w:val="005F1B93"/>
    <w:rsid w:val="005F3F7A"/>
    <w:rsid w:val="00630222"/>
    <w:rsid w:val="00674AA6"/>
    <w:rsid w:val="00682B40"/>
    <w:rsid w:val="006912A6"/>
    <w:rsid w:val="00732826"/>
    <w:rsid w:val="00840261"/>
    <w:rsid w:val="00890D0A"/>
    <w:rsid w:val="00912534"/>
    <w:rsid w:val="009C458C"/>
    <w:rsid w:val="00A56880"/>
    <w:rsid w:val="00B1094B"/>
    <w:rsid w:val="00B77583"/>
    <w:rsid w:val="00BA1D83"/>
    <w:rsid w:val="00BD63AE"/>
    <w:rsid w:val="00CA35F2"/>
    <w:rsid w:val="00D237D4"/>
    <w:rsid w:val="00DE7DBE"/>
    <w:rsid w:val="00E650E3"/>
    <w:rsid w:val="00E65126"/>
    <w:rsid w:val="00F43DDA"/>
    <w:rsid w:val="00F62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43B"/>
  <w15:chartTrackingRefBased/>
  <w15:docId w15:val="{ACA8257A-AEDE-479B-8C1C-B012C5F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42E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42ED"/>
  </w:style>
  <w:style w:type="character" w:customStyle="1" w:styleId="BodyTextChar">
    <w:name w:val="Body Text Char"/>
    <w:basedOn w:val="DefaultParagraphFont"/>
    <w:link w:val="BodyText"/>
    <w:uiPriority w:val="1"/>
    <w:rsid w:val="001942ED"/>
    <w:rPr>
      <w:rFonts w:ascii="Arial" w:eastAsia="Arial" w:hAnsi="Arial" w:cs="Arial"/>
    </w:rPr>
  </w:style>
  <w:style w:type="paragraph" w:styleId="ListParagraph">
    <w:name w:val="List Paragraph"/>
    <w:basedOn w:val="Normal"/>
    <w:uiPriority w:val="34"/>
    <w:qFormat/>
    <w:rsid w:val="001942ED"/>
    <w:pPr>
      <w:ind w:left="720"/>
      <w:contextualSpacing/>
    </w:pPr>
  </w:style>
  <w:style w:type="paragraph" w:customStyle="1" w:styleId="paragraph">
    <w:name w:val="paragraph"/>
    <w:basedOn w:val="Normal"/>
    <w:rsid w:val="00010C67"/>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10C67"/>
  </w:style>
  <w:style w:type="character" w:customStyle="1" w:styleId="eop">
    <w:name w:val="eop"/>
    <w:basedOn w:val="DefaultParagraphFont"/>
    <w:rsid w:val="0001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2119">
      <w:bodyDiv w:val="1"/>
      <w:marLeft w:val="0"/>
      <w:marRight w:val="0"/>
      <w:marTop w:val="0"/>
      <w:marBottom w:val="0"/>
      <w:divBdr>
        <w:top w:val="none" w:sz="0" w:space="0" w:color="auto"/>
        <w:left w:val="none" w:sz="0" w:space="0" w:color="auto"/>
        <w:bottom w:val="none" w:sz="0" w:space="0" w:color="auto"/>
        <w:right w:val="none" w:sz="0" w:space="0" w:color="auto"/>
      </w:divBdr>
    </w:div>
    <w:div w:id="776633204">
      <w:bodyDiv w:val="1"/>
      <w:marLeft w:val="0"/>
      <w:marRight w:val="0"/>
      <w:marTop w:val="0"/>
      <w:marBottom w:val="0"/>
      <w:divBdr>
        <w:top w:val="none" w:sz="0" w:space="0" w:color="auto"/>
        <w:left w:val="none" w:sz="0" w:space="0" w:color="auto"/>
        <w:bottom w:val="none" w:sz="0" w:space="0" w:color="auto"/>
        <w:right w:val="none" w:sz="0" w:space="0" w:color="auto"/>
      </w:divBdr>
    </w:div>
    <w:div w:id="782574041">
      <w:bodyDiv w:val="1"/>
      <w:marLeft w:val="0"/>
      <w:marRight w:val="0"/>
      <w:marTop w:val="0"/>
      <w:marBottom w:val="0"/>
      <w:divBdr>
        <w:top w:val="none" w:sz="0" w:space="0" w:color="auto"/>
        <w:left w:val="none" w:sz="0" w:space="0" w:color="auto"/>
        <w:bottom w:val="none" w:sz="0" w:space="0" w:color="auto"/>
        <w:right w:val="none" w:sz="0" w:space="0" w:color="auto"/>
      </w:divBdr>
    </w:div>
    <w:div w:id="8719618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103">
          <w:marLeft w:val="0"/>
          <w:marRight w:val="0"/>
          <w:marTop w:val="0"/>
          <w:marBottom w:val="0"/>
          <w:divBdr>
            <w:top w:val="none" w:sz="0" w:space="0" w:color="auto"/>
            <w:left w:val="none" w:sz="0" w:space="0" w:color="auto"/>
            <w:bottom w:val="none" w:sz="0" w:space="0" w:color="auto"/>
            <w:right w:val="none" w:sz="0" w:space="0" w:color="auto"/>
          </w:divBdr>
          <w:divsChild>
            <w:div w:id="1929147614">
              <w:marLeft w:val="0"/>
              <w:marRight w:val="0"/>
              <w:marTop w:val="0"/>
              <w:marBottom w:val="0"/>
              <w:divBdr>
                <w:top w:val="none" w:sz="0" w:space="0" w:color="auto"/>
                <w:left w:val="none" w:sz="0" w:space="0" w:color="auto"/>
                <w:bottom w:val="none" w:sz="0" w:space="0" w:color="auto"/>
                <w:right w:val="none" w:sz="0" w:space="0" w:color="auto"/>
              </w:divBdr>
            </w:div>
            <w:div w:id="1931769259">
              <w:marLeft w:val="0"/>
              <w:marRight w:val="0"/>
              <w:marTop w:val="0"/>
              <w:marBottom w:val="0"/>
              <w:divBdr>
                <w:top w:val="none" w:sz="0" w:space="0" w:color="auto"/>
                <w:left w:val="none" w:sz="0" w:space="0" w:color="auto"/>
                <w:bottom w:val="none" w:sz="0" w:space="0" w:color="auto"/>
                <w:right w:val="none" w:sz="0" w:space="0" w:color="auto"/>
              </w:divBdr>
            </w:div>
          </w:divsChild>
        </w:div>
        <w:div w:id="546912459">
          <w:marLeft w:val="0"/>
          <w:marRight w:val="0"/>
          <w:marTop w:val="0"/>
          <w:marBottom w:val="0"/>
          <w:divBdr>
            <w:top w:val="none" w:sz="0" w:space="0" w:color="auto"/>
            <w:left w:val="none" w:sz="0" w:space="0" w:color="auto"/>
            <w:bottom w:val="none" w:sz="0" w:space="0" w:color="auto"/>
            <w:right w:val="none" w:sz="0" w:space="0" w:color="auto"/>
          </w:divBdr>
          <w:divsChild>
            <w:div w:id="1039085792">
              <w:marLeft w:val="0"/>
              <w:marRight w:val="0"/>
              <w:marTop w:val="0"/>
              <w:marBottom w:val="0"/>
              <w:divBdr>
                <w:top w:val="none" w:sz="0" w:space="0" w:color="auto"/>
                <w:left w:val="none" w:sz="0" w:space="0" w:color="auto"/>
                <w:bottom w:val="none" w:sz="0" w:space="0" w:color="auto"/>
                <w:right w:val="none" w:sz="0" w:space="0" w:color="auto"/>
              </w:divBdr>
            </w:div>
            <w:div w:id="622350693">
              <w:marLeft w:val="0"/>
              <w:marRight w:val="0"/>
              <w:marTop w:val="0"/>
              <w:marBottom w:val="0"/>
              <w:divBdr>
                <w:top w:val="none" w:sz="0" w:space="0" w:color="auto"/>
                <w:left w:val="none" w:sz="0" w:space="0" w:color="auto"/>
                <w:bottom w:val="none" w:sz="0" w:space="0" w:color="auto"/>
                <w:right w:val="none" w:sz="0" w:space="0" w:color="auto"/>
              </w:divBdr>
            </w:div>
            <w:div w:id="1117026386">
              <w:marLeft w:val="0"/>
              <w:marRight w:val="0"/>
              <w:marTop w:val="0"/>
              <w:marBottom w:val="0"/>
              <w:divBdr>
                <w:top w:val="none" w:sz="0" w:space="0" w:color="auto"/>
                <w:left w:val="none" w:sz="0" w:space="0" w:color="auto"/>
                <w:bottom w:val="none" w:sz="0" w:space="0" w:color="auto"/>
                <w:right w:val="none" w:sz="0" w:space="0" w:color="auto"/>
              </w:divBdr>
            </w:div>
          </w:divsChild>
        </w:div>
        <w:div w:id="1349060238">
          <w:marLeft w:val="0"/>
          <w:marRight w:val="0"/>
          <w:marTop w:val="0"/>
          <w:marBottom w:val="0"/>
          <w:divBdr>
            <w:top w:val="none" w:sz="0" w:space="0" w:color="auto"/>
            <w:left w:val="none" w:sz="0" w:space="0" w:color="auto"/>
            <w:bottom w:val="none" w:sz="0" w:space="0" w:color="auto"/>
            <w:right w:val="none" w:sz="0" w:space="0" w:color="auto"/>
          </w:divBdr>
        </w:div>
        <w:div w:id="65303975">
          <w:marLeft w:val="0"/>
          <w:marRight w:val="0"/>
          <w:marTop w:val="0"/>
          <w:marBottom w:val="0"/>
          <w:divBdr>
            <w:top w:val="none" w:sz="0" w:space="0" w:color="auto"/>
            <w:left w:val="none" w:sz="0" w:space="0" w:color="auto"/>
            <w:bottom w:val="none" w:sz="0" w:space="0" w:color="auto"/>
            <w:right w:val="none" w:sz="0" w:space="0" w:color="auto"/>
          </w:divBdr>
        </w:div>
        <w:div w:id="1094672792">
          <w:marLeft w:val="0"/>
          <w:marRight w:val="0"/>
          <w:marTop w:val="0"/>
          <w:marBottom w:val="0"/>
          <w:divBdr>
            <w:top w:val="none" w:sz="0" w:space="0" w:color="auto"/>
            <w:left w:val="none" w:sz="0" w:space="0" w:color="auto"/>
            <w:bottom w:val="none" w:sz="0" w:space="0" w:color="auto"/>
            <w:right w:val="none" w:sz="0" w:space="0" w:color="auto"/>
          </w:divBdr>
        </w:div>
        <w:div w:id="869533630">
          <w:marLeft w:val="0"/>
          <w:marRight w:val="0"/>
          <w:marTop w:val="0"/>
          <w:marBottom w:val="0"/>
          <w:divBdr>
            <w:top w:val="none" w:sz="0" w:space="0" w:color="auto"/>
            <w:left w:val="none" w:sz="0" w:space="0" w:color="auto"/>
            <w:bottom w:val="none" w:sz="0" w:space="0" w:color="auto"/>
            <w:right w:val="none" w:sz="0" w:space="0" w:color="auto"/>
          </w:divBdr>
        </w:div>
        <w:div w:id="427623656">
          <w:marLeft w:val="0"/>
          <w:marRight w:val="0"/>
          <w:marTop w:val="0"/>
          <w:marBottom w:val="0"/>
          <w:divBdr>
            <w:top w:val="none" w:sz="0" w:space="0" w:color="auto"/>
            <w:left w:val="none" w:sz="0" w:space="0" w:color="auto"/>
            <w:bottom w:val="none" w:sz="0" w:space="0" w:color="auto"/>
            <w:right w:val="none" w:sz="0" w:space="0" w:color="auto"/>
          </w:divBdr>
        </w:div>
        <w:div w:id="1408572811">
          <w:marLeft w:val="0"/>
          <w:marRight w:val="0"/>
          <w:marTop w:val="0"/>
          <w:marBottom w:val="0"/>
          <w:divBdr>
            <w:top w:val="none" w:sz="0" w:space="0" w:color="auto"/>
            <w:left w:val="none" w:sz="0" w:space="0" w:color="auto"/>
            <w:bottom w:val="none" w:sz="0" w:space="0" w:color="auto"/>
            <w:right w:val="none" w:sz="0" w:space="0" w:color="auto"/>
          </w:divBdr>
        </w:div>
        <w:div w:id="1981840455">
          <w:marLeft w:val="0"/>
          <w:marRight w:val="0"/>
          <w:marTop w:val="0"/>
          <w:marBottom w:val="0"/>
          <w:divBdr>
            <w:top w:val="none" w:sz="0" w:space="0" w:color="auto"/>
            <w:left w:val="none" w:sz="0" w:space="0" w:color="auto"/>
            <w:bottom w:val="none" w:sz="0" w:space="0" w:color="auto"/>
            <w:right w:val="none" w:sz="0" w:space="0" w:color="auto"/>
          </w:divBdr>
        </w:div>
        <w:div w:id="1322192368">
          <w:marLeft w:val="0"/>
          <w:marRight w:val="0"/>
          <w:marTop w:val="0"/>
          <w:marBottom w:val="0"/>
          <w:divBdr>
            <w:top w:val="none" w:sz="0" w:space="0" w:color="auto"/>
            <w:left w:val="none" w:sz="0" w:space="0" w:color="auto"/>
            <w:bottom w:val="none" w:sz="0" w:space="0" w:color="auto"/>
            <w:right w:val="none" w:sz="0" w:space="0" w:color="auto"/>
          </w:divBdr>
        </w:div>
        <w:div w:id="723138406">
          <w:marLeft w:val="0"/>
          <w:marRight w:val="0"/>
          <w:marTop w:val="0"/>
          <w:marBottom w:val="0"/>
          <w:divBdr>
            <w:top w:val="none" w:sz="0" w:space="0" w:color="auto"/>
            <w:left w:val="none" w:sz="0" w:space="0" w:color="auto"/>
            <w:bottom w:val="none" w:sz="0" w:space="0" w:color="auto"/>
            <w:right w:val="none" w:sz="0" w:space="0" w:color="auto"/>
          </w:divBdr>
        </w:div>
        <w:div w:id="1547910288">
          <w:marLeft w:val="0"/>
          <w:marRight w:val="0"/>
          <w:marTop w:val="0"/>
          <w:marBottom w:val="0"/>
          <w:divBdr>
            <w:top w:val="none" w:sz="0" w:space="0" w:color="auto"/>
            <w:left w:val="none" w:sz="0" w:space="0" w:color="auto"/>
            <w:bottom w:val="none" w:sz="0" w:space="0" w:color="auto"/>
            <w:right w:val="none" w:sz="0" w:space="0" w:color="auto"/>
          </w:divBdr>
        </w:div>
        <w:div w:id="1793012826">
          <w:marLeft w:val="0"/>
          <w:marRight w:val="0"/>
          <w:marTop w:val="0"/>
          <w:marBottom w:val="0"/>
          <w:divBdr>
            <w:top w:val="none" w:sz="0" w:space="0" w:color="auto"/>
            <w:left w:val="none" w:sz="0" w:space="0" w:color="auto"/>
            <w:bottom w:val="none" w:sz="0" w:space="0" w:color="auto"/>
            <w:right w:val="none" w:sz="0" w:space="0" w:color="auto"/>
          </w:divBdr>
        </w:div>
        <w:div w:id="2010061994">
          <w:marLeft w:val="0"/>
          <w:marRight w:val="0"/>
          <w:marTop w:val="0"/>
          <w:marBottom w:val="0"/>
          <w:divBdr>
            <w:top w:val="none" w:sz="0" w:space="0" w:color="auto"/>
            <w:left w:val="none" w:sz="0" w:space="0" w:color="auto"/>
            <w:bottom w:val="none" w:sz="0" w:space="0" w:color="auto"/>
            <w:right w:val="none" w:sz="0" w:space="0" w:color="auto"/>
          </w:divBdr>
        </w:div>
        <w:div w:id="1230846328">
          <w:marLeft w:val="0"/>
          <w:marRight w:val="0"/>
          <w:marTop w:val="0"/>
          <w:marBottom w:val="0"/>
          <w:divBdr>
            <w:top w:val="none" w:sz="0" w:space="0" w:color="auto"/>
            <w:left w:val="none" w:sz="0" w:space="0" w:color="auto"/>
            <w:bottom w:val="none" w:sz="0" w:space="0" w:color="auto"/>
            <w:right w:val="none" w:sz="0" w:space="0" w:color="auto"/>
          </w:divBdr>
        </w:div>
        <w:div w:id="1468551864">
          <w:marLeft w:val="0"/>
          <w:marRight w:val="0"/>
          <w:marTop w:val="0"/>
          <w:marBottom w:val="0"/>
          <w:divBdr>
            <w:top w:val="none" w:sz="0" w:space="0" w:color="auto"/>
            <w:left w:val="none" w:sz="0" w:space="0" w:color="auto"/>
            <w:bottom w:val="none" w:sz="0" w:space="0" w:color="auto"/>
            <w:right w:val="none" w:sz="0" w:space="0" w:color="auto"/>
          </w:divBdr>
        </w:div>
        <w:div w:id="2006858272">
          <w:marLeft w:val="0"/>
          <w:marRight w:val="0"/>
          <w:marTop w:val="0"/>
          <w:marBottom w:val="0"/>
          <w:divBdr>
            <w:top w:val="none" w:sz="0" w:space="0" w:color="auto"/>
            <w:left w:val="none" w:sz="0" w:space="0" w:color="auto"/>
            <w:bottom w:val="none" w:sz="0" w:space="0" w:color="auto"/>
            <w:right w:val="none" w:sz="0" w:space="0" w:color="auto"/>
          </w:divBdr>
        </w:div>
        <w:div w:id="1830630151">
          <w:marLeft w:val="0"/>
          <w:marRight w:val="0"/>
          <w:marTop w:val="0"/>
          <w:marBottom w:val="0"/>
          <w:divBdr>
            <w:top w:val="none" w:sz="0" w:space="0" w:color="auto"/>
            <w:left w:val="none" w:sz="0" w:space="0" w:color="auto"/>
            <w:bottom w:val="none" w:sz="0" w:space="0" w:color="auto"/>
            <w:right w:val="none" w:sz="0" w:space="0" w:color="auto"/>
          </w:divBdr>
        </w:div>
        <w:div w:id="993753706">
          <w:marLeft w:val="0"/>
          <w:marRight w:val="0"/>
          <w:marTop w:val="0"/>
          <w:marBottom w:val="0"/>
          <w:divBdr>
            <w:top w:val="none" w:sz="0" w:space="0" w:color="auto"/>
            <w:left w:val="none" w:sz="0" w:space="0" w:color="auto"/>
            <w:bottom w:val="none" w:sz="0" w:space="0" w:color="auto"/>
            <w:right w:val="none" w:sz="0" w:space="0" w:color="auto"/>
          </w:divBdr>
        </w:div>
        <w:div w:id="1911575684">
          <w:marLeft w:val="0"/>
          <w:marRight w:val="0"/>
          <w:marTop w:val="0"/>
          <w:marBottom w:val="0"/>
          <w:divBdr>
            <w:top w:val="none" w:sz="0" w:space="0" w:color="auto"/>
            <w:left w:val="none" w:sz="0" w:space="0" w:color="auto"/>
            <w:bottom w:val="none" w:sz="0" w:space="0" w:color="auto"/>
            <w:right w:val="none" w:sz="0" w:space="0" w:color="auto"/>
          </w:divBdr>
        </w:div>
        <w:div w:id="2037846692">
          <w:marLeft w:val="0"/>
          <w:marRight w:val="0"/>
          <w:marTop w:val="0"/>
          <w:marBottom w:val="0"/>
          <w:divBdr>
            <w:top w:val="none" w:sz="0" w:space="0" w:color="auto"/>
            <w:left w:val="none" w:sz="0" w:space="0" w:color="auto"/>
            <w:bottom w:val="none" w:sz="0" w:space="0" w:color="auto"/>
            <w:right w:val="none" w:sz="0" w:space="0" w:color="auto"/>
          </w:divBdr>
        </w:div>
        <w:div w:id="479157016">
          <w:marLeft w:val="0"/>
          <w:marRight w:val="0"/>
          <w:marTop w:val="0"/>
          <w:marBottom w:val="0"/>
          <w:divBdr>
            <w:top w:val="none" w:sz="0" w:space="0" w:color="auto"/>
            <w:left w:val="none" w:sz="0" w:space="0" w:color="auto"/>
            <w:bottom w:val="none" w:sz="0" w:space="0" w:color="auto"/>
            <w:right w:val="none" w:sz="0" w:space="0" w:color="auto"/>
          </w:divBdr>
        </w:div>
        <w:div w:id="1378432420">
          <w:marLeft w:val="0"/>
          <w:marRight w:val="0"/>
          <w:marTop w:val="0"/>
          <w:marBottom w:val="0"/>
          <w:divBdr>
            <w:top w:val="none" w:sz="0" w:space="0" w:color="auto"/>
            <w:left w:val="none" w:sz="0" w:space="0" w:color="auto"/>
            <w:bottom w:val="none" w:sz="0" w:space="0" w:color="auto"/>
            <w:right w:val="none" w:sz="0" w:space="0" w:color="auto"/>
          </w:divBdr>
        </w:div>
        <w:div w:id="1535194365">
          <w:marLeft w:val="0"/>
          <w:marRight w:val="0"/>
          <w:marTop w:val="0"/>
          <w:marBottom w:val="0"/>
          <w:divBdr>
            <w:top w:val="none" w:sz="0" w:space="0" w:color="auto"/>
            <w:left w:val="none" w:sz="0" w:space="0" w:color="auto"/>
            <w:bottom w:val="none" w:sz="0" w:space="0" w:color="auto"/>
            <w:right w:val="none" w:sz="0" w:space="0" w:color="auto"/>
          </w:divBdr>
        </w:div>
        <w:div w:id="1444227630">
          <w:marLeft w:val="0"/>
          <w:marRight w:val="0"/>
          <w:marTop w:val="0"/>
          <w:marBottom w:val="0"/>
          <w:divBdr>
            <w:top w:val="none" w:sz="0" w:space="0" w:color="auto"/>
            <w:left w:val="none" w:sz="0" w:space="0" w:color="auto"/>
            <w:bottom w:val="none" w:sz="0" w:space="0" w:color="auto"/>
            <w:right w:val="none" w:sz="0" w:space="0" w:color="auto"/>
          </w:divBdr>
        </w:div>
        <w:div w:id="1194075832">
          <w:marLeft w:val="0"/>
          <w:marRight w:val="0"/>
          <w:marTop w:val="0"/>
          <w:marBottom w:val="0"/>
          <w:divBdr>
            <w:top w:val="none" w:sz="0" w:space="0" w:color="auto"/>
            <w:left w:val="none" w:sz="0" w:space="0" w:color="auto"/>
            <w:bottom w:val="none" w:sz="0" w:space="0" w:color="auto"/>
            <w:right w:val="none" w:sz="0" w:space="0" w:color="auto"/>
          </w:divBdr>
        </w:div>
        <w:div w:id="1936287294">
          <w:marLeft w:val="0"/>
          <w:marRight w:val="0"/>
          <w:marTop w:val="0"/>
          <w:marBottom w:val="0"/>
          <w:divBdr>
            <w:top w:val="none" w:sz="0" w:space="0" w:color="auto"/>
            <w:left w:val="none" w:sz="0" w:space="0" w:color="auto"/>
            <w:bottom w:val="none" w:sz="0" w:space="0" w:color="auto"/>
            <w:right w:val="none" w:sz="0" w:space="0" w:color="auto"/>
          </w:divBdr>
        </w:div>
        <w:div w:id="102500973">
          <w:marLeft w:val="0"/>
          <w:marRight w:val="0"/>
          <w:marTop w:val="0"/>
          <w:marBottom w:val="0"/>
          <w:divBdr>
            <w:top w:val="none" w:sz="0" w:space="0" w:color="auto"/>
            <w:left w:val="none" w:sz="0" w:space="0" w:color="auto"/>
            <w:bottom w:val="none" w:sz="0" w:space="0" w:color="auto"/>
            <w:right w:val="none" w:sz="0" w:space="0" w:color="auto"/>
          </w:divBdr>
        </w:div>
        <w:div w:id="365060770">
          <w:marLeft w:val="0"/>
          <w:marRight w:val="0"/>
          <w:marTop w:val="0"/>
          <w:marBottom w:val="0"/>
          <w:divBdr>
            <w:top w:val="none" w:sz="0" w:space="0" w:color="auto"/>
            <w:left w:val="none" w:sz="0" w:space="0" w:color="auto"/>
            <w:bottom w:val="none" w:sz="0" w:space="0" w:color="auto"/>
            <w:right w:val="none" w:sz="0" w:space="0" w:color="auto"/>
          </w:divBdr>
        </w:div>
        <w:div w:id="295525145">
          <w:marLeft w:val="0"/>
          <w:marRight w:val="0"/>
          <w:marTop w:val="0"/>
          <w:marBottom w:val="0"/>
          <w:divBdr>
            <w:top w:val="none" w:sz="0" w:space="0" w:color="auto"/>
            <w:left w:val="none" w:sz="0" w:space="0" w:color="auto"/>
            <w:bottom w:val="none" w:sz="0" w:space="0" w:color="auto"/>
            <w:right w:val="none" w:sz="0" w:space="0" w:color="auto"/>
          </w:divBdr>
        </w:div>
        <w:div w:id="2079399796">
          <w:marLeft w:val="0"/>
          <w:marRight w:val="0"/>
          <w:marTop w:val="0"/>
          <w:marBottom w:val="0"/>
          <w:divBdr>
            <w:top w:val="none" w:sz="0" w:space="0" w:color="auto"/>
            <w:left w:val="none" w:sz="0" w:space="0" w:color="auto"/>
            <w:bottom w:val="none" w:sz="0" w:space="0" w:color="auto"/>
            <w:right w:val="none" w:sz="0" w:space="0" w:color="auto"/>
          </w:divBdr>
        </w:div>
        <w:div w:id="872691059">
          <w:marLeft w:val="0"/>
          <w:marRight w:val="0"/>
          <w:marTop w:val="0"/>
          <w:marBottom w:val="0"/>
          <w:divBdr>
            <w:top w:val="none" w:sz="0" w:space="0" w:color="auto"/>
            <w:left w:val="none" w:sz="0" w:space="0" w:color="auto"/>
            <w:bottom w:val="none" w:sz="0" w:space="0" w:color="auto"/>
            <w:right w:val="none" w:sz="0" w:space="0" w:color="auto"/>
          </w:divBdr>
        </w:div>
        <w:div w:id="552892876">
          <w:marLeft w:val="0"/>
          <w:marRight w:val="0"/>
          <w:marTop w:val="0"/>
          <w:marBottom w:val="0"/>
          <w:divBdr>
            <w:top w:val="none" w:sz="0" w:space="0" w:color="auto"/>
            <w:left w:val="none" w:sz="0" w:space="0" w:color="auto"/>
            <w:bottom w:val="none" w:sz="0" w:space="0" w:color="auto"/>
            <w:right w:val="none" w:sz="0" w:space="0" w:color="auto"/>
          </w:divBdr>
        </w:div>
        <w:div w:id="807010636">
          <w:marLeft w:val="0"/>
          <w:marRight w:val="0"/>
          <w:marTop w:val="0"/>
          <w:marBottom w:val="0"/>
          <w:divBdr>
            <w:top w:val="none" w:sz="0" w:space="0" w:color="auto"/>
            <w:left w:val="none" w:sz="0" w:space="0" w:color="auto"/>
            <w:bottom w:val="none" w:sz="0" w:space="0" w:color="auto"/>
            <w:right w:val="none" w:sz="0" w:space="0" w:color="auto"/>
          </w:divBdr>
        </w:div>
        <w:div w:id="1074400885">
          <w:marLeft w:val="0"/>
          <w:marRight w:val="0"/>
          <w:marTop w:val="0"/>
          <w:marBottom w:val="0"/>
          <w:divBdr>
            <w:top w:val="none" w:sz="0" w:space="0" w:color="auto"/>
            <w:left w:val="none" w:sz="0" w:space="0" w:color="auto"/>
            <w:bottom w:val="none" w:sz="0" w:space="0" w:color="auto"/>
            <w:right w:val="none" w:sz="0" w:space="0" w:color="auto"/>
          </w:divBdr>
        </w:div>
        <w:div w:id="593249356">
          <w:marLeft w:val="0"/>
          <w:marRight w:val="0"/>
          <w:marTop w:val="0"/>
          <w:marBottom w:val="0"/>
          <w:divBdr>
            <w:top w:val="none" w:sz="0" w:space="0" w:color="auto"/>
            <w:left w:val="none" w:sz="0" w:space="0" w:color="auto"/>
            <w:bottom w:val="none" w:sz="0" w:space="0" w:color="auto"/>
            <w:right w:val="none" w:sz="0" w:space="0" w:color="auto"/>
          </w:divBdr>
        </w:div>
        <w:div w:id="934555993">
          <w:marLeft w:val="0"/>
          <w:marRight w:val="0"/>
          <w:marTop w:val="0"/>
          <w:marBottom w:val="0"/>
          <w:divBdr>
            <w:top w:val="none" w:sz="0" w:space="0" w:color="auto"/>
            <w:left w:val="none" w:sz="0" w:space="0" w:color="auto"/>
            <w:bottom w:val="none" w:sz="0" w:space="0" w:color="auto"/>
            <w:right w:val="none" w:sz="0" w:space="0" w:color="auto"/>
          </w:divBdr>
        </w:div>
        <w:div w:id="935555398">
          <w:marLeft w:val="0"/>
          <w:marRight w:val="0"/>
          <w:marTop w:val="0"/>
          <w:marBottom w:val="0"/>
          <w:divBdr>
            <w:top w:val="none" w:sz="0" w:space="0" w:color="auto"/>
            <w:left w:val="none" w:sz="0" w:space="0" w:color="auto"/>
            <w:bottom w:val="none" w:sz="0" w:space="0" w:color="auto"/>
            <w:right w:val="none" w:sz="0" w:space="0" w:color="auto"/>
          </w:divBdr>
        </w:div>
        <w:div w:id="872039429">
          <w:marLeft w:val="0"/>
          <w:marRight w:val="0"/>
          <w:marTop w:val="0"/>
          <w:marBottom w:val="0"/>
          <w:divBdr>
            <w:top w:val="none" w:sz="0" w:space="0" w:color="auto"/>
            <w:left w:val="none" w:sz="0" w:space="0" w:color="auto"/>
            <w:bottom w:val="none" w:sz="0" w:space="0" w:color="auto"/>
            <w:right w:val="none" w:sz="0" w:space="0" w:color="auto"/>
          </w:divBdr>
        </w:div>
        <w:div w:id="251546473">
          <w:marLeft w:val="0"/>
          <w:marRight w:val="0"/>
          <w:marTop w:val="0"/>
          <w:marBottom w:val="0"/>
          <w:divBdr>
            <w:top w:val="none" w:sz="0" w:space="0" w:color="auto"/>
            <w:left w:val="none" w:sz="0" w:space="0" w:color="auto"/>
            <w:bottom w:val="none" w:sz="0" w:space="0" w:color="auto"/>
            <w:right w:val="none" w:sz="0" w:space="0" w:color="auto"/>
          </w:divBdr>
        </w:div>
        <w:div w:id="727727889">
          <w:marLeft w:val="0"/>
          <w:marRight w:val="0"/>
          <w:marTop w:val="0"/>
          <w:marBottom w:val="0"/>
          <w:divBdr>
            <w:top w:val="none" w:sz="0" w:space="0" w:color="auto"/>
            <w:left w:val="none" w:sz="0" w:space="0" w:color="auto"/>
            <w:bottom w:val="none" w:sz="0" w:space="0" w:color="auto"/>
            <w:right w:val="none" w:sz="0" w:space="0" w:color="auto"/>
          </w:divBdr>
        </w:div>
        <w:div w:id="239294330">
          <w:marLeft w:val="0"/>
          <w:marRight w:val="0"/>
          <w:marTop w:val="0"/>
          <w:marBottom w:val="0"/>
          <w:divBdr>
            <w:top w:val="none" w:sz="0" w:space="0" w:color="auto"/>
            <w:left w:val="none" w:sz="0" w:space="0" w:color="auto"/>
            <w:bottom w:val="none" w:sz="0" w:space="0" w:color="auto"/>
            <w:right w:val="none" w:sz="0" w:space="0" w:color="auto"/>
          </w:divBdr>
        </w:div>
        <w:div w:id="1651711378">
          <w:marLeft w:val="0"/>
          <w:marRight w:val="0"/>
          <w:marTop w:val="0"/>
          <w:marBottom w:val="0"/>
          <w:divBdr>
            <w:top w:val="none" w:sz="0" w:space="0" w:color="auto"/>
            <w:left w:val="none" w:sz="0" w:space="0" w:color="auto"/>
            <w:bottom w:val="none" w:sz="0" w:space="0" w:color="auto"/>
            <w:right w:val="none" w:sz="0" w:space="0" w:color="auto"/>
          </w:divBdr>
          <w:divsChild>
            <w:div w:id="307982507">
              <w:marLeft w:val="0"/>
              <w:marRight w:val="0"/>
              <w:marTop w:val="0"/>
              <w:marBottom w:val="0"/>
              <w:divBdr>
                <w:top w:val="none" w:sz="0" w:space="0" w:color="auto"/>
                <w:left w:val="none" w:sz="0" w:space="0" w:color="auto"/>
                <w:bottom w:val="none" w:sz="0" w:space="0" w:color="auto"/>
                <w:right w:val="none" w:sz="0" w:space="0" w:color="auto"/>
              </w:divBdr>
            </w:div>
            <w:div w:id="2101102218">
              <w:marLeft w:val="0"/>
              <w:marRight w:val="0"/>
              <w:marTop w:val="0"/>
              <w:marBottom w:val="0"/>
              <w:divBdr>
                <w:top w:val="none" w:sz="0" w:space="0" w:color="auto"/>
                <w:left w:val="none" w:sz="0" w:space="0" w:color="auto"/>
                <w:bottom w:val="none" w:sz="0" w:space="0" w:color="auto"/>
                <w:right w:val="none" w:sz="0" w:space="0" w:color="auto"/>
              </w:divBdr>
            </w:div>
            <w:div w:id="1019508122">
              <w:marLeft w:val="0"/>
              <w:marRight w:val="0"/>
              <w:marTop w:val="0"/>
              <w:marBottom w:val="0"/>
              <w:divBdr>
                <w:top w:val="none" w:sz="0" w:space="0" w:color="auto"/>
                <w:left w:val="none" w:sz="0" w:space="0" w:color="auto"/>
                <w:bottom w:val="none" w:sz="0" w:space="0" w:color="auto"/>
                <w:right w:val="none" w:sz="0" w:space="0" w:color="auto"/>
              </w:divBdr>
            </w:div>
            <w:div w:id="1578007693">
              <w:marLeft w:val="0"/>
              <w:marRight w:val="0"/>
              <w:marTop w:val="0"/>
              <w:marBottom w:val="0"/>
              <w:divBdr>
                <w:top w:val="none" w:sz="0" w:space="0" w:color="auto"/>
                <w:left w:val="none" w:sz="0" w:space="0" w:color="auto"/>
                <w:bottom w:val="none" w:sz="0" w:space="0" w:color="auto"/>
                <w:right w:val="none" w:sz="0" w:space="0" w:color="auto"/>
              </w:divBdr>
            </w:div>
          </w:divsChild>
        </w:div>
        <w:div w:id="1170874681">
          <w:marLeft w:val="0"/>
          <w:marRight w:val="0"/>
          <w:marTop w:val="0"/>
          <w:marBottom w:val="0"/>
          <w:divBdr>
            <w:top w:val="none" w:sz="0" w:space="0" w:color="auto"/>
            <w:left w:val="none" w:sz="0" w:space="0" w:color="auto"/>
            <w:bottom w:val="none" w:sz="0" w:space="0" w:color="auto"/>
            <w:right w:val="none" w:sz="0" w:space="0" w:color="auto"/>
          </w:divBdr>
          <w:divsChild>
            <w:div w:id="137037040">
              <w:marLeft w:val="0"/>
              <w:marRight w:val="0"/>
              <w:marTop w:val="0"/>
              <w:marBottom w:val="0"/>
              <w:divBdr>
                <w:top w:val="none" w:sz="0" w:space="0" w:color="auto"/>
                <w:left w:val="none" w:sz="0" w:space="0" w:color="auto"/>
                <w:bottom w:val="none" w:sz="0" w:space="0" w:color="auto"/>
                <w:right w:val="none" w:sz="0" w:space="0" w:color="auto"/>
              </w:divBdr>
            </w:div>
            <w:div w:id="54285420">
              <w:marLeft w:val="0"/>
              <w:marRight w:val="0"/>
              <w:marTop w:val="0"/>
              <w:marBottom w:val="0"/>
              <w:divBdr>
                <w:top w:val="none" w:sz="0" w:space="0" w:color="auto"/>
                <w:left w:val="none" w:sz="0" w:space="0" w:color="auto"/>
                <w:bottom w:val="none" w:sz="0" w:space="0" w:color="auto"/>
                <w:right w:val="none" w:sz="0" w:space="0" w:color="auto"/>
              </w:divBdr>
            </w:div>
            <w:div w:id="1398818574">
              <w:marLeft w:val="0"/>
              <w:marRight w:val="0"/>
              <w:marTop w:val="0"/>
              <w:marBottom w:val="0"/>
              <w:divBdr>
                <w:top w:val="none" w:sz="0" w:space="0" w:color="auto"/>
                <w:left w:val="none" w:sz="0" w:space="0" w:color="auto"/>
                <w:bottom w:val="none" w:sz="0" w:space="0" w:color="auto"/>
                <w:right w:val="none" w:sz="0" w:space="0" w:color="auto"/>
              </w:divBdr>
            </w:div>
            <w:div w:id="1185561199">
              <w:marLeft w:val="0"/>
              <w:marRight w:val="0"/>
              <w:marTop w:val="0"/>
              <w:marBottom w:val="0"/>
              <w:divBdr>
                <w:top w:val="none" w:sz="0" w:space="0" w:color="auto"/>
                <w:left w:val="none" w:sz="0" w:space="0" w:color="auto"/>
                <w:bottom w:val="none" w:sz="0" w:space="0" w:color="auto"/>
                <w:right w:val="none" w:sz="0" w:space="0" w:color="auto"/>
              </w:divBdr>
            </w:div>
          </w:divsChild>
        </w:div>
        <w:div w:id="946083553">
          <w:marLeft w:val="0"/>
          <w:marRight w:val="0"/>
          <w:marTop w:val="0"/>
          <w:marBottom w:val="0"/>
          <w:divBdr>
            <w:top w:val="none" w:sz="0" w:space="0" w:color="auto"/>
            <w:left w:val="none" w:sz="0" w:space="0" w:color="auto"/>
            <w:bottom w:val="none" w:sz="0" w:space="0" w:color="auto"/>
            <w:right w:val="none" w:sz="0" w:space="0" w:color="auto"/>
          </w:divBdr>
          <w:divsChild>
            <w:div w:id="445203114">
              <w:marLeft w:val="0"/>
              <w:marRight w:val="0"/>
              <w:marTop w:val="0"/>
              <w:marBottom w:val="0"/>
              <w:divBdr>
                <w:top w:val="none" w:sz="0" w:space="0" w:color="auto"/>
                <w:left w:val="none" w:sz="0" w:space="0" w:color="auto"/>
                <w:bottom w:val="none" w:sz="0" w:space="0" w:color="auto"/>
                <w:right w:val="none" w:sz="0" w:space="0" w:color="auto"/>
              </w:divBdr>
            </w:div>
            <w:div w:id="113208091">
              <w:marLeft w:val="0"/>
              <w:marRight w:val="0"/>
              <w:marTop w:val="0"/>
              <w:marBottom w:val="0"/>
              <w:divBdr>
                <w:top w:val="none" w:sz="0" w:space="0" w:color="auto"/>
                <w:left w:val="none" w:sz="0" w:space="0" w:color="auto"/>
                <w:bottom w:val="none" w:sz="0" w:space="0" w:color="auto"/>
                <w:right w:val="none" w:sz="0" w:space="0" w:color="auto"/>
              </w:divBdr>
            </w:div>
            <w:div w:id="386035049">
              <w:marLeft w:val="0"/>
              <w:marRight w:val="0"/>
              <w:marTop w:val="0"/>
              <w:marBottom w:val="0"/>
              <w:divBdr>
                <w:top w:val="none" w:sz="0" w:space="0" w:color="auto"/>
                <w:left w:val="none" w:sz="0" w:space="0" w:color="auto"/>
                <w:bottom w:val="none" w:sz="0" w:space="0" w:color="auto"/>
                <w:right w:val="none" w:sz="0" w:space="0" w:color="auto"/>
              </w:divBdr>
            </w:div>
            <w:div w:id="2661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853">
      <w:bodyDiv w:val="1"/>
      <w:marLeft w:val="0"/>
      <w:marRight w:val="0"/>
      <w:marTop w:val="0"/>
      <w:marBottom w:val="0"/>
      <w:divBdr>
        <w:top w:val="none" w:sz="0" w:space="0" w:color="auto"/>
        <w:left w:val="none" w:sz="0" w:space="0" w:color="auto"/>
        <w:bottom w:val="none" w:sz="0" w:space="0" w:color="auto"/>
        <w:right w:val="none" w:sz="0" w:space="0" w:color="auto"/>
      </w:divBdr>
    </w:div>
    <w:div w:id="979190482">
      <w:bodyDiv w:val="1"/>
      <w:marLeft w:val="0"/>
      <w:marRight w:val="0"/>
      <w:marTop w:val="0"/>
      <w:marBottom w:val="0"/>
      <w:divBdr>
        <w:top w:val="none" w:sz="0" w:space="0" w:color="auto"/>
        <w:left w:val="none" w:sz="0" w:space="0" w:color="auto"/>
        <w:bottom w:val="none" w:sz="0" w:space="0" w:color="auto"/>
        <w:right w:val="none" w:sz="0" w:space="0" w:color="auto"/>
      </w:divBdr>
    </w:div>
    <w:div w:id="1038315831">
      <w:bodyDiv w:val="1"/>
      <w:marLeft w:val="0"/>
      <w:marRight w:val="0"/>
      <w:marTop w:val="0"/>
      <w:marBottom w:val="0"/>
      <w:divBdr>
        <w:top w:val="none" w:sz="0" w:space="0" w:color="auto"/>
        <w:left w:val="none" w:sz="0" w:space="0" w:color="auto"/>
        <w:bottom w:val="none" w:sz="0" w:space="0" w:color="auto"/>
        <w:right w:val="none" w:sz="0" w:space="0" w:color="auto"/>
      </w:divBdr>
    </w:div>
    <w:div w:id="1169826248">
      <w:bodyDiv w:val="1"/>
      <w:marLeft w:val="0"/>
      <w:marRight w:val="0"/>
      <w:marTop w:val="0"/>
      <w:marBottom w:val="0"/>
      <w:divBdr>
        <w:top w:val="none" w:sz="0" w:space="0" w:color="auto"/>
        <w:left w:val="none" w:sz="0" w:space="0" w:color="auto"/>
        <w:bottom w:val="none" w:sz="0" w:space="0" w:color="auto"/>
        <w:right w:val="none" w:sz="0" w:space="0" w:color="auto"/>
      </w:divBdr>
    </w:div>
    <w:div w:id="1461336094">
      <w:bodyDiv w:val="1"/>
      <w:marLeft w:val="0"/>
      <w:marRight w:val="0"/>
      <w:marTop w:val="0"/>
      <w:marBottom w:val="0"/>
      <w:divBdr>
        <w:top w:val="none" w:sz="0" w:space="0" w:color="auto"/>
        <w:left w:val="none" w:sz="0" w:space="0" w:color="auto"/>
        <w:bottom w:val="none" w:sz="0" w:space="0" w:color="auto"/>
        <w:right w:val="none" w:sz="0" w:space="0" w:color="auto"/>
      </w:divBdr>
    </w:div>
    <w:div w:id="1529491774">
      <w:bodyDiv w:val="1"/>
      <w:marLeft w:val="0"/>
      <w:marRight w:val="0"/>
      <w:marTop w:val="0"/>
      <w:marBottom w:val="0"/>
      <w:divBdr>
        <w:top w:val="none" w:sz="0" w:space="0" w:color="auto"/>
        <w:left w:val="none" w:sz="0" w:space="0" w:color="auto"/>
        <w:bottom w:val="none" w:sz="0" w:space="0" w:color="auto"/>
        <w:right w:val="none" w:sz="0" w:space="0" w:color="auto"/>
      </w:divBdr>
    </w:div>
    <w:div w:id="1597132155">
      <w:bodyDiv w:val="1"/>
      <w:marLeft w:val="0"/>
      <w:marRight w:val="0"/>
      <w:marTop w:val="0"/>
      <w:marBottom w:val="0"/>
      <w:divBdr>
        <w:top w:val="none" w:sz="0" w:space="0" w:color="auto"/>
        <w:left w:val="none" w:sz="0" w:space="0" w:color="auto"/>
        <w:bottom w:val="none" w:sz="0" w:space="0" w:color="auto"/>
        <w:right w:val="none" w:sz="0" w:space="0" w:color="auto"/>
      </w:divBdr>
    </w:div>
    <w:div w:id="1700472901">
      <w:bodyDiv w:val="1"/>
      <w:marLeft w:val="0"/>
      <w:marRight w:val="0"/>
      <w:marTop w:val="0"/>
      <w:marBottom w:val="0"/>
      <w:divBdr>
        <w:top w:val="none" w:sz="0" w:space="0" w:color="auto"/>
        <w:left w:val="none" w:sz="0" w:space="0" w:color="auto"/>
        <w:bottom w:val="none" w:sz="0" w:space="0" w:color="auto"/>
        <w:right w:val="none" w:sz="0" w:space="0" w:color="auto"/>
      </w:divBdr>
    </w:div>
    <w:div w:id="1739748391">
      <w:bodyDiv w:val="1"/>
      <w:marLeft w:val="0"/>
      <w:marRight w:val="0"/>
      <w:marTop w:val="0"/>
      <w:marBottom w:val="0"/>
      <w:divBdr>
        <w:top w:val="none" w:sz="0" w:space="0" w:color="auto"/>
        <w:left w:val="none" w:sz="0" w:space="0" w:color="auto"/>
        <w:bottom w:val="none" w:sz="0" w:space="0" w:color="auto"/>
        <w:right w:val="none" w:sz="0" w:space="0" w:color="auto"/>
      </w:divBdr>
    </w:div>
    <w:div w:id="1789349685">
      <w:bodyDiv w:val="1"/>
      <w:marLeft w:val="0"/>
      <w:marRight w:val="0"/>
      <w:marTop w:val="0"/>
      <w:marBottom w:val="0"/>
      <w:divBdr>
        <w:top w:val="none" w:sz="0" w:space="0" w:color="auto"/>
        <w:left w:val="none" w:sz="0" w:space="0" w:color="auto"/>
        <w:bottom w:val="none" w:sz="0" w:space="0" w:color="auto"/>
        <w:right w:val="none" w:sz="0" w:space="0" w:color="auto"/>
      </w:divBdr>
    </w:div>
    <w:div w:id="1992368079">
      <w:bodyDiv w:val="1"/>
      <w:marLeft w:val="0"/>
      <w:marRight w:val="0"/>
      <w:marTop w:val="0"/>
      <w:marBottom w:val="0"/>
      <w:divBdr>
        <w:top w:val="none" w:sz="0" w:space="0" w:color="auto"/>
        <w:left w:val="none" w:sz="0" w:space="0" w:color="auto"/>
        <w:bottom w:val="none" w:sz="0" w:space="0" w:color="auto"/>
        <w:right w:val="none" w:sz="0" w:space="0" w:color="auto"/>
      </w:divBdr>
    </w:div>
    <w:div w:id="20674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3717</Words>
  <Characters>21192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Kaye</dc:creator>
  <cp:keywords/>
  <dc:description/>
  <cp:lastModifiedBy>Stacey Sheppard</cp:lastModifiedBy>
  <cp:revision>2</cp:revision>
  <dcterms:created xsi:type="dcterms:W3CDTF">2022-02-02T23:52:00Z</dcterms:created>
  <dcterms:modified xsi:type="dcterms:W3CDTF">2022-02-02T23:52:00Z</dcterms:modified>
</cp:coreProperties>
</file>