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502E" w14:textId="182590EF" w:rsidR="00D51782" w:rsidRDefault="00F40B72" w:rsidP="00AB02BD">
      <w:r>
        <w:t>My experience:</w:t>
      </w:r>
    </w:p>
    <w:p w14:paraId="16493F17" w14:textId="77777777" w:rsidR="008E7068" w:rsidRDefault="00F40B72" w:rsidP="00AB02BD">
      <w:r>
        <w:t xml:space="preserve">I have lived with mental health issues for over a decade now. </w:t>
      </w:r>
      <w:r w:rsidR="00775B01">
        <w:t xml:space="preserve">I live with </w:t>
      </w:r>
      <w:r w:rsidR="00C80A5F">
        <w:t xml:space="preserve">debilitating </w:t>
      </w:r>
      <w:r w:rsidR="00775B01">
        <w:t>anxiety</w:t>
      </w:r>
      <w:r w:rsidR="00B62B3A">
        <w:t xml:space="preserve"> and phobias, and experience bouts of </w:t>
      </w:r>
      <w:r w:rsidR="00775B01">
        <w:t>depression</w:t>
      </w:r>
      <w:r w:rsidR="00B62B3A">
        <w:t xml:space="preserve">. </w:t>
      </w:r>
      <w:r w:rsidR="007A37F7">
        <w:t>As my mental health worsened, I found myself unable to continue working</w:t>
      </w:r>
      <w:r w:rsidR="002E4F51">
        <w:t xml:space="preserve">, and was </w:t>
      </w:r>
      <w:r w:rsidR="009A5BC8">
        <w:t xml:space="preserve">consequently </w:t>
      </w:r>
      <w:r w:rsidR="002E4F51">
        <w:t xml:space="preserve">referred to </w:t>
      </w:r>
      <w:r w:rsidR="00CC2589">
        <w:t xml:space="preserve">a </w:t>
      </w:r>
      <w:r w:rsidR="002E4F51">
        <w:t xml:space="preserve">disability employment </w:t>
      </w:r>
      <w:r w:rsidR="00CC2589">
        <w:t xml:space="preserve">provider. </w:t>
      </w:r>
      <w:r w:rsidR="000138F2">
        <w:t xml:space="preserve">It was terribly uncomfortable to have to sit in an open plan office and describe </w:t>
      </w:r>
      <w:r w:rsidR="00A74C40">
        <w:t xml:space="preserve">my mental health challenges to a stranger. </w:t>
      </w:r>
      <w:r w:rsidR="00CF20A5">
        <w:t xml:space="preserve">I have now endured that multiple times, having been rotated through providers for various reasons. </w:t>
      </w:r>
    </w:p>
    <w:p w14:paraId="7CD54658" w14:textId="02E7EBAF" w:rsidR="005F6B0E" w:rsidRDefault="00CF20A5" w:rsidP="00AB02BD">
      <w:r>
        <w:t>What I found was</w:t>
      </w:r>
      <w:r w:rsidR="005F6B0E">
        <w:t>:</w:t>
      </w:r>
    </w:p>
    <w:p w14:paraId="20C8ADEE" w14:textId="286551FD" w:rsidR="004B381D" w:rsidRDefault="004B381D" w:rsidP="005F6B0E">
      <w:pPr>
        <w:pStyle w:val="ListParagraph"/>
        <w:numPr>
          <w:ilvl w:val="0"/>
          <w:numId w:val="2"/>
        </w:numPr>
      </w:pPr>
      <w:r>
        <w:t>A</w:t>
      </w:r>
      <w:r w:rsidR="00375E29">
        <w:t xml:space="preserve"> lack of understanding </w:t>
      </w:r>
      <w:r w:rsidR="00570B8E">
        <w:t>of the impacts of my conditions – what training/qualifications do providers have? In my experience</w:t>
      </w:r>
      <w:r w:rsidR="00A94B68">
        <w:t xml:space="preserve">, not a lot that was useful. </w:t>
      </w:r>
      <w:r w:rsidR="00C31AE4">
        <w:t xml:space="preserve">On one occasion the worker that I sat down in front of had the week previously been my local barista. </w:t>
      </w:r>
    </w:p>
    <w:p w14:paraId="6094E1C4" w14:textId="3B66A80A" w:rsidR="00F40B72" w:rsidRDefault="004B381D" w:rsidP="004B381D">
      <w:pPr>
        <w:pStyle w:val="ListParagraph"/>
        <w:numPr>
          <w:ilvl w:val="0"/>
          <w:numId w:val="2"/>
        </w:numPr>
      </w:pPr>
      <w:r>
        <w:t xml:space="preserve">A lack of empathy </w:t>
      </w:r>
      <w:r w:rsidR="005000FF">
        <w:t>–</w:t>
      </w:r>
      <w:r>
        <w:t xml:space="preserve"> </w:t>
      </w:r>
      <w:r w:rsidR="005000FF">
        <w:t xml:space="preserve">“you just need to find yourself a job, because the government says so, or you’ll lose your payment”. </w:t>
      </w:r>
      <w:proofErr w:type="gramStart"/>
      <w:r w:rsidR="006C4D2D">
        <w:t>Actually, I’m</w:t>
      </w:r>
      <w:proofErr w:type="gramEnd"/>
      <w:r w:rsidR="006C4D2D">
        <w:t xml:space="preserve"> having trouble doing that, and that’s why I’m her</w:t>
      </w:r>
      <w:r w:rsidR="00FE1DDF">
        <w:t xml:space="preserve">e. </w:t>
      </w:r>
      <w:r w:rsidR="00ED4A6C">
        <w:t>Alternatively – empathy without any assistance. “You can’t work?</w:t>
      </w:r>
      <w:r w:rsidR="00097995">
        <w:t xml:space="preserve"> Well, off you </w:t>
      </w:r>
      <w:proofErr w:type="gramStart"/>
      <w:r w:rsidR="00097995">
        <w:t>go</w:t>
      </w:r>
      <w:proofErr w:type="gramEnd"/>
      <w:r w:rsidR="00097995">
        <w:t xml:space="preserve"> and I’ll tick the box I need to tick so you keep getting your payment”. </w:t>
      </w:r>
    </w:p>
    <w:p w14:paraId="06A2B2B1" w14:textId="60F5C292" w:rsidR="00815078" w:rsidRDefault="0026780F" w:rsidP="004B381D">
      <w:pPr>
        <w:pStyle w:val="ListParagraph"/>
        <w:numPr>
          <w:ilvl w:val="0"/>
          <w:numId w:val="2"/>
        </w:numPr>
      </w:pPr>
      <w:r>
        <w:t xml:space="preserve">Unhelpful “help” </w:t>
      </w:r>
      <w:r w:rsidR="000304F0">
        <w:t>–</w:t>
      </w:r>
      <w:r>
        <w:t xml:space="preserve"> </w:t>
      </w:r>
      <w:r w:rsidR="000304F0">
        <w:t xml:space="preserve">if you do an </w:t>
      </w:r>
      <w:proofErr w:type="gramStart"/>
      <w:r w:rsidR="000304F0">
        <w:t>activity</w:t>
      </w:r>
      <w:proofErr w:type="gramEnd"/>
      <w:r w:rsidR="000304F0">
        <w:t xml:space="preserve"> it will exempt you from looking for work</w:t>
      </w:r>
      <w:r w:rsidR="00420C73">
        <w:t xml:space="preserve"> obligations. </w:t>
      </w:r>
      <w:r w:rsidR="00CB5EB4">
        <w:t xml:space="preserve">From memory that activity was a Certificate II of office </w:t>
      </w:r>
      <w:proofErr w:type="gramStart"/>
      <w:r w:rsidR="00CB5EB4">
        <w:t>skills, when</w:t>
      </w:r>
      <w:proofErr w:type="gramEnd"/>
      <w:r w:rsidR="00CB5EB4">
        <w:t xml:space="preserve"> I had previously worked in </w:t>
      </w:r>
      <w:r w:rsidR="00097C18">
        <w:t xml:space="preserve">government offices for a living. </w:t>
      </w:r>
    </w:p>
    <w:p w14:paraId="7396D458" w14:textId="3643ED76" w:rsidR="00284600" w:rsidRDefault="00284600" w:rsidP="00284600">
      <w:r>
        <w:t>The last provider I went to</w:t>
      </w:r>
      <w:r w:rsidR="002205D0">
        <w:t xml:space="preserve">, the </w:t>
      </w:r>
      <w:r w:rsidR="008D244C">
        <w:t>worker</w:t>
      </w:r>
      <w:r>
        <w:t xml:space="preserve"> </w:t>
      </w:r>
      <w:r w:rsidR="00F80F27">
        <w:t>would take me into a private room for my weekly appointments, which was nice as</w:t>
      </w:r>
      <w:r w:rsidR="00672519">
        <w:t xml:space="preserve"> it catered to my anxiety. It also meant she could spend the entirety of the appointment time slot telling me about </w:t>
      </w:r>
      <w:r w:rsidR="00FA09A7">
        <w:t>whatever man she was hooking up with that week</w:t>
      </w:r>
      <w:r w:rsidR="00672519">
        <w:t xml:space="preserve">. </w:t>
      </w:r>
      <w:r w:rsidR="00CF586E">
        <w:t xml:space="preserve">I was just grateful that for another week I wasn’t going to be homeless, as I was ticking that </w:t>
      </w:r>
      <w:r w:rsidR="00FA09A7">
        <w:t xml:space="preserve">mutual </w:t>
      </w:r>
      <w:r w:rsidR="00CF586E">
        <w:t xml:space="preserve">obligation box. </w:t>
      </w:r>
      <w:r w:rsidR="00FA09A7">
        <w:t xml:space="preserve">Eventually she </w:t>
      </w:r>
      <w:r w:rsidR="000824DD">
        <w:t xml:space="preserve">told me she was getting audited and needed to be seen to be </w:t>
      </w:r>
      <w:proofErr w:type="gramStart"/>
      <w:r w:rsidR="000824DD">
        <w:t>actually assisting</w:t>
      </w:r>
      <w:proofErr w:type="gramEnd"/>
      <w:r w:rsidR="000824DD">
        <w:t xml:space="preserve"> clients. She told me to </w:t>
      </w:r>
      <w:r w:rsidR="000610B3">
        <w:t xml:space="preserve">either find a job or go and study. I enrolled in a </w:t>
      </w:r>
      <w:proofErr w:type="gramStart"/>
      <w:r w:rsidR="000610B3">
        <w:t>4 year</w:t>
      </w:r>
      <w:proofErr w:type="gramEnd"/>
      <w:r w:rsidR="000610B3">
        <w:t xml:space="preserve"> university degree, to give myself some time </w:t>
      </w:r>
      <w:r w:rsidR="008D0850">
        <w:t xml:space="preserve">away from the system that wasn’t helping me. </w:t>
      </w:r>
      <w:r w:rsidR="005A6D05">
        <w:t xml:space="preserve">This was not my preference. This meant another 4 years of living below the </w:t>
      </w:r>
      <w:r w:rsidR="001136B8">
        <w:t>poverty line, when what I really wanted, and had all along, was t</w:t>
      </w:r>
      <w:r w:rsidR="004005A4">
        <w:t>o be supported to find meaningful work.</w:t>
      </w:r>
    </w:p>
    <w:p w14:paraId="4F688801" w14:textId="51D15E79" w:rsidR="004005A4" w:rsidRDefault="004005A4" w:rsidP="00284600">
      <w:r>
        <w:t>I have now finished my university degree. This wasn’t easy</w:t>
      </w:r>
      <w:r w:rsidR="00056749">
        <w:t xml:space="preserve"> but I found the university to be supportive of my needs. As for what next – I go back into the system, and I don’t feel hopeful about it. I am still in need of support to find </w:t>
      </w:r>
      <w:r w:rsidR="008E0CEA">
        <w:t xml:space="preserve">and to manage </w:t>
      </w:r>
      <w:r w:rsidR="00056749">
        <w:t>work. My mental health challenges remain</w:t>
      </w:r>
      <w:r w:rsidR="0083025C">
        <w:t>.</w:t>
      </w:r>
    </w:p>
    <w:p w14:paraId="4C71FB79" w14:textId="558F225B" w:rsidR="008E7068" w:rsidRDefault="008E7068" w:rsidP="00284600">
      <w:r>
        <w:t>What do I want?</w:t>
      </w:r>
    </w:p>
    <w:p w14:paraId="6BA463FF" w14:textId="35699453" w:rsidR="008E7068" w:rsidRDefault="004019A6" w:rsidP="008E7068">
      <w:pPr>
        <w:pStyle w:val="ListParagraph"/>
        <w:numPr>
          <w:ilvl w:val="0"/>
          <w:numId w:val="3"/>
        </w:numPr>
      </w:pPr>
      <w:r>
        <w:t>Relationships – services should be built on relationships. Get to know me. Let’s have coffee</w:t>
      </w:r>
      <w:r w:rsidR="00A87E83">
        <w:t xml:space="preserve">. Let’s work together. </w:t>
      </w:r>
      <w:r w:rsidR="001E57C8">
        <w:t>(No, I don’t want to know about your boyfriend…)</w:t>
      </w:r>
    </w:p>
    <w:p w14:paraId="73402D97" w14:textId="4C899C6A" w:rsidR="00DD6AE2" w:rsidRDefault="00DD6AE2" w:rsidP="008E7068">
      <w:pPr>
        <w:pStyle w:val="ListParagraph"/>
        <w:numPr>
          <w:ilvl w:val="0"/>
          <w:numId w:val="3"/>
        </w:numPr>
      </w:pPr>
      <w:r>
        <w:t xml:space="preserve">Flexibility </w:t>
      </w:r>
      <w:r w:rsidR="00005088">
        <w:t>–</w:t>
      </w:r>
      <w:r>
        <w:t xml:space="preserve"> </w:t>
      </w:r>
      <w:r w:rsidR="00005088">
        <w:t xml:space="preserve">the welfare system has rigid </w:t>
      </w:r>
      <w:proofErr w:type="gramStart"/>
      <w:r w:rsidR="00005088">
        <w:t>boxes, and</w:t>
      </w:r>
      <w:proofErr w:type="gramEnd"/>
      <w:r w:rsidR="00005088">
        <w:t xml:space="preserve"> we don’t all fit in them. </w:t>
      </w:r>
      <w:r w:rsidR="00510D6E">
        <w:t xml:space="preserve">There NEEDS to be flexibility to accommodate the individual. </w:t>
      </w:r>
    </w:p>
    <w:p w14:paraId="58F5F175" w14:textId="5479421E" w:rsidR="003F6426" w:rsidRPr="00917DA6" w:rsidRDefault="00D0421B" w:rsidP="005960A5">
      <w:pPr>
        <w:pStyle w:val="ListParagraph"/>
        <w:numPr>
          <w:ilvl w:val="0"/>
          <w:numId w:val="3"/>
        </w:numPr>
        <w:spacing w:line="240" w:lineRule="auto"/>
      </w:pPr>
      <w:r>
        <w:t xml:space="preserve">Innovation – anyone read Cottam? </w:t>
      </w:r>
      <w:r w:rsidR="003F6426" w:rsidRPr="00917DA6">
        <w:t xml:space="preserve">Cottam, H. (2019). </w:t>
      </w:r>
      <w:r w:rsidR="003F6426" w:rsidRPr="004E2EBA">
        <w:rPr>
          <w:i/>
          <w:iCs/>
        </w:rPr>
        <w:t>Radical help: How can we remake the relationships between us and revolutionise the welfare state</w:t>
      </w:r>
      <w:r w:rsidR="003F6426" w:rsidRPr="00917DA6">
        <w:t>. Virago.</w:t>
      </w:r>
    </w:p>
    <w:p w14:paraId="1B897205" w14:textId="1542C891" w:rsidR="008E7068" w:rsidRDefault="009B3E3D" w:rsidP="00284600">
      <w:pPr>
        <w:pStyle w:val="ListParagraph"/>
        <w:numPr>
          <w:ilvl w:val="0"/>
          <w:numId w:val="3"/>
        </w:numPr>
      </w:pPr>
      <w:r>
        <w:t xml:space="preserve">Incentives – that benefit </w:t>
      </w:r>
      <w:r w:rsidR="00F84C32">
        <w:t>the client at the forefront. If the client does all the work</w:t>
      </w:r>
      <w:r w:rsidR="00550BAD">
        <w:t xml:space="preserve"> and finds themselves a job, and all the provider does is remind them that </w:t>
      </w:r>
      <w:r w:rsidR="00E5184F">
        <w:t>they need a job or they’</w:t>
      </w:r>
      <w:r w:rsidR="00551CDD">
        <w:t>ll</w:t>
      </w:r>
      <w:r w:rsidR="00E5184F">
        <w:t xml:space="preserve"> lose their welfare payment, then why should </w:t>
      </w:r>
      <w:r w:rsidR="00456B5E">
        <w:t xml:space="preserve">the provider benefit? They haven’t done anything. I wonder this often. </w:t>
      </w:r>
      <w:r w:rsidR="006200F5">
        <w:t xml:space="preserve">There’s lots of people getting paid, and over a </w:t>
      </w:r>
      <w:r w:rsidR="00827765">
        <w:t>decade later I’m still jobless…</w:t>
      </w:r>
    </w:p>
    <w:sectPr w:rsidR="008E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CE6"/>
    <w:multiLevelType w:val="hybridMultilevel"/>
    <w:tmpl w:val="DA2C712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9C53A3"/>
    <w:multiLevelType w:val="hybridMultilevel"/>
    <w:tmpl w:val="9CC85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FBB"/>
    <w:multiLevelType w:val="hybridMultilevel"/>
    <w:tmpl w:val="DE4A7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20"/>
    <w:rsid w:val="00005088"/>
    <w:rsid w:val="000138F2"/>
    <w:rsid w:val="000304F0"/>
    <w:rsid w:val="00056749"/>
    <w:rsid w:val="000610B3"/>
    <w:rsid w:val="000824DD"/>
    <w:rsid w:val="000835BF"/>
    <w:rsid w:val="0009735F"/>
    <w:rsid w:val="00097995"/>
    <w:rsid w:val="00097C18"/>
    <w:rsid w:val="001136B8"/>
    <w:rsid w:val="00123BF7"/>
    <w:rsid w:val="00142955"/>
    <w:rsid w:val="001D050D"/>
    <w:rsid w:val="001E57C8"/>
    <w:rsid w:val="00210DBB"/>
    <w:rsid w:val="002205D0"/>
    <w:rsid w:val="0026780F"/>
    <w:rsid w:val="00284600"/>
    <w:rsid w:val="00290CA7"/>
    <w:rsid w:val="002E4F51"/>
    <w:rsid w:val="00375E29"/>
    <w:rsid w:val="003F6426"/>
    <w:rsid w:val="004005A4"/>
    <w:rsid w:val="004019A6"/>
    <w:rsid w:val="00420C73"/>
    <w:rsid w:val="00456B5E"/>
    <w:rsid w:val="004672C7"/>
    <w:rsid w:val="004B381D"/>
    <w:rsid w:val="004E2EBA"/>
    <w:rsid w:val="005000FF"/>
    <w:rsid w:val="00510D6E"/>
    <w:rsid w:val="00550BAD"/>
    <w:rsid w:val="00551CDD"/>
    <w:rsid w:val="00570B8E"/>
    <w:rsid w:val="00581360"/>
    <w:rsid w:val="005960A5"/>
    <w:rsid w:val="005A6D05"/>
    <w:rsid w:val="005F6B0E"/>
    <w:rsid w:val="006200F5"/>
    <w:rsid w:val="00672519"/>
    <w:rsid w:val="006C4D2D"/>
    <w:rsid w:val="006D6BD1"/>
    <w:rsid w:val="006E5962"/>
    <w:rsid w:val="007676BB"/>
    <w:rsid w:val="00775B01"/>
    <w:rsid w:val="007A37F7"/>
    <w:rsid w:val="00815078"/>
    <w:rsid w:val="00827765"/>
    <w:rsid w:val="0083025C"/>
    <w:rsid w:val="008D0850"/>
    <w:rsid w:val="008D244C"/>
    <w:rsid w:val="008E0CEA"/>
    <w:rsid w:val="008E7068"/>
    <w:rsid w:val="00981B10"/>
    <w:rsid w:val="009A5BC8"/>
    <w:rsid w:val="009B3E3D"/>
    <w:rsid w:val="00A2711F"/>
    <w:rsid w:val="00A74C40"/>
    <w:rsid w:val="00A87E83"/>
    <w:rsid w:val="00A94B68"/>
    <w:rsid w:val="00AB02BD"/>
    <w:rsid w:val="00AB3C20"/>
    <w:rsid w:val="00B62B3A"/>
    <w:rsid w:val="00B9600A"/>
    <w:rsid w:val="00BE5DBB"/>
    <w:rsid w:val="00C31AE4"/>
    <w:rsid w:val="00C64109"/>
    <w:rsid w:val="00C80A5F"/>
    <w:rsid w:val="00CB5EB4"/>
    <w:rsid w:val="00CC2589"/>
    <w:rsid w:val="00CF20A5"/>
    <w:rsid w:val="00CF586E"/>
    <w:rsid w:val="00D0421B"/>
    <w:rsid w:val="00D51782"/>
    <w:rsid w:val="00D902C0"/>
    <w:rsid w:val="00DD6AE2"/>
    <w:rsid w:val="00E10820"/>
    <w:rsid w:val="00E5184F"/>
    <w:rsid w:val="00EA51FE"/>
    <w:rsid w:val="00EC70B2"/>
    <w:rsid w:val="00ED4A6C"/>
    <w:rsid w:val="00F06A93"/>
    <w:rsid w:val="00F173A6"/>
    <w:rsid w:val="00F40B72"/>
    <w:rsid w:val="00F80F27"/>
    <w:rsid w:val="00F84C32"/>
    <w:rsid w:val="00FA09A7"/>
    <w:rsid w:val="00FA390F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A2C"/>
  <w15:chartTrackingRefBased/>
  <w15:docId w15:val="{034B7D0A-C739-46CC-9545-41DBBF34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Tomaszek</dc:creator>
  <cp:keywords/>
  <dc:description/>
  <cp:lastModifiedBy>Katrina Tomaszek</cp:lastModifiedBy>
  <cp:revision>2</cp:revision>
  <dcterms:created xsi:type="dcterms:W3CDTF">2022-01-31T12:53:00Z</dcterms:created>
  <dcterms:modified xsi:type="dcterms:W3CDTF">2022-01-31T12:53:00Z</dcterms:modified>
</cp:coreProperties>
</file>