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7DAC8" w14:textId="77777777" w:rsidR="00712F1C" w:rsidRPr="00BD4558" w:rsidRDefault="00840D67" w:rsidP="00712F1C">
      <w:pPr>
        <w:pStyle w:val="Heading1"/>
        <w:spacing w:before="120" w:line="264" w:lineRule="auto"/>
        <w:rPr>
          <w:sz w:val="24"/>
          <w:szCs w:val="24"/>
          <w:lang w:val="en-US"/>
        </w:rPr>
      </w:pPr>
      <w:r w:rsidRPr="005D77BD">
        <w:rPr>
          <w:noProof/>
          <w:sz w:val="24"/>
          <w:szCs w:val="24"/>
          <w:lang w:eastAsia="en-AU"/>
        </w:rPr>
        <mc:AlternateContent>
          <mc:Choice Requires="wps">
            <w:drawing>
              <wp:anchor distT="45720" distB="45720" distL="114300" distR="114300" simplePos="0" relativeHeight="251669504" behindDoc="0" locked="0" layoutInCell="1" allowOverlap="1" wp14:anchorId="56293A66" wp14:editId="5029EB81">
                <wp:simplePos x="0" y="0"/>
                <wp:positionH relativeFrom="margin">
                  <wp:posOffset>1039033</wp:posOffset>
                </wp:positionH>
                <wp:positionV relativeFrom="paragraph">
                  <wp:posOffset>-126324</wp:posOffset>
                </wp:positionV>
                <wp:extent cx="3166730" cy="878774"/>
                <wp:effectExtent l="0" t="0" r="1524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30" cy="878774"/>
                        </a:xfrm>
                        <a:prstGeom prst="rect">
                          <a:avLst/>
                        </a:prstGeom>
                        <a:solidFill>
                          <a:schemeClr val="bg1"/>
                        </a:solidFill>
                        <a:ln w="9525">
                          <a:solidFill>
                            <a:schemeClr val="bg1"/>
                          </a:solidFill>
                          <a:miter lim="800000"/>
                          <a:headEnd/>
                          <a:tailEnd/>
                        </a:ln>
                      </wps:spPr>
                      <wps:txbx>
                        <w:txbxContent>
                          <w:p w14:paraId="41A798BD" w14:textId="77777777" w:rsidR="005D77BD" w:rsidRPr="003D234E" w:rsidRDefault="00840D67">
                            <w:pPr>
                              <w:rPr>
                                <w:color w:val="07578B"/>
                                <w:sz w:val="40"/>
                                <w:szCs w:val="40"/>
                              </w:rPr>
                            </w:pPr>
                            <w:r w:rsidRPr="003D234E">
                              <w:rPr>
                                <w:color w:val="07578B"/>
                                <w:sz w:val="40"/>
                                <w:szCs w:val="40"/>
                                <w:lang w:val="mk"/>
                              </w:rPr>
                              <w:t>Заедничко создавање на инклузивно општество</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293A66" id="_x0000_t202" coordsize="21600,21600" o:spt="202" path="m,l,21600r21600,l21600,xe">
                <v:stroke joinstyle="miter"/>
                <v:path gradientshapeok="t" o:connecttype="rect"/>
              </v:shapetype>
              <v:shape id="Text Box 2" o:spid="_x0000_s1026" type="#_x0000_t202" style="position:absolute;margin-left:81.8pt;margin-top:-9.95pt;width:249.35pt;height:69.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" fillcolor="white [3212]" strokecolor="white [3212]">
                <v:textbox>
                  <w:txbxContent>
                    <w:p w14:paraId="41A798BD" w14:textId="77777777" w:rsidR="005D77BD" w:rsidRPr="003D234E" w:rsidRDefault="00840D67">
                      <w:pPr>
                        <w:rPr>
                          <w:color w:val="07578B"/>
                          <w:sz w:val="40"/>
                          <w:szCs w:val="40"/>
                        </w:rPr>
                      </w:pPr>
                      <w:r w:rsidRPr="003D234E">
                        <w:rPr>
                          <w:color w:val="07578B"/>
                          <w:sz w:val="40"/>
                          <w:szCs w:val="40"/>
                          <w:lang w:val="mk"/>
                        </w:rPr>
                        <w:t>Заедничко создавање на инклузивно општество</w:t>
                      </w:r>
                    </w:p>
                  </w:txbxContent>
                </v:textbox>
                <w10:wrap anchorx="margin"/>
              </v:shape>
            </w:pict>
          </mc:Fallback>
        </mc:AlternateContent>
      </w:r>
    </w:p>
    <w:p w14:paraId="4990E387" w14:textId="77777777" w:rsidR="0041143C" w:rsidRDefault="0041143C" w:rsidP="00B11A69">
      <w:pPr>
        <w:pStyle w:val="Heading1"/>
      </w:pPr>
    </w:p>
    <w:p w14:paraId="567586B6" w14:textId="77777777" w:rsidR="0041143C" w:rsidRDefault="0041143C" w:rsidP="00B11A69">
      <w:pPr>
        <w:pStyle w:val="Heading1"/>
      </w:pPr>
    </w:p>
    <w:p w14:paraId="75BDD7B2" w14:textId="55ECAD0C" w:rsidR="0041143C" w:rsidRPr="00840D67" w:rsidRDefault="00840D67" w:rsidP="00B11A69">
      <w:pPr>
        <w:pStyle w:val="Heading1"/>
        <w:rPr>
          <w:b w:val="0"/>
          <w:bCs w:val="0"/>
          <w:sz w:val="24"/>
          <w:szCs w:val="22"/>
          <w:lang w:val="ru-RU"/>
        </w:rPr>
      </w:pPr>
      <w:r w:rsidRPr="00840D67">
        <w:rPr>
          <w:b w:val="0"/>
          <w:bCs w:val="0"/>
          <w:sz w:val="24"/>
          <w:szCs w:val="22"/>
        </w:rPr>
        <w:t>Macedonian</w:t>
      </w:r>
      <w:r w:rsidRPr="00840D67">
        <w:rPr>
          <w:b w:val="0"/>
          <w:bCs w:val="0"/>
          <w:sz w:val="24"/>
          <w:szCs w:val="22"/>
          <w:lang w:val="ru-RU"/>
        </w:rPr>
        <w:t xml:space="preserve"> | </w:t>
      </w:r>
      <w:r w:rsidRPr="00840D67">
        <w:rPr>
          <w:b w:val="0"/>
          <w:bCs w:val="0"/>
          <w:sz w:val="24"/>
          <w:szCs w:val="22"/>
        </w:rPr>
        <w:t>M</w:t>
      </w:r>
      <w:r w:rsidRPr="00840D67">
        <w:rPr>
          <w:b w:val="0"/>
          <w:bCs w:val="0"/>
          <w:sz w:val="24"/>
          <w:szCs w:val="22"/>
          <w:lang w:val="ru-RU"/>
        </w:rPr>
        <w:t>акедонски</w:t>
      </w:r>
    </w:p>
    <w:p w14:paraId="0F08B0DE" w14:textId="77777777" w:rsidR="0041143C" w:rsidRPr="00840D67" w:rsidRDefault="0041143C" w:rsidP="00B11A69">
      <w:pPr>
        <w:pStyle w:val="Heading1"/>
        <w:rPr>
          <w:lang w:val="ru-RU"/>
        </w:rPr>
      </w:pPr>
    </w:p>
    <w:p w14:paraId="5B75E906" w14:textId="77777777" w:rsidR="00B11A69" w:rsidRPr="000010DA" w:rsidRDefault="00840D67" w:rsidP="00B11A69">
      <w:pPr>
        <w:pStyle w:val="Heading1"/>
        <w:rPr>
          <w:color w:val="CD163F"/>
          <w:lang w:val="ru-RU"/>
        </w:rPr>
      </w:pPr>
      <w:r w:rsidRPr="00A56418">
        <w:rPr>
          <w:color w:val="CD163F"/>
          <w:lang w:val="mk"/>
        </w:rPr>
        <w:t>Сумарен документ за консултации: Како владите, бизнисите и заедниците можат да ги користат Водечките принципи (Guiding Principles)</w:t>
      </w:r>
    </w:p>
    <w:p w14:paraId="557963BE" w14:textId="77777777" w:rsidR="008D5047" w:rsidRPr="003D234E" w:rsidRDefault="00840D67" w:rsidP="008D5047">
      <w:pPr>
        <w:pStyle w:val="Heading2"/>
        <w:spacing w:after="240" w:line="264" w:lineRule="auto"/>
        <w:rPr>
          <w:b w:val="0"/>
          <w:i/>
          <w:sz w:val="24"/>
          <w:szCs w:val="24"/>
          <w:lang w:val="mk"/>
        </w:rPr>
      </w:pPr>
      <w:r w:rsidRPr="00B11A69">
        <w:rPr>
          <w:b w:val="0"/>
          <w:i/>
          <w:sz w:val="24"/>
          <w:szCs w:val="24"/>
          <w:lang w:val="mk"/>
        </w:rPr>
        <w:t>Ова е сумарен документ за консултации. Во него се дава краток преглед на Водечките принципи во Австралиската Стратегија за попреченост 2021-2031 (Стратегија) (Australia’s Disability Strategy 2021-2031 (the Strategy)). Бараме примери како водечките принципи би можеле да функционираат. Во комплетниот документ за консултации се даваат повеќе детали за секој можен проблем, се даваат дефиниции и се поставуваат дополнителни прашања.</w:t>
      </w:r>
    </w:p>
    <w:p w14:paraId="2CF464B0" w14:textId="3CEAFEDF" w:rsidR="00B11A69" w:rsidRPr="003D234E" w:rsidRDefault="00840D67" w:rsidP="00B11A69">
      <w:pPr>
        <w:pStyle w:val="Heading2"/>
        <w:spacing w:after="240" w:line="264" w:lineRule="auto"/>
        <w:rPr>
          <w:b w:val="0"/>
          <w:sz w:val="24"/>
          <w:szCs w:val="24"/>
          <w:lang w:val="mk"/>
        </w:rPr>
      </w:pPr>
      <w:r>
        <w:rPr>
          <w:b w:val="0"/>
          <w:sz w:val="24"/>
          <w:szCs w:val="24"/>
          <w:lang w:val="mk"/>
        </w:rPr>
        <w:t>Стратегијата е план за подобрување на животот на луѓето со попреченост. Стратегијата е изготвена на сите нивоа на влада</w:t>
      </w:r>
      <w:r w:rsidR="0036204F">
        <w:rPr>
          <w:b w:val="0"/>
          <w:sz w:val="24"/>
          <w:szCs w:val="24"/>
          <w:lang w:val="mk"/>
        </w:rPr>
        <w:t xml:space="preserve"> </w:t>
      </w:r>
      <w:r>
        <w:rPr>
          <w:b w:val="0"/>
          <w:sz w:val="24"/>
          <w:szCs w:val="24"/>
          <w:lang w:val="mk"/>
        </w:rPr>
        <w:t xml:space="preserve">и во соработка со луѓе со попреченост, нивните семејства, негуватели и претставници. За нејзино изготвување требаа две години на консултации. Стратегијата е достапна на </w:t>
      </w:r>
      <w:hyperlink r:id="rId11" w:history="1">
        <w:r w:rsidRPr="00BD4558">
          <w:rPr>
            <w:rStyle w:val="Hyperlink"/>
            <w:b w:val="0"/>
            <w:color w:val="0070C0"/>
            <w:sz w:val="24"/>
            <w:szCs w:val="24"/>
            <w:lang w:val="mk"/>
          </w:rPr>
          <w:t>Disability Gateway</w:t>
        </w:r>
      </w:hyperlink>
      <w:r>
        <w:rPr>
          <w:b w:val="0"/>
          <w:color w:val="0070C0"/>
          <w:sz w:val="24"/>
          <w:szCs w:val="24"/>
          <w:lang w:val="mk"/>
        </w:rPr>
        <w:t>.</w:t>
      </w:r>
    </w:p>
    <w:p w14:paraId="36C786A9" w14:textId="77777777" w:rsidR="00B11A69" w:rsidRPr="003D234E" w:rsidRDefault="00840D67" w:rsidP="00B11A69">
      <w:pPr>
        <w:pStyle w:val="Heading2"/>
        <w:spacing w:after="240" w:line="264" w:lineRule="auto"/>
        <w:rPr>
          <w:b w:val="0"/>
          <w:sz w:val="24"/>
          <w:szCs w:val="24"/>
          <w:lang w:val="mk"/>
        </w:rPr>
      </w:pPr>
      <w:r w:rsidRPr="00BD4558">
        <w:rPr>
          <w:b w:val="0"/>
          <w:sz w:val="24"/>
          <w:szCs w:val="24"/>
          <w:lang w:val="mk"/>
        </w:rPr>
        <w:t xml:space="preserve">Според овој план, постои комплет од осум принципи за да им се помогне на владите, бизнисите и заедниците подобро да ги вклучат луѓето со попреченост. Овие принципи треба да се користат во секоја нова активност на организации, било да се владини, деловни или во заедницата (на пример, при градењето на нови згради или давањето услуги на Австралијци). </w:t>
      </w:r>
    </w:p>
    <w:p w14:paraId="1F85C941" w14:textId="77777777" w:rsidR="00B11A69" w:rsidRPr="003D234E" w:rsidRDefault="00840D67" w:rsidP="00B11A69">
      <w:pPr>
        <w:rPr>
          <w:sz w:val="24"/>
          <w:szCs w:val="24"/>
          <w:lang w:val="mk"/>
        </w:rPr>
      </w:pPr>
      <w:r w:rsidRPr="00BD4558">
        <w:rPr>
          <w:sz w:val="24"/>
          <w:szCs w:val="24"/>
          <w:lang w:val="mk"/>
        </w:rPr>
        <w:t>Осумте принципи се засновуваат на принципите изготвени од Обединетите Нации и утврдени со Конвенцијата за правата на луѓето со попреченост. Конвенцијата за правата на луѓето со попреченост на Обединетите Нации е важна меѓународна спогодба која обезбедува луѓето со попреченост да ги имаат истите права како секој друг и дека човечките права на луѓето со попреченост се заштитени.</w:t>
      </w:r>
    </w:p>
    <w:p w14:paraId="71FA331B" w14:textId="6166A067" w:rsidR="0041143C" w:rsidRPr="003D234E" w:rsidRDefault="003D234E" w:rsidP="003D234E">
      <w:pPr>
        <w:rPr>
          <w:sz w:val="24"/>
          <w:szCs w:val="24"/>
          <w:lang w:val="mk"/>
        </w:rPr>
      </w:pPr>
      <w:r>
        <w:rPr>
          <w:b/>
          <w:noProof/>
          <w:sz w:val="24"/>
          <w:szCs w:val="24"/>
          <w:lang w:eastAsia="en-AU"/>
        </w:rPr>
        <mc:AlternateContent>
          <mc:Choice Requires="wpg">
            <w:drawing>
              <wp:anchor distT="0" distB="0" distL="114300" distR="114300" simplePos="0" relativeHeight="251665408" behindDoc="0" locked="0" layoutInCell="1" allowOverlap="1" wp14:anchorId="1C90CCB2" wp14:editId="31F4E3FE">
                <wp:simplePos x="0" y="0"/>
                <wp:positionH relativeFrom="margin">
                  <wp:align>right</wp:align>
                </wp:positionH>
                <wp:positionV relativeFrom="paragraph">
                  <wp:posOffset>739775</wp:posOffset>
                </wp:positionV>
                <wp:extent cx="6459855" cy="1438275"/>
                <wp:effectExtent l="0" t="0" r="17145" b="28575"/>
                <wp:wrapTopAndBottom/>
                <wp:docPr id="2" name="Group 2"/>
                <wp:cNvGraphicFramePr/>
                <a:graphic xmlns:a="http://schemas.openxmlformats.org/drawingml/2006/main">
                  <a:graphicData uri="http://schemas.microsoft.com/office/word/2010/wordprocessingGroup">
                    <wpg:wgp>
                      <wpg:cNvGrpSpPr/>
                      <wpg:grpSpPr>
                        <a:xfrm>
                          <a:off x="0" y="0"/>
                          <a:ext cx="6459855" cy="1438275"/>
                          <a:chOff x="0" y="0"/>
                          <a:chExt cx="6459855" cy="1438275"/>
                        </a:xfrm>
                      </wpg:grpSpPr>
                      <wps:wsp>
                        <wps:cNvPr id="6" name="Text Box 6"/>
                        <wps:cNvSpPr txBox="1"/>
                        <wps:spPr>
                          <a:xfrm>
                            <a:off x="0" y="0"/>
                            <a:ext cx="6459855" cy="1438275"/>
                          </a:xfrm>
                          <a:prstGeom prst="rect">
                            <a:avLst/>
                          </a:prstGeom>
                          <a:solidFill>
                            <a:schemeClr val="bg1">
                              <a:lumMod val="95000"/>
                            </a:schemeClr>
                          </a:solidFill>
                          <a:ln w="6350">
                            <a:solidFill>
                              <a:schemeClr val="bg1">
                                <a:lumMod val="95000"/>
                              </a:schemeClr>
                            </a:solidFill>
                          </a:ln>
                        </wps:spPr>
                        <wps:txbx>
                          <w:txbxContent>
                            <w:p w14:paraId="43B667D4" w14:textId="7618D809" w:rsidR="0041143C" w:rsidRPr="000010DA" w:rsidRDefault="00840D67" w:rsidP="003D234E">
                              <w:pPr>
                                <w:ind w:left="1276"/>
                                <w:rPr>
                                  <w:b/>
                                  <w:color w:val="CD163F"/>
                                  <w:sz w:val="24"/>
                                  <w:lang w:val="ru-RU"/>
                                </w:rPr>
                              </w:pPr>
                              <w:r w:rsidRPr="00A56418">
                                <w:rPr>
                                  <w:b/>
                                  <w:color w:val="CD163F"/>
                                  <w:sz w:val="24"/>
                                  <w:lang w:val="mk"/>
                                </w:rPr>
                                <w:t>Дајте го вашето мислење:</w:t>
                              </w:r>
                            </w:p>
                            <w:p w14:paraId="47BA15FE" w14:textId="04DA3593" w:rsidR="0041143C" w:rsidRPr="000010DA" w:rsidRDefault="00840D67" w:rsidP="003D234E">
                              <w:pPr>
                                <w:ind w:left="1276"/>
                                <w:rPr>
                                  <w:b/>
                                  <w:sz w:val="24"/>
                                  <w:lang w:val="ru-RU"/>
                                </w:rPr>
                              </w:pPr>
                              <w:r w:rsidRPr="0041143C">
                                <w:rPr>
                                  <w:b/>
                                  <w:sz w:val="24"/>
                                  <w:lang w:val="mk"/>
                                </w:rPr>
                                <w:t>За секој принцип</w:t>
                              </w:r>
                              <w:r w:rsidR="00A75AE3">
                                <w:rPr>
                                  <w:b/>
                                  <w:sz w:val="24"/>
                                  <w:lang w:val="mk"/>
                                </w:rPr>
                                <w:t>,</w:t>
                              </w:r>
                              <w:r w:rsidRPr="0041143C">
                                <w:rPr>
                                  <w:b/>
                                  <w:sz w:val="24"/>
                                  <w:lang w:val="mk"/>
                                </w:rPr>
                                <w:t xml:space="preserve"> ве молиме дајте пример за тоа:</w:t>
                              </w:r>
                            </w:p>
                            <w:p w14:paraId="48EA9348" w14:textId="6C8A2808" w:rsidR="0041143C" w:rsidRPr="003D234E" w:rsidRDefault="00840D67" w:rsidP="003D234E">
                              <w:pPr>
                                <w:ind w:left="1701"/>
                                <w:rPr>
                                  <w:b/>
                                  <w:sz w:val="24"/>
                                  <w:lang w:val="mk"/>
                                </w:rPr>
                              </w:pPr>
                              <w:r w:rsidRPr="0041143C">
                                <w:rPr>
                                  <w:b/>
                                  <w:sz w:val="24"/>
                                  <w:lang w:val="mk"/>
                                </w:rPr>
                                <w:t>1.</w:t>
                              </w:r>
                              <w:r w:rsidRPr="0041143C">
                                <w:rPr>
                                  <w:b/>
                                  <w:sz w:val="24"/>
                                  <w:lang w:val="mk"/>
                                </w:rPr>
                                <w:tab/>
                                <w:t>што функционира добро за луѓето со попреченост</w:t>
                              </w:r>
                            </w:p>
                            <w:p w14:paraId="6A20FB1C" w14:textId="0393E28E" w:rsidR="0041143C" w:rsidRPr="003D234E" w:rsidRDefault="00840D67" w:rsidP="003D234E">
                              <w:pPr>
                                <w:ind w:left="1701"/>
                                <w:rPr>
                                  <w:b/>
                                  <w:sz w:val="24"/>
                                  <w:lang w:val="mk"/>
                                </w:rPr>
                              </w:pPr>
                              <w:r w:rsidRPr="0041143C">
                                <w:rPr>
                                  <w:b/>
                                  <w:sz w:val="24"/>
                                  <w:lang w:val="mk"/>
                                </w:rPr>
                                <w:t>2.</w:t>
                              </w:r>
                              <w:r w:rsidRPr="0041143C">
                                <w:rPr>
                                  <w:b/>
                                  <w:sz w:val="24"/>
                                  <w:lang w:val="mk"/>
                                </w:rPr>
                                <w:tab/>
                                <w:t>што не функционира добро за луѓето со попреченост</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s:wsp>
                        <wps:cNvPr id="7" name="Rectangle 7"/>
                        <wps:cNvSpPr/>
                        <wps:spPr>
                          <a:xfrm>
                            <a:off x="9525" y="9525"/>
                            <a:ext cx="123825" cy="1419225"/>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00025" y="57150"/>
                            <a:ext cx="558800" cy="45466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90CCB2" id="Group 2" o:spid="_x0000_s1027" style="position:absolute;margin-left:457.45pt;margin-top:58.25pt;width:508.65pt;height:113.25pt;z-index:251665408;mso-position-horizontal:right;mso-position-horizontal-relative:margin" coordsize="64598,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">
                <v:shape id="Text Box 6" o:spid="_x0000_s1028" type="#_x0000_t202" style="position:absolute;width:64598;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" fillcolor="#f2f2f2 [3052]" strokecolor="#f2f2f2 [3052]" strokeweight=".5pt">
                  <v:textbox>
                    <w:txbxContent>
                      <w:p w14:paraId="43B667D4" w14:textId="7618D809" w:rsidR="0041143C" w:rsidRPr="000010DA" w:rsidRDefault="00840D67" w:rsidP="003D234E">
                        <w:pPr>
                          <w:ind w:left="1276"/>
                          <w:rPr>
                            <w:b/>
                            <w:color w:val="CD163F"/>
                            <w:sz w:val="24"/>
                            <w:lang w:val="ru-RU"/>
                          </w:rPr>
                        </w:pPr>
                        <w:r w:rsidRPr="00A56418">
                          <w:rPr>
                            <w:b/>
                            <w:color w:val="CD163F"/>
                            <w:sz w:val="24"/>
                            <w:lang w:val="mk"/>
                          </w:rPr>
                          <w:t>Дајте го вашето мислење:</w:t>
                        </w:r>
                      </w:p>
                      <w:p w14:paraId="47BA15FE" w14:textId="04DA3593" w:rsidR="0041143C" w:rsidRPr="000010DA" w:rsidRDefault="00840D67" w:rsidP="003D234E">
                        <w:pPr>
                          <w:ind w:left="1276"/>
                          <w:rPr>
                            <w:b/>
                            <w:sz w:val="24"/>
                            <w:lang w:val="ru-RU"/>
                          </w:rPr>
                        </w:pPr>
                        <w:r w:rsidRPr="0041143C">
                          <w:rPr>
                            <w:b/>
                            <w:sz w:val="24"/>
                            <w:lang w:val="mk"/>
                          </w:rPr>
                          <w:t>За секој принцип</w:t>
                        </w:r>
                        <w:r w:rsidR="00A75AE3">
                          <w:rPr>
                            <w:b/>
                            <w:sz w:val="24"/>
                            <w:lang w:val="mk"/>
                          </w:rPr>
                          <w:t>,</w:t>
                        </w:r>
                        <w:r w:rsidRPr="0041143C">
                          <w:rPr>
                            <w:b/>
                            <w:sz w:val="24"/>
                            <w:lang w:val="mk"/>
                          </w:rPr>
                          <w:t xml:space="preserve"> ве молиме дајте пример за тоа:</w:t>
                        </w:r>
                      </w:p>
                      <w:p w14:paraId="48EA9348" w14:textId="6C8A2808" w:rsidR="0041143C" w:rsidRPr="003D234E" w:rsidRDefault="00840D67" w:rsidP="003D234E">
                        <w:pPr>
                          <w:ind w:left="1701"/>
                          <w:rPr>
                            <w:b/>
                            <w:sz w:val="24"/>
                            <w:lang w:val="mk"/>
                          </w:rPr>
                        </w:pPr>
                        <w:r w:rsidRPr="0041143C">
                          <w:rPr>
                            <w:b/>
                            <w:sz w:val="24"/>
                            <w:lang w:val="mk"/>
                          </w:rPr>
                          <w:t>1.</w:t>
                        </w:r>
                        <w:r w:rsidRPr="0041143C">
                          <w:rPr>
                            <w:b/>
                            <w:sz w:val="24"/>
                            <w:lang w:val="mk"/>
                          </w:rPr>
                          <w:tab/>
                          <w:t>што функционира добро за луѓето со попреченост</w:t>
                        </w:r>
                      </w:p>
                      <w:p w14:paraId="6A20FB1C" w14:textId="0393E28E" w:rsidR="0041143C" w:rsidRPr="003D234E" w:rsidRDefault="00840D67" w:rsidP="003D234E">
                        <w:pPr>
                          <w:ind w:left="1701"/>
                          <w:rPr>
                            <w:b/>
                            <w:sz w:val="24"/>
                            <w:lang w:val="mk"/>
                          </w:rPr>
                        </w:pPr>
                        <w:r w:rsidRPr="0041143C">
                          <w:rPr>
                            <w:b/>
                            <w:sz w:val="24"/>
                            <w:lang w:val="mk"/>
                          </w:rPr>
                          <w:t>2.</w:t>
                        </w:r>
                        <w:r w:rsidRPr="0041143C">
                          <w:rPr>
                            <w:b/>
                            <w:sz w:val="24"/>
                            <w:lang w:val="mk"/>
                          </w:rPr>
                          <w:tab/>
                          <w:t>што не функционира добро за луѓето со попреченост</w:t>
                        </w:r>
                      </w:p>
                    </w:txbxContent>
                  </v:textbox>
                </v:shape>
                <v:rect id="Rectangle 7" o:spid="_x0000_s1029" style="position:absolute;left:95;top:95;width:1238;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2000;top:571;width:5588;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">
                  <v:imagedata r:id="rId13" o:title=""/>
                </v:shape>
                <w10:wrap type="topAndBottom" anchorx="margin"/>
              </v:group>
            </w:pict>
          </mc:Fallback>
        </mc:AlternateContent>
      </w:r>
      <w:r w:rsidRPr="00BD4558">
        <w:rPr>
          <w:sz w:val="24"/>
          <w:szCs w:val="24"/>
          <w:lang w:val="mk"/>
        </w:rPr>
        <w:t xml:space="preserve">За да им </w:t>
      </w:r>
      <w:r w:rsidR="0036204F" w:rsidRPr="00BD4558">
        <w:rPr>
          <w:sz w:val="24"/>
          <w:szCs w:val="24"/>
          <w:lang w:val="mk"/>
        </w:rPr>
        <w:t>помогн</w:t>
      </w:r>
      <w:r w:rsidR="0036204F">
        <w:rPr>
          <w:sz w:val="24"/>
          <w:szCs w:val="24"/>
          <w:lang w:val="mk"/>
        </w:rPr>
        <w:t>ат</w:t>
      </w:r>
      <w:r w:rsidR="0036204F" w:rsidRPr="00BD4558">
        <w:rPr>
          <w:sz w:val="24"/>
          <w:szCs w:val="24"/>
          <w:lang w:val="mk"/>
        </w:rPr>
        <w:t xml:space="preserve"> </w:t>
      </w:r>
      <w:r w:rsidRPr="00BD4558">
        <w:rPr>
          <w:sz w:val="24"/>
          <w:szCs w:val="24"/>
          <w:lang w:val="mk"/>
        </w:rPr>
        <w:t xml:space="preserve">на владите, бизнисот и заедницата да ги користат сите овие осум принципи, владите изготвија еден водич и бараат мислења за да обезбедат </w:t>
      </w:r>
      <w:r w:rsidR="0036204F">
        <w:rPr>
          <w:sz w:val="24"/>
          <w:szCs w:val="24"/>
          <w:lang w:val="mk"/>
        </w:rPr>
        <w:t>во него да се вклучени</w:t>
      </w:r>
      <w:r w:rsidRPr="00BD4558">
        <w:rPr>
          <w:sz w:val="24"/>
          <w:szCs w:val="24"/>
          <w:lang w:val="mk"/>
        </w:rPr>
        <w:t xml:space="preserve"> нештата кои се најважни за луѓето со попреченост.</w:t>
      </w:r>
    </w:p>
    <w:p w14:paraId="5A4525E2" w14:textId="5D6FBEA2" w:rsidR="00B11A69" w:rsidRPr="003D234E" w:rsidRDefault="00840D67" w:rsidP="00ED20A8">
      <w:pPr>
        <w:keepNext/>
        <w:spacing w:after="120"/>
        <w:rPr>
          <w:b/>
          <w:color w:val="CD163F"/>
          <w:sz w:val="24"/>
          <w:szCs w:val="24"/>
          <w:lang w:val="mk"/>
        </w:rPr>
      </w:pPr>
      <w:r>
        <w:rPr>
          <w:b/>
          <w:color w:val="CD163F"/>
          <w:sz w:val="24"/>
          <w:szCs w:val="24"/>
          <w:lang w:val="mk"/>
        </w:rPr>
        <w:lastRenderedPageBreak/>
        <w:t xml:space="preserve">Принцип 1: </w:t>
      </w:r>
      <w:r>
        <w:rPr>
          <w:b/>
          <w:color w:val="CD163F"/>
          <w:sz w:val="24"/>
          <w:szCs w:val="24"/>
          <w:lang w:val="mk"/>
        </w:rPr>
        <w:tab/>
        <w:t xml:space="preserve">Луѓето се слободни самостојно да одлучуваат </w:t>
      </w:r>
    </w:p>
    <w:p w14:paraId="29CB263F" w14:textId="77777777" w:rsidR="00B11A69" w:rsidRPr="003D234E" w:rsidRDefault="00840D67" w:rsidP="00ED20A8">
      <w:pPr>
        <w:keepNext/>
        <w:spacing w:after="0"/>
        <w:rPr>
          <w:sz w:val="24"/>
          <w:szCs w:val="24"/>
          <w:lang w:val="mk"/>
        </w:rPr>
      </w:pPr>
      <w:r w:rsidRPr="00354735">
        <w:rPr>
          <w:sz w:val="24"/>
          <w:szCs w:val="24"/>
          <w:lang w:val="mk"/>
        </w:rPr>
        <w:t>При примената на овој принцип, од луѓето се бара да размислат дали предложената активност:</w:t>
      </w:r>
    </w:p>
    <w:p w14:paraId="7186FBE0" w14:textId="634CCD33" w:rsidR="00B11A69" w:rsidRPr="003D234E" w:rsidRDefault="00840D67" w:rsidP="003D234E">
      <w:pPr>
        <w:pStyle w:val="ListParagraph"/>
        <w:keepNext/>
        <w:numPr>
          <w:ilvl w:val="0"/>
          <w:numId w:val="24"/>
        </w:numPr>
        <w:rPr>
          <w:sz w:val="24"/>
          <w:szCs w:val="24"/>
          <w:lang w:val="mk"/>
        </w:rPr>
      </w:pPr>
      <w:r w:rsidRPr="00354735">
        <w:rPr>
          <w:sz w:val="24"/>
          <w:szCs w:val="24"/>
          <w:lang w:val="mk"/>
        </w:rPr>
        <w:t xml:space="preserve">на луѓето со попреченост </w:t>
      </w:r>
      <w:r w:rsidR="00A75AE3" w:rsidRPr="00354735">
        <w:rPr>
          <w:sz w:val="24"/>
          <w:szCs w:val="24"/>
          <w:lang w:val="mk"/>
        </w:rPr>
        <w:t xml:space="preserve">ќе им помогне </w:t>
      </w:r>
      <w:r w:rsidRPr="00354735">
        <w:rPr>
          <w:sz w:val="24"/>
          <w:szCs w:val="24"/>
          <w:lang w:val="mk"/>
        </w:rPr>
        <w:t>самостојно да одлучуваат на ист начин како луѓето без попреченост</w:t>
      </w:r>
    </w:p>
    <w:p w14:paraId="6279BB08" w14:textId="2577C46A" w:rsidR="00B11A69" w:rsidRPr="003D234E" w:rsidRDefault="00840D67" w:rsidP="003D234E">
      <w:pPr>
        <w:pStyle w:val="ListParagraph"/>
        <w:keepNext/>
        <w:numPr>
          <w:ilvl w:val="0"/>
          <w:numId w:val="24"/>
        </w:numPr>
        <w:rPr>
          <w:b/>
          <w:sz w:val="24"/>
          <w:szCs w:val="24"/>
          <w:lang w:val="mk"/>
        </w:rPr>
      </w:pPr>
      <w:r w:rsidRPr="00354735">
        <w:rPr>
          <w:sz w:val="24"/>
          <w:szCs w:val="24"/>
          <w:lang w:val="mk"/>
        </w:rPr>
        <w:t xml:space="preserve">на луѓето </w:t>
      </w:r>
      <w:r w:rsidR="00A75AE3" w:rsidRPr="00354735">
        <w:rPr>
          <w:sz w:val="24"/>
          <w:szCs w:val="24"/>
          <w:lang w:val="mk"/>
        </w:rPr>
        <w:t xml:space="preserve">ќе им овозможи </w:t>
      </w:r>
      <w:r w:rsidRPr="00354735">
        <w:rPr>
          <w:sz w:val="24"/>
          <w:szCs w:val="24"/>
          <w:lang w:val="mk"/>
        </w:rPr>
        <w:t>пристап до поддржано одлучување, кога е потребно.</w:t>
      </w:r>
    </w:p>
    <w:p w14:paraId="3CAE490A" w14:textId="09FCFF50" w:rsidR="0041143C" w:rsidRPr="003D234E" w:rsidRDefault="00840D67" w:rsidP="003D234E">
      <w:pPr>
        <w:rPr>
          <w:i/>
          <w:sz w:val="24"/>
          <w:szCs w:val="24"/>
          <w:lang w:val="mk"/>
        </w:rPr>
      </w:pPr>
      <w:r w:rsidRPr="00354735">
        <w:rPr>
          <w:sz w:val="24"/>
          <w:szCs w:val="24"/>
          <w:lang w:val="mk"/>
        </w:rPr>
        <w:t xml:space="preserve">Забелешка - комплетниот текст на овој принцип во Стратегијата е </w:t>
      </w:r>
      <w:r w:rsidRPr="00354735">
        <w:rPr>
          <w:i/>
          <w:sz w:val="24"/>
          <w:szCs w:val="24"/>
          <w:lang w:val="mk"/>
        </w:rPr>
        <w:t>“Почитување на вродено</w:t>
      </w:r>
      <w:r w:rsidR="00A75AE3">
        <w:rPr>
          <w:i/>
          <w:sz w:val="24"/>
          <w:szCs w:val="24"/>
          <w:lang w:val="mk"/>
        </w:rPr>
        <w:t>то</w:t>
      </w:r>
      <w:r w:rsidRPr="00354735">
        <w:rPr>
          <w:i/>
          <w:sz w:val="24"/>
          <w:szCs w:val="24"/>
          <w:lang w:val="mk"/>
        </w:rPr>
        <w:t xml:space="preserve"> достоинство, лична автономија, вклучително слобода</w:t>
      </w:r>
      <w:r w:rsidR="00A75AE3">
        <w:rPr>
          <w:i/>
          <w:sz w:val="24"/>
          <w:szCs w:val="24"/>
          <w:lang w:val="mk"/>
        </w:rPr>
        <w:t>та</w:t>
      </w:r>
      <w:r w:rsidRPr="00354735">
        <w:rPr>
          <w:i/>
          <w:sz w:val="24"/>
          <w:szCs w:val="24"/>
          <w:lang w:val="mk"/>
        </w:rPr>
        <w:t xml:space="preserve"> на самостоен избор</w:t>
      </w:r>
      <w:r w:rsidR="00A75AE3">
        <w:rPr>
          <w:i/>
          <w:sz w:val="24"/>
          <w:szCs w:val="24"/>
          <w:lang w:val="mk"/>
        </w:rPr>
        <w:t xml:space="preserve"> </w:t>
      </w:r>
      <w:r w:rsidRPr="00354735">
        <w:rPr>
          <w:i/>
          <w:sz w:val="24"/>
          <w:szCs w:val="24"/>
          <w:lang w:val="mk"/>
        </w:rPr>
        <w:t xml:space="preserve">и независност на лица“. </w:t>
      </w:r>
    </w:p>
    <w:p w14:paraId="0534D961" w14:textId="77777777" w:rsidR="00B11A69" w:rsidRPr="003D234E" w:rsidRDefault="00840D67" w:rsidP="00ED20A8">
      <w:pPr>
        <w:spacing w:after="120"/>
        <w:rPr>
          <w:b/>
          <w:color w:val="CD163F"/>
          <w:sz w:val="24"/>
          <w:szCs w:val="24"/>
          <w:lang w:val="mk"/>
        </w:rPr>
      </w:pPr>
      <w:r>
        <w:rPr>
          <w:b/>
          <w:color w:val="CD163F"/>
          <w:sz w:val="24"/>
          <w:szCs w:val="24"/>
          <w:lang w:val="mk"/>
        </w:rPr>
        <w:t xml:space="preserve">Принцип 2: </w:t>
      </w:r>
      <w:r>
        <w:rPr>
          <w:b/>
          <w:color w:val="CD163F"/>
          <w:sz w:val="24"/>
          <w:szCs w:val="24"/>
          <w:lang w:val="mk"/>
        </w:rPr>
        <w:tab/>
        <w:t>Никој нема да биде дискриминиран (без дискриминација)</w:t>
      </w:r>
    </w:p>
    <w:p w14:paraId="5784226C" w14:textId="77777777" w:rsidR="00B11A69" w:rsidRPr="003D234E" w:rsidRDefault="00840D67" w:rsidP="00ED20A8">
      <w:pPr>
        <w:spacing w:after="0"/>
        <w:rPr>
          <w:sz w:val="24"/>
          <w:szCs w:val="24"/>
          <w:lang w:val="mk"/>
        </w:rPr>
      </w:pPr>
      <w:r w:rsidRPr="00354735">
        <w:rPr>
          <w:sz w:val="24"/>
          <w:szCs w:val="24"/>
          <w:lang w:val="mk"/>
        </w:rPr>
        <w:t>При примената на овој принцип, од луѓето се бара да размислат дали предложената активност:</w:t>
      </w:r>
    </w:p>
    <w:p w14:paraId="03296E51" w14:textId="77777777" w:rsidR="00B11A69" w:rsidRPr="003D234E" w:rsidRDefault="00840D67" w:rsidP="00B11A69">
      <w:pPr>
        <w:pStyle w:val="ListParagraph"/>
        <w:numPr>
          <w:ilvl w:val="0"/>
          <w:numId w:val="25"/>
        </w:numPr>
        <w:rPr>
          <w:sz w:val="24"/>
          <w:szCs w:val="24"/>
          <w:lang w:val="mk"/>
        </w:rPr>
      </w:pPr>
      <w:r w:rsidRPr="002C4160">
        <w:rPr>
          <w:sz w:val="24"/>
          <w:szCs w:val="24"/>
          <w:lang w:val="mk"/>
        </w:rPr>
        <w:t>е во согласност со Законот против дискриминација на лицата со попреченост од 1992 година (Disability Discrimination Act 1992), со законите на државите и териториите против дискриминација и со Конвенцијата за правата на луѓето со попреченост на Обединетите Нации</w:t>
      </w:r>
    </w:p>
    <w:p w14:paraId="46E76965" w14:textId="53B38A28" w:rsidR="0041143C" w:rsidRPr="003D234E" w:rsidRDefault="00840D67" w:rsidP="003D234E">
      <w:pPr>
        <w:pStyle w:val="ListParagraph"/>
        <w:numPr>
          <w:ilvl w:val="0"/>
          <w:numId w:val="25"/>
        </w:numPr>
        <w:rPr>
          <w:b/>
          <w:sz w:val="24"/>
          <w:szCs w:val="24"/>
          <w:lang w:val="mk"/>
        </w:rPr>
      </w:pPr>
      <w:r>
        <w:rPr>
          <w:sz w:val="24"/>
          <w:szCs w:val="24"/>
          <w:lang w:val="mk"/>
        </w:rPr>
        <w:t xml:space="preserve">ќе одбегнува индиректна </w:t>
      </w:r>
      <w:r w:rsidR="00A75AE3">
        <w:rPr>
          <w:sz w:val="24"/>
          <w:szCs w:val="24"/>
          <w:lang w:val="mk"/>
        </w:rPr>
        <w:t xml:space="preserve">дискриминација </w:t>
      </w:r>
      <w:r>
        <w:rPr>
          <w:sz w:val="24"/>
          <w:szCs w:val="24"/>
          <w:lang w:val="mk"/>
        </w:rPr>
        <w:t>и ќе поддржува разумни приспособувања (на пример, на лице со попречен вид да му се обезбеди читач на екран или друга технологија, ако тоа му е потребно за работа).</w:t>
      </w:r>
    </w:p>
    <w:p w14:paraId="36C31864" w14:textId="77777777" w:rsidR="00B11A69" w:rsidRPr="003D234E" w:rsidRDefault="00840D67" w:rsidP="00ED20A8">
      <w:pPr>
        <w:spacing w:after="120"/>
        <w:rPr>
          <w:b/>
          <w:color w:val="CD163F"/>
          <w:sz w:val="24"/>
          <w:szCs w:val="24"/>
          <w:lang w:val="mk"/>
        </w:rPr>
      </w:pPr>
      <w:r>
        <w:rPr>
          <w:b/>
          <w:color w:val="CD163F"/>
          <w:sz w:val="24"/>
          <w:szCs w:val="24"/>
          <w:lang w:val="mk"/>
        </w:rPr>
        <w:t xml:space="preserve">Принцип 3: </w:t>
      </w:r>
      <w:r>
        <w:rPr>
          <w:b/>
          <w:color w:val="CD163F"/>
          <w:sz w:val="24"/>
          <w:szCs w:val="24"/>
          <w:lang w:val="mk"/>
        </w:rPr>
        <w:tab/>
        <w:t>Луѓето со попреченост ги имаат истите права да бидат вклучени во општеството како секој друг</w:t>
      </w:r>
    </w:p>
    <w:p w14:paraId="758B7FDA" w14:textId="77777777" w:rsidR="00B11A69" w:rsidRPr="003D234E" w:rsidRDefault="00840D67" w:rsidP="00ED20A8">
      <w:pPr>
        <w:spacing w:after="0"/>
        <w:rPr>
          <w:sz w:val="24"/>
          <w:szCs w:val="24"/>
          <w:lang w:val="mk"/>
        </w:rPr>
      </w:pPr>
      <w:r w:rsidRPr="006C5AAE">
        <w:rPr>
          <w:sz w:val="24"/>
          <w:szCs w:val="24"/>
          <w:lang w:val="mk"/>
        </w:rPr>
        <w:t>При примената на овој принцип, од луѓето се бара да размислат дали предложената активност ќе поддржи:</w:t>
      </w:r>
    </w:p>
    <w:p w14:paraId="03B4D200" w14:textId="77777777" w:rsidR="00B11A69" w:rsidRPr="003D234E" w:rsidRDefault="00840D67" w:rsidP="00B11A69">
      <w:pPr>
        <w:pStyle w:val="ListParagraph"/>
        <w:numPr>
          <w:ilvl w:val="0"/>
          <w:numId w:val="25"/>
        </w:numPr>
        <w:rPr>
          <w:b/>
          <w:sz w:val="24"/>
          <w:szCs w:val="24"/>
          <w:lang w:val="mk"/>
        </w:rPr>
      </w:pPr>
      <w:r w:rsidRPr="006C5AAE">
        <w:rPr>
          <w:sz w:val="24"/>
          <w:szCs w:val="24"/>
          <w:lang w:val="mk"/>
        </w:rPr>
        <w:t>вклученост и учество во сите аспекти на животот во заедницата</w:t>
      </w:r>
    </w:p>
    <w:p w14:paraId="4AE8EA98" w14:textId="77777777" w:rsidR="00B11A69" w:rsidRPr="003D234E" w:rsidRDefault="00840D67" w:rsidP="00B11A69">
      <w:pPr>
        <w:pStyle w:val="ListParagraph"/>
        <w:numPr>
          <w:ilvl w:val="0"/>
          <w:numId w:val="25"/>
        </w:numPr>
        <w:rPr>
          <w:b/>
          <w:sz w:val="24"/>
          <w:szCs w:val="24"/>
          <w:lang w:val="mk"/>
        </w:rPr>
      </w:pPr>
      <w:r w:rsidRPr="006C5AAE">
        <w:rPr>
          <w:sz w:val="24"/>
          <w:szCs w:val="24"/>
          <w:lang w:val="mk"/>
        </w:rPr>
        <w:t>луѓето да ги искористат нивните можности.</w:t>
      </w:r>
    </w:p>
    <w:p w14:paraId="1C9C6738" w14:textId="4A42CC82" w:rsidR="00B11A69" w:rsidRPr="003D234E" w:rsidRDefault="00840D67" w:rsidP="003D234E">
      <w:pPr>
        <w:rPr>
          <w:b/>
          <w:sz w:val="24"/>
          <w:szCs w:val="24"/>
          <w:lang w:val="mk"/>
        </w:rPr>
      </w:pPr>
      <w:r w:rsidRPr="006C5AAE">
        <w:rPr>
          <w:sz w:val="24"/>
          <w:szCs w:val="24"/>
          <w:lang w:val="mk"/>
        </w:rPr>
        <w:t>Забелешка - комплетниот текст на овој принцип во Стратегијата е „</w:t>
      </w:r>
      <w:r w:rsidRPr="006C5AAE">
        <w:rPr>
          <w:i/>
          <w:sz w:val="24"/>
          <w:szCs w:val="24"/>
          <w:lang w:val="mk"/>
        </w:rPr>
        <w:t>Целосно и ефикасно учество и вклученост во општеството“.</w:t>
      </w:r>
    </w:p>
    <w:p w14:paraId="37308BE3" w14:textId="77777777" w:rsidR="00B11A69" w:rsidRPr="003D234E" w:rsidRDefault="00840D67" w:rsidP="00ED20A8">
      <w:pPr>
        <w:spacing w:after="120"/>
        <w:rPr>
          <w:b/>
          <w:color w:val="CD163F"/>
          <w:sz w:val="24"/>
          <w:szCs w:val="24"/>
          <w:lang w:val="mk"/>
        </w:rPr>
      </w:pPr>
      <w:r>
        <w:rPr>
          <w:b/>
          <w:color w:val="CD163F"/>
          <w:sz w:val="24"/>
          <w:szCs w:val="24"/>
          <w:lang w:val="mk"/>
        </w:rPr>
        <w:t xml:space="preserve">Принцип 4: </w:t>
      </w:r>
      <w:r>
        <w:rPr>
          <w:b/>
          <w:color w:val="CD163F"/>
          <w:sz w:val="24"/>
          <w:szCs w:val="24"/>
          <w:lang w:val="mk"/>
        </w:rPr>
        <w:tab/>
        <w:t>Луѓето со попреченост треба да бидат почитувани такви какви што се</w:t>
      </w:r>
    </w:p>
    <w:p w14:paraId="5C735450" w14:textId="77777777" w:rsidR="00B11A69" w:rsidRPr="003D234E" w:rsidRDefault="00840D67" w:rsidP="00ED20A8">
      <w:pPr>
        <w:spacing w:after="0"/>
        <w:rPr>
          <w:sz w:val="24"/>
          <w:szCs w:val="24"/>
          <w:lang w:val="mk"/>
        </w:rPr>
      </w:pPr>
      <w:r w:rsidRPr="006C5AAE">
        <w:rPr>
          <w:sz w:val="24"/>
          <w:szCs w:val="24"/>
          <w:lang w:val="mk"/>
        </w:rPr>
        <w:t>При примената на овој принцип, од луѓето се бара да размислат дали предложената активност:</w:t>
      </w:r>
    </w:p>
    <w:p w14:paraId="4F765A87" w14:textId="77777777" w:rsidR="00B11A69" w:rsidRPr="003D234E" w:rsidRDefault="00840D67" w:rsidP="00B11A69">
      <w:pPr>
        <w:pStyle w:val="ListParagraph"/>
        <w:numPr>
          <w:ilvl w:val="0"/>
          <w:numId w:val="25"/>
        </w:numPr>
        <w:rPr>
          <w:sz w:val="24"/>
          <w:szCs w:val="24"/>
          <w:lang w:val="mk"/>
        </w:rPr>
      </w:pPr>
      <w:r w:rsidRPr="006C5AAE">
        <w:rPr>
          <w:sz w:val="24"/>
          <w:szCs w:val="24"/>
          <w:lang w:val="mk"/>
        </w:rPr>
        <w:t>ќе ги почитува и признава вредноста и достоинството на сите луѓе со попреченост.</w:t>
      </w:r>
    </w:p>
    <w:p w14:paraId="48D765CB" w14:textId="3B22EC05" w:rsidR="00B11A69" w:rsidRPr="003D234E" w:rsidRDefault="00840D67" w:rsidP="003D234E">
      <w:pPr>
        <w:rPr>
          <w:rFonts w:cs="Arial"/>
          <w:i/>
          <w:sz w:val="24"/>
          <w:szCs w:val="24"/>
          <w:lang w:val="mk"/>
        </w:rPr>
      </w:pPr>
      <w:r w:rsidRPr="006C5AAE">
        <w:rPr>
          <w:sz w:val="24"/>
          <w:szCs w:val="24"/>
          <w:lang w:val="mk"/>
        </w:rPr>
        <w:t xml:space="preserve">Забелешка - комплетниот текст на овој принцип во Стратегијата е </w:t>
      </w:r>
      <w:r w:rsidRPr="006C5AAE">
        <w:rPr>
          <w:i/>
          <w:sz w:val="24"/>
          <w:szCs w:val="24"/>
          <w:lang w:val="mk"/>
        </w:rPr>
        <w:t>„Почитување на разлики</w:t>
      </w:r>
      <w:r w:rsidR="00230113">
        <w:rPr>
          <w:i/>
          <w:sz w:val="24"/>
          <w:szCs w:val="24"/>
          <w:lang w:val="mk"/>
        </w:rPr>
        <w:t>те</w:t>
      </w:r>
      <w:r w:rsidRPr="006C5AAE">
        <w:rPr>
          <w:i/>
          <w:sz w:val="24"/>
          <w:szCs w:val="24"/>
          <w:lang w:val="mk"/>
        </w:rPr>
        <w:t xml:space="preserve"> и прифаќање на лицата со попреченост како дел од човечката разноличност и </w:t>
      </w:r>
      <w:r w:rsidR="00230113">
        <w:rPr>
          <w:i/>
          <w:sz w:val="24"/>
          <w:szCs w:val="24"/>
          <w:lang w:val="mk"/>
        </w:rPr>
        <w:t xml:space="preserve">од </w:t>
      </w:r>
      <w:r w:rsidRPr="006C5AAE">
        <w:rPr>
          <w:i/>
          <w:sz w:val="24"/>
          <w:szCs w:val="24"/>
          <w:lang w:val="mk"/>
        </w:rPr>
        <w:t xml:space="preserve">човечкиот род“. </w:t>
      </w:r>
    </w:p>
    <w:p w14:paraId="179B6CDA" w14:textId="77777777" w:rsidR="00C03765" w:rsidRDefault="00C03765">
      <w:pPr>
        <w:rPr>
          <w:b/>
          <w:color w:val="CD163F"/>
          <w:sz w:val="24"/>
          <w:szCs w:val="24"/>
          <w:lang w:val="mk"/>
        </w:rPr>
      </w:pPr>
      <w:r>
        <w:rPr>
          <w:b/>
          <w:color w:val="CD163F"/>
          <w:sz w:val="24"/>
          <w:szCs w:val="24"/>
          <w:lang w:val="mk"/>
        </w:rPr>
        <w:br w:type="page"/>
      </w:r>
    </w:p>
    <w:p w14:paraId="0A68E91A" w14:textId="46D29498" w:rsidR="00B11A69" w:rsidRPr="003D234E" w:rsidRDefault="00840D67" w:rsidP="00ED20A8">
      <w:pPr>
        <w:keepNext/>
        <w:spacing w:after="120"/>
        <w:rPr>
          <w:b/>
          <w:color w:val="CD163F"/>
          <w:sz w:val="24"/>
          <w:szCs w:val="24"/>
          <w:lang w:val="mk"/>
        </w:rPr>
      </w:pPr>
      <w:r>
        <w:rPr>
          <w:b/>
          <w:color w:val="CD163F"/>
          <w:sz w:val="24"/>
          <w:szCs w:val="24"/>
          <w:lang w:val="mk"/>
        </w:rPr>
        <w:lastRenderedPageBreak/>
        <w:t>Принцип 5:</w:t>
      </w:r>
      <w:r>
        <w:rPr>
          <w:b/>
          <w:color w:val="CD163F"/>
          <w:sz w:val="24"/>
          <w:szCs w:val="24"/>
          <w:lang w:val="mk"/>
        </w:rPr>
        <w:tab/>
        <w:t>Секој треба да има еднакви можности (Еднаквост на можности)</w:t>
      </w:r>
    </w:p>
    <w:p w14:paraId="75C34171" w14:textId="77777777" w:rsidR="00B11A69" w:rsidRPr="003D234E" w:rsidRDefault="00840D67" w:rsidP="00ED20A8">
      <w:pPr>
        <w:keepNext/>
        <w:spacing w:after="0"/>
        <w:rPr>
          <w:sz w:val="24"/>
          <w:szCs w:val="24"/>
          <w:lang w:val="mk"/>
        </w:rPr>
      </w:pPr>
      <w:r w:rsidRPr="006C5AAE">
        <w:rPr>
          <w:sz w:val="24"/>
          <w:szCs w:val="24"/>
          <w:lang w:val="mk"/>
        </w:rPr>
        <w:t>При примената на овој принцип, од луѓето се бара да размислат дали при предложената активност ќе има:</w:t>
      </w:r>
    </w:p>
    <w:p w14:paraId="5EB27254" w14:textId="77777777" w:rsidR="00B11A69" w:rsidRPr="003D234E" w:rsidRDefault="00840D67" w:rsidP="00B11A69">
      <w:pPr>
        <w:pStyle w:val="ListParagraph"/>
        <w:numPr>
          <w:ilvl w:val="0"/>
          <w:numId w:val="25"/>
        </w:numPr>
        <w:rPr>
          <w:b/>
          <w:sz w:val="24"/>
          <w:szCs w:val="24"/>
          <w:lang w:val="mk"/>
        </w:rPr>
      </w:pPr>
      <w:r w:rsidRPr="006C5AAE">
        <w:rPr>
          <w:sz w:val="24"/>
          <w:szCs w:val="24"/>
          <w:lang w:val="mk"/>
        </w:rPr>
        <w:t>пречки или процеси кои неправедно ги ограничуваат луѓето со попреченост да ги постигнат нивните цели.</w:t>
      </w:r>
    </w:p>
    <w:p w14:paraId="5FE76A9C" w14:textId="77777777" w:rsidR="00B11A69" w:rsidRPr="003D234E" w:rsidRDefault="00840D67" w:rsidP="00ED20A8">
      <w:pPr>
        <w:spacing w:after="120"/>
        <w:rPr>
          <w:b/>
          <w:color w:val="CD163F"/>
          <w:sz w:val="24"/>
          <w:szCs w:val="24"/>
          <w:lang w:val="mk"/>
        </w:rPr>
      </w:pPr>
      <w:r>
        <w:rPr>
          <w:b/>
          <w:color w:val="CD163F"/>
          <w:sz w:val="24"/>
          <w:szCs w:val="24"/>
          <w:lang w:val="mk"/>
        </w:rPr>
        <w:t>Принцип 6:</w:t>
      </w:r>
      <w:r>
        <w:rPr>
          <w:b/>
          <w:color w:val="CD163F"/>
          <w:sz w:val="24"/>
          <w:szCs w:val="24"/>
          <w:lang w:val="mk"/>
        </w:rPr>
        <w:tab/>
        <w:t>Секој треба да има еднаков пристап (Пристапност)</w:t>
      </w:r>
    </w:p>
    <w:p w14:paraId="4BF1C49A" w14:textId="68123598" w:rsidR="00B11A69" w:rsidRPr="003D234E" w:rsidRDefault="00840D67" w:rsidP="00ED20A8">
      <w:pPr>
        <w:spacing w:after="0"/>
        <w:rPr>
          <w:sz w:val="24"/>
          <w:szCs w:val="24"/>
          <w:lang w:val="mk"/>
        </w:rPr>
      </w:pPr>
      <w:r w:rsidRPr="006C5AAE">
        <w:rPr>
          <w:sz w:val="24"/>
          <w:szCs w:val="24"/>
          <w:lang w:val="mk"/>
        </w:rPr>
        <w:t xml:space="preserve">При примената на овој принцип, од луѓето се бара да размислат дали </w:t>
      </w:r>
      <w:r w:rsidR="00230113">
        <w:rPr>
          <w:sz w:val="24"/>
          <w:szCs w:val="24"/>
          <w:lang w:val="mk"/>
        </w:rPr>
        <w:t xml:space="preserve">за </w:t>
      </w:r>
      <w:r w:rsidRPr="006C5AAE">
        <w:rPr>
          <w:sz w:val="24"/>
          <w:szCs w:val="24"/>
          <w:lang w:val="mk"/>
        </w:rPr>
        <w:t>предложената активност:</w:t>
      </w:r>
    </w:p>
    <w:p w14:paraId="1510314C" w14:textId="77777777" w:rsidR="00B11A69" w:rsidRPr="003D234E" w:rsidRDefault="00840D67" w:rsidP="00B11A69">
      <w:pPr>
        <w:pStyle w:val="ListParagraph"/>
        <w:numPr>
          <w:ilvl w:val="0"/>
          <w:numId w:val="25"/>
        </w:numPr>
        <w:rPr>
          <w:b/>
          <w:sz w:val="24"/>
          <w:szCs w:val="24"/>
          <w:lang w:val="mk"/>
        </w:rPr>
      </w:pPr>
      <w:r w:rsidRPr="006C5AAE">
        <w:rPr>
          <w:sz w:val="24"/>
          <w:szCs w:val="24"/>
          <w:lang w:val="mk"/>
        </w:rPr>
        <w:t>ќе има достапни информации, технологија, услуги и локации</w:t>
      </w:r>
    </w:p>
    <w:p w14:paraId="293FF2EC" w14:textId="77777777" w:rsidR="00B11A69" w:rsidRPr="003D234E" w:rsidRDefault="00840D67" w:rsidP="00B11A69">
      <w:pPr>
        <w:pStyle w:val="ListParagraph"/>
        <w:numPr>
          <w:ilvl w:val="0"/>
          <w:numId w:val="25"/>
        </w:numPr>
        <w:rPr>
          <w:sz w:val="24"/>
          <w:szCs w:val="24"/>
          <w:lang w:val="mk"/>
        </w:rPr>
      </w:pPr>
      <w:r w:rsidRPr="006C5AAE">
        <w:rPr>
          <w:sz w:val="24"/>
          <w:szCs w:val="24"/>
          <w:lang w:val="mk"/>
        </w:rPr>
        <w:t>важат принципите на универзален дизајн (за секој да има пристап на услуги и згради без потреба од специјализирани или приспособени елементи).</w:t>
      </w:r>
    </w:p>
    <w:p w14:paraId="4942C680" w14:textId="77777777" w:rsidR="00B11A69" w:rsidRPr="003D234E" w:rsidRDefault="00840D67" w:rsidP="00ED20A8">
      <w:pPr>
        <w:spacing w:after="120"/>
        <w:rPr>
          <w:b/>
          <w:color w:val="CD163F"/>
          <w:sz w:val="24"/>
          <w:szCs w:val="24"/>
          <w:lang w:val="mk"/>
        </w:rPr>
      </w:pPr>
      <w:r>
        <w:rPr>
          <w:b/>
          <w:color w:val="CD163F"/>
          <w:sz w:val="24"/>
          <w:szCs w:val="24"/>
          <w:lang w:val="mk"/>
        </w:rPr>
        <w:t>Принцип 7: Сите луѓе со попреченост треба да имаат исти можности, без оглед на нивната раса, пол или други карактеристики (Рамноправност на луѓето)</w:t>
      </w:r>
    </w:p>
    <w:p w14:paraId="21C5E82E" w14:textId="77777777" w:rsidR="00B11A69" w:rsidRPr="003D234E" w:rsidRDefault="00840D67" w:rsidP="00ED20A8">
      <w:pPr>
        <w:spacing w:after="0"/>
        <w:rPr>
          <w:sz w:val="24"/>
          <w:szCs w:val="24"/>
          <w:lang w:val="mk"/>
        </w:rPr>
      </w:pPr>
      <w:r w:rsidRPr="006C5AAE">
        <w:rPr>
          <w:sz w:val="24"/>
          <w:szCs w:val="24"/>
          <w:lang w:val="mk"/>
        </w:rPr>
        <w:t>При примената на овој принцип, од луѓето се бара да размислат дали предложената активност:</w:t>
      </w:r>
    </w:p>
    <w:p w14:paraId="4068F1B8" w14:textId="77777777" w:rsidR="00B11A69" w:rsidRPr="003D234E" w:rsidRDefault="00840D67" w:rsidP="00B11A69">
      <w:pPr>
        <w:pStyle w:val="ListParagraph"/>
        <w:numPr>
          <w:ilvl w:val="0"/>
          <w:numId w:val="27"/>
        </w:numPr>
        <w:rPr>
          <w:sz w:val="24"/>
          <w:szCs w:val="24"/>
          <w:lang w:val="mk"/>
        </w:rPr>
      </w:pPr>
      <w:r w:rsidRPr="006C5AAE">
        <w:rPr>
          <w:sz w:val="24"/>
          <w:szCs w:val="24"/>
          <w:lang w:val="mk"/>
        </w:rPr>
        <w:t xml:space="preserve">ќе поддржи целосен развој, </w:t>
      </w:r>
      <w:bookmarkStart w:id="0" w:name="_GoBack"/>
      <w:bookmarkEnd w:id="0"/>
      <w:r w:rsidRPr="006C5AAE">
        <w:rPr>
          <w:sz w:val="24"/>
          <w:szCs w:val="24"/>
          <w:lang w:val="mk"/>
        </w:rPr>
        <w:t>напредок, остварување на правата и рамноправност на сите луѓе, без оглед на разликите и идентитетот</w:t>
      </w:r>
    </w:p>
    <w:p w14:paraId="150E04DA" w14:textId="77777777" w:rsidR="00B11A69" w:rsidRPr="003D234E" w:rsidRDefault="00840D67" w:rsidP="00B11A69">
      <w:pPr>
        <w:pStyle w:val="ListParagraph"/>
        <w:numPr>
          <w:ilvl w:val="0"/>
          <w:numId w:val="27"/>
        </w:numPr>
        <w:rPr>
          <w:sz w:val="24"/>
          <w:szCs w:val="24"/>
          <w:lang w:val="mk"/>
        </w:rPr>
      </w:pPr>
      <w:r w:rsidRPr="006C5AAE">
        <w:rPr>
          <w:sz w:val="24"/>
          <w:szCs w:val="24"/>
          <w:lang w:val="mk"/>
        </w:rPr>
        <w:t>ќе биде безбедна и соодветна во поглед на културата.</w:t>
      </w:r>
    </w:p>
    <w:p w14:paraId="12B06BFD" w14:textId="62BFF2CA" w:rsidR="00B11A69" w:rsidRPr="003D234E" w:rsidRDefault="00840D67" w:rsidP="00ED20A8">
      <w:pPr>
        <w:spacing w:after="120"/>
        <w:rPr>
          <w:b/>
          <w:color w:val="CD163F"/>
          <w:sz w:val="24"/>
          <w:szCs w:val="24"/>
          <w:lang w:val="mk"/>
        </w:rPr>
      </w:pPr>
      <w:r>
        <w:rPr>
          <w:b/>
          <w:color w:val="CD163F"/>
          <w:sz w:val="24"/>
          <w:szCs w:val="24"/>
          <w:lang w:val="mk"/>
        </w:rPr>
        <w:t>Принцип 8:</w:t>
      </w:r>
      <w:r>
        <w:rPr>
          <w:b/>
          <w:color w:val="CD163F"/>
          <w:sz w:val="24"/>
          <w:szCs w:val="24"/>
          <w:lang w:val="mk"/>
        </w:rPr>
        <w:tab/>
        <w:t xml:space="preserve">Децата со попреченост (на возраст од 0 до 18 години) треба </w:t>
      </w:r>
      <w:r w:rsidR="00FC5A96">
        <w:rPr>
          <w:b/>
          <w:color w:val="CD163F"/>
          <w:sz w:val="24"/>
          <w:szCs w:val="24"/>
          <w:lang w:val="mk"/>
        </w:rPr>
        <w:t xml:space="preserve">додека растат </w:t>
      </w:r>
      <w:r>
        <w:rPr>
          <w:b/>
          <w:color w:val="CD163F"/>
          <w:sz w:val="24"/>
          <w:szCs w:val="24"/>
          <w:lang w:val="mk"/>
        </w:rPr>
        <w:t xml:space="preserve">да бидат почитувани такви какви што се </w:t>
      </w:r>
    </w:p>
    <w:p w14:paraId="152B823C" w14:textId="77777777" w:rsidR="00B11A69" w:rsidRPr="003D234E" w:rsidRDefault="00840D67" w:rsidP="00ED20A8">
      <w:pPr>
        <w:spacing w:after="0"/>
        <w:rPr>
          <w:sz w:val="24"/>
          <w:szCs w:val="24"/>
          <w:lang w:val="mk"/>
        </w:rPr>
      </w:pPr>
      <w:r w:rsidRPr="009451AF">
        <w:rPr>
          <w:sz w:val="24"/>
          <w:szCs w:val="24"/>
          <w:lang w:val="mk"/>
        </w:rPr>
        <w:t>При примената на овој принцип, од луѓето се бара да размислат дали предложената активност:</w:t>
      </w:r>
    </w:p>
    <w:p w14:paraId="412FE98D" w14:textId="77777777" w:rsidR="00B11A69" w:rsidRPr="003D234E" w:rsidRDefault="00840D67" w:rsidP="00B11A69">
      <w:pPr>
        <w:pStyle w:val="ListParagraph"/>
        <w:numPr>
          <w:ilvl w:val="0"/>
          <w:numId w:val="28"/>
        </w:numPr>
        <w:rPr>
          <w:rFonts w:cs="Arial"/>
          <w:sz w:val="24"/>
          <w:szCs w:val="24"/>
          <w:lang w:val="mk"/>
        </w:rPr>
      </w:pPr>
      <w:r w:rsidRPr="009451AF">
        <w:rPr>
          <w:rFonts w:cs="Arial"/>
          <w:sz w:val="24"/>
          <w:szCs w:val="24"/>
          <w:lang w:val="mk"/>
        </w:rPr>
        <w:t>ќе значи дека децата со попреченост се третираат рамноправно со децата без попреченост</w:t>
      </w:r>
    </w:p>
    <w:p w14:paraId="661F9113" w14:textId="77777777" w:rsidR="00B11A69" w:rsidRPr="003D234E" w:rsidRDefault="00840D67" w:rsidP="00B11A69">
      <w:pPr>
        <w:pStyle w:val="ListParagraph"/>
        <w:numPr>
          <w:ilvl w:val="0"/>
          <w:numId w:val="28"/>
        </w:numPr>
        <w:rPr>
          <w:rFonts w:cs="Arial"/>
          <w:sz w:val="24"/>
          <w:szCs w:val="24"/>
          <w:lang w:val="mk"/>
        </w:rPr>
      </w:pPr>
      <w:r w:rsidRPr="009451AF">
        <w:rPr>
          <w:rFonts w:cs="Arial"/>
          <w:sz w:val="24"/>
          <w:szCs w:val="24"/>
          <w:lang w:val="mk"/>
        </w:rPr>
        <w:t>првенствено ќе води сметка за најдобриот интерес на детето</w:t>
      </w:r>
    </w:p>
    <w:p w14:paraId="640D7159" w14:textId="77777777" w:rsidR="00B11A69" w:rsidRPr="003D234E" w:rsidRDefault="00840D67" w:rsidP="00B11A69">
      <w:pPr>
        <w:pStyle w:val="ListParagraph"/>
        <w:numPr>
          <w:ilvl w:val="0"/>
          <w:numId w:val="28"/>
        </w:numPr>
        <w:rPr>
          <w:rFonts w:cs="Arial"/>
          <w:sz w:val="24"/>
          <w:szCs w:val="24"/>
          <w:lang w:val="mk"/>
        </w:rPr>
      </w:pPr>
      <w:r w:rsidRPr="009451AF">
        <w:rPr>
          <w:rFonts w:cs="Arial"/>
          <w:sz w:val="24"/>
          <w:szCs w:val="24"/>
          <w:lang w:val="mk"/>
        </w:rPr>
        <w:t>ќе им овозможи на децата со попреченост да учествуваат во одлучувањето врз основа на нивната возраст и зрелост</w:t>
      </w:r>
    </w:p>
    <w:p w14:paraId="15E429F7" w14:textId="485B0FF4" w:rsidR="00B11A69" w:rsidRPr="003D234E" w:rsidRDefault="00840D67" w:rsidP="003D234E">
      <w:pPr>
        <w:pStyle w:val="ListParagraph"/>
        <w:numPr>
          <w:ilvl w:val="0"/>
          <w:numId w:val="28"/>
        </w:numPr>
        <w:rPr>
          <w:rFonts w:cs="Arial"/>
          <w:sz w:val="24"/>
          <w:szCs w:val="24"/>
          <w:lang w:val="mk"/>
        </w:rPr>
      </w:pPr>
      <w:r w:rsidRPr="009451AF">
        <w:rPr>
          <w:rFonts w:cs="Arial"/>
          <w:sz w:val="24"/>
          <w:szCs w:val="24"/>
          <w:lang w:val="mk"/>
        </w:rPr>
        <w:t>ќе овозможи пристап до поддршка, за децата со попреченост да можат да одлучуваат или да учествуваат во одлучувањето.</w:t>
      </w:r>
    </w:p>
    <w:p w14:paraId="17108AEB" w14:textId="687FCF2B" w:rsidR="00B11A69" w:rsidRPr="003D234E" w:rsidRDefault="00ED20A8" w:rsidP="005D77BD">
      <w:pPr>
        <w:rPr>
          <w:b/>
          <w:sz w:val="24"/>
          <w:szCs w:val="24"/>
          <w:lang w:val="mk"/>
        </w:rPr>
      </w:pPr>
      <w:r>
        <w:rPr>
          <w:rFonts w:cs="Arial"/>
          <w:noProof/>
          <w:sz w:val="24"/>
          <w:szCs w:val="24"/>
          <w:lang w:eastAsia="en-AU"/>
        </w:rPr>
        <mc:AlternateContent>
          <mc:Choice Requires="wpg">
            <w:drawing>
              <wp:anchor distT="0" distB="0" distL="114300" distR="114300" simplePos="0" relativeHeight="251667456" behindDoc="0" locked="0" layoutInCell="1" allowOverlap="1" wp14:anchorId="13F78AEF" wp14:editId="6BE55680">
                <wp:simplePos x="0" y="0"/>
                <wp:positionH relativeFrom="margin">
                  <wp:align>right</wp:align>
                </wp:positionH>
                <wp:positionV relativeFrom="paragraph">
                  <wp:posOffset>69191</wp:posOffset>
                </wp:positionV>
                <wp:extent cx="6459855" cy="2047875"/>
                <wp:effectExtent l="0" t="0" r="17145" b="28575"/>
                <wp:wrapTopAndBottom/>
                <wp:docPr id="3" name="Group 3"/>
                <wp:cNvGraphicFramePr/>
                <a:graphic xmlns:a="http://schemas.openxmlformats.org/drawingml/2006/main">
                  <a:graphicData uri="http://schemas.microsoft.com/office/word/2010/wordprocessingGroup">
                    <wpg:wgp>
                      <wpg:cNvGrpSpPr/>
                      <wpg:grpSpPr>
                        <a:xfrm>
                          <a:off x="0" y="0"/>
                          <a:ext cx="6459855" cy="2047875"/>
                          <a:chOff x="0" y="0"/>
                          <a:chExt cx="6459855" cy="2047875"/>
                        </a:xfrm>
                      </wpg:grpSpPr>
                      <wps:wsp>
                        <wps:cNvPr id="8" name="Text Box 8"/>
                        <wps:cNvSpPr txBox="1"/>
                        <wps:spPr>
                          <a:xfrm>
                            <a:off x="0" y="0"/>
                            <a:ext cx="6459855" cy="2047875"/>
                          </a:xfrm>
                          <a:prstGeom prst="rect">
                            <a:avLst/>
                          </a:prstGeom>
                          <a:solidFill>
                            <a:schemeClr val="bg1">
                              <a:lumMod val="95000"/>
                            </a:schemeClr>
                          </a:solidFill>
                          <a:ln w="6350">
                            <a:solidFill>
                              <a:schemeClr val="bg1">
                                <a:lumMod val="95000"/>
                              </a:schemeClr>
                            </a:solidFill>
                          </a:ln>
                        </wps:spPr>
                        <wps:txbx>
                          <w:txbxContent>
                            <w:p w14:paraId="6BD5C144" w14:textId="4A09BFBF" w:rsidR="0041143C" w:rsidRPr="000010DA" w:rsidRDefault="00840D67" w:rsidP="003D234E">
                              <w:pPr>
                                <w:ind w:left="567"/>
                                <w:jc w:val="center"/>
                                <w:rPr>
                                  <w:b/>
                                  <w:color w:val="FF0000"/>
                                  <w:sz w:val="24"/>
                                  <w:lang w:val="ru-RU"/>
                                </w:rPr>
                              </w:pPr>
                              <w:r w:rsidRPr="00A56418">
                                <w:rPr>
                                  <w:b/>
                                  <w:color w:val="CD163F"/>
                                  <w:sz w:val="24"/>
                                  <w:lang w:val="mk"/>
                                </w:rPr>
                                <w:t>Дополнителни прашања - Дајте го вашето мислење:</w:t>
                              </w:r>
                            </w:p>
                            <w:p w14:paraId="02643F99" w14:textId="24D5F54F" w:rsidR="0041143C" w:rsidRPr="003D234E" w:rsidRDefault="00840D67" w:rsidP="00ED20A8">
                              <w:pPr>
                                <w:ind w:left="567" w:right="231"/>
                                <w:jc w:val="center"/>
                                <w:rPr>
                                  <w:b/>
                                  <w:sz w:val="24"/>
                                  <w:lang w:val="mk"/>
                                </w:rPr>
                              </w:pPr>
                              <w:r>
                                <w:rPr>
                                  <w:b/>
                                  <w:sz w:val="24"/>
                                  <w:lang w:val="mk"/>
                                </w:rPr>
                                <w:t>1.</w:t>
                              </w:r>
                              <w:r w:rsidR="003D234E" w:rsidRPr="000010DA">
                                <w:rPr>
                                  <w:b/>
                                  <w:sz w:val="24"/>
                                  <w:lang w:val="ru-RU"/>
                                </w:rPr>
                                <w:t xml:space="preserve"> </w:t>
                              </w:r>
                              <w:r>
                                <w:rPr>
                                  <w:b/>
                                  <w:sz w:val="24"/>
                                  <w:lang w:val="mk"/>
                                </w:rPr>
                                <w:t>Дали некој друг принцип треба да биде додаден на горниот список?</w:t>
                              </w:r>
                            </w:p>
                            <w:p w14:paraId="5AE887A7" w14:textId="496B5490" w:rsidR="0041143C" w:rsidRPr="003D234E" w:rsidRDefault="00840D67" w:rsidP="00ED20A8">
                              <w:pPr>
                                <w:ind w:left="567" w:right="231"/>
                                <w:jc w:val="center"/>
                                <w:rPr>
                                  <w:b/>
                                  <w:sz w:val="24"/>
                                  <w:lang w:val="mk"/>
                                </w:rPr>
                              </w:pPr>
                              <w:r w:rsidRPr="0041143C">
                                <w:rPr>
                                  <w:b/>
                                  <w:sz w:val="24"/>
                                  <w:lang w:val="mk"/>
                                </w:rPr>
                                <w:t>2.</w:t>
                              </w:r>
                              <w:r w:rsidR="003D234E" w:rsidRPr="003D234E">
                                <w:rPr>
                                  <w:b/>
                                  <w:sz w:val="24"/>
                                  <w:lang w:val="mk"/>
                                </w:rPr>
                                <w:t xml:space="preserve"> </w:t>
                              </w:r>
                              <w:r w:rsidRPr="0041143C">
                                <w:rPr>
                                  <w:b/>
                                  <w:sz w:val="24"/>
                                  <w:lang w:val="mk"/>
                                </w:rPr>
                                <w:t>Дали имате други предлози како организациите би можеле да ги користат овие принципи за да ги подобрат нивните активности?</w:t>
                              </w:r>
                            </w:p>
                            <w:p w14:paraId="25A8FEEB" w14:textId="77777777" w:rsidR="004A3738" w:rsidRPr="003D234E" w:rsidRDefault="00840D67" w:rsidP="00ED20A8">
                              <w:pPr>
                                <w:ind w:left="567" w:right="231"/>
                                <w:jc w:val="center"/>
                                <w:rPr>
                                  <w:b/>
                                  <w:sz w:val="24"/>
                                  <w:lang w:val="mk"/>
                                </w:rPr>
                              </w:pPr>
                              <w:r w:rsidRPr="0041143C">
                                <w:rPr>
                                  <w:b/>
                                  <w:sz w:val="24"/>
                                  <w:lang w:val="mk"/>
                                </w:rPr>
                                <w:t>За повеќе информации, дефиниции и други идеи околу искажувањето на мислења, комплетниот Документ за консултации може да го видите на:</w:t>
                              </w:r>
                            </w:p>
                            <w:p w14:paraId="5F484168" w14:textId="6709C464" w:rsidR="0041143C" w:rsidRPr="00691AA6" w:rsidRDefault="00691AA6" w:rsidP="003D234E">
                              <w:pPr>
                                <w:ind w:left="567"/>
                                <w:jc w:val="center"/>
                                <w:rPr>
                                  <w:b/>
                                  <w:sz w:val="24"/>
                                </w:rPr>
                              </w:pPr>
                              <w:hyperlink r:id="rId14" w:history="1">
                                <w:r w:rsidRPr="008C46A6">
                                  <w:rPr>
                                    <w:rStyle w:val="Hyperlink"/>
                                    <w:lang w:val="mk"/>
                                  </w:rPr>
                                  <w:t>https://engage.dss.gov.au/ads-consultations-develop-guide-evaluation</w:t>
                                </w:r>
                              </w:hyperlink>
                              <w:r>
                                <w:rPr>
                                  <w:lang w:val="mk"/>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 name="Rectangle 1"/>
                        <wps:cNvSpPr/>
                        <wps:spPr>
                          <a:xfrm>
                            <a:off x="0" y="0"/>
                            <a:ext cx="84455" cy="2047240"/>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85725" y="28575"/>
                            <a:ext cx="560705" cy="4508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3F78AEF" id="Group 3" o:spid="_x0000_s1031" style="position:absolute;margin-left:457.45pt;margin-top:5.45pt;width:508.65pt;height:161.25pt;z-index:251667456;mso-position-horizontal:right;mso-position-horizontal-relative:margin;mso-width-relative:margin;mso-height-relative:margin" coordsize="64598,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">
                <v:shapetype id="_x0000_t202" coordsize="21600,21600" o:spt="202" path="m,l,21600r21600,l21600,xe">
                  <v:stroke joinstyle="miter"/>
                  <v:path gradientshapeok="t" o:connecttype="rect"/>
                </v:shapetype>
                <v:shape id="Text Box 8" o:spid="_x0000_s1032" type="#_x0000_t202" style="position:absolute;width:64598;height:2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" fillcolor="#f2f2f2 [3052]" strokecolor="#f2f2f2 [3052]" strokeweight=".5pt">
                  <v:textbox>
                    <w:txbxContent>
                      <w:p w14:paraId="6BD5C144" w14:textId="4A09BFBF" w:rsidR="0041143C" w:rsidRPr="000010DA" w:rsidRDefault="00840D67" w:rsidP="003D234E">
                        <w:pPr>
                          <w:ind w:left="567"/>
                          <w:jc w:val="center"/>
                          <w:rPr>
                            <w:b/>
                            <w:color w:val="FF0000"/>
                            <w:sz w:val="24"/>
                            <w:lang w:val="ru-RU"/>
                          </w:rPr>
                        </w:pPr>
                        <w:r w:rsidRPr="00A56418">
                          <w:rPr>
                            <w:b/>
                            <w:color w:val="CD163F"/>
                            <w:sz w:val="24"/>
                            <w:lang w:val="mk"/>
                          </w:rPr>
                          <w:t>Дополнителни прашања - Дајте го вашето мислење:</w:t>
                        </w:r>
                      </w:p>
                      <w:p w14:paraId="02643F99" w14:textId="24D5F54F" w:rsidR="0041143C" w:rsidRPr="003D234E" w:rsidRDefault="00840D67" w:rsidP="00ED20A8">
                        <w:pPr>
                          <w:ind w:left="567" w:right="231"/>
                          <w:jc w:val="center"/>
                          <w:rPr>
                            <w:b/>
                            <w:sz w:val="24"/>
                            <w:lang w:val="mk"/>
                          </w:rPr>
                        </w:pPr>
                        <w:r>
                          <w:rPr>
                            <w:b/>
                            <w:sz w:val="24"/>
                            <w:lang w:val="mk"/>
                          </w:rPr>
                          <w:t>1.</w:t>
                        </w:r>
                        <w:r w:rsidR="003D234E" w:rsidRPr="000010DA">
                          <w:rPr>
                            <w:b/>
                            <w:sz w:val="24"/>
                            <w:lang w:val="ru-RU"/>
                          </w:rPr>
                          <w:t xml:space="preserve"> </w:t>
                        </w:r>
                        <w:r>
                          <w:rPr>
                            <w:b/>
                            <w:sz w:val="24"/>
                            <w:lang w:val="mk"/>
                          </w:rPr>
                          <w:t>Дали некој друг принцип треба да биде додаден на горниот список?</w:t>
                        </w:r>
                      </w:p>
                      <w:p w14:paraId="5AE887A7" w14:textId="496B5490" w:rsidR="0041143C" w:rsidRPr="003D234E" w:rsidRDefault="00840D67" w:rsidP="00ED20A8">
                        <w:pPr>
                          <w:ind w:left="567" w:right="231"/>
                          <w:jc w:val="center"/>
                          <w:rPr>
                            <w:b/>
                            <w:sz w:val="24"/>
                            <w:lang w:val="mk"/>
                          </w:rPr>
                        </w:pPr>
                        <w:r w:rsidRPr="0041143C">
                          <w:rPr>
                            <w:b/>
                            <w:sz w:val="24"/>
                            <w:lang w:val="mk"/>
                          </w:rPr>
                          <w:t>2.</w:t>
                        </w:r>
                        <w:r w:rsidR="003D234E" w:rsidRPr="003D234E">
                          <w:rPr>
                            <w:b/>
                            <w:sz w:val="24"/>
                            <w:lang w:val="mk"/>
                          </w:rPr>
                          <w:t xml:space="preserve"> </w:t>
                        </w:r>
                        <w:r w:rsidRPr="0041143C">
                          <w:rPr>
                            <w:b/>
                            <w:sz w:val="24"/>
                            <w:lang w:val="mk"/>
                          </w:rPr>
                          <w:t>Дали имате други предлози како организациите би можеле да ги користат овие принципи за да ги подобрат нивните активности?</w:t>
                        </w:r>
                      </w:p>
                      <w:p w14:paraId="25A8FEEB" w14:textId="77777777" w:rsidR="004A3738" w:rsidRPr="003D234E" w:rsidRDefault="00840D67" w:rsidP="00ED20A8">
                        <w:pPr>
                          <w:ind w:left="567" w:right="231"/>
                          <w:jc w:val="center"/>
                          <w:rPr>
                            <w:b/>
                            <w:sz w:val="24"/>
                            <w:lang w:val="mk"/>
                          </w:rPr>
                        </w:pPr>
                        <w:r w:rsidRPr="0041143C">
                          <w:rPr>
                            <w:b/>
                            <w:sz w:val="24"/>
                            <w:lang w:val="mk"/>
                          </w:rPr>
                          <w:t>За повеќе информации, дефиниции и други идеи околу искажувањето на мислења, комплетниот Документ за консултации може да го видите на:</w:t>
                        </w:r>
                      </w:p>
                      <w:p w14:paraId="5F484168" w14:textId="6709C464" w:rsidR="0041143C" w:rsidRPr="00691AA6" w:rsidRDefault="00691AA6" w:rsidP="003D234E">
                        <w:pPr>
                          <w:ind w:left="567"/>
                          <w:jc w:val="center"/>
                          <w:rPr>
                            <w:b/>
                            <w:sz w:val="24"/>
                          </w:rPr>
                        </w:pPr>
                        <w:hyperlink r:id="rId16" w:history="1">
                          <w:r w:rsidRPr="008C46A6">
                            <w:rPr>
                              <w:rStyle w:val="Hyperlink"/>
                              <w:lang w:val="mk"/>
                            </w:rPr>
                            <w:t>https://engage.dss.gov.au/ads-consultations-develop-guide-evaluation</w:t>
                          </w:r>
                        </w:hyperlink>
                        <w:r>
                          <w:rPr>
                            <w:lang w:val="mk"/>
                          </w:rPr>
                          <w:t xml:space="preserve"> </w:t>
                        </w:r>
                      </w:p>
                    </w:txbxContent>
                  </v:textbox>
                </v:shape>
                <v:rect id="Rectangle 1" o:spid="_x0000_s1033" style="position:absolute;width:844;height:20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style="position:absolute;left:857;top:285;width:5607;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">
                  <v:imagedata r:id="rId17" o:title=""/>
                  <v:path arrowok="t"/>
                </v:shape>
                <w10:wrap type="topAndBottom" anchorx="margin"/>
              </v:group>
            </w:pict>
          </mc:Fallback>
        </mc:AlternateContent>
      </w:r>
      <w:r>
        <w:rPr>
          <w:b/>
          <w:sz w:val="24"/>
          <w:szCs w:val="24"/>
          <w:lang w:val="mk"/>
        </w:rPr>
        <w:br w:type="page"/>
      </w:r>
      <w:r>
        <w:rPr>
          <w:b/>
          <w:sz w:val="24"/>
          <w:szCs w:val="24"/>
          <w:lang w:val="mk"/>
        </w:rPr>
        <w:lastRenderedPageBreak/>
        <w:t>Како може да дадете мислења</w:t>
      </w:r>
    </w:p>
    <w:p w14:paraId="70AE262C" w14:textId="77777777" w:rsidR="00B11A69" w:rsidRPr="003D234E" w:rsidRDefault="00840D67" w:rsidP="00B11A69">
      <w:pPr>
        <w:rPr>
          <w:b/>
          <w:sz w:val="24"/>
          <w:szCs w:val="24"/>
          <w:lang w:val="mk"/>
        </w:rPr>
      </w:pPr>
      <w:r w:rsidRPr="00BD4558">
        <w:rPr>
          <w:b/>
          <w:sz w:val="24"/>
          <w:szCs w:val="24"/>
          <w:lang w:val="mk"/>
        </w:rPr>
        <w:t>Пратете нѝ писмен поднесок</w:t>
      </w:r>
    </w:p>
    <w:p w14:paraId="63FB46CA" w14:textId="77777777" w:rsidR="00B11A69" w:rsidRPr="003D234E" w:rsidRDefault="00840D67" w:rsidP="00B11A69">
      <w:pPr>
        <w:rPr>
          <w:sz w:val="24"/>
          <w:szCs w:val="24"/>
          <w:lang w:val="mk"/>
        </w:rPr>
      </w:pPr>
      <w:r w:rsidRPr="00BD4558">
        <w:rPr>
          <w:sz w:val="24"/>
          <w:szCs w:val="24"/>
          <w:lang w:val="mk"/>
        </w:rPr>
        <w:t>Писмен поднесок може да пратите на:</w:t>
      </w:r>
    </w:p>
    <w:p w14:paraId="39D7A74C" w14:textId="77777777" w:rsidR="00B11A69" w:rsidRPr="00BD4558" w:rsidRDefault="00840D67" w:rsidP="00B11A69">
      <w:pPr>
        <w:spacing w:after="0"/>
        <w:rPr>
          <w:sz w:val="24"/>
          <w:szCs w:val="24"/>
        </w:rPr>
      </w:pPr>
      <w:r w:rsidRPr="00BD4558">
        <w:rPr>
          <w:sz w:val="24"/>
          <w:szCs w:val="24"/>
          <w:lang w:val="mk"/>
        </w:rPr>
        <w:t>Australia’s Disability Strategy Governance and Engagement Section</w:t>
      </w:r>
    </w:p>
    <w:p w14:paraId="2139E860" w14:textId="77777777" w:rsidR="00B11A69" w:rsidRPr="00BD4558" w:rsidRDefault="00840D67" w:rsidP="00B11A69">
      <w:pPr>
        <w:spacing w:after="0"/>
        <w:rPr>
          <w:sz w:val="24"/>
          <w:szCs w:val="24"/>
        </w:rPr>
      </w:pPr>
      <w:r w:rsidRPr="00BD4558">
        <w:rPr>
          <w:sz w:val="24"/>
          <w:szCs w:val="24"/>
          <w:lang w:val="mk"/>
        </w:rPr>
        <w:t>GPO Box 9820</w:t>
      </w:r>
    </w:p>
    <w:p w14:paraId="45947594" w14:textId="77777777" w:rsidR="00B11A69" w:rsidRPr="00BD4558" w:rsidRDefault="00840D67" w:rsidP="00B11A69">
      <w:pPr>
        <w:spacing w:after="0"/>
        <w:rPr>
          <w:sz w:val="24"/>
          <w:szCs w:val="24"/>
        </w:rPr>
      </w:pPr>
      <w:r w:rsidRPr="00BD4558">
        <w:rPr>
          <w:sz w:val="24"/>
          <w:szCs w:val="24"/>
          <w:lang w:val="mk"/>
        </w:rPr>
        <w:t>Department of Social Services</w:t>
      </w:r>
    </w:p>
    <w:p w14:paraId="6B6F8C46" w14:textId="77777777" w:rsidR="00B11A69" w:rsidRPr="000010DA" w:rsidRDefault="00840D67" w:rsidP="00B11A69">
      <w:pPr>
        <w:rPr>
          <w:sz w:val="24"/>
          <w:szCs w:val="24"/>
          <w:lang w:val="ru-RU"/>
        </w:rPr>
      </w:pPr>
      <w:r w:rsidRPr="00BD4558">
        <w:rPr>
          <w:sz w:val="24"/>
          <w:szCs w:val="24"/>
          <w:lang w:val="mk"/>
        </w:rPr>
        <w:t>Canberra, ACT 2601</w:t>
      </w:r>
    </w:p>
    <w:p w14:paraId="31654DA5" w14:textId="77777777" w:rsidR="00B11A69" w:rsidRPr="000010DA" w:rsidRDefault="00B11A69" w:rsidP="00B11A69">
      <w:pPr>
        <w:spacing w:after="0"/>
        <w:rPr>
          <w:b/>
          <w:sz w:val="24"/>
          <w:szCs w:val="24"/>
          <w:lang w:val="ru-RU"/>
        </w:rPr>
      </w:pPr>
    </w:p>
    <w:p w14:paraId="1660824B" w14:textId="77777777" w:rsidR="00B11A69" w:rsidRPr="000010DA" w:rsidRDefault="00840D67" w:rsidP="00B11A69">
      <w:pPr>
        <w:spacing w:after="0"/>
        <w:rPr>
          <w:b/>
          <w:sz w:val="24"/>
          <w:szCs w:val="24"/>
          <w:lang w:val="ru-RU"/>
        </w:rPr>
      </w:pPr>
      <w:r w:rsidRPr="00BD4558">
        <w:rPr>
          <w:b/>
          <w:sz w:val="24"/>
          <w:szCs w:val="24"/>
          <w:lang w:val="mk"/>
        </w:rPr>
        <w:t>Веб</w:t>
      </w:r>
    </w:p>
    <w:p w14:paraId="0F733870" w14:textId="77777777" w:rsidR="00B11A69" w:rsidRPr="000010DA" w:rsidRDefault="00840D67" w:rsidP="00B11A69">
      <w:pPr>
        <w:rPr>
          <w:sz w:val="24"/>
          <w:szCs w:val="24"/>
          <w:lang w:val="ru-RU"/>
        </w:rPr>
      </w:pPr>
      <w:r w:rsidRPr="00BD4558">
        <w:rPr>
          <w:sz w:val="24"/>
          <w:szCs w:val="24"/>
          <w:lang w:val="mk"/>
        </w:rPr>
        <w:t>Преку веб-страницата за консултации на DSS Engage</w:t>
      </w:r>
    </w:p>
    <w:p w14:paraId="5248D536" w14:textId="77777777" w:rsidR="00B11A69" w:rsidRPr="000010DA" w:rsidRDefault="00840D67" w:rsidP="00B11A69">
      <w:pPr>
        <w:rPr>
          <w:sz w:val="24"/>
          <w:szCs w:val="24"/>
          <w:lang w:val="ru-RU"/>
        </w:rPr>
      </w:pPr>
      <w:r w:rsidRPr="00BD4558">
        <w:rPr>
          <w:sz w:val="24"/>
          <w:szCs w:val="24"/>
          <w:lang w:val="mk"/>
        </w:rPr>
        <w:t>Симнете го (download) овој документ за консултација</w:t>
      </w:r>
    </w:p>
    <w:p w14:paraId="4F285F1E" w14:textId="1F03EE37" w:rsidR="00B11A69" w:rsidRPr="000010DA" w:rsidRDefault="00840D67" w:rsidP="00B11A69">
      <w:pPr>
        <w:rPr>
          <w:sz w:val="24"/>
          <w:szCs w:val="24"/>
          <w:lang w:val="ru-RU"/>
        </w:rPr>
      </w:pPr>
      <w:r w:rsidRPr="00BD4558">
        <w:rPr>
          <w:sz w:val="24"/>
          <w:szCs w:val="24"/>
          <w:lang w:val="mk"/>
        </w:rPr>
        <w:t xml:space="preserve">Симнете ја верзијата на лесен англиски </w:t>
      </w:r>
      <w:r w:rsidR="00FC5A96">
        <w:rPr>
          <w:sz w:val="24"/>
          <w:szCs w:val="24"/>
          <w:lang w:val="mk"/>
        </w:rPr>
        <w:t xml:space="preserve">јазик </w:t>
      </w:r>
      <w:r w:rsidRPr="00BD4558">
        <w:rPr>
          <w:sz w:val="24"/>
          <w:szCs w:val="24"/>
          <w:lang w:val="mk"/>
        </w:rPr>
        <w:t>на овој документ за консултација</w:t>
      </w:r>
    </w:p>
    <w:p w14:paraId="5AD5EE52" w14:textId="77777777" w:rsidR="00B11A69" w:rsidRPr="000010DA" w:rsidRDefault="00840D67" w:rsidP="00B11A69">
      <w:pPr>
        <w:rPr>
          <w:sz w:val="24"/>
          <w:szCs w:val="24"/>
          <w:lang w:val="ru-RU"/>
        </w:rPr>
      </w:pPr>
      <w:r w:rsidRPr="00BD4558">
        <w:rPr>
          <w:sz w:val="24"/>
          <w:szCs w:val="24"/>
          <w:lang w:val="mk"/>
        </w:rPr>
        <w:t>Внесете (enter) или прикачете (upload) писмен поднесок</w:t>
      </w:r>
    </w:p>
    <w:p w14:paraId="5C249342" w14:textId="77777777" w:rsidR="00B11A69" w:rsidRPr="000010DA" w:rsidRDefault="00840D67" w:rsidP="00B11A69">
      <w:pPr>
        <w:rPr>
          <w:sz w:val="24"/>
          <w:szCs w:val="24"/>
          <w:lang w:val="ru-RU"/>
        </w:rPr>
      </w:pPr>
      <w:r w:rsidRPr="00BD4558">
        <w:rPr>
          <w:sz w:val="24"/>
          <w:szCs w:val="24"/>
          <w:lang w:val="mk"/>
        </w:rPr>
        <w:t>Гледајте видео на Auslan (австралиски знаковен јазик)</w:t>
      </w:r>
    </w:p>
    <w:p w14:paraId="02323228" w14:textId="77777777" w:rsidR="00B11A69" w:rsidRPr="000010DA" w:rsidRDefault="00840D67" w:rsidP="00B11A69">
      <w:pPr>
        <w:rPr>
          <w:sz w:val="24"/>
          <w:szCs w:val="24"/>
          <w:lang w:val="ru-RU"/>
        </w:rPr>
      </w:pPr>
      <w:r w:rsidRPr="00BD4558">
        <w:rPr>
          <w:sz w:val="24"/>
          <w:szCs w:val="24"/>
          <w:lang w:val="mk"/>
        </w:rPr>
        <w:t>Направете видео или аудио снимка: ако сакате да пратите видео или аудио снимка на вашиот поднесок, ве молиме посетете DSS Engage за да дознаете како.</w:t>
      </w:r>
    </w:p>
    <w:p w14:paraId="5ABAE094" w14:textId="77777777" w:rsidR="00B11A69" w:rsidRPr="000010DA" w:rsidRDefault="00840D67" w:rsidP="00B11A69">
      <w:pPr>
        <w:rPr>
          <w:sz w:val="24"/>
          <w:szCs w:val="24"/>
          <w:lang w:val="ru-RU"/>
        </w:rPr>
      </w:pPr>
      <w:r w:rsidRPr="00BD4558">
        <w:rPr>
          <w:sz w:val="24"/>
          <w:szCs w:val="24"/>
          <w:lang w:val="mk"/>
        </w:rPr>
        <w:t>Ако вашиот поднесок го прикачите (upload) онлајн, вклучително преку онлајн образец, ќе биде побарано да наведете дали би сакале вашиот поднесок да биде објавен на веб-страницата на DSS.</w:t>
      </w:r>
    </w:p>
    <w:p w14:paraId="4E466283" w14:textId="77777777" w:rsidR="00B11A69" w:rsidRPr="000010DA" w:rsidRDefault="00840D67" w:rsidP="00B11A69">
      <w:pPr>
        <w:rPr>
          <w:sz w:val="24"/>
          <w:szCs w:val="24"/>
          <w:lang w:val="ru-RU"/>
        </w:rPr>
      </w:pPr>
      <w:r w:rsidRPr="00BD4558">
        <w:rPr>
          <w:sz w:val="24"/>
          <w:szCs w:val="24"/>
          <w:lang w:val="mk"/>
        </w:rPr>
        <w:t>Ако вашиот поднесок го праќате по имејл или по пошта, ве молиме наведете дали би сакале вашиот поднесок да биде објавен онлајн.</w:t>
      </w:r>
    </w:p>
    <w:p w14:paraId="7D3E16C6" w14:textId="77777777" w:rsidR="00B11A69" w:rsidRPr="000010DA" w:rsidRDefault="00840D67" w:rsidP="00B11A69">
      <w:pPr>
        <w:rPr>
          <w:sz w:val="24"/>
          <w:szCs w:val="24"/>
          <w:lang w:val="ru-RU"/>
        </w:rPr>
      </w:pPr>
      <w:r w:rsidRPr="00BD4558">
        <w:rPr>
          <w:sz w:val="24"/>
          <w:szCs w:val="24"/>
          <w:lang w:val="mk"/>
        </w:rPr>
        <w:t xml:space="preserve">Прашања за процесот на консултации може да бидат упатени на </w:t>
      </w:r>
      <w:hyperlink r:id="rId18" w:history="1">
        <w:r w:rsidR="00EF7DF0" w:rsidRPr="0081169F">
          <w:rPr>
            <w:rStyle w:val="Hyperlink"/>
            <w:sz w:val="24"/>
            <w:szCs w:val="24"/>
            <w:lang w:val="mk"/>
          </w:rPr>
          <w:t>disabilityreform@dss.gov.au</w:t>
        </w:r>
      </w:hyperlink>
    </w:p>
    <w:p w14:paraId="51FCAC4E" w14:textId="77777777" w:rsidR="00B11A69" w:rsidRPr="000010DA" w:rsidRDefault="00840D67" w:rsidP="00B11A69">
      <w:pPr>
        <w:rPr>
          <w:sz w:val="24"/>
          <w:szCs w:val="24"/>
          <w:lang w:val="ru-RU"/>
        </w:rPr>
      </w:pPr>
      <w:r w:rsidRPr="00BD4558">
        <w:rPr>
          <w:sz w:val="24"/>
          <w:szCs w:val="24"/>
          <w:lang w:val="mk"/>
        </w:rPr>
        <w:t xml:space="preserve">Може да се јавите на Department of Social Services (Министерството за социјални служби) на </w:t>
      </w:r>
      <w:r w:rsidRPr="00BD4558">
        <w:rPr>
          <w:b/>
          <w:sz w:val="24"/>
          <w:szCs w:val="24"/>
          <w:lang w:val="mk"/>
        </w:rPr>
        <w:t>1800 334 505</w:t>
      </w:r>
    </w:p>
    <w:p w14:paraId="656B0845" w14:textId="6A4491EA" w:rsidR="00712F1C" w:rsidRPr="000010DA" w:rsidRDefault="00840D67" w:rsidP="005D77BD">
      <w:pPr>
        <w:rPr>
          <w:sz w:val="24"/>
          <w:szCs w:val="24"/>
          <w:lang w:val="ru-RU"/>
        </w:rPr>
      </w:pPr>
      <w:r w:rsidRPr="00BD4558">
        <w:rPr>
          <w:b/>
          <w:sz w:val="24"/>
          <w:szCs w:val="24"/>
          <w:lang w:val="mk"/>
        </w:rPr>
        <w:t xml:space="preserve">Краен рок за поднесување е среда, </w:t>
      </w:r>
      <w:r w:rsidR="00B5148C">
        <w:rPr>
          <w:b/>
          <w:sz w:val="24"/>
          <w:szCs w:val="24"/>
        </w:rPr>
        <w:t>30</w:t>
      </w:r>
      <w:r w:rsidRPr="00BD4558">
        <w:rPr>
          <w:b/>
          <w:sz w:val="24"/>
          <w:szCs w:val="24"/>
          <w:lang w:val="mk"/>
        </w:rPr>
        <w:t xml:space="preserve"> ноември 2022 - 11:59 навечер</w:t>
      </w:r>
    </w:p>
    <w:sectPr w:rsidR="00712F1C" w:rsidRPr="000010DA" w:rsidSect="0041143C">
      <w:headerReference w:type="default" r:id="rId19"/>
      <w:footerReference w:type="default" r:id="rId20"/>
      <w:headerReference w:type="first" r:id="rId21"/>
      <w:footerReference w:type="first" r:id="rId22"/>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39AFE" w14:textId="77777777" w:rsidR="0096300C" w:rsidRDefault="0096300C">
      <w:pPr>
        <w:spacing w:after="0" w:line="240" w:lineRule="auto"/>
      </w:pPr>
      <w:r>
        <w:separator/>
      </w:r>
    </w:p>
  </w:endnote>
  <w:endnote w:type="continuationSeparator" w:id="0">
    <w:p w14:paraId="7159D804" w14:textId="77777777" w:rsidR="0096300C" w:rsidRDefault="00963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47554B-A134-46C5-957D-ACCB3F0AC381}"/>
    <w:embedBold r:id="rId2" w:fontKey="{A1F111A7-88C7-4A6E-B855-7087EFE84F35}"/>
    <w:embedItalic r:id="rId3" w:fontKey="{E1FB6D2E-1B2D-453D-9841-F4801E22A76D}"/>
    <w:embedBoldItalic r:id="rId4" w:fontKey="{E5390F5B-B35B-4B9F-BFCF-C22A5F2A36BD}"/>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D2DEFC02-BC76-48BD-BB6E-2AA76E3A4175}"/>
  </w:font>
  <w:font w:name="Cambria">
    <w:panose1 w:val="02040503050406030204"/>
    <w:charset w:val="00"/>
    <w:family w:val="roman"/>
    <w:pitch w:val="variable"/>
    <w:sig w:usb0="E00006FF" w:usb1="420024FF" w:usb2="02000000" w:usb3="00000000" w:csb0="0000019F" w:csb1="00000000"/>
    <w:embedRegular r:id="rId6" w:fontKey="{81AD9C33-9AB3-4A90-BC90-268B279F96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478592"/>
      <w:docPartObj>
        <w:docPartGallery w:val="Page Numbers (Bottom of Page)"/>
        <w:docPartUnique/>
      </w:docPartObj>
    </w:sdtPr>
    <w:sdtEndPr>
      <w:rPr>
        <w:noProof/>
      </w:rPr>
    </w:sdtEndPr>
    <w:sdtContent>
      <w:p w14:paraId="5C7FB42F" w14:textId="6B3B4D91" w:rsidR="00C225FC" w:rsidRDefault="00840D67">
        <w:pPr>
          <w:pStyle w:val="Footer"/>
          <w:jc w:val="right"/>
        </w:pPr>
        <w:r>
          <w:fldChar w:fldCharType="begin"/>
        </w:r>
        <w:r>
          <w:instrText xml:space="preserve"> PAGE   \* MERGEFORMAT </w:instrText>
        </w:r>
        <w:r>
          <w:fldChar w:fldCharType="separate"/>
        </w:r>
        <w:r w:rsidR="00691AA6">
          <w:rPr>
            <w:noProof/>
          </w:rPr>
          <w:t>2</w:t>
        </w:r>
        <w:r>
          <w:rPr>
            <w:noProof/>
          </w:rPr>
          <w:fldChar w:fldCharType="end"/>
        </w:r>
      </w:p>
    </w:sdtContent>
  </w:sdt>
  <w:p w14:paraId="2A3064F0" w14:textId="77777777" w:rsidR="00C225FC" w:rsidRDefault="00C22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8AA23" w14:textId="0A704513" w:rsidR="00C03765" w:rsidRDefault="00C03765" w:rsidP="00C03765">
    <w:pPr>
      <w:pStyle w:val="Footer"/>
      <w:jc w:val="right"/>
    </w:pPr>
  </w:p>
  <w:p w14:paraId="5B55FEA3" w14:textId="77777777" w:rsidR="00C03765" w:rsidRDefault="00C03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64C2F" w14:textId="77777777" w:rsidR="0096300C" w:rsidRDefault="0096300C">
      <w:pPr>
        <w:spacing w:after="0" w:line="240" w:lineRule="auto"/>
      </w:pPr>
      <w:r>
        <w:separator/>
      </w:r>
    </w:p>
  </w:footnote>
  <w:footnote w:type="continuationSeparator" w:id="0">
    <w:p w14:paraId="66D23E4D" w14:textId="77777777" w:rsidR="0096300C" w:rsidRDefault="00963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C2C34" w14:textId="6B3B8DD8" w:rsidR="00F8281F" w:rsidRPr="00F8281F" w:rsidRDefault="00C03765" w:rsidP="00F8281F">
    <w:pPr>
      <w:pStyle w:val="Header"/>
      <w:jc w:val="center"/>
      <w:rPr>
        <w:b/>
        <w:color w:val="FF0000"/>
      </w:rPr>
    </w:pPr>
    <w:r>
      <w:rPr>
        <w:noProof/>
        <w:lang w:eastAsia="en-AU"/>
      </w:rPr>
      <w:drawing>
        <wp:anchor distT="0" distB="0" distL="114300" distR="114300" simplePos="0" relativeHeight="251661312" behindDoc="1" locked="0" layoutInCell="1" allowOverlap="1" wp14:anchorId="66BD8E4E" wp14:editId="0EFACE8C">
          <wp:simplePos x="0" y="0"/>
          <wp:positionH relativeFrom="page">
            <wp:posOffset>0</wp:posOffset>
          </wp:positionH>
          <wp:positionV relativeFrom="paragraph">
            <wp:posOffset>-409897</wp:posOffset>
          </wp:positionV>
          <wp:extent cx="7662334" cy="10651067"/>
          <wp:effectExtent l="0" t="0" r="0" b="0"/>
          <wp:wrapNone/>
          <wp:docPr id="10"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656136551"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741B6" w14:textId="77777777" w:rsidR="0041143C" w:rsidRDefault="00840D67">
    <w:pPr>
      <w:pStyle w:val="Header"/>
    </w:pPr>
    <w:r>
      <w:rPr>
        <w:noProof/>
        <w:lang w:eastAsia="en-AU"/>
      </w:rPr>
      <w:drawing>
        <wp:anchor distT="0" distB="0" distL="114300" distR="114300" simplePos="0" relativeHeight="251659264" behindDoc="1" locked="0" layoutInCell="1" allowOverlap="1" wp14:anchorId="200D0CA6" wp14:editId="2FAB00DE">
          <wp:simplePos x="0" y="0"/>
          <wp:positionH relativeFrom="page">
            <wp:align>left</wp:align>
          </wp:positionH>
          <wp:positionV relativeFrom="paragraph">
            <wp:posOffset>-450215</wp:posOffset>
          </wp:positionV>
          <wp:extent cx="7662334" cy="1916334"/>
          <wp:effectExtent l="0" t="0" r="0" b="8255"/>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05610733" name="Content Placeholder 4"/>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2334" cy="19163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4E4CFFD7" wp14:editId="7AFFC7F9">
          <wp:simplePos x="0" y="0"/>
          <wp:positionH relativeFrom="margin">
            <wp:align>center</wp:align>
          </wp:positionH>
          <wp:positionV relativeFrom="paragraph">
            <wp:posOffset>-407246</wp:posOffset>
          </wp:positionV>
          <wp:extent cx="7662334" cy="10651067"/>
          <wp:effectExtent l="0" t="0" r="0" b="0"/>
          <wp:wrapNone/>
          <wp:docPr id="4"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656136551"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3A3"/>
    <w:multiLevelType w:val="hybridMultilevel"/>
    <w:tmpl w:val="08D89F66"/>
    <w:lvl w:ilvl="0" w:tplc="7BA868A8">
      <w:start w:val="1"/>
      <w:numFmt w:val="decimal"/>
      <w:lvlText w:val="%1."/>
      <w:lvlJc w:val="left"/>
      <w:pPr>
        <w:ind w:left="720" w:hanging="360"/>
      </w:pPr>
    </w:lvl>
    <w:lvl w:ilvl="1" w:tplc="7882940E" w:tentative="1">
      <w:start w:val="1"/>
      <w:numFmt w:val="lowerLetter"/>
      <w:lvlText w:val="%2."/>
      <w:lvlJc w:val="left"/>
      <w:pPr>
        <w:ind w:left="1440" w:hanging="360"/>
      </w:pPr>
    </w:lvl>
    <w:lvl w:ilvl="2" w:tplc="50808E8E" w:tentative="1">
      <w:start w:val="1"/>
      <w:numFmt w:val="lowerRoman"/>
      <w:lvlText w:val="%3."/>
      <w:lvlJc w:val="right"/>
      <w:pPr>
        <w:ind w:left="2160" w:hanging="180"/>
      </w:pPr>
    </w:lvl>
    <w:lvl w:ilvl="3" w:tplc="76DC3C02" w:tentative="1">
      <w:start w:val="1"/>
      <w:numFmt w:val="decimal"/>
      <w:lvlText w:val="%4."/>
      <w:lvlJc w:val="left"/>
      <w:pPr>
        <w:ind w:left="2880" w:hanging="360"/>
      </w:pPr>
    </w:lvl>
    <w:lvl w:ilvl="4" w:tplc="6B82C286" w:tentative="1">
      <w:start w:val="1"/>
      <w:numFmt w:val="lowerLetter"/>
      <w:lvlText w:val="%5."/>
      <w:lvlJc w:val="left"/>
      <w:pPr>
        <w:ind w:left="3600" w:hanging="360"/>
      </w:pPr>
    </w:lvl>
    <w:lvl w:ilvl="5" w:tplc="497C7EC4" w:tentative="1">
      <w:start w:val="1"/>
      <w:numFmt w:val="lowerRoman"/>
      <w:lvlText w:val="%6."/>
      <w:lvlJc w:val="right"/>
      <w:pPr>
        <w:ind w:left="4320" w:hanging="180"/>
      </w:pPr>
    </w:lvl>
    <w:lvl w:ilvl="6" w:tplc="A2DA1A5E" w:tentative="1">
      <w:start w:val="1"/>
      <w:numFmt w:val="decimal"/>
      <w:lvlText w:val="%7."/>
      <w:lvlJc w:val="left"/>
      <w:pPr>
        <w:ind w:left="5040" w:hanging="360"/>
      </w:pPr>
    </w:lvl>
    <w:lvl w:ilvl="7" w:tplc="F2B83CB0" w:tentative="1">
      <w:start w:val="1"/>
      <w:numFmt w:val="lowerLetter"/>
      <w:lvlText w:val="%8."/>
      <w:lvlJc w:val="left"/>
      <w:pPr>
        <w:ind w:left="5760" w:hanging="360"/>
      </w:pPr>
    </w:lvl>
    <w:lvl w:ilvl="8" w:tplc="7D406E2A" w:tentative="1">
      <w:start w:val="1"/>
      <w:numFmt w:val="lowerRoman"/>
      <w:lvlText w:val="%9."/>
      <w:lvlJc w:val="right"/>
      <w:pPr>
        <w:ind w:left="6480" w:hanging="180"/>
      </w:pPr>
    </w:lvl>
  </w:abstractNum>
  <w:abstractNum w:abstractNumId="1" w15:restartNumberingAfterBreak="0">
    <w:nsid w:val="0CA36EB0"/>
    <w:multiLevelType w:val="hybridMultilevel"/>
    <w:tmpl w:val="49A22484"/>
    <w:lvl w:ilvl="0" w:tplc="0040D914">
      <w:start w:val="1"/>
      <w:numFmt w:val="bullet"/>
      <w:lvlText w:val=""/>
      <w:lvlJc w:val="left"/>
      <w:pPr>
        <w:ind w:left="788" w:hanging="360"/>
      </w:pPr>
      <w:rPr>
        <w:rFonts w:ascii="Symbol" w:hAnsi="Symbol" w:hint="default"/>
      </w:rPr>
    </w:lvl>
    <w:lvl w:ilvl="1" w:tplc="8AF09C20" w:tentative="1">
      <w:start w:val="1"/>
      <w:numFmt w:val="bullet"/>
      <w:lvlText w:val="o"/>
      <w:lvlJc w:val="left"/>
      <w:pPr>
        <w:ind w:left="1508" w:hanging="360"/>
      </w:pPr>
      <w:rPr>
        <w:rFonts w:ascii="Courier New" w:hAnsi="Courier New" w:cs="Courier New" w:hint="default"/>
      </w:rPr>
    </w:lvl>
    <w:lvl w:ilvl="2" w:tplc="EFBE059A" w:tentative="1">
      <w:start w:val="1"/>
      <w:numFmt w:val="bullet"/>
      <w:lvlText w:val=""/>
      <w:lvlJc w:val="left"/>
      <w:pPr>
        <w:ind w:left="2228" w:hanging="360"/>
      </w:pPr>
      <w:rPr>
        <w:rFonts w:ascii="Wingdings" w:hAnsi="Wingdings" w:hint="default"/>
      </w:rPr>
    </w:lvl>
    <w:lvl w:ilvl="3" w:tplc="376A494C" w:tentative="1">
      <w:start w:val="1"/>
      <w:numFmt w:val="bullet"/>
      <w:lvlText w:val=""/>
      <w:lvlJc w:val="left"/>
      <w:pPr>
        <w:ind w:left="2948" w:hanging="360"/>
      </w:pPr>
      <w:rPr>
        <w:rFonts w:ascii="Symbol" w:hAnsi="Symbol" w:hint="default"/>
      </w:rPr>
    </w:lvl>
    <w:lvl w:ilvl="4" w:tplc="36F6EA6A" w:tentative="1">
      <w:start w:val="1"/>
      <w:numFmt w:val="bullet"/>
      <w:lvlText w:val="o"/>
      <w:lvlJc w:val="left"/>
      <w:pPr>
        <w:ind w:left="3668" w:hanging="360"/>
      </w:pPr>
      <w:rPr>
        <w:rFonts w:ascii="Courier New" w:hAnsi="Courier New" w:cs="Courier New" w:hint="default"/>
      </w:rPr>
    </w:lvl>
    <w:lvl w:ilvl="5" w:tplc="77FEDFE6" w:tentative="1">
      <w:start w:val="1"/>
      <w:numFmt w:val="bullet"/>
      <w:lvlText w:val=""/>
      <w:lvlJc w:val="left"/>
      <w:pPr>
        <w:ind w:left="4388" w:hanging="360"/>
      </w:pPr>
      <w:rPr>
        <w:rFonts w:ascii="Wingdings" w:hAnsi="Wingdings" w:hint="default"/>
      </w:rPr>
    </w:lvl>
    <w:lvl w:ilvl="6" w:tplc="39FA981C" w:tentative="1">
      <w:start w:val="1"/>
      <w:numFmt w:val="bullet"/>
      <w:lvlText w:val=""/>
      <w:lvlJc w:val="left"/>
      <w:pPr>
        <w:ind w:left="5108" w:hanging="360"/>
      </w:pPr>
      <w:rPr>
        <w:rFonts w:ascii="Symbol" w:hAnsi="Symbol" w:hint="default"/>
      </w:rPr>
    </w:lvl>
    <w:lvl w:ilvl="7" w:tplc="FC4EE87E" w:tentative="1">
      <w:start w:val="1"/>
      <w:numFmt w:val="bullet"/>
      <w:lvlText w:val="o"/>
      <w:lvlJc w:val="left"/>
      <w:pPr>
        <w:ind w:left="5828" w:hanging="360"/>
      </w:pPr>
      <w:rPr>
        <w:rFonts w:ascii="Courier New" w:hAnsi="Courier New" w:cs="Courier New" w:hint="default"/>
      </w:rPr>
    </w:lvl>
    <w:lvl w:ilvl="8" w:tplc="EE5A8076" w:tentative="1">
      <w:start w:val="1"/>
      <w:numFmt w:val="bullet"/>
      <w:lvlText w:val=""/>
      <w:lvlJc w:val="left"/>
      <w:pPr>
        <w:ind w:left="6548" w:hanging="360"/>
      </w:pPr>
      <w:rPr>
        <w:rFonts w:ascii="Wingdings" w:hAnsi="Wingdings" w:hint="default"/>
      </w:rPr>
    </w:lvl>
  </w:abstractNum>
  <w:abstractNum w:abstractNumId="2" w15:restartNumberingAfterBreak="0">
    <w:nsid w:val="0D0058AC"/>
    <w:multiLevelType w:val="hybridMultilevel"/>
    <w:tmpl w:val="02CCB934"/>
    <w:lvl w:ilvl="0" w:tplc="81AE727E">
      <w:start w:val="1"/>
      <w:numFmt w:val="bullet"/>
      <w:lvlText w:val=""/>
      <w:lvlJc w:val="left"/>
      <w:pPr>
        <w:ind w:left="720" w:hanging="360"/>
      </w:pPr>
      <w:rPr>
        <w:rFonts w:ascii="Symbol" w:hAnsi="Symbol" w:hint="default"/>
      </w:rPr>
    </w:lvl>
    <w:lvl w:ilvl="1" w:tplc="C9AC836A" w:tentative="1">
      <w:start w:val="1"/>
      <w:numFmt w:val="bullet"/>
      <w:lvlText w:val="o"/>
      <w:lvlJc w:val="left"/>
      <w:pPr>
        <w:ind w:left="1440" w:hanging="360"/>
      </w:pPr>
      <w:rPr>
        <w:rFonts w:ascii="Courier New" w:hAnsi="Courier New" w:cs="Courier New" w:hint="default"/>
      </w:rPr>
    </w:lvl>
    <w:lvl w:ilvl="2" w:tplc="EC9E0154" w:tentative="1">
      <w:start w:val="1"/>
      <w:numFmt w:val="bullet"/>
      <w:lvlText w:val=""/>
      <w:lvlJc w:val="left"/>
      <w:pPr>
        <w:ind w:left="2160" w:hanging="360"/>
      </w:pPr>
      <w:rPr>
        <w:rFonts w:ascii="Wingdings" w:hAnsi="Wingdings" w:hint="default"/>
      </w:rPr>
    </w:lvl>
    <w:lvl w:ilvl="3" w:tplc="6BF4D266" w:tentative="1">
      <w:start w:val="1"/>
      <w:numFmt w:val="bullet"/>
      <w:lvlText w:val=""/>
      <w:lvlJc w:val="left"/>
      <w:pPr>
        <w:ind w:left="2880" w:hanging="360"/>
      </w:pPr>
      <w:rPr>
        <w:rFonts w:ascii="Symbol" w:hAnsi="Symbol" w:hint="default"/>
      </w:rPr>
    </w:lvl>
    <w:lvl w:ilvl="4" w:tplc="4A309D36" w:tentative="1">
      <w:start w:val="1"/>
      <w:numFmt w:val="bullet"/>
      <w:lvlText w:val="o"/>
      <w:lvlJc w:val="left"/>
      <w:pPr>
        <w:ind w:left="3600" w:hanging="360"/>
      </w:pPr>
      <w:rPr>
        <w:rFonts w:ascii="Courier New" w:hAnsi="Courier New" w:cs="Courier New" w:hint="default"/>
      </w:rPr>
    </w:lvl>
    <w:lvl w:ilvl="5" w:tplc="BBBEF8AC" w:tentative="1">
      <w:start w:val="1"/>
      <w:numFmt w:val="bullet"/>
      <w:lvlText w:val=""/>
      <w:lvlJc w:val="left"/>
      <w:pPr>
        <w:ind w:left="4320" w:hanging="360"/>
      </w:pPr>
      <w:rPr>
        <w:rFonts w:ascii="Wingdings" w:hAnsi="Wingdings" w:hint="default"/>
      </w:rPr>
    </w:lvl>
    <w:lvl w:ilvl="6" w:tplc="8FBE198A" w:tentative="1">
      <w:start w:val="1"/>
      <w:numFmt w:val="bullet"/>
      <w:lvlText w:val=""/>
      <w:lvlJc w:val="left"/>
      <w:pPr>
        <w:ind w:left="5040" w:hanging="360"/>
      </w:pPr>
      <w:rPr>
        <w:rFonts w:ascii="Symbol" w:hAnsi="Symbol" w:hint="default"/>
      </w:rPr>
    </w:lvl>
    <w:lvl w:ilvl="7" w:tplc="4308EF20" w:tentative="1">
      <w:start w:val="1"/>
      <w:numFmt w:val="bullet"/>
      <w:lvlText w:val="o"/>
      <w:lvlJc w:val="left"/>
      <w:pPr>
        <w:ind w:left="5760" w:hanging="360"/>
      </w:pPr>
      <w:rPr>
        <w:rFonts w:ascii="Courier New" w:hAnsi="Courier New" w:cs="Courier New" w:hint="default"/>
      </w:rPr>
    </w:lvl>
    <w:lvl w:ilvl="8" w:tplc="687CE48E" w:tentative="1">
      <w:start w:val="1"/>
      <w:numFmt w:val="bullet"/>
      <w:lvlText w:val=""/>
      <w:lvlJc w:val="left"/>
      <w:pPr>
        <w:ind w:left="6480" w:hanging="360"/>
      </w:pPr>
      <w:rPr>
        <w:rFonts w:ascii="Wingdings" w:hAnsi="Wingdings" w:hint="default"/>
      </w:rPr>
    </w:lvl>
  </w:abstractNum>
  <w:abstractNum w:abstractNumId="3" w15:restartNumberingAfterBreak="0">
    <w:nsid w:val="0DFB15D5"/>
    <w:multiLevelType w:val="hybridMultilevel"/>
    <w:tmpl w:val="5EF43B6C"/>
    <w:lvl w:ilvl="0" w:tplc="2D300204">
      <w:start w:val="1"/>
      <w:numFmt w:val="bullet"/>
      <w:lvlText w:val=""/>
      <w:lvlJc w:val="left"/>
      <w:pPr>
        <w:ind w:left="720" w:hanging="360"/>
      </w:pPr>
      <w:rPr>
        <w:rFonts w:ascii="Symbol" w:hAnsi="Symbol" w:hint="default"/>
      </w:rPr>
    </w:lvl>
    <w:lvl w:ilvl="1" w:tplc="ACB2ABE8">
      <w:start w:val="1"/>
      <w:numFmt w:val="bullet"/>
      <w:lvlText w:val="o"/>
      <w:lvlJc w:val="left"/>
      <w:pPr>
        <w:ind w:left="1440" w:hanging="360"/>
      </w:pPr>
      <w:rPr>
        <w:rFonts w:ascii="Courier New" w:hAnsi="Courier New" w:cs="Courier New" w:hint="default"/>
      </w:rPr>
    </w:lvl>
    <w:lvl w:ilvl="2" w:tplc="510C9044">
      <w:start w:val="1"/>
      <w:numFmt w:val="bullet"/>
      <w:lvlText w:val=""/>
      <w:lvlJc w:val="left"/>
      <w:pPr>
        <w:ind w:left="2160" w:hanging="360"/>
      </w:pPr>
      <w:rPr>
        <w:rFonts w:ascii="Wingdings" w:hAnsi="Wingdings" w:hint="default"/>
      </w:rPr>
    </w:lvl>
    <w:lvl w:ilvl="3" w:tplc="0FA81256">
      <w:start w:val="1"/>
      <w:numFmt w:val="bullet"/>
      <w:lvlText w:val=""/>
      <w:lvlJc w:val="left"/>
      <w:pPr>
        <w:ind w:left="2880" w:hanging="360"/>
      </w:pPr>
      <w:rPr>
        <w:rFonts w:ascii="Symbol" w:hAnsi="Symbol" w:hint="default"/>
      </w:rPr>
    </w:lvl>
    <w:lvl w:ilvl="4" w:tplc="B7942C8E">
      <w:start w:val="1"/>
      <w:numFmt w:val="bullet"/>
      <w:lvlText w:val="o"/>
      <w:lvlJc w:val="left"/>
      <w:pPr>
        <w:ind w:left="3600" w:hanging="360"/>
      </w:pPr>
      <w:rPr>
        <w:rFonts w:ascii="Courier New" w:hAnsi="Courier New" w:cs="Courier New" w:hint="default"/>
      </w:rPr>
    </w:lvl>
    <w:lvl w:ilvl="5" w:tplc="C9429DB0">
      <w:start w:val="1"/>
      <w:numFmt w:val="bullet"/>
      <w:lvlText w:val=""/>
      <w:lvlJc w:val="left"/>
      <w:pPr>
        <w:ind w:left="4320" w:hanging="360"/>
      </w:pPr>
      <w:rPr>
        <w:rFonts w:ascii="Wingdings" w:hAnsi="Wingdings" w:hint="default"/>
      </w:rPr>
    </w:lvl>
    <w:lvl w:ilvl="6" w:tplc="D8C0F6FC">
      <w:start w:val="1"/>
      <w:numFmt w:val="bullet"/>
      <w:lvlText w:val=""/>
      <w:lvlJc w:val="left"/>
      <w:pPr>
        <w:ind w:left="5040" w:hanging="360"/>
      </w:pPr>
      <w:rPr>
        <w:rFonts w:ascii="Symbol" w:hAnsi="Symbol" w:hint="default"/>
      </w:rPr>
    </w:lvl>
    <w:lvl w:ilvl="7" w:tplc="DCC88716">
      <w:start w:val="1"/>
      <w:numFmt w:val="bullet"/>
      <w:lvlText w:val="o"/>
      <w:lvlJc w:val="left"/>
      <w:pPr>
        <w:ind w:left="5760" w:hanging="360"/>
      </w:pPr>
      <w:rPr>
        <w:rFonts w:ascii="Courier New" w:hAnsi="Courier New" w:cs="Courier New" w:hint="default"/>
      </w:rPr>
    </w:lvl>
    <w:lvl w:ilvl="8" w:tplc="D90AEAE6">
      <w:start w:val="1"/>
      <w:numFmt w:val="bullet"/>
      <w:lvlText w:val=""/>
      <w:lvlJc w:val="left"/>
      <w:pPr>
        <w:ind w:left="6480" w:hanging="360"/>
      </w:pPr>
      <w:rPr>
        <w:rFonts w:ascii="Wingdings" w:hAnsi="Wingdings" w:hint="default"/>
      </w:rPr>
    </w:lvl>
  </w:abstractNum>
  <w:abstractNum w:abstractNumId="4" w15:restartNumberingAfterBreak="0">
    <w:nsid w:val="14C33318"/>
    <w:multiLevelType w:val="hybridMultilevel"/>
    <w:tmpl w:val="B4688596"/>
    <w:lvl w:ilvl="0" w:tplc="B6926DF0">
      <w:start w:val="1"/>
      <w:numFmt w:val="bullet"/>
      <w:lvlText w:val=""/>
      <w:lvlJc w:val="left"/>
      <w:pPr>
        <w:ind w:left="720" w:hanging="360"/>
      </w:pPr>
      <w:rPr>
        <w:rFonts w:ascii="Symbol" w:hAnsi="Symbol" w:hint="default"/>
      </w:rPr>
    </w:lvl>
    <w:lvl w:ilvl="1" w:tplc="08E69F82" w:tentative="1">
      <w:start w:val="1"/>
      <w:numFmt w:val="bullet"/>
      <w:lvlText w:val="o"/>
      <w:lvlJc w:val="left"/>
      <w:pPr>
        <w:ind w:left="1440" w:hanging="360"/>
      </w:pPr>
      <w:rPr>
        <w:rFonts w:ascii="Courier New" w:hAnsi="Courier New" w:cs="Courier New" w:hint="default"/>
      </w:rPr>
    </w:lvl>
    <w:lvl w:ilvl="2" w:tplc="CEDC44F0" w:tentative="1">
      <w:start w:val="1"/>
      <w:numFmt w:val="bullet"/>
      <w:lvlText w:val=""/>
      <w:lvlJc w:val="left"/>
      <w:pPr>
        <w:ind w:left="2160" w:hanging="360"/>
      </w:pPr>
      <w:rPr>
        <w:rFonts w:ascii="Wingdings" w:hAnsi="Wingdings" w:hint="default"/>
      </w:rPr>
    </w:lvl>
    <w:lvl w:ilvl="3" w:tplc="16842BA6" w:tentative="1">
      <w:start w:val="1"/>
      <w:numFmt w:val="bullet"/>
      <w:lvlText w:val=""/>
      <w:lvlJc w:val="left"/>
      <w:pPr>
        <w:ind w:left="2880" w:hanging="360"/>
      </w:pPr>
      <w:rPr>
        <w:rFonts w:ascii="Symbol" w:hAnsi="Symbol" w:hint="default"/>
      </w:rPr>
    </w:lvl>
    <w:lvl w:ilvl="4" w:tplc="D8C6BE0A" w:tentative="1">
      <w:start w:val="1"/>
      <w:numFmt w:val="bullet"/>
      <w:lvlText w:val="o"/>
      <w:lvlJc w:val="left"/>
      <w:pPr>
        <w:ind w:left="3600" w:hanging="360"/>
      </w:pPr>
      <w:rPr>
        <w:rFonts w:ascii="Courier New" w:hAnsi="Courier New" w:cs="Courier New" w:hint="default"/>
      </w:rPr>
    </w:lvl>
    <w:lvl w:ilvl="5" w:tplc="3AE0EF7C" w:tentative="1">
      <w:start w:val="1"/>
      <w:numFmt w:val="bullet"/>
      <w:lvlText w:val=""/>
      <w:lvlJc w:val="left"/>
      <w:pPr>
        <w:ind w:left="4320" w:hanging="360"/>
      </w:pPr>
      <w:rPr>
        <w:rFonts w:ascii="Wingdings" w:hAnsi="Wingdings" w:hint="default"/>
      </w:rPr>
    </w:lvl>
    <w:lvl w:ilvl="6" w:tplc="25EE7C1A" w:tentative="1">
      <w:start w:val="1"/>
      <w:numFmt w:val="bullet"/>
      <w:lvlText w:val=""/>
      <w:lvlJc w:val="left"/>
      <w:pPr>
        <w:ind w:left="5040" w:hanging="360"/>
      </w:pPr>
      <w:rPr>
        <w:rFonts w:ascii="Symbol" w:hAnsi="Symbol" w:hint="default"/>
      </w:rPr>
    </w:lvl>
    <w:lvl w:ilvl="7" w:tplc="7C822946" w:tentative="1">
      <w:start w:val="1"/>
      <w:numFmt w:val="bullet"/>
      <w:lvlText w:val="o"/>
      <w:lvlJc w:val="left"/>
      <w:pPr>
        <w:ind w:left="5760" w:hanging="360"/>
      </w:pPr>
      <w:rPr>
        <w:rFonts w:ascii="Courier New" w:hAnsi="Courier New" w:cs="Courier New" w:hint="default"/>
      </w:rPr>
    </w:lvl>
    <w:lvl w:ilvl="8" w:tplc="B42EEB40" w:tentative="1">
      <w:start w:val="1"/>
      <w:numFmt w:val="bullet"/>
      <w:lvlText w:val=""/>
      <w:lvlJc w:val="left"/>
      <w:pPr>
        <w:ind w:left="6480" w:hanging="360"/>
      </w:pPr>
      <w:rPr>
        <w:rFonts w:ascii="Wingdings" w:hAnsi="Wingdings" w:hint="default"/>
      </w:rPr>
    </w:lvl>
  </w:abstractNum>
  <w:abstractNum w:abstractNumId="5" w15:restartNumberingAfterBreak="0">
    <w:nsid w:val="25C6574D"/>
    <w:multiLevelType w:val="hybridMultilevel"/>
    <w:tmpl w:val="C416FD30"/>
    <w:lvl w:ilvl="0" w:tplc="FDB6D8A0">
      <w:start w:val="1"/>
      <w:numFmt w:val="bullet"/>
      <w:lvlText w:val=""/>
      <w:lvlJc w:val="left"/>
      <w:pPr>
        <w:ind w:left="720" w:hanging="360"/>
      </w:pPr>
      <w:rPr>
        <w:rFonts w:ascii="Symbol" w:hAnsi="Symbol" w:hint="default"/>
      </w:rPr>
    </w:lvl>
    <w:lvl w:ilvl="1" w:tplc="EE04D690" w:tentative="1">
      <w:start w:val="1"/>
      <w:numFmt w:val="bullet"/>
      <w:lvlText w:val="o"/>
      <w:lvlJc w:val="left"/>
      <w:pPr>
        <w:ind w:left="1440" w:hanging="360"/>
      </w:pPr>
      <w:rPr>
        <w:rFonts w:ascii="Courier New" w:hAnsi="Courier New" w:cs="Courier New" w:hint="default"/>
      </w:rPr>
    </w:lvl>
    <w:lvl w:ilvl="2" w:tplc="1158BFDA" w:tentative="1">
      <w:start w:val="1"/>
      <w:numFmt w:val="bullet"/>
      <w:lvlText w:val=""/>
      <w:lvlJc w:val="left"/>
      <w:pPr>
        <w:ind w:left="2160" w:hanging="360"/>
      </w:pPr>
      <w:rPr>
        <w:rFonts w:ascii="Wingdings" w:hAnsi="Wingdings" w:hint="default"/>
      </w:rPr>
    </w:lvl>
    <w:lvl w:ilvl="3" w:tplc="846A5A80" w:tentative="1">
      <w:start w:val="1"/>
      <w:numFmt w:val="bullet"/>
      <w:lvlText w:val=""/>
      <w:lvlJc w:val="left"/>
      <w:pPr>
        <w:ind w:left="2880" w:hanging="360"/>
      </w:pPr>
      <w:rPr>
        <w:rFonts w:ascii="Symbol" w:hAnsi="Symbol" w:hint="default"/>
      </w:rPr>
    </w:lvl>
    <w:lvl w:ilvl="4" w:tplc="3C5AAC14" w:tentative="1">
      <w:start w:val="1"/>
      <w:numFmt w:val="bullet"/>
      <w:lvlText w:val="o"/>
      <w:lvlJc w:val="left"/>
      <w:pPr>
        <w:ind w:left="3600" w:hanging="360"/>
      </w:pPr>
      <w:rPr>
        <w:rFonts w:ascii="Courier New" w:hAnsi="Courier New" w:cs="Courier New" w:hint="default"/>
      </w:rPr>
    </w:lvl>
    <w:lvl w:ilvl="5" w:tplc="0E2E4FF8" w:tentative="1">
      <w:start w:val="1"/>
      <w:numFmt w:val="bullet"/>
      <w:lvlText w:val=""/>
      <w:lvlJc w:val="left"/>
      <w:pPr>
        <w:ind w:left="4320" w:hanging="360"/>
      </w:pPr>
      <w:rPr>
        <w:rFonts w:ascii="Wingdings" w:hAnsi="Wingdings" w:hint="default"/>
      </w:rPr>
    </w:lvl>
    <w:lvl w:ilvl="6" w:tplc="36AE3780" w:tentative="1">
      <w:start w:val="1"/>
      <w:numFmt w:val="bullet"/>
      <w:lvlText w:val=""/>
      <w:lvlJc w:val="left"/>
      <w:pPr>
        <w:ind w:left="5040" w:hanging="360"/>
      </w:pPr>
      <w:rPr>
        <w:rFonts w:ascii="Symbol" w:hAnsi="Symbol" w:hint="default"/>
      </w:rPr>
    </w:lvl>
    <w:lvl w:ilvl="7" w:tplc="83225480" w:tentative="1">
      <w:start w:val="1"/>
      <w:numFmt w:val="bullet"/>
      <w:lvlText w:val="o"/>
      <w:lvlJc w:val="left"/>
      <w:pPr>
        <w:ind w:left="5760" w:hanging="360"/>
      </w:pPr>
      <w:rPr>
        <w:rFonts w:ascii="Courier New" w:hAnsi="Courier New" w:cs="Courier New" w:hint="default"/>
      </w:rPr>
    </w:lvl>
    <w:lvl w:ilvl="8" w:tplc="41D4AFC2" w:tentative="1">
      <w:start w:val="1"/>
      <w:numFmt w:val="bullet"/>
      <w:lvlText w:val=""/>
      <w:lvlJc w:val="left"/>
      <w:pPr>
        <w:ind w:left="6480" w:hanging="360"/>
      </w:pPr>
      <w:rPr>
        <w:rFonts w:ascii="Wingdings" w:hAnsi="Wingdings" w:hint="default"/>
      </w:rPr>
    </w:lvl>
  </w:abstractNum>
  <w:abstractNum w:abstractNumId="6" w15:restartNumberingAfterBreak="0">
    <w:nsid w:val="2F2D155F"/>
    <w:multiLevelType w:val="hybridMultilevel"/>
    <w:tmpl w:val="F56A6B2E"/>
    <w:lvl w:ilvl="0" w:tplc="BDFAC332">
      <w:start w:val="1"/>
      <w:numFmt w:val="decimal"/>
      <w:lvlText w:val="%1."/>
      <w:lvlJc w:val="left"/>
      <w:pPr>
        <w:ind w:left="720" w:hanging="360"/>
      </w:pPr>
    </w:lvl>
    <w:lvl w:ilvl="1" w:tplc="CF78DE0E" w:tentative="1">
      <w:start w:val="1"/>
      <w:numFmt w:val="lowerLetter"/>
      <w:lvlText w:val="%2."/>
      <w:lvlJc w:val="left"/>
      <w:pPr>
        <w:ind w:left="1440" w:hanging="360"/>
      </w:pPr>
    </w:lvl>
    <w:lvl w:ilvl="2" w:tplc="6D8633EA" w:tentative="1">
      <w:start w:val="1"/>
      <w:numFmt w:val="lowerRoman"/>
      <w:lvlText w:val="%3."/>
      <w:lvlJc w:val="right"/>
      <w:pPr>
        <w:ind w:left="2160" w:hanging="180"/>
      </w:pPr>
    </w:lvl>
    <w:lvl w:ilvl="3" w:tplc="023AC05A" w:tentative="1">
      <w:start w:val="1"/>
      <w:numFmt w:val="decimal"/>
      <w:lvlText w:val="%4."/>
      <w:lvlJc w:val="left"/>
      <w:pPr>
        <w:ind w:left="2880" w:hanging="360"/>
      </w:pPr>
    </w:lvl>
    <w:lvl w:ilvl="4" w:tplc="B980D8E4" w:tentative="1">
      <w:start w:val="1"/>
      <w:numFmt w:val="lowerLetter"/>
      <w:lvlText w:val="%5."/>
      <w:lvlJc w:val="left"/>
      <w:pPr>
        <w:ind w:left="3600" w:hanging="360"/>
      </w:pPr>
    </w:lvl>
    <w:lvl w:ilvl="5" w:tplc="1A3CDDF2" w:tentative="1">
      <w:start w:val="1"/>
      <w:numFmt w:val="lowerRoman"/>
      <w:lvlText w:val="%6."/>
      <w:lvlJc w:val="right"/>
      <w:pPr>
        <w:ind w:left="4320" w:hanging="180"/>
      </w:pPr>
    </w:lvl>
    <w:lvl w:ilvl="6" w:tplc="49D6096A" w:tentative="1">
      <w:start w:val="1"/>
      <w:numFmt w:val="decimal"/>
      <w:lvlText w:val="%7."/>
      <w:lvlJc w:val="left"/>
      <w:pPr>
        <w:ind w:left="5040" w:hanging="360"/>
      </w:pPr>
    </w:lvl>
    <w:lvl w:ilvl="7" w:tplc="A0B4BFA2" w:tentative="1">
      <w:start w:val="1"/>
      <w:numFmt w:val="lowerLetter"/>
      <w:lvlText w:val="%8."/>
      <w:lvlJc w:val="left"/>
      <w:pPr>
        <w:ind w:left="5760" w:hanging="360"/>
      </w:pPr>
    </w:lvl>
    <w:lvl w:ilvl="8" w:tplc="227EB928" w:tentative="1">
      <w:start w:val="1"/>
      <w:numFmt w:val="lowerRoman"/>
      <w:lvlText w:val="%9."/>
      <w:lvlJc w:val="right"/>
      <w:pPr>
        <w:ind w:left="6480" w:hanging="180"/>
      </w:pPr>
    </w:lvl>
  </w:abstractNum>
  <w:abstractNum w:abstractNumId="7" w15:restartNumberingAfterBreak="0">
    <w:nsid w:val="2F737F38"/>
    <w:multiLevelType w:val="hybridMultilevel"/>
    <w:tmpl w:val="99EC5A80"/>
    <w:lvl w:ilvl="0" w:tplc="08EA7444">
      <w:start w:val="1"/>
      <w:numFmt w:val="bullet"/>
      <w:lvlText w:val=""/>
      <w:lvlJc w:val="left"/>
      <w:pPr>
        <w:ind w:left="720" w:hanging="360"/>
      </w:pPr>
      <w:rPr>
        <w:rFonts w:ascii="Symbol" w:hAnsi="Symbol" w:hint="default"/>
      </w:rPr>
    </w:lvl>
    <w:lvl w:ilvl="1" w:tplc="C3426A76" w:tentative="1">
      <w:start w:val="1"/>
      <w:numFmt w:val="bullet"/>
      <w:lvlText w:val="o"/>
      <w:lvlJc w:val="left"/>
      <w:pPr>
        <w:ind w:left="1440" w:hanging="360"/>
      </w:pPr>
      <w:rPr>
        <w:rFonts w:ascii="Courier New" w:hAnsi="Courier New" w:cs="Courier New" w:hint="default"/>
      </w:rPr>
    </w:lvl>
    <w:lvl w:ilvl="2" w:tplc="C42EACEC" w:tentative="1">
      <w:start w:val="1"/>
      <w:numFmt w:val="bullet"/>
      <w:lvlText w:val=""/>
      <w:lvlJc w:val="left"/>
      <w:pPr>
        <w:ind w:left="2160" w:hanging="360"/>
      </w:pPr>
      <w:rPr>
        <w:rFonts w:ascii="Wingdings" w:hAnsi="Wingdings" w:hint="default"/>
      </w:rPr>
    </w:lvl>
    <w:lvl w:ilvl="3" w:tplc="4AF4044A" w:tentative="1">
      <w:start w:val="1"/>
      <w:numFmt w:val="bullet"/>
      <w:lvlText w:val=""/>
      <w:lvlJc w:val="left"/>
      <w:pPr>
        <w:ind w:left="2880" w:hanging="360"/>
      </w:pPr>
      <w:rPr>
        <w:rFonts w:ascii="Symbol" w:hAnsi="Symbol" w:hint="default"/>
      </w:rPr>
    </w:lvl>
    <w:lvl w:ilvl="4" w:tplc="0008B44C" w:tentative="1">
      <w:start w:val="1"/>
      <w:numFmt w:val="bullet"/>
      <w:lvlText w:val="o"/>
      <w:lvlJc w:val="left"/>
      <w:pPr>
        <w:ind w:left="3600" w:hanging="360"/>
      </w:pPr>
      <w:rPr>
        <w:rFonts w:ascii="Courier New" w:hAnsi="Courier New" w:cs="Courier New" w:hint="default"/>
      </w:rPr>
    </w:lvl>
    <w:lvl w:ilvl="5" w:tplc="382A10AA" w:tentative="1">
      <w:start w:val="1"/>
      <w:numFmt w:val="bullet"/>
      <w:lvlText w:val=""/>
      <w:lvlJc w:val="left"/>
      <w:pPr>
        <w:ind w:left="4320" w:hanging="360"/>
      </w:pPr>
      <w:rPr>
        <w:rFonts w:ascii="Wingdings" w:hAnsi="Wingdings" w:hint="default"/>
      </w:rPr>
    </w:lvl>
    <w:lvl w:ilvl="6" w:tplc="9384D630" w:tentative="1">
      <w:start w:val="1"/>
      <w:numFmt w:val="bullet"/>
      <w:lvlText w:val=""/>
      <w:lvlJc w:val="left"/>
      <w:pPr>
        <w:ind w:left="5040" w:hanging="360"/>
      </w:pPr>
      <w:rPr>
        <w:rFonts w:ascii="Symbol" w:hAnsi="Symbol" w:hint="default"/>
      </w:rPr>
    </w:lvl>
    <w:lvl w:ilvl="7" w:tplc="82A43D9E" w:tentative="1">
      <w:start w:val="1"/>
      <w:numFmt w:val="bullet"/>
      <w:lvlText w:val="o"/>
      <w:lvlJc w:val="left"/>
      <w:pPr>
        <w:ind w:left="5760" w:hanging="360"/>
      </w:pPr>
      <w:rPr>
        <w:rFonts w:ascii="Courier New" w:hAnsi="Courier New" w:cs="Courier New" w:hint="default"/>
      </w:rPr>
    </w:lvl>
    <w:lvl w:ilvl="8" w:tplc="62B2B1E4" w:tentative="1">
      <w:start w:val="1"/>
      <w:numFmt w:val="bullet"/>
      <w:lvlText w:val=""/>
      <w:lvlJc w:val="left"/>
      <w:pPr>
        <w:ind w:left="6480" w:hanging="360"/>
      </w:pPr>
      <w:rPr>
        <w:rFonts w:ascii="Wingdings" w:hAnsi="Wingdings" w:hint="default"/>
      </w:rPr>
    </w:lvl>
  </w:abstractNum>
  <w:abstractNum w:abstractNumId="8" w15:restartNumberingAfterBreak="0">
    <w:nsid w:val="3A434CC5"/>
    <w:multiLevelType w:val="hybridMultilevel"/>
    <w:tmpl w:val="DAEE9C16"/>
    <w:lvl w:ilvl="0" w:tplc="121C3486">
      <w:start w:val="1"/>
      <w:numFmt w:val="bullet"/>
      <w:lvlText w:val=""/>
      <w:lvlJc w:val="left"/>
      <w:pPr>
        <w:ind w:left="720" w:hanging="360"/>
      </w:pPr>
      <w:rPr>
        <w:rFonts w:ascii="Symbol" w:hAnsi="Symbol" w:hint="default"/>
      </w:rPr>
    </w:lvl>
    <w:lvl w:ilvl="1" w:tplc="6010B0C2" w:tentative="1">
      <w:start w:val="1"/>
      <w:numFmt w:val="bullet"/>
      <w:lvlText w:val="o"/>
      <w:lvlJc w:val="left"/>
      <w:pPr>
        <w:ind w:left="1440" w:hanging="360"/>
      </w:pPr>
      <w:rPr>
        <w:rFonts w:ascii="Courier New" w:hAnsi="Courier New" w:cs="Courier New" w:hint="default"/>
      </w:rPr>
    </w:lvl>
    <w:lvl w:ilvl="2" w:tplc="B2FAD1D2" w:tentative="1">
      <w:start w:val="1"/>
      <w:numFmt w:val="bullet"/>
      <w:lvlText w:val=""/>
      <w:lvlJc w:val="left"/>
      <w:pPr>
        <w:ind w:left="2160" w:hanging="360"/>
      </w:pPr>
      <w:rPr>
        <w:rFonts w:ascii="Wingdings" w:hAnsi="Wingdings" w:hint="default"/>
      </w:rPr>
    </w:lvl>
    <w:lvl w:ilvl="3" w:tplc="F5E01A90" w:tentative="1">
      <w:start w:val="1"/>
      <w:numFmt w:val="bullet"/>
      <w:lvlText w:val=""/>
      <w:lvlJc w:val="left"/>
      <w:pPr>
        <w:ind w:left="2880" w:hanging="360"/>
      </w:pPr>
      <w:rPr>
        <w:rFonts w:ascii="Symbol" w:hAnsi="Symbol" w:hint="default"/>
      </w:rPr>
    </w:lvl>
    <w:lvl w:ilvl="4" w:tplc="65BAEEFE" w:tentative="1">
      <w:start w:val="1"/>
      <w:numFmt w:val="bullet"/>
      <w:lvlText w:val="o"/>
      <w:lvlJc w:val="left"/>
      <w:pPr>
        <w:ind w:left="3600" w:hanging="360"/>
      </w:pPr>
      <w:rPr>
        <w:rFonts w:ascii="Courier New" w:hAnsi="Courier New" w:cs="Courier New" w:hint="default"/>
      </w:rPr>
    </w:lvl>
    <w:lvl w:ilvl="5" w:tplc="3A62213C" w:tentative="1">
      <w:start w:val="1"/>
      <w:numFmt w:val="bullet"/>
      <w:lvlText w:val=""/>
      <w:lvlJc w:val="left"/>
      <w:pPr>
        <w:ind w:left="4320" w:hanging="360"/>
      </w:pPr>
      <w:rPr>
        <w:rFonts w:ascii="Wingdings" w:hAnsi="Wingdings" w:hint="default"/>
      </w:rPr>
    </w:lvl>
    <w:lvl w:ilvl="6" w:tplc="7222057E" w:tentative="1">
      <w:start w:val="1"/>
      <w:numFmt w:val="bullet"/>
      <w:lvlText w:val=""/>
      <w:lvlJc w:val="left"/>
      <w:pPr>
        <w:ind w:left="5040" w:hanging="360"/>
      </w:pPr>
      <w:rPr>
        <w:rFonts w:ascii="Symbol" w:hAnsi="Symbol" w:hint="default"/>
      </w:rPr>
    </w:lvl>
    <w:lvl w:ilvl="7" w:tplc="1E1C6B14" w:tentative="1">
      <w:start w:val="1"/>
      <w:numFmt w:val="bullet"/>
      <w:lvlText w:val="o"/>
      <w:lvlJc w:val="left"/>
      <w:pPr>
        <w:ind w:left="5760" w:hanging="360"/>
      </w:pPr>
      <w:rPr>
        <w:rFonts w:ascii="Courier New" w:hAnsi="Courier New" w:cs="Courier New" w:hint="default"/>
      </w:rPr>
    </w:lvl>
    <w:lvl w:ilvl="8" w:tplc="46D4950E" w:tentative="1">
      <w:start w:val="1"/>
      <w:numFmt w:val="bullet"/>
      <w:lvlText w:val=""/>
      <w:lvlJc w:val="left"/>
      <w:pPr>
        <w:ind w:left="6480" w:hanging="360"/>
      </w:pPr>
      <w:rPr>
        <w:rFonts w:ascii="Wingdings" w:hAnsi="Wingdings" w:hint="default"/>
      </w:rPr>
    </w:lvl>
  </w:abstractNum>
  <w:abstractNum w:abstractNumId="9" w15:restartNumberingAfterBreak="0">
    <w:nsid w:val="3F68363B"/>
    <w:multiLevelType w:val="hybridMultilevel"/>
    <w:tmpl w:val="87CAEAFA"/>
    <w:lvl w:ilvl="0" w:tplc="08D04E14">
      <w:start w:val="1"/>
      <w:numFmt w:val="bullet"/>
      <w:lvlText w:val=""/>
      <w:lvlJc w:val="left"/>
      <w:pPr>
        <w:ind w:left="720" w:hanging="360"/>
      </w:pPr>
      <w:rPr>
        <w:rFonts w:ascii="Symbol" w:hAnsi="Symbol" w:hint="default"/>
      </w:rPr>
    </w:lvl>
    <w:lvl w:ilvl="1" w:tplc="C7C2D23E" w:tentative="1">
      <w:start w:val="1"/>
      <w:numFmt w:val="bullet"/>
      <w:lvlText w:val="o"/>
      <w:lvlJc w:val="left"/>
      <w:pPr>
        <w:ind w:left="1440" w:hanging="360"/>
      </w:pPr>
      <w:rPr>
        <w:rFonts w:ascii="Courier New" w:hAnsi="Courier New" w:cs="Courier New" w:hint="default"/>
      </w:rPr>
    </w:lvl>
    <w:lvl w:ilvl="2" w:tplc="4800B142" w:tentative="1">
      <w:start w:val="1"/>
      <w:numFmt w:val="bullet"/>
      <w:lvlText w:val=""/>
      <w:lvlJc w:val="left"/>
      <w:pPr>
        <w:ind w:left="2160" w:hanging="360"/>
      </w:pPr>
      <w:rPr>
        <w:rFonts w:ascii="Wingdings" w:hAnsi="Wingdings" w:hint="default"/>
      </w:rPr>
    </w:lvl>
    <w:lvl w:ilvl="3" w:tplc="BB067CD6" w:tentative="1">
      <w:start w:val="1"/>
      <w:numFmt w:val="bullet"/>
      <w:lvlText w:val=""/>
      <w:lvlJc w:val="left"/>
      <w:pPr>
        <w:ind w:left="2880" w:hanging="360"/>
      </w:pPr>
      <w:rPr>
        <w:rFonts w:ascii="Symbol" w:hAnsi="Symbol" w:hint="default"/>
      </w:rPr>
    </w:lvl>
    <w:lvl w:ilvl="4" w:tplc="A9468006" w:tentative="1">
      <w:start w:val="1"/>
      <w:numFmt w:val="bullet"/>
      <w:lvlText w:val="o"/>
      <w:lvlJc w:val="left"/>
      <w:pPr>
        <w:ind w:left="3600" w:hanging="360"/>
      </w:pPr>
      <w:rPr>
        <w:rFonts w:ascii="Courier New" w:hAnsi="Courier New" w:cs="Courier New" w:hint="default"/>
      </w:rPr>
    </w:lvl>
    <w:lvl w:ilvl="5" w:tplc="F49210D0" w:tentative="1">
      <w:start w:val="1"/>
      <w:numFmt w:val="bullet"/>
      <w:lvlText w:val=""/>
      <w:lvlJc w:val="left"/>
      <w:pPr>
        <w:ind w:left="4320" w:hanging="360"/>
      </w:pPr>
      <w:rPr>
        <w:rFonts w:ascii="Wingdings" w:hAnsi="Wingdings" w:hint="default"/>
      </w:rPr>
    </w:lvl>
    <w:lvl w:ilvl="6" w:tplc="5EBCC86C" w:tentative="1">
      <w:start w:val="1"/>
      <w:numFmt w:val="bullet"/>
      <w:lvlText w:val=""/>
      <w:lvlJc w:val="left"/>
      <w:pPr>
        <w:ind w:left="5040" w:hanging="360"/>
      </w:pPr>
      <w:rPr>
        <w:rFonts w:ascii="Symbol" w:hAnsi="Symbol" w:hint="default"/>
      </w:rPr>
    </w:lvl>
    <w:lvl w:ilvl="7" w:tplc="52CE36A8" w:tentative="1">
      <w:start w:val="1"/>
      <w:numFmt w:val="bullet"/>
      <w:lvlText w:val="o"/>
      <w:lvlJc w:val="left"/>
      <w:pPr>
        <w:ind w:left="5760" w:hanging="360"/>
      </w:pPr>
      <w:rPr>
        <w:rFonts w:ascii="Courier New" w:hAnsi="Courier New" w:cs="Courier New" w:hint="default"/>
      </w:rPr>
    </w:lvl>
    <w:lvl w:ilvl="8" w:tplc="41829FF8" w:tentative="1">
      <w:start w:val="1"/>
      <w:numFmt w:val="bullet"/>
      <w:lvlText w:val=""/>
      <w:lvlJc w:val="left"/>
      <w:pPr>
        <w:ind w:left="6480" w:hanging="360"/>
      </w:pPr>
      <w:rPr>
        <w:rFonts w:ascii="Wingdings" w:hAnsi="Wingdings" w:hint="default"/>
      </w:rPr>
    </w:lvl>
  </w:abstractNum>
  <w:abstractNum w:abstractNumId="10" w15:restartNumberingAfterBreak="0">
    <w:nsid w:val="3FCB15BF"/>
    <w:multiLevelType w:val="hybridMultilevel"/>
    <w:tmpl w:val="7E2CDB7E"/>
    <w:lvl w:ilvl="0" w:tplc="4AB8C1B4">
      <w:start w:val="1"/>
      <w:numFmt w:val="decimal"/>
      <w:lvlText w:val="%1."/>
      <w:lvlJc w:val="left"/>
      <w:pPr>
        <w:ind w:left="-354" w:hanging="360"/>
      </w:pPr>
      <w:rPr>
        <w:rFonts w:hint="default"/>
        <w:color w:val="FFFFFF" w:themeColor="background1"/>
      </w:rPr>
    </w:lvl>
    <w:lvl w:ilvl="1" w:tplc="89D63F5C" w:tentative="1">
      <w:start w:val="1"/>
      <w:numFmt w:val="lowerLetter"/>
      <w:lvlText w:val="%2."/>
      <w:lvlJc w:val="left"/>
      <w:pPr>
        <w:ind w:left="366" w:hanging="360"/>
      </w:pPr>
    </w:lvl>
    <w:lvl w:ilvl="2" w:tplc="22AC9A66" w:tentative="1">
      <w:start w:val="1"/>
      <w:numFmt w:val="lowerRoman"/>
      <w:lvlText w:val="%3."/>
      <w:lvlJc w:val="right"/>
      <w:pPr>
        <w:ind w:left="1086" w:hanging="180"/>
      </w:pPr>
    </w:lvl>
    <w:lvl w:ilvl="3" w:tplc="E932A7C0" w:tentative="1">
      <w:start w:val="1"/>
      <w:numFmt w:val="decimal"/>
      <w:lvlText w:val="%4."/>
      <w:lvlJc w:val="left"/>
      <w:pPr>
        <w:ind w:left="1806" w:hanging="360"/>
      </w:pPr>
    </w:lvl>
    <w:lvl w:ilvl="4" w:tplc="0AE8C3C4" w:tentative="1">
      <w:start w:val="1"/>
      <w:numFmt w:val="lowerLetter"/>
      <w:lvlText w:val="%5."/>
      <w:lvlJc w:val="left"/>
      <w:pPr>
        <w:ind w:left="2526" w:hanging="360"/>
      </w:pPr>
    </w:lvl>
    <w:lvl w:ilvl="5" w:tplc="B1B85D96" w:tentative="1">
      <w:start w:val="1"/>
      <w:numFmt w:val="lowerRoman"/>
      <w:lvlText w:val="%6."/>
      <w:lvlJc w:val="right"/>
      <w:pPr>
        <w:ind w:left="3246" w:hanging="180"/>
      </w:pPr>
    </w:lvl>
    <w:lvl w:ilvl="6" w:tplc="DC008D46" w:tentative="1">
      <w:start w:val="1"/>
      <w:numFmt w:val="decimal"/>
      <w:lvlText w:val="%7."/>
      <w:lvlJc w:val="left"/>
      <w:pPr>
        <w:ind w:left="3966" w:hanging="360"/>
      </w:pPr>
    </w:lvl>
    <w:lvl w:ilvl="7" w:tplc="3E3AA2A2" w:tentative="1">
      <w:start w:val="1"/>
      <w:numFmt w:val="lowerLetter"/>
      <w:lvlText w:val="%8."/>
      <w:lvlJc w:val="left"/>
      <w:pPr>
        <w:ind w:left="4686" w:hanging="360"/>
      </w:pPr>
    </w:lvl>
    <w:lvl w:ilvl="8" w:tplc="8AE622C4" w:tentative="1">
      <w:start w:val="1"/>
      <w:numFmt w:val="lowerRoman"/>
      <w:lvlText w:val="%9."/>
      <w:lvlJc w:val="right"/>
      <w:pPr>
        <w:ind w:left="5406" w:hanging="180"/>
      </w:pPr>
    </w:lvl>
  </w:abstractNum>
  <w:abstractNum w:abstractNumId="11" w15:restartNumberingAfterBreak="0">
    <w:nsid w:val="45021D73"/>
    <w:multiLevelType w:val="hybridMultilevel"/>
    <w:tmpl w:val="10D4D612"/>
    <w:lvl w:ilvl="0" w:tplc="E530FA66">
      <w:start w:val="1"/>
      <w:numFmt w:val="bullet"/>
      <w:lvlText w:val=""/>
      <w:lvlJc w:val="left"/>
      <w:pPr>
        <w:ind w:left="720" w:hanging="360"/>
      </w:pPr>
      <w:rPr>
        <w:rFonts w:ascii="Symbol" w:hAnsi="Symbol" w:hint="default"/>
      </w:rPr>
    </w:lvl>
    <w:lvl w:ilvl="1" w:tplc="E5AC8072" w:tentative="1">
      <w:start w:val="1"/>
      <w:numFmt w:val="bullet"/>
      <w:lvlText w:val="o"/>
      <w:lvlJc w:val="left"/>
      <w:pPr>
        <w:ind w:left="1440" w:hanging="360"/>
      </w:pPr>
      <w:rPr>
        <w:rFonts w:ascii="Courier New" w:hAnsi="Courier New" w:cs="Courier New" w:hint="default"/>
      </w:rPr>
    </w:lvl>
    <w:lvl w:ilvl="2" w:tplc="1E3A0E16" w:tentative="1">
      <w:start w:val="1"/>
      <w:numFmt w:val="bullet"/>
      <w:lvlText w:val=""/>
      <w:lvlJc w:val="left"/>
      <w:pPr>
        <w:ind w:left="2160" w:hanging="360"/>
      </w:pPr>
      <w:rPr>
        <w:rFonts w:ascii="Wingdings" w:hAnsi="Wingdings" w:hint="default"/>
      </w:rPr>
    </w:lvl>
    <w:lvl w:ilvl="3" w:tplc="C186DBAC" w:tentative="1">
      <w:start w:val="1"/>
      <w:numFmt w:val="bullet"/>
      <w:lvlText w:val=""/>
      <w:lvlJc w:val="left"/>
      <w:pPr>
        <w:ind w:left="2880" w:hanging="360"/>
      </w:pPr>
      <w:rPr>
        <w:rFonts w:ascii="Symbol" w:hAnsi="Symbol" w:hint="default"/>
      </w:rPr>
    </w:lvl>
    <w:lvl w:ilvl="4" w:tplc="EF82105E" w:tentative="1">
      <w:start w:val="1"/>
      <w:numFmt w:val="bullet"/>
      <w:lvlText w:val="o"/>
      <w:lvlJc w:val="left"/>
      <w:pPr>
        <w:ind w:left="3600" w:hanging="360"/>
      </w:pPr>
      <w:rPr>
        <w:rFonts w:ascii="Courier New" w:hAnsi="Courier New" w:cs="Courier New" w:hint="default"/>
      </w:rPr>
    </w:lvl>
    <w:lvl w:ilvl="5" w:tplc="67A47DA4" w:tentative="1">
      <w:start w:val="1"/>
      <w:numFmt w:val="bullet"/>
      <w:lvlText w:val=""/>
      <w:lvlJc w:val="left"/>
      <w:pPr>
        <w:ind w:left="4320" w:hanging="360"/>
      </w:pPr>
      <w:rPr>
        <w:rFonts w:ascii="Wingdings" w:hAnsi="Wingdings" w:hint="default"/>
      </w:rPr>
    </w:lvl>
    <w:lvl w:ilvl="6" w:tplc="88582D3C" w:tentative="1">
      <w:start w:val="1"/>
      <w:numFmt w:val="bullet"/>
      <w:lvlText w:val=""/>
      <w:lvlJc w:val="left"/>
      <w:pPr>
        <w:ind w:left="5040" w:hanging="360"/>
      </w:pPr>
      <w:rPr>
        <w:rFonts w:ascii="Symbol" w:hAnsi="Symbol" w:hint="default"/>
      </w:rPr>
    </w:lvl>
    <w:lvl w:ilvl="7" w:tplc="C1520CDE" w:tentative="1">
      <w:start w:val="1"/>
      <w:numFmt w:val="bullet"/>
      <w:lvlText w:val="o"/>
      <w:lvlJc w:val="left"/>
      <w:pPr>
        <w:ind w:left="5760" w:hanging="360"/>
      </w:pPr>
      <w:rPr>
        <w:rFonts w:ascii="Courier New" w:hAnsi="Courier New" w:cs="Courier New" w:hint="default"/>
      </w:rPr>
    </w:lvl>
    <w:lvl w:ilvl="8" w:tplc="E36C637E" w:tentative="1">
      <w:start w:val="1"/>
      <w:numFmt w:val="bullet"/>
      <w:lvlText w:val=""/>
      <w:lvlJc w:val="left"/>
      <w:pPr>
        <w:ind w:left="6480" w:hanging="360"/>
      </w:pPr>
      <w:rPr>
        <w:rFonts w:ascii="Wingdings" w:hAnsi="Wingdings" w:hint="default"/>
      </w:rPr>
    </w:lvl>
  </w:abstractNum>
  <w:abstractNum w:abstractNumId="12" w15:restartNumberingAfterBreak="0">
    <w:nsid w:val="4A781EC7"/>
    <w:multiLevelType w:val="hybridMultilevel"/>
    <w:tmpl w:val="C9822C56"/>
    <w:lvl w:ilvl="0" w:tplc="E1E46C46">
      <w:start w:val="1"/>
      <w:numFmt w:val="bullet"/>
      <w:lvlText w:val=""/>
      <w:lvlJc w:val="left"/>
      <w:pPr>
        <w:ind w:left="720" w:hanging="360"/>
      </w:pPr>
      <w:rPr>
        <w:rFonts w:ascii="Symbol" w:hAnsi="Symbol" w:hint="default"/>
      </w:rPr>
    </w:lvl>
    <w:lvl w:ilvl="1" w:tplc="30802100" w:tentative="1">
      <w:start w:val="1"/>
      <w:numFmt w:val="bullet"/>
      <w:lvlText w:val="o"/>
      <w:lvlJc w:val="left"/>
      <w:pPr>
        <w:ind w:left="1440" w:hanging="360"/>
      </w:pPr>
      <w:rPr>
        <w:rFonts w:ascii="Courier New" w:hAnsi="Courier New" w:cs="Courier New" w:hint="default"/>
      </w:rPr>
    </w:lvl>
    <w:lvl w:ilvl="2" w:tplc="5AC6D440" w:tentative="1">
      <w:start w:val="1"/>
      <w:numFmt w:val="bullet"/>
      <w:lvlText w:val=""/>
      <w:lvlJc w:val="left"/>
      <w:pPr>
        <w:ind w:left="2160" w:hanging="360"/>
      </w:pPr>
      <w:rPr>
        <w:rFonts w:ascii="Wingdings" w:hAnsi="Wingdings" w:hint="default"/>
      </w:rPr>
    </w:lvl>
    <w:lvl w:ilvl="3" w:tplc="3626D598" w:tentative="1">
      <w:start w:val="1"/>
      <w:numFmt w:val="bullet"/>
      <w:lvlText w:val=""/>
      <w:lvlJc w:val="left"/>
      <w:pPr>
        <w:ind w:left="2880" w:hanging="360"/>
      </w:pPr>
      <w:rPr>
        <w:rFonts w:ascii="Symbol" w:hAnsi="Symbol" w:hint="default"/>
      </w:rPr>
    </w:lvl>
    <w:lvl w:ilvl="4" w:tplc="D396A04A" w:tentative="1">
      <w:start w:val="1"/>
      <w:numFmt w:val="bullet"/>
      <w:lvlText w:val="o"/>
      <w:lvlJc w:val="left"/>
      <w:pPr>
        <w:ind w:left="3600" w:hanging="360"/>
      </w:pPr>
      <w:rPr>
        <w:rFonts w:ascii="Courier New" w:hAnsi="Courier New" w:cs="Courier New" w:hint="default"/>
      </w:rPr>
    </w:lvl>
    <w:lvl w:ilvl="5" w:tplc="BC9E8A68" w:tentative="1">
      <w:start w:val="1"/>
      <w:numFmt w:val="bullet"/>
      <w:lvlText w:val=""/>
      <w:lvlJc w:val="left"/>
      <w:pPr>
        <w:ind w:left="4320" w:hanging="360"/>
      </w:pPr>
      <w:rPr>
        <w:rFonts w:ascii="Wingdings" w:hAnsi="Wingdings" w:hint="default"/>
      </w:rPr>
    </w:lvl>
    <w:lvl w:ilvl="6" w:tplc="30D26564" w:tentative="1">
      <w:start w:val="1"/>
      <w:numFmt w:val="bullet"/>
      <w:lvlText w:val=""/>
      <w:lvlJc w:val="left"/>
      <w:pPr>
        <w:ind w:left="5040" w:hanging="360"/>
      </w:pPr>
      <w:rPr>
        <w:rFonts w:ascii="Symbol" w:hAnsi="Symbol" w:hint="default"/>
      </w:rPr>
    </w:lvl>
    <w:lvl w:ilvl="7" w:tplc="21C85AEA" w:tentative="1">
      <w:start w:val="1"/>
      <w:numFmt w:val="bullet"/>
      <w:lvlText w:val="o"/>
      <w:lvlJc w:val="left"/>
      <w:pPr>
        <w:ind w:left="5760" w:hanging="360"/>
      </w:pPr>
      <w:rPr>
        <w:rFonts w:ascii="Courier New" w:hAnsi="Courier New" w:cs="Courier New" w:hint="default"/>
      </w:rPr>
    </w:lvl>
    <w:lvl w:ilvl="8" w:tplc="59A484FC" w:tentative="1">
      <w:start w:val="1"/>
      <w:numFmt w:val="bullet"/>
      <w:lvlText w:val=""/>
      <w:lvlJc w:val="left"/>
      <w:pPr>
        <w:ind w:left="6480" w:hanging="360"/>
      </w:pPr>
      <w:rPr>
        <w:rFonts w:ascii="Wingdings" w:hAnsi="Wingdings" w:hint="default"/>
      </w:rPr>
    </w:lvl>
  </w:abstractNum>
  <w:abstractNum w:abstractNumId="13" w15:restartNumberingAfterBreak="0">
    <w:nsid w:val="4B0716B2"/>
    <w:multiLevelType w:val="hybridMultilevel"/>
    <w:tmpl w:val="D1AA0676"/>
    <w:lvl w:ilvl="0" w:tplc="576C48E4">
      <w:start w:val="1"/>
      <w:numFmt w:val="bullet"/>
      <w:lvlText w:val=""/>
      <w:lvlJc w:val="left"/>
      <w:pPr>
        <w:ind w:left="1431" w:hanging="360"/>
      </w:pPr>
      <w:rPr>
        <w:rFonts w:ascii="Symbol" w:hAnsi="Symbol" w:hint="default"/>
      </w:rPr>
    </w:lvl>
    <w:lvl w:ilvl="1" w:tplc="D05044B2" w:tentative="1">
      <w:start w:val="1"/>
      <w:numFmt w:val="lowerLetter"/>
      <w:lvlText w:val="%2."/>
      <w:lvlJc w:val="left"/>
      <w:pPr>
        <w:ind w:left="2151" w:hanging="360"/>
      </w:pPr>
    </w:lvl>
    <w:lvl w:ilvl="2" w:tplc="DC2AF762" w:tentative="1">
      <w:start w:val="1"/>
      <w:numFmt w:val="lowerRoman"/>
      <w:lvlText w:val="%3."/>
      <w:lvlJc w:val="right"/>
      <w:pPr>
        <w:ind w:left="2871" w:hanging="180"/>
      </w:pPr>
    </w:lvl>
    <w:lvl w:ilvl="3" w:tplc="2FE4AC24" w:tentative="1">
      <w:start w:val="1"/>
      <w:numFmt w:val="decimal"/>
      <w:lvlText w:val="%4."/>
      <w:lvlJc w:val="left"/>
      <w:pPr>
        <w:ind w:left="3591" w:hanging="360"/>
      </w:pPr>
    </w:lvl>
    <w:lvl w:ilvl="4" w:tplc="7B669392" w:tentative="1">
      <w:start w:val="1"/>
      <w:numFmt w:val="lowerLetter"/>
      <w:lvlText w:val="%5."/>
      <w:lvlJc w:val="left"/>
      <w:pPr>
        <w:ind w:left="4311" w:hanging="360"/>
      </w:pPr>
    </w:lvl>
    <w:lvl w:ilvl="5" w:tplc="E8A81082" w:tentative="1">
      <w:start w:val="1"/>
      <w:numFmt w:val="lowerRoman"/>
      <w:lvlText w:val="%6."/>
      <w:lvlJc w:val="right"/>
      <w:pPr>
        <w:ind w:left="5031" w:hanging="180"/>
      </w:pPr>
    </w:lvl>
    <w:lvl w:ilvl="6" w:tplc="CD0E3328" w:tentative="1">
      <w:start w:val="1"/>
      <w:numFmt w:val="decimal"/>
      <w:lvlText w:val="%7."/>
      <w:lvlJc w:val="left"/>
      <w:pPr>
        <w:ind w:left="5751" w:hanging="360"/>
      </w:pPr>
    </w:lvl>
    <w:lvl w:ilvl="7" w:tplc="EC423B0A" w:tentative="1">
      <w:start w:val="1"/>
      <w:numFmt w:val="lowerLetter"/>
      <w:lvlText w:val="%8."/>
      <w:lvlJc w:val="left"/>
      <w:pPr>
        <w:ind w:left="6471" w:hanging="360"/>
      </w:pPr>
    </w:lvl>
    <w:lvl w:ilvl="8" w:tplc="71344602" w:tentative="1">
      <w:start w:val="1"/>
      <w:numFmt w:val="lowerRoman"/>
      <w:lvlText w:val="%9."/>
      <w:lvlJc w:val="right"/>
      <w:pPr>
        <w:ind w:left="7191" w:hanging="180"/>
      </w:pPr>
    </w:lvl>
  </w:abstractNum>
  <w:abstractNum w:abstractNumId="14" w15:restartNumberingAfterBreak="0">
    <w:nsid w:val="5522359C"/>
    <w:multiLevelType w:val="hybridMultilevel"/>
    <w:tmpl w:val="A9C4577C"/>
    <w:lvl w:ilvl="0" w:tplc="707A6A40">
      <w:start w:val="1"/>
      <w:numFmt w:val="bullet"/>
      <w:lvlText w:val=""/>
      <w:lvlJc w:val="left"/>
      <w:pPr>
        <w:ind w:left="720" w:hanging="360"/>
      </w:pPr>
      <w:rPr>
        <w:rFonts w:ascii="Symbol" w:hAnsi="Symbol" w:hint="default"/>
      </w:rPr>
    </w:lvl>
    <w:lvl w:ilvl="1" w:tplc="A92CB082" w:tentative="1">
      <w:start w:val="1"/>
      <w:numFmt w:val="bullet"/>
      <w:lvlText w:val="o"/>
      <w:lvlJc w:val="left"/>
      <w:pPr>
        <w:ind w:left="1440" w:hanging="360"/>
      </w:pPr>
      <w:rPr>
        <w:rFonts w:ascii="Courier New" w:hAnsi="Courier New" w:cs="Courier New" w:hint="default"/>
      </w:rPr>
    </w:lvl>
    <w:lvl w:ilvl="2" w:tplc="0C988520" w:tentative="1">
      <w:start w:val="1"/>
      <w:numFmt w:val="bullet"/>
      <w:lvlText w:val=""/>
      <w:lvlJc w:val="left"/>
      <w:pPr>
        <w:ind w:left="2160" w:hanging="360"/>
      </w:pPr>
      <w:rPr>
        <w:rFonts w:ascii="Wingdings" w:hAnsi="Wingdings" w:hint="default"/>
      </w:rPr>
    </w:lvl>
    <w:lvl w:ilvl="3" w:tplc="92EA8BA6" w:tentative="1">
      <w:start w:val="1"/>
      <w:numFmt w:val="bullet"/>
      <w:lvlText w:val=""/>
      <w:lvlJc w:val="left"/>
      <w:pPr>
        <w:ind w:left="2880" w:hanging="360"/>
      </w:pPr>
      <w:rPr>
        <w:rFonts w:ascii="Symbol" w:hAnsi="Symbol" w:hint="default"/>
      </w:rPr>
    </w:lvl>
    <w:lvl w:ilvl="4" w:tplc="004EFF60" w:tentative="1">
      <w:start w:val="1"/>
      <w:numFmt w:val="bullet"/>
      <w:lvlText w:val="o"/>
      <w:lvlJc w:val="left"/>
      <w:pPr>
        <w:ind w:left="3600" w:hanging="360"/>
      </w:pPr>
      <w:rPr>
        <w:rFonts w:ascii="Courier New" w:hAnsi="Courier New" w:cs="Courier New" w:hint="default"/>
      </w:rPr>
    </w:lvl>
    <w:lvl w:ilvl="5" w:tplc="CC6AB9D4" w:tentative="1">
      <w:start w:val="1"/>
      <w:numFmt w:val="bullet"/>
      <w:lvlText w:val=""/>
      <w:lvlJc w:val="left"/>
      <w:pPr>
        <w:ind w:left="4320" w:hanging="360"/>
      </w:pPr>
      <w:rPr>
        <w:rFonts w:ascii="Wingdings" w:hAnsi="Wingdings" w:hint="default"/>
      </w:rPr>
    </w:lvl>
    <w:lvl w:ilvl="6" w:tplc="71008E5E" w:tentative="1">
      <w:start w:val="1"/>
      <w:numFmt w:val="bullet"/>
      <w:lvlText w:val=""/>
      <w:lvlJc w:val="left"/>
      <w:pPr>
        <w:ind w:left="5040" w:hanging="360"/>
      </w:pPr>
      <w:rPr>
        <w:rFonts w:ascii="Symbol" w:hAnsi="Symbol" w:hint="default"/>
      </w:rPr>
    </w:lvl>
    <w:lvl w:ilvl="7" w:tplc="14649C7A" w:tentative="1">
      <w:start w:val="1"/>
      <w:numFmt w:val="bullet"/>
      <w:lvlText w:val="o"/>
      <w:lvlJc w:val="left"/>
      <w:pPr>
        <w:ind w:left="5760" w:hanging="360"/>
      </w:pPr>
      <w:rPr>
        <w:rFonts w:ascii="Courier New" w:hAnsi="Courier New" w:cs="Courier New" w:hint="default"/>
      </w:rPr>
    </w:lvl>
    <w:lvl w:ilvl="8" w:tplc="8604C6D4" w:tentative="1">
      <w:start w:val="1"/>
      <w:numFmt w:val="bullet"/>
      <w:lvlText w:val=""/>
      <w:lvlJc w:val="left"/>
      <w:pPr>
        <w:ind w:left="6480" w:hanging="360"/>
      </w:pPr>
      <w:rPr>
        <w:rFonts w:ascii="Wingdings" w:hAnsi="Wingdings" w:hint="default"/>
      </w:rPr>
    </w:lvl>
  </w:abstractNum>
  <w:abstractNum w:abstractNumId="15" w15:restartNumberingAfterBreak="0">
    <w:nsid w:val="5AD02AD6"/>
    <w:multiLevelType w:val="hybridMultilevel"/>
    <w:tmpl w:val="185A8AAE"/>
    <w:lvl w:ilvl="0" w:tplc="C3204132">
      <w:start w:val="1"/>
      <w:numFmt w:val="bullet"/>
      <w:lvlText w:val=""/>
      <w:lvlJc w:val="left"/>
      <w:pPr>
        <w:ind w:left="720" w:hanging="360"/>
      </w:pPr>
      <w:rPr>
        <w:rFonts w:ascii="Symbol" w:hAnsi="Symbol" w:hint="default"/>
      </w:rPr>
    </w:lvl>
    <w:lvl w:ilvl="1" w:tplc="8BFA8E52" w:tentative="1">
      <w:start w:val="1"/>
      <w:numFmt w:val="bullet"/>
      <w:lvlText w:val="o"/>
      <w:lvlJc w:val="left"/>
      <w:pPr>
        <w:ind w:left="1440" w:hanging="360"/>
      </w:pPr>
      <w:rPr>
        <w:rFonts w:ascii="Courier New" w:hAnsi="Courier New" w:cs="Courier New" w:hint="default"/>
      </w:rPr>
    </w:lvl>
    <w:lvl w:ilvl="2" w:tplc="6F9A0B08" w:tentative="1">
      <w:start w:val="1"/>
      <w:numFmt w:val="bullet"/>
      <w:lvlText w:val=""/>
      <w:lvlJc w:val="left"/>
      <w:pPr>
        <w:ind w:left="2160" w:hanging="360"/>
      </w:pPr>
      <w:rPr>
        <w:rFonts w:ascii="Wingdings" w:hAnsi="Wingdings" w:hint="default"/>
      </w:rPr>
    </w:lvl>
    <w:lvl w:ilvl="3" w:tplc="ADC60650" w:tentative="1">
      <w:start w:val="1"/>
      <w:numFmt w:val="bullet"/>
      <w:lvlText w:val=""/>
      <w:lvlJc w:val="left"/>
      <w:pPr>
        <w:ind w:left="2880" w:hanging="360"/>
      </w:pPr>
      <w:rPr>
        <w:rFonts w:ascii="Symbol" w:hAnsi="Symbol" w:hint="default"/>
      </w:rPr>
    </w:lvl>
    <w:lvl w:ilvl="4" w:tplc="A6ACC5F6" w:tentative="1">
      <w:start w:val="1"/>
      <w:numFmt w:val="bullet"/>
      <w:lvlText w:val="o"/>
      <w:lvlJc w:val="left"/>
      <w:pPr>
        <w:ind w:left="3600" w:hanging="360"/>
      </w:pPr>
      <w:rPr>
        <w:rFonts w:ascii="Courier New" w:hAnsi="Courier New" w:cs="Courier New" w:hint="default"/>
      </w:rPr>
    </w:lvl>
    <w:lvl w:ilvl="5" w:tplc="1A02FF9C" w:tentative="1">
      <w:start w:val="1"/>
      <w:numFmt w:val="bullet"/>
      <w:lvlText w:val=""/>
      <w:lvlJc w:val="left"/>
      <w:pPr>
        <w:ind w:left="4320" w:hanging="360"/>
      </w:pPr>
      <w:rPr>
        <w:rFonts w:ascii="Wingdings" w:hAnsi="Wingdings" w:hint="default"/>
      </w:rPr>
    </w:lvl>
    <w:lvl w:ilvl="6" w:tplc="8814DEC8" w:tentative="1">
      <w:start w:val="1"/>
      <w:numFmt w:val="bullet"/>
      <w:lvlText w:val=""/>
      <w:lvlJc w:val="left"/>
      <w:pPr>
        <w:ind w:left="5040" w:hanging="360"/>
      </w:pPr>
      <w:rPr>
        <w:rFonts w:ascii="Symbol" w:hAnsi="Symbol" w:hint="default"/>
      </w:rPr>
    </w:lvl>
    <w:lvl w:ilvl="7" w:tplc="471A2286" w:tentative="1">
      <w:start w:val="1"/>
      <w:numFmt w:val="bullet"/>
      <w:lvlText w:val="o"/>
      <w:lvlJc w:val="left"/>
      <w:pPr>
        <w:ind w:left="5760" w:hanging="360"/>
      </w:pPr>
      <w:rPr>
        <w:rFonts w:ascii="Courier New" w:hAnsi="Courier New" w:cs="Courier New" w:hint="default"/>
      </w:rPr>
    </w:lvl>
    <w:lvl w:ilvl="8" w:tplc="DC26190C" w:tentative="1">
      <w:start w:val="1"/>
      <w:numFmt w:val="bullet"/>
      <w:lvlText w:val=""/>
      <w:lvlJc w:val="left"/>
      <w:pPr>
        <w:ind w:left="6480" w:hanging="360"/>
      </w:pPr>
      <w:rPr>
        <w:rFonts w:ascii="Wingdings" w:hAnsi="Wingdings" w:hint="default"/>
      </w:rPr>
    </w:lvl>
  </w:abstractNum>
  <w:abstractNum w:abstractNumId="16" w15:restartNumberingAfterBreak="0">
    <w:nsid w:val="631571AA"/>
    <w:multiLevelType w:val="hybridMultilevel"/>
    <w:tmpl w:val="C89467B8"/>
    <w:lvl w:ilvl="0" w:tplc="745ED0D6">
      <w:start w:val="1"/>
      <w:numFmt w:val="bullet"/>
      <w:lvlText w:val=""/>
      <w:lvlJc w:val="left"/>
      <w:pPr>
        <w:ind w:left="720" w:hanging="360"/>
      </w:pPr>
      <w:rPr>
        <w:rFonts w:ascii="Symbol" w:hAnsi="Symbol" w:hint="default"/>
      </w:rPr>
    </w:lvl>
    <w:lvl w:ilvl="1" w:tplc="246EF8AE" w:tentative="1">
      <w:start w:val="1"/>
      <w:numFmt w:val="bullet"/>
      <w:lvlText w:val="o"/>
      <w:lvlJc w:val="left"/>
      <w:pPr>
        <w:ind w:left="1440" w:hanging="360"/>
      </w:pPr>
      <w:rPr>
        <w:rFonts w:ascii="Courier New" w:hAnsi="Courier New" w:cs="Courier New" w:hint="default"/>
      </w:rPr>
    </w:lvl>
    <w:lvl w:ilvl="2" w:tplc="CE041452" w:tentative="1">
      <w:start w:val="1"/>
      <w:numFmt w:val="bullet"/>
      <w:lvlText w:val=""/>
      <w:lvlJc w:val="left"/>
      <w:pPr>
        <w:ind w:left="2160" w:hanging="360"/>
      </w:pPr>
      <w:rPr>
        <w:rFonts w:ascii="Wingdings" w:hAnsi="Wingdings" w:hint="default"/>
      </w:rPr>
    </w:lvl>
    <w:lvl w:ilvl="3" w:tplc="D6E6E088" w:tentative="1">
      <w:start w:val="1"/>
      <w:numFmt w:val="bullet"/>
      <w:lvlText w:val=""/>
      <w:lvlJc w:val="left"/>
      <w:pPr>
        <w:ind w:left="2880" w:hanging="360"/>
      </w:pPr>
      <w:rPr>
        <w:rFonts w:ascii="Symbol" w:hAnsi="Symbol" w:hint="default"/>
      </w:rPr>
    </w:lvl>
    <w:lvl w:ilvl="4" w:tplc="7EAE56D8" w:tentative="1">
      <w:start w:val="1"/>
      <w:numFmt w:val="bullet"/>
      <w:lvlText w:val="o"/>
      <w:lvlJc w:val="left"/>
      <w:pPr>
        <w:ind w:left="3600" w:hanging="360"/>
      </w:pPr>
      <w:rPr>
        <w:rFonts w:ascii="Courier New" w:hAnsi="Courier New" w:cs="Courier New" w:hint="default"/>
      </w:rPr>
    </w:lvl>
    <w:lvl w:ilvl="5" w:tplc="FF4A6E14" w:tentative="1">
      <w:start w:val="1"/>
      <w:numFmt w:val="bullet"/>
      <w:lvlText w:val=""/>
      <w:lvlJc w:val="left"/>
      <w:pPr>
        <w:ind w:left="4320" w:hanging="360"/>
      </w:pPr>
      <w:rPr>
        <w:rFonts w:ascii="Wingdings" w:hAnsi="Wingdings" w:hint="default"/>
      </w:rPr>
    </w:lvl>
    <w:lvl w:ilvl="6" w:tplc="7C3A5182" w:tentative="1">
      <w:start w:val="1"/>
      <w:numFmt w:val="bullet"/>
      <w:lvlText w:val=""/>
      <w:lvlJc w:val="left"/>
      <w:pPr>
        <w:ind w:left="5040" w:hanging="360"/>
      </w:pPr>
      <w:rPr>
        <w:rFonts w:ascii="Symbol" w:hAnsi="Symbol" w:hint="default"/>
      </w:rPr>
    </w:lvl>
    <w:lvl w:ilvl="7" w:tplc="6660DE7C" w:tentative="1">
      <w:start w:val="1"/>
      <w:numFmt w:val="bullet"/>
      <w:lvlText w:val="o"/>
      <w:lvlJc w:val="left"/>
      <w:pPr>
        <w:ind w:left="5760" w:hanging="360"/>
      </w:pPr>
      <w:rPr>
        <w:rFonts w:ascii="Courier New" w:hAnsi="Courier New" w:cs="Courier New" w:hint="default"/>
      </w:rPr>
    </w:lvl>
    <w:lvl w:ilvl="8" w:tplc="E3167DA8" w:tentative="1">
      <w:start w:val="1"/>
      <w:numFmt w:val="bullet"/>
      <w:lvlText w:val=""/>
      <w:lvlJc w:val="left"/>
      <w:pPr>
        <w:ind w:left="6480" w:hanging="360"/>
      </w:pPr>
      <w:rPr>
        <w:rFonts w:ascii="Wingdings" w:hAnsi="Wingdings" w:hint="default"/>
      </w:rPr>
    </w:lvl>
  </w:abstractNum>
  <w:abstractNum w:abstractNumId="17" w15:restartNumberingAfterBreak="0">
    <w:nsid w:val="70041026"/>
    <w:multiLevelType w:val="hybridMultilevel"/>
    <w:tmpl w:val="6B562490"/>
    <w:lvl w:ilvl="0" w:tplc="84E6EAEE">
      <w:start w:val="1"/>
      <w:numFmt w:val="bullet"/>
      <w:lvlText w:val=""/>
      <w:lvlJc w:val="left"/>
      <w:pPr>
        <w:ind w:left="720" w:hanging="360"/>
      </w:pPr>
      <w:rPr>
        <w:rFonts w:ascii="Symbol" w:hAnsi="Symbol" w:hint="default"/>
      </w:rPr>
    </w:lvl>
    <w:lvl w:ilvl="1" w:tplc="2CE4897A" w:tentative="1">
      <w:start w:val="1"/>
      <w:numFmt w:val="bullet"/>
      <w:lvlText w:val="o"/>
      <w:lvlJc w:val="left"/>
      <w:pPr>
        <w:ind w:left="1440" w:hanging="360"/>
      </w:pPr>
      <w:rPr>
        <w:rFonts w:ascii="Courier New" w:hAnsi="Courier New" w:cs="Courier New" w:hint="default"/>
      </w:rPr>
    </w:lvl>
    <w:lvl w:ilvl="2" w:tplc="85E064A0" w:tentative="1">
      <w:start w:val="1"/>
      <w:numFmt w:val="bullet"/>
      <w:lvlText w:val=""/>
      <w:lvlJc w:val="left"/>
      <w:pPr>
        <w:ind w:left="2160" w:hanging="360"/>
      </w:pPr>
      <w:rPr>
        <w:rFonts w:ascii="Wingdings" w:hAnsi="Wingdings" w:hint="default"/>
      </w:rPr>
    </w:lvl>
    <w:lvl w:ilvl="3" w:tplc="BA96AB32" w:tentative="1">
      <w:start w:val="1"/>
      <w:numFmt w:val="bullet"/>
      <w:lvlText w:val=""/>
      <w:lvlJc w:val="left"/>
      <w:pPr>
        <w:ind w:left="2880" w:hanging="360"/>
      </w:pPr>
      <w:rPr>
        <w:rFonts w:ascii="Symbol" w:hAnsi="Symbol" w:hint="default"/>
      </w:rPr>
    </w:lvl>
    <w:lvl w:ilvl="4" w:tplc="5290B2F0" w:tentative="1">
      <w:start w:val="1"/>
      <w:numFmt w:val="bullet"/>
      <w:lvlText w:val="o"/>
      <w:lvlJc w:val="left"/>
      <w:pPr>
        <w:ind w:left="3600" w:hanging="360"/>
      </w:pPr>
      <w:rPr>
        <w:rFonts w:ascii="Courier New" w:hAnsi="Courier New" w:cs="Courier New" w:hint="default"/>
      </w:rPr>
    </w:lvl>
    <w:lvl w:ilvl="5" w:tplc="3214A118" w:tentative="1">
      <w:start w:val="1"/>
      <w:numFmt w:val="bullet"/>
      <w:lvlText w:val=""/>
      <w:lvlJc w:val="left"/>
      <w:pPr>
        <w:ind w:left="4320" w:hanging="360"/>
      </w:pPr>
      <w:rPr>
        <w:rFonts w:ascii="Wingdings" w:hAnsi="Wingdings" w:hint="default"/>
      </w:rPr>
    </w:lvl>
    <w:lvl w:ilvl="6" w:tplc="82E05400" w:tentative="1">
      <w:start w:val="1"/>
      <w:numFmt w:val="bullet"/>
      <w:lvlText w:val=""/>
      <w:lvlJc w:val="left"/>
      <w:pPr>
        <w:ind w:left="5040" w:hanging="360"/>
      </w:pPr>
      <w:rPr>
        <w:rFonts w:ascii="Symbol" w:hAnsi="Symbol" w:hint="default"/>
      </w:rPr>
    </w:lvl>
    <w:lvl w:ilvl="7" w:tplc="F6E2FCD2" w:tentative="1">
      <w:start w:val="1"/>
      <w:numFmt w:val="bullet"/>
      <w:lvlText w:val="o"/>
      <w:lvlJc w:val="left"/>
      <w:pPr>
        <w:ind w:left="5760" w:hanging="360"/>
      </w:pPr>
      <w:rPr>
        <w:rFonts w:ascii="Courier New" w:hAnsi="Courier New" w:cs="Courier New" w:hint="default"/>
      </w:rPr>
    </w:lvl>
    <w:lvl w:ilvl="8" w:tplc="90C44BBA" w:tentative="1">
      <w:start w:val="1"/>
      <w:numFmt w:val="bullet"/>
      <w:lvlText w:val=""/>
      <w:lvlJc w:val="left"/>
      <w:pPr>
        <w:ind w:left="6480" w:hanging="360"/>
      </w:pPr>
      <w:rPr>
        <w:rFonts w:ascii="Wingdings" w:hAnsi="Wingdings" w:hint="default"/>
      </w:rPr>
    </w:lvl>
  </w:abstractNum>
  <w:abstractNum w:abstractNumId="18" w15:restartNumberingAfterBreak="0">
    <w:nsid w:val="7F547E6B"/>
    <w:multiLevelType w:val="hybridMultilevel"/>
    <w:tmpl w:val="4F6EA9A2"/>
    <w:lvl w:ilvl="0" w:tplc="245EB7D6">
      <w:start w:val="1"/>
      <w:numFmt w:val="bullet"/>
      <w:lvlText w:val=""/>
      <w:lvlJc w:val="left"/>
      <w:pPr>
        <w:ind w:left="720" w:hanging="360"/>
      </w:pPr>
      <w:rPr>
        <w:rFonts w:ascii="Symbol" w:hAnsi="Symbol" w:hint="default"/>
      </w:rPr>
    </w:lvl>
    <w:lvl w:ilvl="1" w:tplc="FA7C0E82" w:tentative="1">
      <w:start w:val="1"/>
      <w:numFmt w:val="bullet"/>
      <w:lvlText w:val="o"/>
      <w:lvlJc w:val="left"/>
      <w:pPr>
        <w:ind w:left="1440" w:hanging="360"/>
      </w:pPr>
      <w:rPr>
        <w:rFonts w:ascii="Courier New" w:hAnsi="Courier New" w:cs="Courier New" w:hint="default"/>
      </w:rPr>
    </w:lvl>
    <w:lvl w:ilvl="2" w:tplc="E5F0E330" w:tentative="1">
      <w:start w:val="1"/>
      <w:numFmt w:val="bullet"/>
      <w:lvlText w:val=""/>
      <w:lvlJc w:val="left"/>
      <w:pPr>
        <w:ind w:left="2160" w:hanging="360"/>
      </w:pPr>
      <w:rPr>
        <w:rFonts w:ascii="Wingdings" w:hAnsi="Wingdings" w:hint="default"/>
      </w:rPr>
    </w:lvl>
    <w:lvl w:ilvl="3" w:tplc="5EEC0242" w:tentative="1">
      <w:start w:val="1"/>
      <w:numFmt w:val="bullet"/>
      <w:lvlText w:val=""/>
      <w:lvlJc w:val="left"/>
      <w:pPr>
        <w:ind w:left="2880" w:hanging="360"/>
      </w:pPr>
      <w:rPr>
        <w:rFonts w:ascii="Symbol" w:hAnsi="Symbol" w:hint="default"/>
      </w:rPr>
    </w:lvl>
    <w:lvl w:ilvl="4" w:tplc="0A001EEE" w:tentative="1">
      <w:start w:val="1"/>
      <w:numFmt w:val="bullet"/>
      <w:lvlText w:val="o"/>
      <w:lvlJc w:val="left"/>
      <w:pPr>
        <w:ind w:left="3600" w:hanging="360"/>
      </w:pPr>
      <w:rPr>
        <w:rFonts w:ascii="Courier New" w:hAnsi="Courier New" w:cs="Courier New" w:hint="default"/>
      </w:rPr>
    </w:lvl>
    <w:lvl w:ilvl="5" w:tplc="DF7AF278" w:tentative="1">
      <w:start w:val="1"/>
      <w:numFmt w:val="bullet"/>
      <w:lvlText w:val=""/>
      <w:lvlJc w:val="left"/>
      <w:pPr>
        <w:ind w:left="4320" w:hanging="360"/>
      </w:pPr>
      <w:rPr>
        <w:rFonts w:ascii="Wingdings" w:hAnsi="Wingdings" w:hint="default"/>
      </w:rPr>
    </w:lvl>
    <w:lvl w:ilvl="6" w:tplc="ABCE6D7A" w:tentative="1">
      <w:start w:val="1"/>
      <w:numFmt w:val="bullet"/>
      <w:lvlText w:val=""/>
      <w:lvlJc w:val="left"/>
      <w:pPr>
        <w:ind w:left="5040" w:hanging="360"/>
      </w:pPr>
      <w:rPr>
        <w:rFonts w:ascii="Symbol" w:hAnsi="Symbol" w:hint="default"/>
      </w:rPr>
    </w:lvl>
    <w:lvl w:ilvl="7" w:tplc="7FB0E422" w:tentative="1">
      <w:start w:val="1"/>
      <w:numFmt w:val="bullet"/>
      <w:lvlText w:val="o"/>
      <w:lvlJc w:val="left"/>
      <w:pPr>
        <w:ind w:left="5760" w:hanging="360"/>
      </w:pPr>
      <w:rPr>
        <w:rFonts w:ascii="Courier New" w:hAnsi="Courier New" w:cs="Courier New" w:hint="default"/>
      </w:rPr>
    </w:lvl>
    <w:lvl w:ilvl="8" w:tplc="8CB2EF4C"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8"/>
  </w:num>
  <w:num w:numId="7">
    <w:abstractNumId w:val="12"/>
  </w:num>
  <w:num w:numId="8">
    <w:abstractNumId w:val="16"/>
  </w:num>
  <w:num w:numId="9">
    <w:abstractNumId w:val="11"/>
  </w:num>
  <w:num w:numId="10">
    <w:abstractNumId w:val="7"/>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18"/>
  </w:num>
  <w:num w:numId="16">
    <w:abstractNumId w:val="8"/>
  </w:num>
  <w:num w:numId="17">
    <w:abstractNumId w:val="12"/>
  </w:num>
  <w:num w:numId="18">
    <w:abstractNumId w:val="16"/>
  </w:num>
  <w:num w:numId="19">
    <w:abstractNumId w:val="11"/>
  </w:num>
  <w:num w:numId="20">
    <w:abstractNumId w:val="7"/>
  </w:num>
  <w:num w:numId="21">
    <w:abstractNumId w:val="10"/>
  </w:num>
  <w:num w:numId="22">
    <w:abstractNumId w:val="3"/>
  </w:num>
  <w:num w:numId="23">
    <w:abstractNumId w:val="6"/>
  </w:num>
  <w:num w:numId="24">
    <w:abstractNumId w:val="1"/>
  </w:num>
  <w:num w:numId="25">
    <w:abstractNumId w:val="15"/>
  </w:num>
  <w:num w:numId="26">
    <w:abstractNumId w:val="0"/>
  </w:num>
  <w:num w:numId="27">
    <w:abstractNumId w:val="1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94"/>
    <w:rsid w:val="000010DA"/>
    <w:rsid w:val="00003C3D"/>
    <w:rsid w:val="00004E4D"/>
    <w:rsid w:val="00005633"/>
    <w:rsid w:val="00005A5E"/>
    <w:rsid w:val="00007C31"/>
    <w:rsid w:val="00010BB9"/>
    <w:rsid w:val="00011A71"/>
    <w:rsid w:val="000161D3"/>
    <w:rsid w:val="00020D3C"/>
    <w:rsid w:val="00020F64"/>
    <w:rsid w:val="000216E9"/>
    <w:rsid w:val="00025309"/>
    <w:rsid w:val="00026841"/>
    <w:rsid w:val="000317B1"/>
    <w:rsid w:val="00032211"/>
    <w:rsid w:val="00036A43"/>
    <w:rsid w:val="000412DE"/>
    <w:rsid w:val="000422A0"/>
    <w:rsid w:val="00042DF6"/>
    <w:rsid w:val="00051059"/>
    <w:rsid w:val="000578B4"/>
    <w:rsid w:val="00057DD5"/>
    <w:rsid w:val="00071C63"/>
    <w:rsid w:val="00073C22"/>
    <w:rsid w:val="00076317"/>
    <w:rsid w:val="00080A95"/>
    <w:rsid w:val="000820A4"/>
    <w:rsid w:val="00085DB2"/>
    <w:rsid w:val="000865DD"/>
    <w:rsid w:val="00086974"/>
    <w:rsid w:val="00091E1F"/>
    <w:rsid w:val="00092003"/>
    <w:rsid w:val="00093B0A"/>
    <w:rsid w:val="000945C8"/>
    <w:rsid w:val="00096DFF"/>
    <w:rsid w:val="00097CAA"/>
    <w:rsid w:val="000A5E66"/>
    <w:rsid w:val="000A775A"/>
    <w:rsid w:val="000B058A"/>
    <w:rsid w:val="000B682D"/>
    <w:rsid w:val="000C2188"/>
    <w:rsid w:val="000C2F96"/>
    <w:rsid w:val="000C4DA2"/>
    <w:rsid w:val="000C5D6D"/>
    <w:rsid w:val="000C62F6"/>
    <w:rsid w:val="000D2956"/>
    <w:rsid w:val="000E206D"/>
    <w:rsid w:val="000E2EA6"/>
    <w:rsid w:val="000E6E42"/>
    <w:rsid w:val="000F03F8"/>
    <w:rsid w:val="000F07FC"/>
    <w:rsid w:val="000F0B12"/>
    <w:rsid w:val="000F3728"/>
    <w:rsid w:val="000F43AF"/>
    <w:rsid w:val="000F5EC8"/>
    <w:rsid w:val="00113B13"/>
    <w:rsid w:val="00121359"/>
    <w:rsid w:val="001219AD"/>
    <w:rsid w:val="0012262A"/>
    <w:rsid w:val="001232CC"/>
    <w:rsid w:val="00124315"/>
    <w:rsid w:val="0012678D"/>
    <w:rsid w:val="001270DE"/>
    <w:rsid w:val="00132EA5"/>
    <w:rsid w:val="00133116"/>
    <w:rsid w:val="00136B82"/>
    <w:rsid w:val="001410E4"/>
    <w:rsid w:val="00141D8E"/>
    <w:rsid w:val="00142E4A"/>
    <w:rsid w:val="00147285"/>
    <w:rsid w:val="00152305"/>
    <w:rsid w:val="001552CF"/>
    <w:rsid w:val="00155C46"/>
    <w:rsid w:val="001565F2"/>
    <w:rsid w:val="00156661"/>
    <w:rsid w:val="001577AE"/>
    <w:rsid w:val="00160203"/>
    <w:rsid w:val="001603B5"/>
    <w:rsid w:val="00163EAA"/>
    <w:rsid w:val="00167B8D"/>
    <w:rsid w:val="00171E49"/>
    <w:rsid w:val="00174D2A"/>
    <w:rsid w:val="00175E04"/>
    <w:rsid w:val="00177D60"/>
    <w:rsid w:val="00181CCE"/>
    <w:rsid w:val="00182BDE"/>
    <w:rsid w:val="0018316A"/>
    <w:rsid w:val="001834F5"/>
    <w:rsid w:val="00184DC0"/>
    <w:rsid w:val="001864DD"/>
    <w:rsid w:val="001962F3"/>
    <w:rsid w:val="001A1AA1"/>
    <w:rsid w:val="001A4696"/>
    <w:rsid w:val="001A6591"/>
    <w:rsid w:val="001B3740"/>
    <w:rsid w:val="001C040C"/>
    <w:rsid w:val="001C080E"/>
    <w:rsid w:val="001C1A59"/>
    <w:rsid w:val="001C1DDA"/>
    <w:rsid w:val="001C491B"/>
    <w:rsid w:val="001C644E"/>
    <w:rsid w:val="001D6603"/>
    <w:rsid w:val="001D7A8E"/>
    <w:rsid w:val="001E58B8"/>
    <w:rsid w:val="001E630D"/>
    <w:rsid w:val="001F101D"/>
    <w:rsid w:val="001F1395"/>
    <w:rsid w:val="001F1F76"/>
    <w:rsid w:val="001F6C12"/>
    <w:rsid w:val="002002F5"/>
    <w:rsid w:val="00205EB9"/>
    <w:rsid w:val="0020761F"/>
    <w:rsid w:val="00210D66"/>
    <w:rsid w:val="00213B49"/>
    <w:rsid w:val="00215105"/>
    <w:rsid w:val="00221A1A"/>
    <w:rsid w:val="00221ABC"/>
    <w:rsid w:val="00221BC1"/>
    <w:rsid w:val="00222332"/>
    <w:rsid w:val="00223451"/>
    <w:rsid w:val="0022477F"/>
    <w:rsid w:val="0022621B"/>
    <w:rsid w:val="00227B64"/>
    <w:rsid w:val="00230113"/>
    <w:rsid w:val="002353A5"/>
    <w:rsid w:val="00235AAC"/>
    <w:rsid w:val="00235B68"/>
    <w:rsid w:val="0023669A"/>
    <w:rsid w:val="00236E3B"/>
    <w:rsid w:val="002419DB"/>
    <w:rsid w:val="00241B27"/>
    <w:rsid w:val="002449FC"/>
    <w:rsid w:val="00245339"/>
    <w:rsid w:val="002469BC"/>
    <w:rsid w:val="002518F7"/>
    <w:rsid w:val="002537A6"/>
    <w:rsid w:val="00257888"/>
    <w:rsid w:val="00260C4F"/>
    <w:rsid w:val="0026508E"/>
    <w:rsid w:val="00271DC9"/>
    <w:rsid w:val="00274064"/>
    <w:rsid w:val="00277361"/>
    <w:rsid w:val="002779C6"/>
    <w:rsid w:val="00280C52"/>
    <w:rsid w:val="0028359B"/>
    <w:rsid w:val="00284DC9"/>
    <w:rsid w:val="002A0F8D"/>
    <w:rsid w:val="002A2942"/>
    <w:rsid w:val="002A2BB4"/>
    <w:rsid w:val="002B3EFA"/>
    <w:rsid w:val="002B4113"/>
    <w:rsid w:val="002B7F5B"/>
    <w:rsid w:val="002C4160"/>
    <w:rsid w:val="002C446F"/>
    <w:rsid w:val="002C49D8"/>
    <w:rsid w:val="002D01D6"/>
    <w:rsid w:val="002D1396"/>
    <w:rsid w:val="002D1F42"/>
    <w:rsid w:val="002D2C27"/>
    <w:rsid w:val="002D64EA"/>
    <w:rsid w:val="002D7790"/>
    <w:rsid w:val="002E356B"/>
    <w:rsid w:val="002E57F7"/>
    <w:rsid w:val="002E5B7B"/>
    <w:rsid w:val="002E6A37"/>
    <w:rsid w:val="002E7457"/>
    <w:rsid w:val="002E765F"/>
    <w:rsid w:val="002F1827"/>
    <w:rsid w:val="002F2C19"/>
    <w:rsid w:val="002F4B92"/>
    <w:rsid w:val="002F6D37"/>
    <w:rsid w:val="00300279"/>
    <w:rsid w:val="00302F1B"/>
    <w:rsid w:val="003049B0"/>
    <w:rsid w:val="00305E4F"/>
    <w:rsid w:val="00307221"/>
    <w:rsid w:val="0031506E"/>
    <w:rsid w:val="003203E4"/>
    <w:rsid w:val="00321681"/>
    <w:rsid w:val="00323D2F"/>
    <w:rsid w:val="0032425F"/>
    <w:rsid w:val="00327522"/>
    <w:rsid w:val="003310E7"/>
    <w:rsid w:val="00332137"/>
    <w:rsid w:val="00332562"/>
    <w:rsid w:val="00333B47"/>
    <w:rsid w:val="00334487"/>
    <w:rsid w:val="00335C58"/>
    <w:rsid w:val="00340A93"/>
    <w:rsid w:val="00341ACD"/>
    <w:rsid w:val="00342635"/>
    <w:rsid w:val="003454A5"/>
    <w:rsid w:val="00346704"/>
    <w:rsid w:val="0034780D"/>
    <w:rsid w:val="003509B7"/>
    <w:rsid w:val="00350E67"/>
    <w:rsid w:val="00354735"/>
    <w:rsid w:val="00356223"/>
    <w:rsid w:val="00356352"/>
    <w:rsid w:val="003605C4"/>
    <w:rsid w:val="00360FFE"/>
    <w:rsid w:val="003618D5"/>
    <w:rsid w:val="00361F94"/>
    <w:rsid w:val="0036204F"/>
    <w:rsid w:val="003637D7"/>
    <w:rsid w:val="00363956"/>
    <w:rsid w:val="00366398"/>
    <w:rsid w:val="00367053"/>
    <w:rsid w:val="00367AD5"/>
    <w:rsid w:val="00367D22"/>
    <w:rsid w:val="0037037D"/>
    <w:rsid w:val="00370A41"/>
    <w:rsid w:val="00372F59"/>
    <w:rsid w:val="0037643E"/>
    <w:rsid w:val="003779E5"/>
    <w:rsid w:val="00377F3A"/>
    <w:rsid w:val="003814E3"/>
    <w:rsid w:val="00381BA2"/>
    <w:rsid w:val="00381F85"/>
    <w:rsid w:val="00382E32"/>
    <w:rsid w:val="003832DB"/>
    <w:rsid w:val="00386C9B"/>
    <w:rsid w:val="003909BA"/>
    <w:rsid w:val="00391AFC"/>
    <w:rsid w:val="00392D84"/>
    <w:rsid w:val="00392FE8"/>
    <w:rsid w:val="003950B9"/>
    <w:rsid w:val="00396FD2"/>
    <w:rsid w:val="003A198F"/>
    <w:rsid w:val="003A764F"/>
    <w:rsid w:val="003B1172"/>
    <w:rsid w:val="003B1BB7"/>
    <w:rsid w:val="003B2BB8"/>
    <w:rsid w:val="003B2E45"/>
    <w:rsid w:val="003B3EAF"/>
    <w:rsid w:val="003B459C"/>
    <w:rsid w:val="003B528F"/>
    <w:rsid w:val="003B706E"/>
    <w:rsid w:val="003C1B3D"/>
    <w:rsid w:val="003C1D58"/>
    <w:rsid w:val="003C255E"/>
    <w:rsid w:val="003C2EA4"/>
    <w:rsid w:val="003C2ED3"/>
    <w:rsid w:val="003D0299"/>
    <w:rsid w:val="003D234E"/>
    <w:rsid w:val="003D249A"/>
    <w:rsid w:val="003D2C86"/>
    <w:rsid w:val="003D34FF"/>
    <w:rsid w:val="003D65F7"/>
    <w:rsid w:val="003E27CB"/>
    <w:rsid w:val="003E2C54"/>
    <w:rsid w:val="003E565A"/>
    <w:rsid w:val="003E6355"/>
    <w:rsid w:val="003F29B2"/>
    <w:rsid w:val="003F64CF"/>
    <w:rsid w:val="004006FD"/>
    <w:rsid w:val="00402E4C"/>
    <w:rsid w:val="004030A5"/>
    <w:rsid w:val="004037A8"/>
    <w:rsid w:val="00403BFB"/>
    <w:rsid w:val="00405FC0"/>
    <w:rsid w:val="0041143C"/>
    <w:rsid w:val="004117B0"/>
    <w:rsid w:val="00414BEB"/>
    <w:rsid w:val="00415490"/>
    <w:rsid w:val="004155FF"/>
    <w:rsid w:val="0041654A"/>
    <w:rsid w:val="0041743C"/>
    <w:rsid w:val="00420BA7"/>
    <w:rsid w:val="0042361A"/>
    <w:rsid w:val="00425614"/>
    <w:rsid w:val="00425B57"/>
    <w:rsid w:val="00426995"/>
    <w:rsid w:val="00427802"/>
    <w:rsid w:val="00430477"/>
    <w:rsid w:val="00430914"/>
    <w:rsid w:val="00433D8D"/>
    <w:rsid w:val="00436075"/>
    <w:rsid w:val="0043699B"/>
    <w:rsid w:val="004400A8"/>
    <w:rsid w:val="00440C85"/>
    <w:rsid w:val="00442B2F"/>
    <w:rsid w:val="00442C01"/>
    <w:rsid w:val="00444036"/>
    <w:rsid w:val="004451A8"/>
    <w:rsid w:val="0044661F"/>
    <w:rsid w:val="00446FC3"/>
    <w:rsid w:val="00456474"/>
    <w:rsid w:val="00457414"/>
    <w:rsid w:val="00461EDA"/>
    <w:rsid w:val="004637CC"/>
    <w:rsid w:val="00464155"/>
    <w:rsid w:val="00465701"/>
    <w:rsid w:val="0046602B"/>
    <w:rsid w:val="00471519"/>
    <w:rsid w:val="004749A2"/>
    <w:rsid w:val="004752AC"/>
    <w:rsid w:val="0047538A"/>
    <w:rsid w:val="004820CE"/>
    <w:rsid w:val="00482C1A"/>
    <w:rsid w:val="00483AA5"/>
    <w:rsid w:val="00486913"/>
    <w:rsid w:val="00487B2A"/>
    <w:rsid w:val="0049127C"/>
    <w:rsid w:val="00491D2E"/>
    <w:rsid w:val="00493FF2"/>
    <w:rsid w:val="004961B0"/>
    <w:rsid w:val="00496CB7"/>
    <w:rsid w:val="004978C3"/>
    <w:rsid w:val="004A095F"/>
    <w:rsid w:val="004A1BFA"/>
    <w:rsid w:val="004A3738"/>
    <w:rsid w:val="004A3F2E"/>
    <w:rsid w:val="004A47A5"/>
    <w:rsid w:val="004A51F7"/>
    <w:rsid w:val="004B001A"/>
    <w:rsid w:val="004B056F"/>
    <w:rsid w:val="004B09D2"/>
    <w:rsid w:val="004B188C"/>
    <w:rsid w:val="004B54CA"/>
    <w:rsid w:val="004B60C2"/>
    <w:rsid w:val="004B7C22"/>
    <w:rsid w:val="004C318F"/>
    <w:rsid w:val="004D1572"/>
    <w:rsid w:val="004D338A"/>
    <w:rsid w:val="004D4045"/>
    <w:rsid w:val="004D62F2"/>
    <w:rsid w:val="004E1827"/>
    <w:rsid w:val="004E1914"/>
    <w:rsid w:val="004E5CBF"/>
    <w:rsid w:val="004E630C"/>
    <w:rsid w:val="004F62A1"/>
    <w:rsid w:val="004F6E54"/>
    <w:rsid w:val="004F7F21"/>
    <w:rsid w:val="00501C3E"/>
    <w:rsid w:val="005031A5"/>
    <w:rsid w:val="005038A2"/>
    <w:rsid w:val="005061FC"/>
    <w:rsid w:val="00506DEA"/>
    <w:rsid w:val="00510051"/>
    <w:rsid w:val="005126D6"/>
    <w:rsid w:val="0051454B"/>
    <w:rsid w:val="00524B5F"/>
    <w:rsid w:val="005257DD"/>
    <w:rsid w:val="00527419"/>
    <w:rsid w:val="00535606"/>
    <w:rsid w:val="0054079B"/>
    <w:rsid w:val="0054552F"/>
    <w:rsid w:val="0054698F"/>
    <w:rsid w:val="0055254F"/>
    <w:rsid w:val="00552A16"/>
    <w:rsid w:val="005538E1"/>
    <w:rsid w:val="005547D1"/>
    <w:rsid w:val="005554C6"/>
    <w:rsid w:val="00556342"/>
    <w:rsid w:val="00557E93"/>
    <w:rsid w:val="00562FAF"/>
    <w:rsid w:val="0056322D"/>
    <w:rsid w:val="00563B7D"/>
    <w:rsid w:val="00571D03"/>
    <w:rsid w:val="0057308E"/>
    <w:rsid w:val="00573584"/>
    <w:rsid w:val="00574AEB"/>
    <w:rsid w:val="00576EC0"/>
    <w:rsid w:val="00577242"/>
    <w:rsid w:val="005803E3"/>
    <w:rsid w:val="00580F89"/>
    <w:rsid w:val="00581D5F"/>
    <w:rsid w:val="00582234"/>
    <w:rsid w:val="00582CAD"/>
    <w:rsid w:val="00585397"/>
    <w:rsid w:val="00586565"/>
    <w:rsid w:val="0058723B"/>
    <w:rsid w:val="00591D8C"/>
    <w:rsid w:val="005935F8"/>
    <w:rsid w:val="005A233B"/>
    <w:rsid w:val="005A252F"/>
    <w:rsid w:val="005A5218"/>
    <w:rsid w:val="005A5B4C"/>
    <w:rsid w:val="005A712B"/>
    <w:rsid w:val="005B0303"/>
    <w:rsid w:val="005B05BA"/>
    <w:rsid w:val="005B4486"/>
    <w:rsid w:val="005B471E"/>
    <w:rsid w:val="005B501D"/>
    <w:rsid w:val="005B5D8D"/>
    <w:rsid w:val="005B7F3C"/>
    <w:rsid w:val="005C3885"/>
    <w:rsid w:val="005C3AA9"/>
    <w:rsid w:val="005C4038"/>
    <w:rsid w:val="005C5254"/>
    <w:rsid w:val="005C55D9"/>
    <w:rsid w:val="005D4131"/>
    <w:rsid w:val="005D77BD"/>
    <w:rsid w:val="005E0C91"/>
    <w:rsid w:val="005E0F69"/>
    <w:rsid w:val="005E1BF4"/>
    <w:rsid w:val="005E228A"/>
    <w:rsid w:val="005E3D0B"/>
    <w:rsid w:val="005E4814"/>
    <w:rsid w:val="005E67E8"/>
    <w:rsid w:val="005F2B30"/>
    <w:rsid w:val="005F309C"/>
    <w:rsid w:val="005F462E"/>
    <w:rsid w:val="005F57CC"/>
    <w:rsid w:val="005F79D6"/>
    <w:rsid w:val="0060110D"/>
    <w:rsid w:val="006017C5"/>
    <w:rsid w:val="0060307B"/>
    <w:rsid w:val="0060477A"/>
    <w:rsid w:val="00607B09"/>
    <w:rsid w:val="0061059A"/>
    <w:rsid w:val="00610C48"/>
    <w:rsid w:val="006113DC"/>
    <w:rsid w:val="006114D0"/>
    <w:rsid w:val="00612810"/>
    <w:rsid w:val="00615A38"/>
    <w:rsid w:val="00616E37"/>
    <w:rsid w:val="00621FC5"/>
    <w:rsid w:val="0062401A"/>
    <w:rsid w:val="00624197"/>
    <w:rsid w:val="006248D0"/>
    <w:rsid w:val="0062584E"/>
    <w:rsid w:val="00626D9B"/>
    <w:rsid w:val="00632A23"/>
    <w:rsid w:val="00633047"/>
    <w:rsid w:val="006357D8"/>
    <w:rsid w:val="006359A1"/>
    <w:rsid w:val="00635D82"/>
    <w:rsid w:val="00636F3B"/>
    <w:rsid w:val="00636FA5"/>
    <w:rsid w:val="00637B02"/>
    <w:rsid w:val="006400BD"/>
    <w:rsid w:val="00641968"/>
    <w:rsid w:val="00642469"/>
    <w:rsid w:val="00646B02"/>
    <w:rsid w:val="00651E04"/>
    <w:rsid w:val="00655AB8"/>
    <w:rsid w:val="006640B6"/>
    <w:rsid w:val="0066499D"/>
    <w:rsid w:val="00664D99"/>
    <w:rsid w:val="00667FE2"/>
    <w:rsid w:val="00677430"/>
    <w:rsid w:val="006834E8"/>
    <w:rsid w:val="00685847"/>
    <w:rsid w:val="0068773D"/>
    <w:rsid w:val="00690C6C"/>
    <w:rsid w:val="00691AA6"/>
    <w:rsid w:val="006926B6"/>
    <w:rsid w:val="00692F74"/>
    <w:rsid w:val="006958D7"/>
    <w:rsid w:val="00697658"/>
    <w:rsid w:val="006A17E9"/>
    <w:rsid w:val="006A2A56"/>
    <w:rsid w:val="006A3089"/>
    <w:rsid w:val="006A4CE7"/>
    <w:rsid w:val="006A5BC3"/>
    <w:rsid w:val="006B0511"/>
    <w:rsid w:val="006B0A91"/>
    <w:rsid w:val="006B1C67"/>
    <w:rsid w:val="006B3249"/>
    <w:rsid w:val="006B356F"/>
    <w:rsid w:val="006B3947"/>
    <w:rsid w:val="006B3B7F"/>
    <w:rsid w:val="006B569E"/>
    <w:rsid w:val="006B56A1"/>
    <w:rsid w:val="006C4350"/>
    <w:rsid w:val="006C4943"/>
    <w:rsid w:val="006C5AAE"/>
    <w:rsid w:val="006D1295"/>
    <w:rsid w:val="006E1980"/>
    <w:rsid w:val="006E29BB"/>
    <w:rsid w:val="006E55B6"/>
    <w:rsid w:val="006E67D3"/>
    <w:rsid w:val="006E703A"/>
    <w:rsid w:val="006E708E"/>
    <w:rsid w:val="006E71BA"/>
    <w:rsid w:val="006F0B23"/>
    <w:rsid w:val="006F3CC7"/>
    <w:rsid w:val="006F64FE"/>
    <w:rsid w:val="00700BAF"/>
    <w:rsid w:val="00700F3F"/>
    <w:rsid w:val="0070151A"/>
    <w:rsid w:val="007018A5"/>
    <w:rsid w:val="00703491"/>
    <w:rsid w:val="00704E60"/>
    <w:rsid w:val="00707EA8"/>
    <w:rsid w:val="0071036D"/>
    <w:rsid w:val="007108BA"/>
    <w:rsid w:val="00712F1C"/>
    <w:rsid w:val="00713D2E"/>
    <w:rsid w:val="00713EDB"/>
    <w:rsid w:val="00714A24"/>
    <w:rsid w:val="00720064"/>
    <w:rsid w:val="00721835"/>
    <w:rsid w:val="00722B47"/>
    <w:rsid w:val="007235E5"/>
    <w:rsid w:val="00724EA5"/>
    <w:rsid w:val="007273D6"/>
    <w:rsid w:val="00727DBA"/>
    <w:rsid w:val="00731307"/>
    <w:rsid w:val="00731496"/>
    <w:rsid w:val="00731AFA"/>
    <w:rsid w:val="007356EA"/>
    <w:rsid w:val="00735851"/>
    <w:rsid w:val="00736924"/>
    <w:rsid w:val="00741B4A"/>
    <w:rsid w:val="00742A28"/>
    <w:rsid w:val="00742F89"/>
    <w:rsid w:val="00745A9C"/>
    <w:rsid w:val="00751754"/>
    <w:rsid w:val="00751C69"/>
    <w:rsid w:val="00752875"/>
    <w:rsid w:val="00754BF9"/>
    <w:rsid w:val="0075732C"/>
    <w:rsid w:val="00760644"/>
    <w:rsid w:val="007632C9"/>
    <w:rsid w:val="0076387D"/>
    <w:rsid w:val="00763FE4"/>
    <w:rsid w:val="00764B08"/>
    <w:rsid w:val="0077283C"/>
    <w:rsid w:val="00772CB4"/>
    <w:rsid w:val="00773FB4"/>
    <w:rsid w:val="00774282"/>
    <w:rsid w:val="00776929"/>
    <w:rsid w:val="00780248"/>
    <w:rsid w:val="0078027F"/>
    <w:rsid w:val="00780936"/>
    <w:rsid w:val="00782421"/>
    <w:rsid w:val="00785261"/>
    <w:rsid w:val="00787663"/>
    <w:rsid w:val="00791A0E"/>
    <w:rsid w:val="00794661"/>
    <w:rsid w:val="00795516"/>
    <w:rsid w:val="007979E8"/>
    <w:rsid w:val="007A2459"/>
    <w:rsid w:val="007A4327"/>
    <w:rsid w:val="007A55D5"/>
    <w:rsid w:val="007B0256"/>
    <w:rsid w:val="007B358C"/>
    <w:rsid w:val="007C387F"/>
    <w:rsid w:val="007C3D49"/>
    <w:rsid w:val="007C5437"/>
    <w:rsid w:val="007D29B9"/>
    <w:rsid w:val="007E0118"/>
    <w:rsid w:val="007E13BC"/>
    <w:rsid w:val="007E5DFF"/>
    <w:rsid w:val="007E66E0"/>
    <w:rsid w:val="007F25EB"/>
    <w:rsid w:val="007F426A"/>
    <w:rsid w:val="007F670D"/>
    <w:rsid w:val="00800F48"/>
    <w:rsid w:val="00803AED"/>
    <w:rsid w:val="00807998"/>
    <w:rsid w:val="00807BDA"/>
    <w:rsid w:val="0081130B"/>
    <w:rsid w:val="0081169F"/>
    <w:rsid w:val="008129C9"/>
    <w:rsid w:val="00815B26"/>
    <w:rsid w:val="008170A5"/>
    <w:rsid w:val="00825175"/>
    <w:rsid w:val="00825788"/>
    <w:rsid w:val="008260B0"/>
    <w:rsid w:val="0083177B"/>
    <w:rsid w:val="008347F9"/>
    <w:rsid w:val="00835A45"/>
    <w:rsid w:val="00836E59"/>
    <w:rsid w:val="00840D67"/>
    <w:rsid w:val="00842E82"/>
    <w:rsid w:val="008473C9"/>
    <w:rsid w:val="008476DB"/>
    <w:rsid w:val="00851917"/>
    <w:rsid w:val="00852253"/>
    <w:rsid w:val="00852850"/>
    <w:rsid w:val="0085673C"/>
    <w:rsid w:val="008621D7"/>
    <w:rsid w:val="0086412C"/>
    <w:rsid w:val="00865BE8"/>
    <w:rsid w:val="0087203D"/>
    <w:rsid w:val="00872BF5"/>
    <w:rsid w:val="00873524"/>
    <w:rsid w:val="00876966"/>
    <w:rsid w:val="0088097D"/>
    <w:rsid w:val="0088514A"/>
    <w:rsid w:val="008851BE"/>
    <w:rsid w:val="00885505"/>
    <w:rsid w:val="0089077C"/>
    <w:rsid w:val="008916C1"/>
    <w:rsid w:val="008924C9"/>
    <w:rsid w:val="00892759"/>
    <w:rsid w:val="008961A1"/>
    <w:rsid w:val="008A13FD"/>
    <w:rsid w:val="008A1B4B"/>
    <w:rsid w:val="008A2A0A"/>
    <w:rsid w:val="008A491C"/>
    <w:rsid w:val="008A5B07"/>
    <w:rsid w:val="008A6900"/>
    <w:rsid w:val="008A7131"/>
    <w:rsid w:val="008B0C2F"/>
    <w:rsid w:val="008B2C78"/>
    <w:rsid w:val="008B38BE"/>
    <w:rsid w:val="008B4B5F"/>
    <w:rsid w:val="008B4F3C"/>
    <w:rsid w:val="008B5686"/>
    <w:rsid w:val="008B70F1"/>
    <w:rsid w:val="008C0D44"/>
    <w:rsid w:val="008C1CF3"/>
    <w:rsid w:val="008C2387"/>
    <w:rsid w:val="008C2419"/>
    <w:rsid w:val="008C3A54"/>
    <w:rsid w:val="008C4117"/>
    <w:rsid w:val="008C659A"/>
    <w:rsid w:val="008C6A16"/>
    <w:rsid w:val="008C7C65"/>
    <w:rsid w:val="008D0F53"/>
    <w:rsid w:val="008D287E"/>
    <w:rsid w:val="008D3038"/>
    <w:rsid w:val="008D5047"/>
    <w:rsid w:val="008D5D95"/>
    <w:rsid w:val="008D6F3E"/>
    <w:rsid w:val="008E0C82"/>
    <w:rsid w:val="008E2817"/>
    <w:rsid w:val="008E4B47"/>
    <w:rsid w:val="008E5576"/>
    <w:rsid w:val="008E60F4"/>
    <w:rsid w:val="008E6275"/>
    <w:rsid w:val="008F2F2C"/>
    <w:rsid w:val="008F57B8"/>
    <w:rsid w:val="008F6C80"/>
    <w:rsid w:val="008F7528"/>
    <w:rsid w:val="0090079A"/>
    <w:rsid w:val="00900B7A"/>
    <w:rsid w:val="009025C7"/>
    <w:rsid w:val="00904052"/>
    <w:rsid w:val="009064A4"/>
    <w:rsid w:val="009069B5"/>
    <w:rsid w:val="0091054D"/>
    <w:rsid w:val="00911894"/>
    <w:rsid w:val="00913D02"/>
    <w:rsid w:val="00915175"/>
    <w:rsid w:val="009177D6"/>
    <w:rsid w:val="009209B6"/>
    <w:rsid w:val="009225F0"/>
    <w:rsid w:val="009228ED"/>
    <w:rsid w:val="00922B34"/>
    <w:rsid w:val="00922C8F"/>
    <w:rsid w:val="00924CF1"/>
    <w:rsid w:val="00931F4C"/>
    <w:rsid w:val="00932EB0"/>
    <w:rsid w:val="00933854"/>
    <w:rsid w:val="00933F4E"/>
    <w:rsid w:val="0093462C"/>
    <w:rsid w:val="00941A15"/>
    <w:rsid w:val="00943085"/>
    <w:rsid w:val="009451AF"/>
    <w:rsid w:val="0094694D"/>
    <w:rsid w:val="00951A90"/>
    <w:rsid w:val="00951B68"/>
    <w:rsid w:val="00952613"/>
    <w:rsid w:val="00953795"/>
    <w:rsid w:val="00954786"/>
    <w:rsid w:val="0096300C"/>
    <w:rsid w:val="00963A7C"/>
    <w:rsid w:val="00965592"/>
    <w:rsid w:val="00967894"/>
    <w:rsid w:val="00970284"/>
    <w:rsid w:val="0097110A"/>
    <w:rsid w:val="009714C6"/>
    <w:rsid w:val="009729C7"/>
    <w:rsid w:val="00973B60"/>
    <w:rsid w:val="00974189"/>
    <w:rsid w:val="009763F0"/>
    <w:rsid w:val="009765ED"/>
    <w:rsid w:val="00977A1B"/>
    <w:rsid w:val="00981DFD"/>
    <w:rsid w:val="00982B7D"/>
    <w:rsid w:val="00982FD6"/>
    <w:rsid w:val="00985A85"/>
    <w:rsid w:val="009951DE"/>
    <w:rsid w:val="00996E64"/>
    <w:rsid w:val="00997702"/>
    <w:rsid w:val="009A0753"/>
    <w:rsid w:val="009A2858"/>
    <w:rsid w:val="009A6B84"/>
    <w:rsid w:val="009A6F74"/>
    <w:rsid w:val="009B19BF"/>
    <w:rsid w:val="009B30F2"/>
    <w:rsid w:val="009B3267"/>
    <w:rsid w:val="009B4F06"/>
    <w:rsid w:val="009B618D"/>
    <w:rsid w:val="009B68C7"/>
    <w:rsid w:val="009B6906"/>
    <w:rsid w:val="009B74CF"/>
    <w:rsid w:val="009B7632"/>
    <w:rsid w:val="009B7C64"/>
    <w:rsid w:val="009C012C"/>
    <w:rsid w:val="009C0873"/>
    <w:rsid w:val="009C0F59"/>
    <w:rsid w:val="009C1C86"/>
    <w:rsid w:val="009C3E3E"/>
    <w:rsid w:val="009C5E12"/>
    <w:rsid w:val="009C6BE8"/>
    <w:rsid w:val="009C73C8"/>
    <w:rsid w:val="009E4A3B"/>
    <w:rsid w:val="009E5AC2"/>
    <w:rsid w:val="009F030D"/>
    <w:rsid w:val="009F1C80"/>
    <w:rsid w:val="009F4352"/>
    <w:rsid w:val="009F4B81"/>
    <w:rsid w:val="009F5521"/>
    <w:rsid w:val="009F71F6"/>
    <w:rsid w:val="00A00878"/>
    <w:rsid w:val="00A01C60"/>
    <w:rsid w:val="00A04303"/>
    <w:rsid w:val="00A12848"/>
    <w:rsid w:val="00A154CA"/>
    <w:rsid w:val="00A155D5"/>
    <w:rsid w:val="00A1579B"/>
    <w:rsid w:val="00A1785A"/>
    <w:rsid w:val="00A1794A"/>
    <w:rsid w:val="00A21199"/>
    <w:rsid w:val="00A23863"/>
    <w:rsid w:val="00A23ECD"/>
    <w:rsid w:val="00A27569"/>
    <w:rsid w:val="00A27F59"/>
    <w:rsid w:val="00A30F9F"/>
    <w:rsid w:val="00A31438"/>
    <w:rsid w:val="00A3221B"/>
    <w:rsid w:val="00A32400"/>
    <w:rsid w:val="00A33413"/>
    <w:rsid w:val="00A35436"/>
    <w:rsid w:val="00A4341A"/>
    <w:rsid w:val="00A47316"/>
    <w:rsid w:val="00A50AB6"/>
    <w:rsid w:val="00A50BDC"/>
    <w:rsid w:val="00A51A0C"/>
    <w:rsid w:val="00A56418"/>
    <w:rsid w:val="00A57E5C"/>
    <w:rsid w:val="00A62BE6"/>
    <w:rsid w:val="00A63178"/>
    <w:rsid w:val="00A67125"/>
    <w:rsid w:val="00A75AE3"/>
    <w:rsid w:val="00A768DF"/>
    <w:rsid w:val="00A77410"/>
    <w:rsid w:val="00A77755"/>
    <w:rsid w:val="00A77800"/>
    <w:rsid w:val="00A848A6"/>
    <w:rsid w:val="00A84B18"/>
    <w:rsid w:val="00A85BD4"/>
    <w:rsid w:val="00A90EFB"/>
    <w:rsid w:val="00A95B55"/>
    <w:rsid w:val="00A9673E"/>
    <w:rsid w:val="00A9678C"/>
    <w:rsid w:val="00A96D39"/>
    <w:rsid w:val="00A97622"/>
    <w:rsid w:val="00A97CDC"/>
    <w:rsid w:val="00AA02F5"/>
    <w:rsid w:val="00AA1647"/>
    <w:rsid w:val="00AB0F3B"/>
    <w:rsid w:val="00AB6E17"/>
    <w:rsid w:val="00AC0296"/>
    <w:rsid w:val="00AC1A75"/>
    <w:rsid w:val="00AC355B"/>
    <w:rsid w:val="00AC4E37"/>
    <w:rsid w:val="00AC4FDE"/>
    <w:rsid w:val="00AD0177"/>
    <w:rsid w:val="00AD1D9E"/>
    <w:rsid w:val="00AD53F7"/>
    <w:rsid w:val="00AD7749"/>
    <w:rsid w:val="00AE586F"/>
    <w:rsid w:val="00AE610B"/>
    <w:rsid w:val="00AE6156"/>
    <w:rsid w:val="00AE6B9F"/>
    <w:rsid w:val="00AE73AD"/>
    <w:rsid w:val="00AF0F49"/>
    <w:rsid w:val="00AF1FC3"/>
    <w:rsid w:val="00AF20AB"/>
    <w:rsid w:val="00AF2CAC"/>
    <w:rsid w:val="00AF4814"/>
    <w:rsid w:val="00AF5DB6"/>
    <w:rsid w:val="00AF7680"/>
    <w:rsid w:val="00B01D3A"/>
    <w:rsid w:val="00B02A9A"/>
    <w:rsid w:val="00B04861"/>
    <w:rsid w:val="00B04BAD"/>
    <w:rsid w:val="00B064C5"/>
    <w:rsid w:val="00B06671"/>
    <w:rsid w:val="00B067F5"/>
    <w:rsid w:val="00B071EA"/>
    <w:rsid w:val="00B07580"/>
    <w:rsid w:val="00B11A69"/>
    <w:rsid w:val="00B15A1B"/>
    <w:rsid w:val="00B165E3"/>
    <w:rsid w:val="00B213AF"/>
    <w:rsid w:val="00B2196F"/>
    <w:rsid w:val="00B23376"/>
    <w:rsid w:val="00B23CBA"/>
    <w:rsid w:val="00B302B7"/>
    <w:rsid w:val="00B3254D"/>
    <w:rsid w:val="00B32AC3"/>
    <w:rsid w:val="00B44033"/>
    <w:rsid w:val="00B442F0"/>
    <w:rsid w:val="00B44BB3"/>
    <w:rsid w:val="00B5148C"/>
    <w:rsid w:val="00B516C7"/>
    <w:rsid w:val="00B51894"/>
    <w:rsid w:val="00B53D9A"/>
    <w:rsid w:val="00B545C8"/>
    <w:rsid w:val="00B550A4"/>
    <w:rsid w:val="00B55FA6"/>
    <w:rsid w:val="00B57271"/>
    <w:rsid w:val="00B76C4A"/>
    <w:rsid w:val="00B77ABA"/>
    <w:rsid w:val="00B8208D"/>
    <w:rsid w:val="00B823F9"/>
    <w:rsid w:val="00B834EE"/>
    <w:rsid w:val="00B849A5"/>
    <w:rsid w:val="00B91140"/>
    <w:rsid w:val="00B91E3E"/>
    <w:rsid w:val="00B92926"/>
    <w:rsid w:val="00B93D59"/>
    <w:rsid w:val="00B93E56"/>
    <w:rsid w:val="00B949A3"/>
    <w:rsid w:val="00BA1BBF"/>
    <w:rsid w:val="00BA2701"/>
    <w:rsid w:val="00BA2805"/>
    <w:rsid w:val="00BA2DB9"/>
    <w:rsid w:val="00BA355F"/>
    <w:rsid w:val="00BA55DC"/>
    <w:rsid w:val="00BB168B"/>
    <w:rsid w:val="00BB692B"/>
    <w:rsid w:val="00BC0AC2"/>
    <w:rsid w:val="00BC12A5"/>
    <w:rsid w:val="00BC15F6"/>
    <w:rsid w:val="00BC1653"/>
    <w:rsid w:val="00BC70C5"/>
    <w:rsid w:val="00BC7384"/>
    <w:rsid w:val="00BD0F27"/>
    <w:rsid w:val="00BD1EC5"/>
    <w:rsid w:val="00BD4558"/>
    <w:rsid w:val="00BD6C0C"/>
    <w:rsid w:val="00BD6D38"/>
    <w:rsid w:val="00BE2A07"/>
    <w:rsid w:val="00BE7148"/>
    <w:rsid w:val="00BF05B0"/>
    <w:rsid w:val="00BF29A7"/>
    <w:rsid w:val="00BF2A49"/>
    <w:rsid w:val="00BF5C0A"/>
    <w:rsid w:val="00C03765"/>
    <w:rsid w:val="00C11E9B"/>
    <w:rsid w:val="00C1306D"/>
    <w:rsid w:val="00C15DD5"/>
    <w:rsid w:val="00C16872"/>
    <w:rsid w:val="00C17F2B"/>
    <w:rsid w:val="00C21034"/>
    <w:rsid w:val="00C219A1"/>
    <w:rsid w:val="00C21E46"/>
    <w:rsid w:val="00C225FC"/>
    <w:rsid w:val="00C3296A"/>
    <w:rsid w:val="00C35E32"/>
    <w:rsid w:val="00C36F87"/>
    <w:rsid w:val="00C3793E"/>
    <w:rsid w:val="00C40745"/>
    <w:rsid w:val="00C41234"/>
    <w:rsid w:val="00C41381"/>
    <w:rsid w:val="00C4175A"/>
    <w:rsid w:val="00C43D94"/>
    <w:rsid w:val="00C51B9E"/>
    <w:rsid w:val="00C52526"/>
    <w:rsid w:val="00C5330A"/>
    <w:rsid w:val="00C5353A"/>
    <w:rsid w:val="00C5538C"/>
    <w:rsid w:val="00C56A3F"/>
    <w:rsid w:val="00C57186"/>
    <w:rsid w:val="00C6017D"/>
    <w:rsid w:val="00C609C0"/>
    <w:rsid w:val="00C60B34"/>
    <w:rsid w:val="00C62A91"/>
    <w:rsid w:val="00C64B9D"/>
    <w:rsid w:val="00C67CA4"/>
    <w:rsid w:val="00C70952"/>
    <w:rsid w:val="00C71848"/>
    <w:rsid w:val="00C73A65"/>
    <w:rsid w:val="00C73B7A"/>
    <w:rsid w:val="00C77BD1"/>
    <w:rsid w:val="00C80F85"/>
    <w:rsid w:val="00C8242B"/>
    <w:rsid w:val="00C82DFB"/>
    <w:rsid w:val="00C84A84"/>
    <w:rsid w:val="00C84DD7"/>
    <w:rsid w:val="00C8555B"/>
    <w:rsid w:val="00C87542"/>
    <w:rsid w:val="00C9047C"/>
    <w:rsid w:val="00C95FE3"/>
    <w:rsid w:val="00C96883"/>
    <w:rsid w:val="00C97634"/>
    <w:rsid w:val="00C97D9B"/>
    <w:rsid w:val="00CA0C43"/>
    <w:rsid w:val="00CA4B2E"/>
    <w:rsid w:val="00CB0B76"/>
    <w:rsid w:val="00CB3382"/>
    <w:rsid w:val="00CB461D"/>
    <w:rsid w:val="00CB5863"/>
    <w:rsid w:val="00CB5A6D"/>
    <w:rsid w:val="00CB5D33"/>
    <w:rsid w:val="00CC075B"/>
    <w:rsid w:val="00CC7D02"/>
    <w:rsid w:val="00CD34A2"/>
    <w:rsid w:val="00CD3524"/>
    <w:rsid w:val="00CD4F3C"/>
    <w:rsid w:val="00CD5676"/>
    <w:rsid w:val="00CD6D59"/>
    <w:rsid w:val="00CE1C8B"/>
    <w:rsid w:val="00CE20E4"/>
    <w:rsid w:val="00CE42A9"/>
    <w:rsid w:val="00CF545F"/>
    <w:rsid w:val="00CF6934"/>
    <w:rsid w:val="00D01BA8"/>
    <w:rsid w:val="00D127B7"/>
    <w:rsid w:val="00D12E63"/>
    <w:rsid w:val="00D164D5"/>
    <w:rsid w:val="00D22A1B"/>
    <w:rsid w:val="00D22EF9"/>
    <w:rsid w:val="00D24080"/>
    <w:rsid w:val="00D24ACE"/>
    <w:rsid w:val="00D3103F"/>
    <w:rsid w:val="00D31800"/>
    <w:rsid w:val="00D34F3B"/>
    <w:rsid w:val="00D3760E"/>
    <w:rsid w:val="00D44F5B"/>
    <w:rsid w:val="00D45E7C"/>
    <w:rsid w:val="00D4723E"/>
    <w:rsid w:val="00D51503"/>
    <w:rsid w:val="00D51A69"/>
    <w:rsid w:val="00D51E24"/>
    <w:rsid w:val="00D521E2"/>
    <w:rsid w:val="00D54CAC"/>
    <w:rsid w:val="00D56643"/>
    <w:rsid w:val="00D56EB9"/>
    <w:rsid w:val="00D56F44"/>
    <w:rsid w:val="00D57A61"/>
    <w:rsid w:val="00D7082B"/>
    <w:rsid w:val="00D7096F"/>
    <w:rsid w:val="00D70FDF"/>
    <w:rsid w:val="00D74EED"/>
    <w:rsid w:val="00D7740C"/>
    <w:rsid w:val="00D81C84"/>
    <w:rsid w:val="00D82B91"/>
    <w:rsid w:val="00D919B9"/>
    <w:rsid w:val="00D93F48"/>
    <w:rsid w:val="00DA0789"/>
    <w:rsid w:val="00DA2358"/>
    <w:rsid w:val="00DA243A"/>
    <w:rsid w:val="00DA396C"/>
    <w:rsid w:val="00DA491B"/>
    <w:rsid w:val="00DA4B03"/>
    <w:rsid w:val="00DA5AD6"/>
    <w:rsid w:val="00DA641A"/>
    <w:rsid w:val="00DB19A7"/>
    <w:rsid w:val="00DB4080"/>
    <w:rsid w:val="00DB513D"/>
    <w:rsid w:val="00DB7943"/>
    <w:rsid w:val="00DC050D"/>
    <w:rsid w:val="00DC2195"/>
    <w:rsid w:val="00DC275B"/>
    <w:rsid w:val="00DC3919"/>
    <w:rsid w:val="00DC494B"/>
    <w:rsid w:val="00DC6C74"/>
    <w:rsid w:val="00DD194A"/>
    <w:rsid w:val="00DD28C4"/>
    <w:rsid w:val="00DD37BC"/>
    <w:rsid w:val="00DD6FAA"/>
    <w:rsid w:val="00DD73A2"/>
    <w:rsid w:val="00DE02E8"/>
    <w:rsid w:val="00DE1912"/>
    <w:rsid w:val="00DE283B"/>
    <w:rsid w:val="00DE33C3"/>
    <w:rsid w:val="00DE33DA"/>
    <w:rsid w:val="00DE4963"/>
    <w:rsid w:val="00DE532F"/>
    <w:rsid w:val="00DF530B"/>
    <w:rsid w:val="00DF5424"/>
    <w:rsid w:val="00DF6977"/>
    <w:rsid w:val="00DF7B6F"/>
    <w:rsid w:val="00E00643"/>
    <w:rsid w:val="00E00DCC"/>
    <w:rsid w:val="00E04515"/>
    <w:rsid w:val="00E04C96"/>
    <w:rsid w:val="00E05BAB"/>
    <w:rsid w:val="00E06543"/>
    <w:rsid w:val="00E11B6E"/>
    <w:rsid w:val="00E156A7"/>
    <w:rsid w:val="00E208FF"/>
    <w:rsid w:val="00E20E81"/>
    <w:rsid w:val="00E251BA"/>
    <w:rsid w:val="00E26312"/>
    <w:rsid w:val="00E273E4"/>
    <w:rsid w:val="00E31101"/>
    <w:rsid w:val="00E322C4"/>
    <w:rsid w:val="00E32C84"/>
    <w:rsid w:val="00E3551E"/>
    <w:rsid w:val="00E41EB5"/>
    <w:rsid w:val="00E43933"/>
    <w:rsid w:val="00E45F51"/>
    <w:rsid w:val="00E46088"/>
    <w:rsid w:val="00E514D8"/>
    <w:rsid w:val="00E52818"/>
    <w:rsid w:val="00E5702E"/>
    <w:rsid w:val="00E632D4"/>
    <w:rsid w:val="00E67150"/>
    <w:rsid w:val="00E67839"/>
    <w:rsid w:val="00E73A1C"/>
    <w:rsid w:val="00E755C4"/>
    <w:rsid w:val="00E75E48"/>
    <w:rsid w:val="00E77F5B"/>
    <w:rsid w:val="00E80671"/>
    <w:rsid w:val="00E8395B"/>
    <w:rsid w:val="00E8438F"/>
    <w:rsid w:val="00E943DF"/>
    <w:rsid w:val="00E94DE0"/>
    <w:rsid w:val="00EA488F"/>
    <w:rsid w:val="00EA7C9A"/>
    <w:rsid w:val="00EB1514"/>
    <w:rsid w:val="00EB37FB"/>
    <w:rsid w:val="00EB5589"/>
    <w:rsid w:val="00EC3470"/>
    <w:rsid w:val="00EC47EB"/>
    <w:rsid w:val="00EC55E3"/>
    <w:rsid w:val="00ED1553"/>
    <w:rsid w:val="00ED20A8"/>
    <w:rsid w:val="00ED27EE"/>
    <w:rsid w:val="00ED7275"/>
    <w:rsid w:val="00ED7635"/>
    <w:rsid w:val="00EE13D4"/>
    <w:rsid w:val="00EE2887"/>
    <w:rsid w:val="00EE3B19"/>
    <w:rsid w:val="00EE3FBE"/>
    <w:rsid w:val="00EE494A"/>
    <w:rsid w:val="00EE56F7"/>
    <w:rsid w:val="00EE5955"/>
    <w:rsid w:val="00EE5993"/>
    <w:rsid w:val="00EE60CB"/>
    <w:rsid w:val="00EF225B"/>
    <w:rsid w:val="00EF3DA8"/>
    <w:rsid w:val="00EF5A31"/>
    <w:rsid w:val="00EF7DF0"/>
    <w:rsid w:val="00F00C2C"/>
    <w:rsid w:val="00F03124"/>
    <w:rsid w:val="00F041AD"/>
    <w:rsid w:val="00F1114C"/>
    <w:rsid w:val="00F115C8"/>
    <w:rsid w:val="00F159F1"/>
    <w:rsid w:val="00F15C8B"/>
    <w:rsid w:val="00F1647B"/>
    <w:rsid w:val="00F177AF"/>
    <w:rsid w:val="00F1795E"/>
    <w:rsid w:val="00F20559"/>
    <w:rsid w:val="00F2171A"/>
    <w:rsid w:val="00F21DBB"/>
    <w:rsid w:val="00F227C7"/>
    <w:rsid w:val="00F245E8"/>
    <w:rsid w:val="00F24DDF"/>
    <w:rsid w:val="00F268BD"/>
    <w:rsid w:val="00F27A9E"/>
    <w:rsid w:val="00F30AC7"/>
    <w:rsid w:val="00F32524"/>
    <w:rsid w:val="00F3393C"/>
    <w:rsid w:val="00F36314"/>
    <w:rsid w:val="00F3653A"/>
    <w:rsid w:val="00F44E97"/>
    <w:rsid w:val="00F4654A"/>
    <w:rsid w:val="00F527DE"/>
    <w:rsid w:val="00F54120"/>
    <w:rsid w:val="00F544AA"/>
    <w:rsid w:val="00F57F5C"/>
    <w:rsid w:val="00F60654"/>
    <w:rsid w:val="00F72CEB"/>
    <w:rsid w:val="00F73ED4"/>
    <w:rsid w:val="00F73F26"/>
    <w:rsid w:val="00F75F0B"/>
    <w:rsid w:val="00F761B8"/>
    <w:rsid w:val="00F81B3C"/>
    <w:rsid w:val="00F8281F"/>
    <w:rsid w:val="00F84776"/>
    <w:rsid w:val="00F91333"/>
    <w:rsid w:val="00F9149C"/>
    <w:rsid w:val="00F920F5"/>
    <w:rsid w:val="00F932C5"/>
    <w:rsid w:val="00F95515"/>
    <w:rsid w:val="00F974BC"/>
    <w:rsid w:val="00F97D98"/>
    <w:rsid w:val="00FA0114"/>
    <w:rsid w:val="00FA11A7"/>
    <w:rsid w:val="00FA2EDC"/>
    <w:rsid w:val="00FA6206"/>
    <w:rsid w:val="00FA7B05"/>
    <w:rsid w:val="00FA7D75"/>
    <w:rsid w:val="00FB0696"/>
    <w:rsid w:val="00FB4AB1"/>
    <w:rsid w:val="00FB7903"/>
    <w:rsid w:val="00FC5252"/>
    <w:rsid w:val="00FC5A96"/>
    <w:rsid w:val="00FD01D2"/>
    <w:rsid w:val="00FD0575"/>
    <w:rsid w:val="00FD1312"/>
    <w:rsid w:val="00FD13C8"/>
    <w:rsid w:val="00FD5083"/>
    <w:rsid w:val="00FD6650"/>
    <w:rsid w:val="00FD7B93"/>
    <w:rsid w:val="00FE2DBD"/>
    <w:rsid w:val="00FE69FC"/>
    <w:rsid w:val="00FE6FE4"/>
    <w:rsid w:val="00FE75EB"/>
    <w:rsid w:val="00FE7B2A"/>
    <w:rsid w:val="00FF0D5A"/>
    <w:rsid w:val="00FF2416"/>
    <w:rsid w:val="00FF2871"/>
    <w:rsid w:val="00FF7E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B2B27"/>
  <w15:chartTrackingRefBased/>
  <w15:docId w15:val="{526A343C-6D71-46F5-9773-BEFCFCBA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1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E1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B6E"/>
    <w:rPr>
      <w:rFonts w:ascii="Arial" w:hAnsi="Arial"/>
    </w:rPr>
  </w:style>
  <w:style w:type="paragraph" w:styleId="Footer">
    <w:name w:val="footer"/>
    <w:basedOn w:val="Normal"/>
    <w:link w:val="FooterChar"/>
    <w:uiPriority w:val="99"/>
    <w:unhideWhenUsed/>
    <w:rsid w:val="00E1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B6E"/>
    <w:rPr>
      <w:rFonts w:ascii="Arial" w:hAnsi="Arial"/>
    </w:rPr>
  </w:style>
  <w:style w:type="character" w:styleId="CommentReference">
    <w:name w:val="annotation reference"/>
    <w:basedOn w:val="DefaultParagraphFont"/>
    <w:uiPriority w:val="99"/>
    <w:semiHidden/>
    <w:unhideWhenUsed/>
    <w:rsid w:val="00444036"/>
    <w:rPr>
      <w:sz w:val="16"/>
      <w:szCs w:val="16"/>
    </w:rPr>
  </w:style>
  <w:style w:type="paragraph" w:styleId="CommentText">
    <w:name w:val="annotation text"/>
    <w:basedOn w:val="Normal"/>
    <w:link w:val="CommentTextChar"/>
    <w:uiPriority w:val="99"/>
    <w:semiHidden/>
    <w:unhideWhenUsed/>
    <w:rsid w:val="00444036"/>
    <w:pPr>
      <w:spacing w:line="240" w:lineRule="auto"/>
    </w:pPr>
    <w:rPr>
      <w:sz w:val="20"/>
      <w:szCs w:val="20"/>
    </w:rPr>
  </w:style>
  <w:style w:type="character" w:customStyle="1" w:styleId="CommentTextChar">
    <w:name w:val="Comment Text Char"/>
    <w:basedOn w:val="DefaultParagraphFont"/>
    <w:link w:val="CommentText"/>
    <w:uiPriority w:val="99"/>
    <w:semiHidden/>
    <w:rsid w:val="004440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4036"/>
    <w:rPr>
      <w:b/>
      <w:bCs/>
    </w:rPr>
  </w:style>
  <w:style w:type="character" w:customStyle="1" w:styleId="CommentSubjectChar">
    <w:name w:val="Comment Subject Char"/>
    <w:basedOn w:val="CommentTextChar"/>
    <w:link w:val="CommentSubject"/>
    <w:uiPriority w:val="99"/>
    <w:semiHidden/>
    <w:rsid w:val="00444036"/>
    <w:rPr>
      <w:rFonts w:ascii="Arial" w:hAnsi="Arial"/>
      <w:b/>
      <w:bCs/>
      <w:sz w:val="20"/>
      <w:szCs w:val="20"/>
    </w:rPr>
  </w:style>
  <w:style w:type="paragraph" w:styleId="BalloonText">
    <w:name w:val="Balloon Text"/>
    <w:basedOn w:val="Normal"/>
    <w:link w:val="BalloonTextChar"/>
    <w:uiPriority w:val="99"/>
    <w:semiHidden/>
    <w:unhideWhenUsed/>
    <w:rsid w:val="0044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036"/>
    <w:rPr>
      <w:rFonts w:ascii="Segoe UI" w:hAnsi="Segoe UI" w:cs="Segoe UI"/>
      <w:sz w:val="18"/>
      <w:szCs w:val="18"/>
    </w:rPr>
  </w:style>
  <w:style w:type="character" w:styleId="Hyperlink">
    <w:name w:val="Hyperlink"/>
    <w:basedOn w:val="DefaultParagraphFont"/>
    <w:uiPriority w:val="99"/>
    <w:unhideWhenUsed/>
    <w:rsid w:val="003F29B2"/>
    <w:rPr>
      <w:color w:val="0000FF"/>
      <w:u w:val="single"/>
    </w:rPr>
  </w:style>
  <w:style w:type="table" w:styleId="TableGrid">
    <w:name w:val="Table Grid"/>
    <w:basedOn w:val="TableNormal"/>
    <w:uiPriority w:val="59"/>
    <w:rsid w:val="009F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7A61"/>
    <w:rPr>
      <w:color w:val="800080" w:themeColor="followedHyperlink"/>
      <w:u w:val="single"/>
    </w:rPr>
  </w:style>
  <w:style w:type="paragraph" w:styleId="FootnoteText">
    <w:name w:val="footnote text"/>
    <w:basedOn w:val="Normal"/>
    <w:link w:val="FootnoteTextChar"/>
    <w:uiPriority w:val="99"/>
    <w:semiHidden/>
    <w:unhideWhenUsed/>
    <w:rsid w:val="004F7F21"/>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4F7F21"/>
    <w:rPr>
      <w:rFonts w:ascii="Calibri" w:hAnsi="Calibri" w:cs="Calibri"/>
      <w:sz w:val="20"/>
      <w:szCs w:val="20"/>
    </w:rPr>
  </w:style>
  <w:style w:type="character" w:styleId="FootnoteReference">
    <w:name w:val="footnote reference"/>
    <w:basedOn w:val="DefaultParagraphFont"/>
    <w:uiPriority w:val="99"/>
    <w:semiHidden/>
    <w:unhideWhenUsed/>
    <w:rsid w:val="004F7F21"/>
    <w:rPr>
      <w:vertAlign w:val="superscript"/>
    </w:rPr>
  </w:style>
  <w:style w:type="paragraph" w:styleId="Revision">
    <w:name w:val="Revision"/>
    <w:hidden/>
    <w:uiPriority w:val="99"/>
    <w:semiHidden/>
    <w:rsid w:val="006B569E"/>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174D2A"/>
    <w:rPr>
      <w:color w:val="605E5C"/>
      <w:shd w:val="clear" w:color="auto" w:fill="E1DFDD"/>
    </w:rPr>
  </w:style>
  <w:style w:type="paragraph" w:customStyle="1" w:styleId="acthead5">
    <w:name w:val="acthead5"/>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
    <w:name w:val="Unresolved Mention"/>
    <w:basedOn w:val="DefaultParagraphFont"/>
    <w:uiPriority w:val="99"/>
    <w:rsid w:val="00080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disabilityreform@dss.gov.a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ngage.dss.gov.au/ads-consultations-develop-guide-evalu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sabilitygateway.gov.au/sites/default/files/documents/2021-11/1786-australias-disability.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4DCBA-6BA7-4A25-BC86-9226D59879A3}">
  <ds:schemaRefs>
    <ds:schemaRef ds:uri="http://schemas.microsoft.com/office/2006/metadata/properties"/>
    <ds:schemaRef ds:uri="http://schemas.microsoft.com/office/infopath/2007/PartnerControls"/>
    <ds:schemaRef ds:uri="1E99A17E-59D2-490C-AAF2-D23E5654F271"/>
  </ds:schemaRefs>
</ds:datastoreItem>
</file>

<file path=customXml/itemProps2.xml><?xml version="1.0" encoding="utf-8"?>
<ds:datastoreItem xmlns:ds="http://schemas.openxmlformats.org/officeDocument/2006/customXml" ds:itemID="{FCBD3333-6BB9-436F-BAB8-25946BD71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3ECD5-264A-468E-B1C0-CC8B07252085}">
  <ds:schemaRefs>
    <ds:schemaRef ds:uri="http://schemas.microsoft.com/sharepoint/v3/contenttype/forms"/>
  </ds:schemaRefs>
</ds:datastoreItem>
</file>

<file path=customXml/itemProps4.xml><?xml version="1.0" encoding="utf-8"?>
<ds:datastoreItem xmlns:ds="http://schemas.openxmlformats.org/officeDocument/2006/customXml" ds:itemID="{2F9F30B4-8984-4347-80BE-3263AA25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1024</Words>
  <Characters>5710</Characters>
  <Application>Microsoft Office Word</Application>
  <DocSecurity>0</DocSecurity>
  <Lines>122</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Tiffany</dc:creator>
  <cp:keywords>[SEC=OFFICIAL]</cp:keywords>
  <cp:lastModifiedBy>Rachael</cp:lastModifiedBy>
  <cp:revision>7</cp:revision>
  <dcterms:created xsi:type="dcterms:W3CDTF">2022-09-14T01:08:00Z</dcterms:created>
  <dcterms:modified xsi:type="dcterms:W3CDTF">2022-10-11T00:21:00Z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4E61951879DDAB7EAD5BC464B17AC3A4</vt:lpwstr>
  </property>
  <property fmtid="{D5CDD505-2E9C-101B-9397-08002B2CF9AE}" pid="7" name="PM_Hash_Salt_Prev">
    <vt:lpwstr>CF08FD251E9135B4DDAA68FA8DD36088</vt:lpwstr>
  </property>
  <property fmtid="{D5CDD505-2E9C-101B-9397-08002B2CF9AE}" pid="8" name="PM_Hash_SHA1">
    <vt:lpwstr>A929D491FB8DCCE7644FB2C67945077DC7EB30CB</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AF6A755604954D858A4A7B81595F96FD</vt:lpwstr>
  </property>
  <property fmtid="{D5CDD505-2E9C-101B-9397-08002B2CF9AE}" pid="15" name="PM_OriginationTimeStamp">
    <vt:lpwstr>2022-10-11T00:21:37Z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298881630DE3A545F6540B54C95D601C84ADCDE4517577518582277565BC7A09</vt:lpwstr>
  </property>
  <property fmtid="{D5CDD505-2E9C-101B-9397-08002B2CF9AE}" pid="18" name="PM_Originator_Hash_SHA1">
    <vt:lpwstr>4688CA2B5F9BA29381596D1F6150B1DBEFA94D73</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