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5F52" w14:textId="77777777" w:rsidR="00931F9B" w:rsidRDefault="00AE6A78">
      <w:r>
        <w:rPr>
          <w:noProof/>
          <w:lang w:val="en-US"/>
        </w:rPr>
        <w:drawing>
          <wp:inline distT="0" distB="0" distL="0" distR="0" wp14:anchorId="6BFA5F68" wp14:editId="6BFA5F69">
            <wp:extent cx="7560310" cy="1115060"/>
            <wp:effectExtent l="0" t="0" r="2540" b="8890"/>
            <wp:docPr id="2" name="Picture 2" descr="C:\Users\kimd\AppData\Local\Microsoft\Windows\INetCache\Content.Outlook\21VYFQO3\PP_YFSLtd_lh_v5_0615_101634_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d\AppData\Local\Microsoft\Windows\INetCache\Content.Outlook\21VYFQO3\PP_YFSLtd_lh_v5_0615_101634_head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5F53" w14:textId="77777777" w:rsidR="00931F9B" w:rsidRDefault="00931F9B" w:rsidP="00931F9B">
      <w:pPr>
        <w:tabs>
          <w:tab w:val="left" w:pos="7797"/>
        </w:tabs>
        <w:sectPr w:rsidR="00931F9B" w:rsidSect="00012E67">
          <w:pgSz w:w="11906" w:h="16838"/>
          <w:pgMar w:top="567" w:right="0" w:bottom="567" w:left="0" w:header="709" w:footer="709" w:gutter="0"/>
          <w:cols w:space="708"/>
          <w:docGrid w:linePitch="360"/>
        </w:sectPr>
      </w:pPr>
      <w:r>
        <w:tab/>
      </w:r>
    </w:p>
    <w:p w14:paraId="6BFA5F65" w14:textId="3278D076" w:rsidR="00081A03" w:rsidRDefault="00434C9C" w:rsidP="00081A03">
      <w:pPr>
        <w:pStyle w:val="NoSpacing"/>
      </w:pPr>
      <w:permStart w:id="1992062626" w:edGrp="everyone"/>
      <w:r>
        <w:t xml:space="preserve">16 December </w:t>
      </w:r>
      <w:r w:rsidR="00F75CF5">
        <w:t>2022</w:t>
      </w:r>
    </w:p>
    <w:p w14:paraId="223425D8" w14:textId="459C953A" w:rsidR="00F75CF5" w:rsidRDefault="00F75CF5" w:rsidP="00081A03">
      <w:pPr>
        <w:pStyle w:val="NoSpacing"/>
      </w:pPr>
    </w:p>
    <w:p w14:paraId="2315B008" w14:textId="31A7C316" w:rsidR="00F75CF5" w:rsidRDefault="00F75CF5" w:rsidP="00081A03">
      <w:pPr>
        <w:pStyle w:val="NoSpacing"/>
      </w:pPr>
    </w:p>
    <w:p w14:paraId="0BF3DF8A" w14:textId="25D35B9E" w:rsidR="00C92128" w:rsidRDefault="00C92128" w:rsidP="00081A03">
      <w:pPr>
        <w:pStyle w:val="NoSpacing"/>
      </w:pPr>
    </w:p>
    <w:p w14:paraId="386E95DD" w14:textId="77777777" w:rsidR="00C92128" w:rsidRDefault="00C92128" w:rsidP="00081A03">
      <w:pPr>
        <w:pStyle w:val="NoSpacing"/>
      </w:pPr>
    </w:p>
    <w:p w14:paraId="25E9026D" w14:textId="0EC8350C" w:rsidR="00C92128" w:rsidRPr="00C92128" w:rsidRDefault="00C92128" w:rsidP="00434C9C">
      <w:pPr>
        <w:rPr>
          <w:b/>
          <w:bCs/>
        </w:rPr>
      </w:pPr>
      <w:r w:rsidRPr="00C92128">
        <w:rPr>
          <w:b/>
          <w:bCs/>
        </w:rPr>
        <w:t xml:space="preserve">Response </w:t>
      </w:r>
      <w:r w:rsidRPr="00C92128">
        <w:rPr>
          <w:b/>
          <w:bCs/>
        </w:rPr>
        <w:t>to the Financial Counselling Industry Funding Model discussion paper</w:t>
      </w:r>
    </w:p>
    <w:p w14:paraId="6267663B" w14:textId="62064745" w:rsidR="00434C9C" w:rsidRDefault="00434C9C" w:rsidP="00434C9C">
      <w:r>
        <w:t xml:space="preserve">YFS is a community services organisation based in Logan, Queensland. We have been supporting people to overcome adversity and thrive for more than 36 years. </w:t>
      </w:r>
    </w:p>
    <w:p w14:paraId="620E604F" w14:textId="77777777" w:rsidR="00434C9C" w:rsidRDefault="00434C9C" w:rsidP="00434C9C">
      <w:r>
        <w:t>YFS provides a range of services and supports, including financial counselling and we are a member of Financial Counselling Australia (FCA).</w:t>
      </w:r>
    </w:p>
    <w:p w14:paraId="5B034608" w14:textId="77777777" w:rsidR="00434C9C" w:rsidRDefault="00434C9C" w:rsidP="00434C9C">
      <w:r>
        <w:t>YFS’ small team of financial counsellors serves Logan and surrounding areas. Demand for financial counselling services exceeds our current capacity and continues to grow.</w:t>
      </w:r>
    </w:p>
    <w:p w14:paraId="1897CFB9" w14:textId="5D83D647" w:rsidR="00434C9C" w:rsidRDefault="00434C9C" w:rsidP="00434C9C">
      <w:r>
        <w:t xml:space="preserve">We welcome the Industry Funding Model to deliver additional financial counsellors in the sector.  YFS supports the position of FCA and looks forward to this model being implemented </w:t>
      </w:r>
      <w:proofErr w:type="gramStart"/>
      <w:r>
        <w:t>in the near future</w:t>
      </w:r>
      <w:proofErr w:type="gramEnd"/>
      <w:r>
        <w:t>.</w:t>
      </w:r>
    </w:p>
    <w:p w14:paraId="25C0514A" w14:textId="77777777" w:rsidR="00BD34DB" w:rsidRDefault="00BD34DB" w:rsidP="00434C9C"/>
    <w:p w14:paraId="2A164C52" w14:textId="2D70DABA" w:rsidR="00C92128" w:rsidRDefault="00BD34DB" w:rsidP="00434C9C">
      <w:r>
        <w:t>Cath Bartolo</w:t>
      </w:r>
      <w:r>
        <w:br/>
        <w:t>CEO</w:t>
      </w:r>
      <w:r>
        <w:br/>
        <w:t>YFS Ltd</w:t>
      </w:r>
    </w:p>
    <w:p w14:paraId="5FBB0756" w14:textId="77777777" w:rsidR="00C92128" w:rsidRDefault="00C92128" w:rsidP="00434C9C"/>
    <w:p w14:paraId="6BFA5F67" w14:textId="77777777" w:rsidR="00931F9B" w:rsidRPr="00931F9B" w:rsidRDefault="002E74B1" w:rsidP="00931F9B">
      <w:pPr>
        <w:tabs>
          <w:tab w:val="left" w:pos="7797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A5F6A" wp14:editId="6BFA5F6B">
                <wp:simplePos x="0" y="0"/>
                <wp:positionH relativeFrom="column">
                  <wp:posOffset>-720090</wp:posOffset>
                </wp:positionH>
                <wp:positionV relativeFrom="paragraph">
                  <wp:posOffset>8463590</wp:posOffset>
                </wp:positionV>
                <wp:extent cx="7560310" cy="53467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A5F6C" w14:textId="77777777" w:rsidR="00B25F67" w:rsidRPr="002E74B1" w:rsidRDefault="00B25F67" w:rsidP="00B25F67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2E74B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PP_YFS_LH_eDoc_v</w:t>
                            </w:r>
                            <w:r w:rsidR="00AE6A78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</w:t>
                            </w:r>
                            <w:r w:rsidRPr="002E74B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_</w:t>
                            </w:r>
                            <w:r w:rsidR="002E74B1" w:rsidRPr="002E74B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0</w:t>
                            </w:r>
                            <w:r w:rsidR="00AE6A78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219</w:t>
                            </w:r>
                            <w:r w:rsidRPr="002E74B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_</w:t>
                            </w:r>
                            <w:r w:rsidR="008C008F" w:rsidRPr="002E74B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102079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A5F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6.7pt;margin-top:666.4pt;width:595.3pt;height:4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" fillcolor="white [3201]" stroked="f" strokeweight=".5pt">
                <v:textbox>
                  <w:txbxContent>
                    <w:p w14:paraId="6BFA5F6C" w14:textId="77777777" w:rsidR="00B25F67" w:rsidRPr="002E74B1" w:rsidRDefault="00B25F67" w:rsidP="00B25F67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2E74B1">
                        <w:rPr>
                          <w:color w:val="7F7F7F" w:themeColor="text1" w:themeTint="80"/>
                          <w:sz w:val="16"/>
                          <w:szCs w:val="16"/>
                        </w:rPr>
                        <w:t>PP_YFS_LH_eDoc_v</w:t>
                      </w:r>
                      <w:r w:rsidR="00AE6A78">
                        <w:rPr>
                          <w:color w:val="7F7F7F" w:themeColor="text1" w:themeTint="80"/>
                          <w:sz w:val="16"/>
                          <w:szCs w:val="16"/>
                        </w:rPr>
                        <w:t>4</w:t>
                      </w:r>
                      <w:r w:rsidRPr="002E74B1">
                        <w:rPr>
                          <w:color w:val="7F7F7F" w:themeColor="text1" w:themeTint="80"/>
                          <w:sz w:val="16"/>
                          <w:szCs w:val="16"/>
                        </w:rPr>
                        <w:t>_</w:t>
                      </w:r>
                      <w:r w:rsidR="002E74B1" w:rsidRPr="002E74B1">
                        <w:rPr>
                          <w:color w:val="7F7F7F" w:themeColor="text1" w:themeTint="80"/>
                          <w:sz w:val="16"/>
                          <w:szCs w:val="16"/>
                        </w:rPr>
                        <w:t>0</w:t>
                      </w:r>
                      <w:r w:rsidR="00AE6A78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219</w:t>
                      </w:r>
                      <w:r w:rsidRPr="002E74B1">
                        <w:rPr>
                          <w:color w:val="7F7F7F" w:themeColor="text1" w:themeTint="80"/>
                          <w:sz w:val="16"/>
                          <w:szCs w:val="16"/>
                        </w:rPr>
                        <w:t>_</w:t>
                      </w:r>
                      <w:r w:rsidR="008C008F" w:rsidRPr="002E74B1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102079</w:t>
                      </w:r>
                    </w:p>
                  </w:txbxContent>
                </v:textbox>
              </v:shape>
            </w:pict>
          </mc:Fallback>
        </mc:AlternateContent>
      </w:r>
      <w:permEnd w:id="1992062626"/>
    </w:p>
    <w:sectPr w:rsidR="00931F9B" w:rsidRPr="00931F9B" w:rsidSect="00931F9B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Q/sHnJsu1JQeqFLGnKFpuZSg0g=" w:salt="FOFQqOrd08t8Ur+RYdxN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DC"/>
    <w:rsid w:val="00012E67"/>
    <w:rsid w:val="00081A03"/>
    <w:rsid w:val="000A0288"/>
    <w:rsid w:val="000A1611"/>
    <w:rsid w:val="00231E0D"/>
    <w:rsid w:val="002704F7"/>
    <w:rsid w:val="00273B11"/>
    <w:rsid w:val="002E74B1"/>
    <w:rsid w:val="003947DC"/>
    <w:rsid w:val="00434C9C"/>
    <w:rsid w:val="00566710"/>
    <w:rsid w:val="008C008F"/>
    <w:rsid w:val="00931F9B"/>
    <w:rsid w:val="00976D27"/>
    <w:rsid w:val="009C4C79"/>
    <w:rsid w:val="00AE6A78"/>
    <w:rsid w:val="00B25F67"/>
    <w:rsid w:val="00BC60D6"/>
    <w:rsid w:val="00BD34DB"/>
    <w:rsid w:val="00C92128"/>
    <w:rsid w:val="00D052AB"/>
    <w:rsid w:val="00F7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5F52"/>
  <w15:docId w15:val="{62FD90E7-AAA7-4191-A00B-F7AAAB70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1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Edgar</dc:creator>
  <cp:lastModifiedBy>Cath Bartolo</cp:lastModifiedBy>
  <cp:revision>3</cp:revision>
  <dcterms:created xsi:type="dcterms:W3CDTF">2022-12-16T05:32:00Z</dcterms:created>
  <dcterms:modified xsi:type="dcterms:W3CDTF">2022-12-16T05:32:00Z</dcterms:modified>
</cp:coreProperties>
</file>