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2F8" w14:textId="6472BACE" w:rsidR="00DC44D4" w:rsidRDefault="00803F3D">
      <w:pPr>
        <w:rPr>
          <w:lang w:val="en-US"/>
        </w:rPr>
      </w:pPr>
      <w:r>
        <w:rPr>
          <w:lang w:val="en-US"/>
        </w:rPr>
        <w:t>National Disability Advocacy Framework 2022 – 2025</w:t>
      </w:r>
    </w:p>
    <w:p w14:paraId="33E810F4" w14:textId="77777777" w:rsidR="00E643A8" w:rsidRDefault="00E643A8" w:rsidP="00E643A8">
      <w:r w:rsidRPr="00C32086">
        <w:rPr>
          <w:b/>
          <w:bCs/>
        </w:rPr>
        <w:t>1.</w:t>
      </w:r>
      <w:r>
        <w:t xml:space="preserve"> Do you believe the new NDAF encompasses your vision of advocacy? If not, what changes are required? </w:t>
      </w:r>
    </w:p>
    <w:p w14:paraId="028994B8" w14:textId="77777777" w:rsidR="0007201A" w:rsidRDefault="00BB66C8">
      <w:pPr>
        <w:rPr>
          <w:lang w:val="en-US"/>
        </w:rPr>
      </w:pPr>
      <w:r>
        <w:rPr>
          <w:lang w:val="en-US"/>
        </w:rPr>
        <w:t>It genera</w:t>
      </w:r>
      <w:r w:rsidR="00091A71">
        <w:rPr>
          <w:lang w:val="en-US"/>
        </w:rPr>
        <w:t>lly encompasses my vision for advocacy</w:t>
      </w:r>
      <w:r w:rsidR="0007201A">
        <w:rPr>
          <w:lang w:val="en-US"/>
        </w:rPr>
        <w:t>, a couple of points:</w:t>
      </w:r>
    </w:p>
    <w:p w14:paraId="5DD44F4B" w14:textId="25D8A047" w:rsidR="00803F3D" w:rsidRDefault="00091A71">
      <w:r>
        <w:rPr>
          <w:lang w:val="en-US"/>
        </w:rPr>
        <w:t>Something that I would query is the line</w:t>
      </w:r>
      <w:r w:rsidR="0053536F">
        <w:rPr>
          <w:lang w:val="en-US"/>
        </w:rPr>
        <w:t xml:space="preserve"> under the heading </w:t>
      </w:r>
      <w:r w:rsidR="0053536F" w:rsidRPr="00FA1068">
        <w:rPr>
          <w:b/>
          <w:bCs/>
          <w:lang w:val="en-US"/>
        </w:rPr>
        <w:t>Justice</w:t>
      </w:r>
      <w:r w:rsidR="0053536F">
        <w:rPr>
          <w:lang w:val="en-US"/>
        </w:rPr>
        <w:t>…..</w:t>
      </w:r>
      <w:r w:rsidR="0053536F">
        <w:t>Disability advocacy is inclusive of legal advice and representation where it is required to assist people with disability to exercise their rights.</w:t>
      </w:r>
      <w:r w:rsidR="0053536F">
        <w:t xml:space="preserve"> </w:t>
      </w:r>
      <w:r w:rsidR="00764BDE">
        <w:t xml:space="preserve">Disability advocates are not Lawyers, we do not have the training or expertise </w:t>
      </w:r>
      <w:r w:rsidR="00FA1068">
        <w:t>to be providing legal advice</w:t>
      </w:r>
      <w:r w:rsidR="00B257E7">
        <w:t xml:space="preserve"> to people</w:t>
      </w:r>
      <w:r w:rsidR="003E0A78">
        <w:t>.</w:t>
      </w:r>
    </w:p>
    <w:p w14:paraId="04614AB9" w14:textId="06669F04" w:rsidR="003E0A78" w:rsidRDefault="003E0A78">
      <w:r>
        <w:t xml:space="preserve">Also </w:t>
      </w:r>
      <w:r w:rsidR="00431CAD">
        <w:t xml:space="preserve">under the heading </w:t>
      </w:r>
      <w:r w:rsidR="00431CAD" w:rsidRPr="00431CAD">
        <w:rPr>
          <w:b/>
          <w:bCs/>
        </w:rPr>
        <w:t>Outcomes</w:t>
      </w:r>
      <w:r w:rsidR="00431CAD">
        <w:rPr>
          <w:b/>
          <w:bCs/>
        </w:rPr>
        <w:t xml:space="preserve"> </w:t>
      </w:r>
      <w:r w:rsidR="00431CAD" w:rsidRPr="00431CAD">
        <w:t>reads the line</w:t>
      </w:r>
      <w:r w:rsidR="003A7B5E">
        <w:t>…..</w:t>
      </w:r>
      <w:r w:rsidR="003A7B5E">
        <w:t>Regardless of where they live, people with disability can access quality and independent advocacy support.</w:t>
      </w:r>
      <w:r w:rsidR="003A7B5E">
        <w:t xml:space="preserve"> I agree that this is a very important goal to achieve, the disability advocacy sector is currently underfunded</w:t>
      </w:r>
      <w:r w:rsidR="0007201A">
        <w:t>, if it was funded more appropriately there is more chane of this goal being achieved.</w:t>
      </w:r>
    </w:p>
    <w:p w14:paraId="50941C3D" w14:textId="77777777" w:rsidR="00501677" w:rsidRDefault="00501677" w:rsidP="00501677">
      <w:r w:rsidRPr="00C32086">
        <w:rPr>
          <w:b/>
          <w:bCs/>
        </w:rPr>
        <w:t>2.</w:t>
      </w:r>
      <w:r>
        <w:t xml:space="preserve"> Are the principles of the NDAF appropriate for guiding the delivery of advocacy for people with disability in a changing disability environment, including in the context of the NDIS? If not, what changes are required? </w:t>
      </w:r>
    </w:p>
    <w:p w14:paraId="29EEFEEC" w14:textId="43C36BE1" w:rsidR="00501677" w:rsidRDefault="004A64C0">
      <w:r>
        <w:t xml:space="preserve">I believe that they are, but </w:t>
      </w:r>
      <w:r w:rsidR="00692404">
        <w:t>Government, the NDIA, NDIS need to take these Principles seriously and that they not just be used as w</w:t>
      </w:r>
      <w:r w:rsidR="00407BC9">
        <w:t>indow dressing; that the right things are written down but are not put into practice.</w:t>
      </w:r>
    </w:p>
    <w:p w14:paraId="672028B3" w14:textId="77777777" w:rsidR="004F095C" w:rsidRDefault="004F095C" w:rsidP="004F095C">
      <w:r w:rsidRPr="00C32086">
        <w:rPr>
          <w:b/>
          <w:bCs/>
        </w:rPr>
        <w:t>3.</w:t>
      </w:r>
      <w:r>
        <w:t xml:space="preserve"> Are the outcomes of the NDAF clear and achievable? Should different ones be included? If so, what should be included? </w:t>
      </w:r>
    </w:p>
    <w:p w14:paraId="3B0E63FD" w14:textId="661B435F" w:rsidR="00246DC1" w:rsidRDefault="008D51EA">
      <w:r>
        <w:t>The outcomes are clear and I believe achievable</w:t>
      </w:r>
      <w:r w:rsidR="00794E7F">
        <w:t>, it will take a lot of work to achieve them, eg. More people with disability being in positions of dec</w:t>
      </w:r>
      <w:r w:rsidR="001F4689">
        <w:t xml:space="preserve">ision making in all forms of Government, increased funding/resources for disability advocacy, </w:t>
      </w:r>
      <w:r w:rsidR="00DA2541">
        <w:t>legal support.</w:t>
      </w:r>
    </w:p>
    <w:p w14:paraId="4D9C7BA2" w14:textId="073FE679" w:rsidR="00702D9C" w:rsidRDefault="00702D9C" w:rsidP="00702D9C">
      <w:r w:rsidRPr="00C32086">
        <w:rPr>
          <w:b/>
          <w:bCs/>
        </w:rPr>
        <w:t>4.</w:t>
      </w:r>
      <w:r>
        <w:t xml:space="preserve"> Are the responsibilities, reform and policy directions of the NDAF relevant or should different ones be included? </w:t>
      </w:r>
    </w:p>
    <w:p w14:paraId="397963A9" w14:textId="587B2DFC" w:rsidR="00702D9C" w:rsidRDefault="00702D9C" w:rsidP="00702D9C">
      <w:r>
        <w:t>I believe that they</w:t>
      </w:r>
      <w:r w:rsidR="00786180">
        <w:t xml:space="preserve"> are relevant.</w:t>
      </w:r>
    </w:p>
    <w:p w14:paraId="03F549E2" w14:textId="77777777" w:rsidR="002E08BC" w:rsidRDefault="002E08BC" w:rsidP="002E08BC">
      <w:r w:rsidRPr="00C32086">
        <w:rPr>
          <w:b/>
          <w:bCs/>
        </w:rPr>
        <w:t>5.</w:t>
      </w:r>
      <w:r>
        <w:t xml:space="preserve"> Does the NDAF identify what is needed in the current and future disability environment? If not, what changes are required?</w:t>
      </w:r>
    </w:p>
    <w:p w14:paraId="2E722CAC" w14:textId="77777777" w:rsidR="00AB3DC0" w:rsidRDefault="002E08BC" w:rsidP="002E08BC">
      <w:r>
        <w:t>The NDIS needs an overhaul, to look at what the original vision was and how to get it back to that.</w:t>
      </w:r>
    </w:p>
    <w:p w14:paraId="10CA8B91" w14:textId="4CB3F919" w:rsidR="00340C7D" w:rsidRDefault="00340C7D" w:rsidP="00340C7D">
      <w:r w:rsidRPr="00C32086">
        <w:rPr>
          <w:b/>
          <w:bCs/>
        </w:rPr>
        <w:t>6.</w:t>
      </w:r>
      <w:r>
        <w:t xml:space="preserve"> Do you have any other comments, thoughts or ideas about the NDAF?</w:t>
      </w:r>
    </w:p>
    <w:p w14:paraId="73273650" w14:textId="30FB38B3" w:rsidR="00340C7D" w:rsidRDefault="00340C7D" w:rsidP="00340C7D">
      <w:r>
        <w:t>I don’t think there is enough emphasis on employment for people with disability</w:t>
      </w:r>
      <w:r w:rsidR="00A272F9">
        <w:t>, with employment would come more participation in all other aspects of society</w:t>
      </w:r>
      <w:r w:rsidR="007A5F95">
        <w:t>, empowerment and self direction.</w:t>
      </w:r>
    </w:p>
    <w:p w14:paraId="2F681BA2" w14:textId="77777777" w:rsidR="00340C7D" w:rsidRDefault="00340C7D" w:rsidP="00340C7D"/>
    <w:p w14:paraId="2BA59916" w14:textId="4558E2A9" w:rsidR="002E08BC" w:rsidRDefault="002E08BC" w:rsidP="002E08BC"/>
    <w:p w14:paraId="08A00E37" w14:textId="77777777" w:rsidR="00786180" w:rsidRDefault="00786180" w:rsidP="00702D9C"/>
    <w:p w14:paraId="3EF47AC3" w14:textId="77777777" w:rsidR="00702D9C" w:rsidRDefault="00702D9C"/>
    <w:sectPr w:rsidR="0070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D"/>
    <w:rsid w:val="0007201A"/>
    <w:rsid w:val="00091A71"/>
    <w:rsid w:val="001F4689"/>
    <w:rsid w:val="00246DC1"/>
    <w:rsid w:val="002E08BC"/>
    <w:rsid w:val="00340C7D"/>
    <w:rsid w:val="003A7B5E"/>
    <w:rsid w:val="003E0A78"/>
    <w:rsid w:val="00407BC9"/>
    <w:rsid w:val="00431CAD"/>
    <w:rsid w:val="004A64C0"/>
    <w:rsid w:val="004F095C"/>
    <w:rsid w:val="00501677"/>
    <w:rsid w:val="0053536F"/>
    <w:rsid w:val="00692404"/>
    <w:rsid w:val="00702D9C"/>
    <w:rsid w:val="00764BDE"/>
    <w:rsid w:val="00786180"/>
    <w:rsid w:val="00794E7F"/>
    <w:rsid w:val="007A5F95"/>
    <w:rsid w:val="00803F3D"/>
    <w:rsid w:val="008D51EA"/>
    <w:rsid w:val="00A272F9"/>
    <w:rsid w:val="00AB3DC0"/>
    <w:rsid w:val="00B257E7"/>
    <w:rsid w:val="00BB66C8"/>
    <w:rsid w:val="00C32086"/>
    <w:rsid w:val="00D267F1"/>
    <w:rsid w:val="00DA2541"/>
    <w:rsid w:val="00DC44D4"/>
    <w:rsid w:val="00E643A8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6EF"/>
  <w15:chartTrackingRefBased/>
  <w15:docId w15:val="{0562B646-41FE-4117-AEEC-BE3CCA7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 User</dc:creator>
  <cp:keywords/>
  <dc:description/>
  <cp:lastModifiedBy>GdAA User</cp:lastModifiedBy>
  <cp:revision>34</cp:revision>
  <dcterms:created xsi:type="dcterms:W3CDTF">2022-06-21T02:19:00Z</dcterms:created>
  <dcterms:modified xsi:type="dcterms:W3CDTF">2022-06-21T03:02:00Z</dcterms:modified>
</cp:coreProperties>
</file>