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8C5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61C3DFB0" w14:textId="1DE7DA69" w:rsidR="001232FA" w:rsidRPr="0087133D" w:rsidRDefault="001232FA" w:rsidP="001232FA">
      <w:pPr>
        <w:spacing w:line="276" w:lineRule="auto"/>
        <w:rPr>
          <w:rFonts w:ascii="Myriad Pro Light" w:hAnsi="Myriad Pro Light"/>
        </w:rPr>
      </w:pPr>
      <w:r w:rsidRPr="0087133D">
        <w:rPr>
          <w:rFonts w:ascii="Myriad Pro Light" w:hAnsi="Myriad Pro Light"/>
        </w:rPr>
        <w:t>7 July 2022</w:t>
      </w:r>
    </w:p>
    <w:p w14:paraId="116AE7BA" w14:textId="77777777" w:rsidR="0087133D" w:rsidRDefault="0087133D" w:rsidP="001232FA">
      <w:pPr>
        <w:spacing w:line="276" w:lineRule="auto"/>
        <w:rPr>
          <w:rFonts w:ascii="Myriad Pro Light" w:hAnsi="Myriad Pro Light"/>
        </w:rPr>
      </w:pPr>
    </w:p>
    <w:p w14:paraId="32695B93" w14:textId="383CD958" w:rsidR="001232FA" w:rsidRPr="0087133D" w:rsidRDefault="00A1199F" w:rsidP="001232FA">
      <w:pPr>
        <w:spacing w:line="276" w:lineRule="auto"/>
        <w:rPr>
          <w:rFonts w:ascii="Myriad Pro Light" w:hAnsi="Myriad Pro Light"/>
        </w:rPr>
      </w:pPr>
      <w:r w:rsidRPr="0087133D">
        <w:rPr>
          <w:rFonts w:ascii="Myriad Pro Light" w:hAnsi="Myriad Pro Light"/>
        </w:rPr>
        <w:t>Disability Advocacy Sec</w:t>
      </w:r>
      <w:r w:rsidR="007B2C69" w:rsidRPr="0087133D">
        <w:rPr>
          <w:rFonts w:ascii="Myriad Pro Light" w:hAnsi="Myriad Pro Light"/>
        </w:rPr>
        <w:t>retariat</w:t>
      </w:r>
    </w:p>
    <w:p w14:paraId="582CBD32" w14:textId="190D6852" w:rsidR="007B2C69" w:rsidRDefault="007B2C69" w:rsidP="001232FA">
      <w:pPr>
        <w:spacing w:line="276" w:lineRule="auto"/>
        <w:rPr>
          <w:rFonts w:ascii="Myriad Pro Light" w:hAnsi="Myriad Pro Light"/>
        </w:rPr>
      </w:pPr>
      <w:r w:rsidRPr="0087133D">
        <w:rPr>
          <w:rFonts w:ascii="Myriad Pro Light" w:hAnsi="Myriad Pro Light"/>
        </w:rPr>
        <w:t>Dep</w:t>
      </w:r>
      <w:r w:rsidR="00B950A3">
        <w:rPr>
          <w:rFonts w:ascii="Myriad Pro Light" w:hAnsi="Myriad Pro Light"/>
        </w:rPr>
        <w:t>ar</w:t>
      </w:r>
      <w:r w:rsidRPr="0087133D">
        <w:rPr>
          <w:rFonts w:ascii="Myriad Pro Light" w:hAnsi="Myriad Pro Light"/>
        </w:rPr>
        <w:t>t</w:t>
      </w:r>
      <w:r w:rsidR="00B950A3">
        <w:rPr>
          <w:rFonts w:ascii="Myriad Pro Light" w:hAnsi="Myriad Pro Light"/>
        </w:rPr>
        <w:t>ment</w:t>
      </w:r>
      <w:r w:rsidRPr="0087133D">
        <w:rPr>
          <w:rFonts w:ascii="Myriad Pro Light" w:hAnsi="Myriad Pro Light"/>
        </w:rPr>
        <w:t xml:space="preserve"> of Social Services</w:t>
      </w:r>
    </w:p>
    <w:p w14:paraId="02795325" w14:textId="58643EF8" w:rsidR="007B2C69" w:rsidRPr="0087133D" w:rsidRDefault="007B2C69" w:rsidP="001232FA">
      <w:pPr>
        <w:spacing w:line="276" w:lineRule="auto"/>
        <w:rPr>
          <w:rFonts w:ascii="Myriad Pro Light" w:hAnsi="Myriad Pro Light"/>
          <w:i/>
          <w:iCs/>
        </w:rPr>
      </w:pPr>
      <w:r w:rsidRPr="0087133D">
        <w:rPr>
          <w:rFonts w:ascii="Myriad Pro Light" w:hAnsi="Myriad Pro Light"/>
          <w:i/>
          <w:iCs/>
        </w:rPr>
        <w:t>By email</w:t>
      </w:r>
    </w:p>
    <w:p w14:paraId="24435483" w14:textId="77777777" w:rsidR="00A1199F" w:rsidRPr="001232FA" w:rsidRDefault="00A1199F" w:rsidP="001232FA">
      <w:pPr>
        <w:spacing w:line="276" w:lineRule="auto"/>
        <w:rPr>
          <w:rFonts w:ascii="Myriad Pro Light" w:hAnsi="Myriad Pro Light"/>
          <w:b/>
          <w:bCs/>
        </w:rPr>
      </w:pPr>
    </w:p>
    <w:p w14:paraId="45E57BE8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0EEADAD1" w14:textId="1F241279" w:rsidR="001232FA" w:rsidRDefault="001232FA" w:rsidP="001232FA">
      <w:pPr>
        <w:spacing w:line="276" w:lineRule="auto"/>
        <w:rPr>
          <w:rFonts w:ascii="Myriad Pro Light" w:hAnsi="Myriad Pro Light"/>
        </w:rPr>
      </w:pPr>
      <w:r w:rsidRPr="001232FA">
        <w:rPr>
          <w:rFonts w:ascii="Myriad Pro Light" w:hAnsi="Myriad Pro Light"/>
        </w:rPr>
        <w:t>Dear Disability Advocacy secretariat</w:t>
      </w:r>
    </w:p>
    <w:p w14:paraId="2B11ABBF" w14:textId="77777777" w:rsidR="00B950A3" w:rsidRDefault="00B950A3" w:rsidP="001232FA">
      <w:pPr>
        <w:spacing w:line="276" w:lineRule="auto"/>
        <w:rPr>
          <w:rFonts w:ascii="Myriad Pro Light" w:hAnsi="Myriad Pro Light"/>
        </w:rPr>
      </w:pPr>
    </w:p>
    <w:p w14:paraId="0E8065AF" w14:textId="51D62AC9" w:rsidR="00B950A3" w:rsidRPr="003C3B1C" w:rsidRDefault="00B950A3" w:rsidP="001232FA">
      <w:pPr>
        <w:spacing w:line="276" w:lineRule="auto"/>
        <w:rPr>
          <w:rFonts w:ascii="Myriad Pro Light" w:hAnsi="Myriad Pro Light"/>
          <w:b/>
          <w:bCs/>
          <w:u w:val="single"/>
        </w:rPr>
      </w:pPr>
      <w:r w:rsidRPr="003C3B1C">
        <w:rPr>
          <w:rFonts w:ascii="Myriad Pro Light" w:hAnsi="Myriad Pro Light"/>
          <w:b/>
          <w:bCs/>
          <w:u w:val="single"/>
        </w:rPr>
        <w:t xml:space="preserve">RE: </w:t>
      </w:r>
      <w:r w:rsidR="003C3B1C" w:rsidRPr="003C3B1C">
        <w:rPr>
          <w:rFonts w:ascii="Myriad Pro Light" w:hAnsi="Myriad Pro Light"/>
          <w:b/>
          <w:bCs/>
          <w:u w:val="single"/>
        </w:rPr>
        <w:t>National Disability Advocacy Framework submission</w:t>
      </w:r>
    </w:p>
    <w:p w14:paraId="62D9312E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4140A6D3" w14:textId="0CD229CE" w:rsidR="001232FA" w:rsidRPr="001232FA" w:rsidRDefault="0087133D" w:rsidP="001232FA">
      <w:pPr>
        <w:spacing w:line="276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The Physical Disability Council of NSW</w:t>
      </w:r>
      <w:r w:rsidR="00815BFB">
        <w:rPr>
          <w:rFonts w:ascii="Myriad Pro Light" w:hAnsi="Myriad Pro Light"/>
        </w:rPr>
        <w:t xml:space="preserve"> (PDCN)</w:t>
      </w:r>
      <w:r w:rsidR="001232FA" w:rsidRPr="001232FA">
        <w:rPr>
          <w:rFonts w:ascii="Myriad Pro Light" w:hAnsi="Myriad Pro Light"/>
        </w:rPr>
        <w:t xml:space="preserve"> appreciate</w:t>
      </w:r>
      <w:r>
        <w:rPr>
          <w:rFonts w:ascii="Myriad Pro Light" w:hAnsi="Myriad Pro Light"/>
        </w:rPr>
        <w:t>s</w:t>
      </w:r>
      <w:r w:rsidR="001232FA" w:rsidRPr="001232FA">
        <w:rPr>
          <w:rFonts w:ascii="Myriad Pro Light" w:hAnsi="Myriad Pro Light"/>
        </w:rPr>
        <w:t xml:space="preserve"> the opportunity to contribute to </w:t>
      </w:r>
      <w:r>
        <w:rPr>
          <w:rFonts w:ascii="Myriad Pro Light" w:hAnsi="Myriad Pro Light"/>
        </w:rPr>
        <w:t>the</w:t>
      </w:r>
      <w:r w:rsidR="001232FA" w:rsidRPr="001232FA">
        <w:rPr>
          <w:rFonts w:ascii="Myriad Pro Light" w:hAnsi="Myriad Pro Light"/>
        </w:rPr>
        <w:t xml:space="preserve"> consultation on the draft for a new National Disability Advocacy Framework 2022-2025 (the Framework).  </w:t>
      </w:r>
    </w:p>
    <w:p w14:paraId="684CC2D1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63DAC7C8" w14:textId="769076A2" w:rsidR="001232FA" w:rsidRPr="001232FA" w:rsidRDefault="00815BFB" w:rsidP="001232FA">
      <w:pPr>
        <w:spacing w:line="276" w:lineRule="auto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Due to internal capacity issues, PDCN have not been able to </w:t>
      </w:r>
      <w:r w:rsidR="00356928">
        <w:rPr>
          <w:rFonts w:ascii="Myriad Pro Light" w:hAnsi="Myriad Pro Light"/>
        </w:rPr>
        <w:t xml:space="preserve">provide a separate written submission, </w:t>
      </w:r>
      <w:proofErr w:type="gramStart"/>
      <w:r w:rsidR="00356928">
        <w:rPr>
          <w:rFonts w:ascii="Myriad Pro Light" w:hAnsi="Myriad Pro Light"/>
        </w:rPr>
        <w:t>however</w:t>
      </w:r>
      <w:proofErr w:type="gramEnd"/>
      <w:r w:rsidR="00356928">
        <w:rPr>
          <w:rFonts w:ascii="Myriad Pro Light" w:hAnsi="Myriad Pro Light"/>
        </w:rPr>
        <w:t xml:space="preserve"> have </w:t>
      </w:r>
      <w:r w:rsidR="001916B6">
        <w:rPr>
          <w:rFonts w:ascii="Myriad Pro Light" w:hAnsi="Myriad Pro Light"/>
        </w:rPr>
        <w:t xml:space="preserve">contributed and wish </w:t>
      </w:r>
      <w:r w:rsidR="001232FA" w:rsidRPr="001232FA">
        <w:rPr>
          <w:rFonts w:ascii="Myriad Pro Light" w:hAnsi="Myriad Pro Light"/>
        </w:rPr>
        <w:t xml:space="preserve">to add our support to the submission </w:t>
      </w:r>
      <w:r w:rsidR="001916B6">
        <w:rPr>
          <w:rFonts w:ascii="Myriad Pro Light" w:hAnsi="Myriad Pro Light"/>
        </w:rPr>
        <w:t xml:space="preserve">completed </w:t>
      </w:r>
      <w:r w:rsidR="001232FA" w:rsidRPr="001232FA">
        <w:rPr>
          <w:rFonts w:ascii="Myriad Pro Light" w:hAnsi="Myriad Pro Light"/>
        </w:rPr>
        <w:t>by</w:t>
      </w:r>
      <w:r w:rsidR="001916B6">
        <w:rPr>
          <w:rFonts w:ascii="Myriad Pro Light" w:hAnsi="Myriad Pro Light"/>
        </w:rPr>
        <w:t xml:space="preserve"> our national peak body, </w:t>
      </w:r>
      <w:r w:rsidR="004B16D7">
        <w:rPr>
          <w:rFonts w:ascii="Myriad Pro Light" w:hAnsi="Myriad Pro Light"/>
        </w:rPr>
        <w:t xml:space="preserve">the </w:t>
      </w:r>
      <w:r w:rsidR="001232FA" w:rsidRPr="001232FA">
        <w:rPr>
          <w:rFonts w:ascii="Myriad Pro Light" w:hAnsi="Myriad Pro Light"/>
        </w:rPr>
        <w:t xml:space="preserve">Disability Advocacy Network Australia (DANA) on the draft Framework and what is needed to </w:t>
      </w:r>
      <w:proofErr w:type="spellStart"/>
      <w:r w:rsidR="001232FA" w:rsidRPr="001232FA">
        <w:rPr>
          <w:rFonts w:ascii="Myriad Pro Light" w:hAnsi="Myriad Pro Light"/>
        </w:rPr>
        <w:t>realise</w:t>
      </w:r>
      <w:proofErr w:type="spellEnd"/>
      <w:r w:rsidR="001232FA" w:rsidRPr="001232FA">
        <w:rPr>
          <w:rFonts w:ascii="Myriad Pro Light" w:hAnsi="Myriad Pro Light"/>
        </w:rPr>
        <w:t xml:space="preserve"> its intended Outcomes.  </w:t>
      </w:r>
    </w:p>
    <w:p w14:paraId="5B2F2729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3AFE3220" w14:textId="05FEAFE1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  <w:r w:rsidRPr="001232FA">
        <w:rPr>
          <w:rFonts w:ascii="Myriad Pro Light" w:hAnsi="Myriad Pro Light"/>
        </w:rPr>
        <w:t xml:space="preserve">We would like to add particular emphasis to </w:t>
      </w:r>
      <w:r w:rsidR="002D52F0">
        <w:rPr>
          <w:rFonts w:ascii="Myriad Pro Light" w:hAnsi="Myriad Pro Light"/>
        </w:rPr>
        <w:t xml:space="preserve">the inclusion of the NDIS Act 2013 </w:t>
      </w:r>
      <w:r w:rsidR="00A24536">
        <w:rPr>
          <w:rFonts w:ascii="Myriad Pro Light" w:hAnsi="Myriad Pro Light"/>
        </w:rPr>
        <w:t xml:space="preserve">as one of the key pieces of legislation that </w:t>
      </w:r>
      <w:r w:rsidR="00030472">
        <w:rPr>
          <w:rFonts w:ascii="Myriad Pro Light" w:hAnsi="Myriad Pro Light"/>
        </w:rPr>
        <w:t xml:space="preserve">should </w:t>
      </w:r>
      <w:r w:rsidR="00A24536">
        <w:rPr>
          <w:rFonts w:ascii="Myriad Pro Light" w:hAnsi="Myriad Pro Light"/>
        </w:rPr>
        <w:t xml:space="preserve">inform the </w:t>
      </w:r>
      <w:r w:rsidR="00E857BD">
        <w:rPr>
          <w:rFonts w:ascii="Myriad Pro Light" w:hAnsi="Myriad Pro Light"/>
        </w:rPr>
        <w:t>Principles of the Framework.</w:t>
      </w:r>
    </w:p>
    <w:p w14:paraId="44D5D47C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5A45713C" w14:textId="2D4BC6A7" w:rsidR="001232FA" w:rsidRPr="001232FA" w:rsidRDefault="00E857BD" w:rsidP="001232FA">
      <w:pPr>
        <w:spacing w:line="276" w:lineRule="auto"/>
        <w:rPr>
          <w:rFonts w:ascii="Myriad Pro Light" w:hAnsi="Myriad Pro Light"/>
        </w:rPr>
      </w:pPr>
      <w:r w:rsidRPr="00E857BD">
        <w:rPr>
          <w:rFonts w:ascii="Myriad Pro Light" w:hAnsi="Myriad Pro Light"/>
        </w:rPr>
        <w:t>We completely agree with</w:t>
      </w:r>
      <w:r>
        <w:rPr>
          <w:rFonts w:ascii="Myriad Pro Light" w:hAnsi="Myriad Pro Light"/>
        </w:rPr>
        <w:t xml:space="preserve"> the propos</w:t>
      </w:r>
      <w:r w:rsidR="001F5219">
        <w:rPr>
          <w:rFonts w:ascii="Myriad Pro Light" w:hAnsi="Myriad Pro Light"/>
        </w:rPr>
        <w:t>ed shared responsibilities</w:t>
      </w:r>
      <w:r w:rsidR="004F69B8">
        <w:rPr>
          <w:rFonts w:ascii="Myriad Pro Light" w:hAnsi="Myriad Pro Light"/>
        </w:rPr>
        <w:t xml:space="preserve"> for this framework and the provision of advocacy across both Federal and State and Territory jurisdictions, </w:t>
      </w:r>
      <w:r w:rsidR="00B94064">
        <w:rPr>
          <w:rFonts w:ascii="Myriad Pro Light" w:hAnsi="Myriad Pro Light"/>
        </w:rPr>
        <w:t>this</w:t>
      </w:r>
      <w:r w:rsidR="001232FA" w:rsidRPr="001232FA">
        <w:rPr>
          <w:rFonts w:ascii="Myriad Pro Light" w:hAnsi="Myriad Pro Light"/>
        </w:rPr>
        <w:t xml:space="preserve"> is of fundamental importance to achieving the </w:t>
      </w:r>
      <w:r w:rsidR="00030472">
        <w:rPr>
          <w:rFonts w:ascii="Myriad Pro Light" w:hAnsi="Myriad Pro Light"/>
        </w:rPr>
        <w:t>o</w:t>
      </w:r>
      <w:r w:rsidR="001232FA" w:rsidRPr="001232FA">
        <w:rPr>
          <w:rFonts w:ascii="Myriad Pro Light" w:hAnsi="Myriad Pro Light"/>
        </w:rPr>
        <w:t xml:space="preserve">utcomes of the Framework. </w:t>
      </w:r>
    </w:p>
    <w:p w14:paraId="351602FC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287D3E83" w14:textId="7EDA7D5D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  <w:r w:rsidRPr="001232FA">
        <w:rPr>
          <w:rFonts w:ascii="Myriad Pro Light" w:hAnsi="Myriad Pro Light"/>
        </w:rPr>
        <w:t xml:space="preserve">Our </w:t>
      </w:r>
      <w:proofErr w:type="spellStart"/>
      <w:r w:rsidRPr="001232FA">
        <w:rPr>
          <w:rFonts w:ascii="Myriad Pro Light" w:hAnsi="Myriad Pro Light"/>
        </w:rPr>
        <w:t>organisation</w:t>
      </w:r>
      <w:proofErr w:type="spellEnd"/>
      <w:r w:rsidRPr="001232FA">
        <w:rPr>
          <w:rFonts w:ascii="Myriad Pro Light" w:hAnsi="Myriad Pro Light"/>
        </w:rPr>
        <w:t xml:space="preserve"> believes the highest priority is </w:t>
      </w:r>
      <w:r w:rsidR="002C6662">
        <w:rPr>
          <w:rFonts w:ascii="Myriad Pro Light" w:hAnsi="Myriad Pro Light"/>
        </w:rPr>
        <w:t xml:space="preserve">a commitment to fully funding disability advocacy </w:t>
      </w:r>
      <w:proofErr w:type="spellStart"/>
      <w:r w:rsidR="002C6662">
        <w:rPr>
          <w:rFonts w:ascii="Myriad Pro Light" w:hAnsi="Myriad Pro Light"/>
        </w:rPr>
        <w:t>organisations</w:t>
      </w:r>
      <w:proofErr w:type="spellEnd"/>
      <w:r w:rsidR="002C6662">
        <w:rPr>
          <w:rFonts w:ascii="Myriad Pro Light" w:hAnsi="Myriad Pro Light"/>
        </w:rPr>
        <w:t xml:space="preserve"> to be able to meet the </w:t>
      </w:r>
      <w:r w:rsidR="002C4A80">
        <w:rPr>
          <w:rFonts w:ascii="Myriad Pro Light" w:hAnsi="Myriad Pro Light"/>
        </w:rPr>
        <w:t>current unmet demand and need for advocacy</w:t>
      </w:r>
      <w:r w:rsidR="00C511EC">
        <w:rPr>
          <w:rFonts w:ascii="Myriad Pro Light" w:hAnsi="Myriad Pro Light"/>
        </w:rPr>
        <w:t>, a</w:t>
      </w:r>
      <w:r w:rsidR="00AD57BA">
        <w:rPr>
          <w:rFonts w:ascii="Myriad Pro Light" w:hAnsi="Myriad Pro Light"/>
        </w:rPr>
        <w:t xml:space="preserve">longside of </w:t>
      </w:r>
      <w:r w:rsidR="00B950A3">
        <w:rPr>
          <w:rFonts w:ascii="Myriad Pro Light" w:hAnsi="Myriad Pro Light"/>
        </w:rPr>
        <w:t xml:space="preserve">the establishment of a nationally coordinated approach to guidelines, </w:t>
      </w:r>
      <w:proofErr w:type="gramStart"/>
      <w:r w:rsidR="00B950A3">
        <w:rPr>
          <w:rFonts w:ascii="Myriad Pro Light" w:hAnsi="Myriad Pro Light"/>
        </w:rPr>
        <w:t>processes</w:t>
      </w:r>
      <w:proofErr w:type="gramEnd"/>
      <w:r w:rsidR="00B950A3">
        <w:rPr>
          <w:rFonts w:ascii="Myriad Pro Light" w:hAnsi="Myriad Pro Light"/>
        </w:rPr>
        <w:t xml:space="preserve"> and </w:t>
      </w:r>
      <w:r w:rsidR="003C3B1C">
        <w:rPr>
          <w:rFonts w:ascii="Myriad Pro Light" w:hAnsi="Myriad Pro Light"/>
        </w:rPr>
        <w:t xml:space="preserve">outcomes </w:t>
      </w:r>
      <w:r w:rsidR="00B950A3">
        <w:rPr>
          <w:rFonts w:ascii="Myriad Pro Light" w:hAnsi="Myriad Pro Light"/>
        </w:rPr>
        <w:t>reporting.</w:t>
      </w:r>
      <w:r w:rsidR="00C511EC">
        <w:rPr>
          <w:rFonts w:ascii="Myriad Pro Light" w:hAnsi="Myriad Pro Light"/>
        </w:rPr>
        <w:t xml:space="preserve"> </w:t>
      </w:r>
      <w:r w:rsidRPr="001232FA">
        <w:rPr>
          <w:rFonts w:ascii="Myriad Pro Light" w:hAnsi="Myriad Pro Light"/>
        </w:rPr>
        <w:t xml:space="preserve"> </w:t>
      </w:r>
    </w:p>
    <w:p w14:paraId="093DCACC" w14:textId="77777777" w:rsid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1DC399AA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1060E704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27A2BA7F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38011DFA" w14:textId="77777777" w:rsidR="003C3B1C" w:rsidRPr="001232FA" w:rsidRDefault="003C3B1C" w:rsidP="001232FA">
      <w:pPr>
        <w:spacing w:line="276" w:lineRule="auto"/>
        <w:rPr>
          <w:rFonts w:ascii="Myriad Pro Light" w:hAnsi="Myriad Pro Light"/>
        </w:rPr>
      </w:pPr>
    </w:p>
    <w:p w14:paraId="0106A5EF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2299AD82" w14:textId="7D675A78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  <w:r w:rsidRPr="001232FA">
        <w:rPr>
          <w:rFonts w:ascii="Myriad Pro Light" w:hAnsi="Myriad Pro Light"/>
        </w:rPr>
        <w:t xml:space="preserve">We urge the Disability Reform Ministers and their respective governments to </w:t>
      </w:r>
      <w:proofErr w:type="spellStart"/>
      <w:r w:rsidRPr="001232FA">
        <w:rPr>
          <w:rFonts w:ascii="Myriad Pro Light" w:hAnsi="Myriad Pro Light"/>
        </w:rPr>
        <w:t>prioritise</w:t>
      </w:r>
      <w:proofErr w:type="spellEnd"/>
      <w:r w:rsidRPr="001232FA">
        <w:rPr>
          <w:rFonts w:ascii="Myriad Pro Light" w:hAnsi="Myriad Pro Light"/>
        </w:rPr>
        <w:t xml:space="preserve"> this work and make strong commitments on disability advocacy funding and collaboration to help </w:t>
      </w:r>
      <w:proofErr w:type="spellStart"/>
      <w:r w:rsidRPr="001232FA">
        <w:rPr>
          <w:rFonts w:ascii="Myriad Pro Light" w:hAnsi="Myriad Pro Light"/>
        </w:rPr>
        <w:t>realise</w:t>
      </w:r>
      <w:proofErr w:type="spellEnd"/>
      <w:r w:rsidRPr="001232FA">
        <w:rPr>
          <w:rFonts w:ascii="Myriad Pro Light" w:hAnsi="Myriad Pro Light"/>
        </w:rPr>
        <w:t xml:space="preserve"> the vision of Australia’s Disability Strategy 2021-31 and the National Disability Insurance Scheme: an Australia that includes and values people with disability and respects human rights for all.</w:t>
      </w:r>
    </w:p>
    <w:p w14:paraId="7CA20CF2" w14:textId="77777777" w:rsidR="001232FA" w:rsidRPr="001232FA" w:rsidRDefault="001232FA" w:rsidP="001232FA">
      <w:pPr>
        <w:spacing w:line="276" w:lineRule="auto"/>
        <w:rPr>
          <w:rFonts w:ascii="Myriad Pro Light" w:hAnsi="Myriad Pro Light"/>
        </w:rPr>
      </w:pPr>
    </w:p>
    <w:p w14:paraId="6FD78D02" w14:textId="15EFC4AA" w:rsidR="001232FA" w:rsidRDefault="003C3B1C" w:rsidP="001232FA">
      <w:pPr>
        <w:spacing w:line="276" w:lineRule="auto"/>
        <w:rPr>
          <w:rFonts w:ascii="Myriad Pro Light" w:hAnsi="Myriad Pro Light"/>
        </w:rPr>
      </w:pPr>
      <w:r>
        <w:rPr>
          <w:rFonts w:ascii="Myriad Pro Light" w:hAnsi="Myriad Pro Light"/>
          <w:noProof/>
        </w:rPr>
        <w:drawing>
          <wp:anchor distT="0" distB="0" distL="114300" distR="114300" simplePos="0" relativeHeight="251658752" behindDoc="1" locked="0" layoutInCell="1" allowOverlap="1" wp14:anchorId="321F17FE" wp14:editId="69AE8773">
            <wp:simplePos x="0" y="0"/>
            <wp:positionH relativeFrom="column">
              <wp:posOffset>-371475</wp:posOffset>
            </wp:positionH>
            <wp:positionV relativeFrom="paragraph">
              <wp:posOffset>206375</wp:posOffset>
            </wp:positionV>
            <wp:extent cx="1912620" cy="1251172"/>
            <wp:effectExtent l="0" t="0" r="0" b="6350"/>
            <wp:wrapNone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5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FA" w:rsidRPr="001232FA">
        <w:rPr>
          <w:rFonts w:ascii="Myriad Pro Light" w:hAnsi="Myriad Pro Light"/>
        </w:rPr>
        <w:t xml:space="preserve">Sincerely, </w:t>
      </w:r>
    </w:p>
    <w:p w14:paraId="4238F216" w14:textId="22B09F35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6DA5E783" w14:textId="42C04E78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3923A038" w14:textId="7338FD6A" w:rsidR="003C3B1C" w:rsidRPr="001232FA" w:rsidRDefault="003C3B1C" w:rsidP="001232FA">
      <w:pPr>
        <w:spacing w:line="276" w:lineRule="auto"/>
        <w:rPr>
          <w:rFonts w:ascii="Myriad Pro Light" w:hAnsi="Myriad Pro Light"/>
        </w:rPr>
      </w:pPr>
    </w:p>
    <w:p w14:paraId="21B0B2EA" w14:textId="6A4CAFDD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7A309011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7642A647" w14:textId="77777777" w:rsidR="003C3B1C" w:rsidRDefault="003C3B1C" w:rsidP="001232FA">
      <w:pPr>
        <w:spacing w:line="276" w:lineRule="auto"/>
        <w:rPr>
          <w:rFonts w:ascii="Myriad Pro Light" w:hAnsi="Myriad Pro Light"/>
        </w:rPr>
      </w:pPr>
    </w:p>
    <w:p w14:paraId="1233C85B" w14:textId="3413CA3F" w:rsidR="001232FA" w:rsidRPr="001232FA" w:rsidRDefault="003C3B1C" w:rsidP="001232FA">
      <w:pPr>
        <w:spacing w:line="276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Serena Ovens</w:t>
      </w:r>
    </w:p>
    <w:p w14:paraId="6799FBFC" w14:textId="7EBAEF44" w:rsidR="001232FA" w:rsidRPr="003C3B1C" w:rsidRDefault="003C3B1C" w:rsidP="001232FA">
      <w:pPr>
        <w:spacing w:line="276" w:lineRule="auto"/>
        <w:rPr>
          <w:rFonts w:ascii="Myriad Pro Light" w:hAnsi="Myriad Pro Light"/>
        </w:rPr>
      </w:pPr>
      <w:r w:rsidRPr="003C3B1C">
        <w:rPr>
          <w:rFonts w:ascii="Myriad Pro Light" w:hAnsi="Myriad Pro Light"/>
        </w:rPr>
        <w:t xml:space="preserve">Chief Executive </w:t>
      </w:r>
      <w:r>
        <w:rPr>
          <w:rFonts w:ascii="Myriad Pro Light" w:hAnsi="Myriad Pro Light"/>
        </w:rPr>
        <w:t>O</w:t>
      </w:r>
      <w:r w:rsidRPr="003C3B1C">
        <w:rPr>
          <w:rFonts w:ascii="Myriad Pro Light" w:hAnsi="Myriad Pro Light"/>
        </w:rPr>
        <w:t>fficer</w:t>
      </w:r>
    </w:p>
    <w:p w14:paraId="1964E3D7" w14:textId="77777777" w:rsidR="001232FA" w:rsidRDefault="001232FA" w:rsidP="001232FA">
      <w:pPr>
        <w:spacing w:line="276" w:lineRule="auto"/>
        <w:rPr>
          <w:b/>
          <w:bCs/>
        </w:rPr>
      </w:pPr>
    </w:p>
    <w:p w14:paraId="36E6DA85" w14:textId="2C7279A3" w:rsidR="00B1433A" w:rsidRPr="00095616" w:rsidRDefault="00B1433A" w:rsidP="00095616"/>
    <w:sectPr w:rsidR="00B1433A" w:rsidRPr="00095616" w:rsidSect="0098622F">
      <w:headerReference w:type="default" r:id="rId12"/>
      <w:headerReference w:type="first" r:id="rId13"/>
      <w:pgSz w:w="11900" w:h="16840"/>
      <w:pgMar w:top="2835" w:right="1440" w:bottom="23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B5BF" w14:textId="77777777" w:rsidR="00447BB4" w:rsidRDefault="00447BB4" w:rsidP="00CF624B">
      <w:r>
        <w:separator/>
      </w:r>
    </w:p>
  </w:endnote>
  <w:endnote w:type="continuationSeparator" w:id="0">
    <w:p w14:paraId="00EC3A82" w14:textId="77777777" w:rsidR="00447BB4" w:rsidRDefault="00447BB4" w:rsidP="00CF624B">
      <w:r>
        <w:continuationSeparator/>
      </w:r>
    </w:p>
  </w:endnote>
  <w:endnote w:type="continuationNotice" w:id="1">
    <w:p w14:paraId="25033387" w14:textId="77777777" w:rsidR="00447BB4" w:rsidRDefault="00447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74E1" w14:textId="77777777" w:rsidR="00447BB4" w:rsidRDefault="00447BB4" w:rsidP="00CF624B">
      <w:r>
        <w:separator/>
      </w:r>
    </w:p>
  </w:footnote>
  <w:footnote w:type="continuationSeparator" w:id="0">
    <w:p w14:paraId="02CDAF0B" w14:textId="77777777" w:rsidR="00447BB4" w:rsidRDefault="00447BB4" w:rsidP="00CF624B">
      <w:r>
        <w:continuationSeparator/>
      </w:r>
    </w:p>
  </w:footnote>
  <w:footnote w:type="continuationNotice" w:id="1">
    <w:p w14:paraId="2C543121" w14:textId="77777777" w:rsidR="00447BB4" w:rsidRDefault="00447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CBB" w14:textId="77C83EA5" w:rsidR="00D63C10" w:rsidRDefault="0087259C">
    <w:pPr>
      <w:pStyle w:val="Header"/>
    </w:pPr>
    <w:r w:rsidRPr="003E6EB4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8242" behindDoc="1" locked="1" layoutInCell="1" allowOverlap="1" wp14:anchorId="58183ABF" wp14:editId="1129411B">
          <wp:simplePos x="0" y="0"/>
          <wp:positionH relativeFrom="margin">
            <wp:posOffset>-781050</wp:posOffset>
          </wp:positionH>
          <wp:positionV relativeFrom="margin">
            <wp:posOffset>-1369060</wp:posOffset>
          </wp:positionV>
          <wp:extent cx="2220595" cy="997521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5BB8" w14:textId="77777777" w:rsidR="0082620A" w:rsidRDefault="0082620A" w:rsidP="0082620A">
    <w:pPr>
      <w:pStyle w:val="Header"/>
      <w:jc w:val="center"/>
    </w:pPr>
  </w:p>
  <w:p w14:paraId="56BAA58E" w14:textId="2E49854A" w:rsidR="0082620A" w:rsidRDefault="0082620A" w:rsidP="0082620A">
    <w:pPr>
      <w:pStyle w:val="Header"/>
      <w:jc w:val="center"/>
    </w:pPr>
  </w:p>
  <w:p w14:paraId="5FE8C436" w14:textId="58725E9B" w:rsidR="0082620A" w:rsidRPr="00432C92" w:rsidRDefault="00D63C10" w:rsidP="0082620A">
    <w:pPr>
      <w:pStyle w:val="paragraph"/>
      <w:spacing w:before="0" w:beforeAutospacing="0" w:after="0" w:afterAutospacing="0"/>
      <w:textAlignment w:val="baseline"/>
      <w:rPr>
        <w:rStyle w:val="HeaderChar"/>
        <w:rFonts w:ascii="Myriad Pro" w:hAnsi="Myriad Pro" w:cs="Calibri Light"/>
        <w:b/>
        <w:bCs/>
        <w:color w:val="232157"/>
        <w:sz w:val="22"/>
        <w:szCs w:val="22"/>
      </w:rPr>
    </w:pPr>
    <w:r w:rsidRPr="00432C92">
      <w:rPr>
        <w:rFonts w:ascii="Myriad Pro" w:hAnsi="Myriad Pro" w:cs="Calibri Light"/>
        <w:b/>
        <w:bCs/>
        <w:noProof/>
        <w:color w:val="232157"/>
        <w:sz w:val="32"/>
        <w:szCs w:val="32"/>
      </w:rPr>
      <w:drawing>
        <wp:anchor distT="0" distB="0" distL="114300" distR="114300" simplePos="0" relativeHeight="251658241" behindDoc="1" locked="1" layoutInCell="1" allowOverlap="1" wp14:anchorId="7F8D4932" wp14:editId="1014D872">
          <wp:simplePos x="0" y="0"/>
          <wp:positionH relativeFrom="margin">
            <wp:posOffset>-790575</wp:posOffset>
          </wp:positionH>
          <wp:positionV relativeFrom="page">
            <wp:posOffset>353695</wp:posOffset>
          </wp:positionV>
          <wp:extent cx="2220595" cy="9975215"/>
          <wp:effectExtent l="0" t="0" r="0" b="698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24B" w:rsidRPr="00432C92">
      <w:rPr>
        <w:rFonts w:ascii="Myriad Pro" w:hAnsi="Myriad Pro" w:cs="Calibri Light"/>
        <w:b/>
        <w:bCs/>
        <w:noProof/>
        <w:color w:val="232157"/>
        <w:sz w:val="32"/>
        <w:szCs w:val="32"/>
      </w:rPr>
      <w:drawing>
        <wp:anchor distT="0" distB="0" distL="114300" distR="114300" simplePos="0" relativeHeight="251658240" behindDoc="1" locked="1" layoutInCell="1" allowOverlap="1" wp14:anchorId="0EC2FA60" wp14:editId="63794A34">
          <wp:simplePos x="0" y="0"/>
          <wp:positionH relativeFrom="margin">
            <wp:posOffset>-792480</wp:posOffset>
          </wp:positionH>
          <wp:positionV relativeFrom="page">
            <wp:posOffset>349885</wp:posOffset>
          </wp:positionV>
          <wp:extent cx="2220595" cy="9975215"/>
          <wp:effectExtent l="0" t="0" r="0" b="6985"/>
          <wp:wrapNone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4E0F1" w14:textId="5312BA36" w:rsidR="00CF624B" w:rsidRPr="00432C92" w:rsidRDefault="00CF624B" w:rsidP="0082620A">
    <w:pPr>
      <w:pStyle w:val="Heading3"/>
      <w:jc w:val="center"/>
      <w:rPr>
        <w:rFonts w:cs="Calibri Light"/>
        <w:sz w:val="32"/>
        <w:szCs w:val="32"/>
      </w:rPr>
    </w:pPr>
  </w:p>
  <w:p w14:paraId="516E0AEE" w14:textId="77777777" w:rsidR="0082620A" w:rsidRDefault="00826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9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F3F3D"/>
    <w:multiLevelType w:val="hybridMultilevel"/>
    <w:tmpl w:val="9DFE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5D8"/>
    <w:multiLevelType w:val="hybridMultilevel"/>
    <w:tmpl w:val="FFFFFFFF"/>
    <w:lvl w:ilvl="0" w:tplc="9E7C7E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EC8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2D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7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46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1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2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0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6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ED9"/>
    <w:multiLevelType w:val="multilevel"/>
    <w:tmpl w:val="D4B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796A"/>
    <w:multiLevelType w:val="hybridMultilevel"/>
    <w:tmpl w:val="7BA287A8"/>
    <w:lvl w:ilvl="0" w:tplc="6F80D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1FAA"/>
    <w:multiLevelType w:val="hybridMultilevel"/>
    <w:tmpl w:val="FF92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D1B"/>
    <w:multiLevelType w:val="multilevel"/>
    <w:tmpl w:val="F04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C11F5"/>
    <w:multiLevelType w:val="hybridMultilevel"/>
    <w:tmpl w:val="0CB26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3EBB"/>
    <w:multiLevelType w:val="hybridMultilevel"/>
    <w:tmpl w:val="FFFFFFFF"/>
    <w:lvl w:ilvl="0" w:tplc="93E07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49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A5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C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22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0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0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C9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7284"/>
    <w:multiLevelType w:val="hybridMultilevel"/>
    <w:tmpl w:val="FFFFFFFF"/>
    <w:lvl w:ilvl="0" w:tplc="F73EC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BE9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89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8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B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87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2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A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EA4"/>
    <w:multiLevelType w:val="hybridMultilevel"/>
    <w:tmpl w:val="2D1A971E"/>
    <w:lvl w:ilvl="0" w:tplc="AE14BF2A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D2CCC"/>
    <w:multiLevelType w:val="hybridMultilevel"/>
    <w:tmpl w:val="838AC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A04"/>
    <w:multiLevelType w:val="hybridMultilevel"/>
    <w:tmpl w:val="7A3A84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EE40FE"/>
    <w:multiLevelType w:val="hybridMultilevel"/>
    <w:tmpl w:val="FFFFFFFF"/>
    <w:lvl w:ilvl="0" w:tplc="222C6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CA6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45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9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4E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E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8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A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87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771B0"/>
    <w:multiLevelType w:val="multilevel"/>
    <w:tmpl w:val="65A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3F83D"/>
    <w:multiLevelType w:val="hybridMultilevel"/>
    <w:tmpl w:val="FFFFFFFF"/>
    <w:lvl w:ilvl="0" w:tplc="81202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E60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0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20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D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9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672A"/>
    <w:multiLevelType w:val="hybridMultilevel"/>
    <w:tmpl w:val="FFFFFFFF"/>
    <w:lvl w:ilvl="0" w:tplc="F2FC3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EA6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AC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A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0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4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E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2EE"/>
    <w:multiLevelType w:val="hybridMultilevel"/>
    <w:tmpl w:val="01FE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57ED"/>
    <w:multiLevelType w:val="hybridMultilevel"/>
    <w:tmpl w:val="D8A25F28"/>
    <w:lvl w:ilvl="0" w:tplc="A4EA32B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5AB63F9C"/>
    <w:multiLevelType w:val="hybridMultilevel"/>
    <w:tmpl w:val="E8407556"/>
    <w:lvl w:ilvl="0" w:tplc="0C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5D3F7E0F"/>
    <w:multiLevelType w:val="multilevel"/>
    <w:tmpl w:val="D6B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46735D"/>
    <w:multiLevelType w:val="multilevel"/>
    <w:tmpl w:val="D6B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506ED9"/>
    <w:multiLevelType w:val="multilevel"/>
    <w:tmpl w:val="940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C61156"/>
    <w:multiLevelType w:val="hybridMultilevel"/>
    <w:tmpl w:val="DA8821BC"/>
    <w:lvl w:ilvl="0" w:tplc="E7D0D8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26AE"/>
    <w:multiLevelType w:val="hybridMultilevel"/>
    <w:tmpl w:val="FFFFFFFF"/>
    <w:lvl w:ilvl="0" w:tplc="4C98EE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FA9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E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A5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1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0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47714"/>
    <w:multiLevelType w:val="multilevel"/>
    <w:tmpl w:val="21D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96251"/>
    <w:multiLevelType w:val="multilevel"/>
    <w:tmpl w:val="831E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4B6542"/>
    <w:multiLevelType w:val="multilevel"/>
    <w:tmpl w:val="B86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797713"/>
    <w:multiLevelType w:val="hybridMultilevel"/>
    <w:tmpl w:val="4476DD78"/>
    <w:lvl w:ilvl="0" w:tplc="FFFFFFFF">
      <w:start w:val="1"/>
      <w:numFmt w:val="lowerLetter"/>
      <w:pStyle w:val="Style2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AA611C"/>
    <w:multiLevelType w:val="hybridMultilevel"/>
    <w:tmpl w:val="FFFFFFFF"/>
    <w:lvl w:ilvl="0" w:tplc="72080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68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6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20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4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8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AA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1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5257">
    <w:abstractNumId w:val="28"/>
    <w:lvlOverride w:ilvl="0">
      <w:startOverride w:val="1"/>
    </w:lvlOverride>
  </w:num>
  <w:num w:numId="2" w16cid:durableId="366221218">
    <w:abstractNumId w:val="24"/>
  </w:num>
  <w:num w:numId="3" w16cid:durableId="81679660">
    <w:abstractNumId w:val="9"/>
  </w:num>
  <w:num w:numId="4" w16cid:durableId="1122577312">
    <w:abstractNumId w:val="8"/>
  </w:num>
  <w:num w:numId="5" w16cid:durableId="1066535597">
    <w:abstractNumId w:val="2"/>
  </w:num>
  <w:num w:numId="6" w16cid:durableId="226232867">
    <w:abstractNumId w:val="29"/>
  </w:num>
  <w:num w:numId="7" w16cid:durableId="757795415">
    <w:abstractNumId w:val="16"/>
  </w:num>
  <w:num w:numId="8" w16cid:durableId="97918182">
    <w:abstractNumId w:val="13"/>
  </w:num>
  <w:num w:numId="9" w16cid:durableId="177738399">
    <w:abstractNumId w:val="20"/>
  </w:num>
  <w:num w:numId="10" w16cid:durableId="1359741829">
    <w:abstractNumId w:val="6"/>
  </w:num>
  <w:num w:numId="11" w16cid:durableId="339822028">
    <w:abstractNumId w:val="3"/>
  </w:num>
  <w:num w:numId="12" w16cid:durableId="1314602201">
    <w:abstractNumId w:val="25"/>
  </w:num>
  <w:num w:numId="13" w16cid:durableId="397171407">
    <w:abstractNumId w:val="22"/>
  </w:num>
  <w:num w:numId="14" w16cid:durableId="1946303976">
    <w:abstractNumId w:val="14"/>
  </w:num>
  <w:num w:numId="15" w16cid:durableId="1212502217">
    <w:abstractNumId w:val="27"/>
  </w:num>
  <w:num w:numId="16" w16cid:durableId="1619608073">
    <w:abstractNumId w:val="11"/>
  </w:num>
  <w:num w:numId="17" w16cid:durableId="1744255789">
    <w:abstractNumId w:val="21"/>
  </w:num>
  <w:num w:numId="18" w16cid:durableId="471606729">
    <w:abstractNumId w:val="7"/>
  </w:num>
  <w:num w:numId="19" w16cid:durableId="2032145351">
    <w:abstractNumId w:val="1"/>
  </w:num>
  <w:num w:numId="20" w16cid:durableId="1865169585">
    <w:abstractNumId w:val="19"/>
  </w:num>
  <w:num w:numId="21" w16cid:durableId="668409986">
    <w:abstractNumId w:val="12"/>
  </w:num>
  <w:num w:numId="22" w16cid:durableId="35206777">
    <w:abstractNumId w:val="17"/>
  </w:num>
  <w:num w:numId="23" w16cid:durableId="731268116">
    <w:abstractNumId w:val="10"/>
  </w:num>
  <w:num w:numId="24" w16cid:durableId="1312758192">
    <w:abstractNumId w:val="23"/>
  </w:num>
  <w:num w:numId="25" w16cid:durableId="382599297">
    <w:abstractNumId w:val="4"/>
  </w:num>
  <w:num w:numId="26" w16cid:durableId="859507897">
    <w:abstractNumId w:val="18"/>
  </w:num>
  <w:num w:numId="27" w16cid:durableId="641276024">
    <w:abstractNumId w:val="26"/>
  </w:num>
  <w:num w:numId="28" w16cid:durableId="1974864755">
    <w:abstractNumId w:val="5"/>
  </w:num>
  <w:num w:numId="29" w16cid:durableId="1762680112">
    <w:abstractNumId w:val="0"/>
  </w:num>
  <w:num w:numId="30" w16cid:durableId="18981216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4B"/>
    <w:rsid w:val="0000072B"/>
    <w:rsid w:val="000012B9"/>
    <w:rsid w:val="0000218D"/>
    <w:rsid w:val="00003527"/>
    <w:rsid w:val="00003990"/>
    <w:rsid w:val="000047B7"/>
    <w:rsid w:val="00005533"/>
    <w:rsid w:val="00005CD4"/>
    <w:rsid w:val="000113CF"/>
    <w:rsid w:val="0001160B"/>
    <w:rsid w:val="000129DA"/>
    <w:rsid w:val="00013773"/>
    <w:rsid w:val="00016E72"/>
    <w:rsid w:val="00017661"/>
    <w:rsid w:val="00020970"/>
    <w:rsid w:val="00020B35"/>
    <w:rsid w:val="0002105D"/>
    <w:rsid w:val="0002291D"/>
    <w:rsid w:val="0002515F"/>
    <w:rsid w:val="00026429"/>
    <w:rsid w:val="00027EED"/>
    <w:rsid w:val="00030472"/>
    <w:rsid w:val="00031407"/>
    <w:rsid w:val="0003385F"/>
    <w:rsid w:val="00041C06"/>
    <w:rsid w:val="00044580"/>
    <w:rsid w:val="00045217"/>
    <w:rsid w:val="00045AB8"/>
    <w:rsid w:val="000476D9"/>
    <w:rsid w:val="00051B1B"/>
    <w:rsid w:val="00052A20"/>
    <w:rsid w:val="00052F2E"/>
    <w:rsid w:val="000530AF"/>
    <w:rsid w:val="000539AB"/>
    <w:rsid w:val="0005444C"/>
    <w:rsid w:val="000549B7"/>
    <w:rsid w:val="00056ED3"/>
    <w:rsid w:val="00061B44"/>
    <w:rsid w:val="00061D23"/>
    <w:rsid w:val="00064C9A"/>
    <w:rsid w:val="00066316"/>
    <w:rsid w:val="00067377"/>
    <w:rsid w:val="00070D66"/>
    <w:rsid w:val="00072177"/>
    <w:rsid w:val="00074E5A"/>
    <w:rsid w:val="00077894"/>
    <w:rsid w:val="00077E3D"/>
    <w:rsid w:val="00081423"/>
    <w:rsid w:val="0008156F"/>
    <w:rsid w:val="000815DD"/>
    <w:rsid w:val="0008214D"/>
    <w:rsid w:val="0008480C"/>
    <w:rsid w:val="000855E1"/>
    <w:rsid w:val="0008739A"/>
    <w:rsid w:val="0008767F"/>
    <w:rsid w:val="000913E8"/>
    <w:rsid w:val="00092874"/>
    <w:rsid w:val="00094D2D"/>
    <w:rsid w:val="00094E53"/>
    <w:rsid w:val="00095616"/>
    <w:rsid w:val="0009567D"/>
    <w:rsid w:val="000977A2"/>
    <w:rsid w:val="00097AE7"/>
    <w:rsid w:val="000A0363"/>
    <w:rsid w:val="000A1BA8"/>
    <w:rsid w:val="000A63CD"/>
    <w:rsid w:val="000B190E"/>
    <w:rsid w:val="000B25D5"/>
    <w:rsid w:val="000B2FCB"/>
    <w:rsid w:val="000B3B9F"/>
    <w:rsid w:val="000B6CB9"/>
    <w:rsid w:val="000B77F8"/>
    <w:rsid w:val="000C0B10"/>
    <w:rsid w:val="000C115C"/>
    <w:rsid w:val="000C1503"/>
    <w:rsid w:val="000C5D06"/>
    <w:rsid w:val="000C6E36"/>
    <w:rsid w:val="000C7DF8"/>
    <w:rsid w:val="000D0618"/>
    <w:rsid w:val="000D20B1"/>
    <w:rsid w:val="000D32EF"/>
    <w:rsid w:val="000D3352"/>
    <w:rsid w:val="000D4DAC"/>
    <w:rsid w:val="000D5022"/>
    <w:rsid w:val="000D7BED"/>
    <w:rsid w:val="000E073B"/>
    <w:rsid w:val="000E36A2"/>
    <w:rsid w:val="000E3C4D"/>
    <w:rsid w:val="000E3D8D"/>
    <w:rsid w:val="000E5258"/>
    <w:rsid w:val="000E692E"/>
    <w:rsid w:val="000F43C4"/>
    <w:rsid w:val="000F67ED"/>
    <w:rsid w:val="00101B48"/>
    <w:rsid w:val="00101BDC"/>
    <w:rsid w:val="00102736"/>
    <w:rsid w:val="001033F2"/>
    <w:rsid w:val="0010381E"/>
    <w:rsid w:val="00104789"/>
    <w:rsid w:val="00104AE8"/>
    <w:rsid w:val="00105969"/>
    <w:rsid w:val="00106228"/>
    <w:rsid w:val="001070C5"/>
    <w:rsid w:val="001130BB"/>
    <w:rsid w:val="001139BA"/>
    <w:rsid w:val="00114227"/>
    <w:rsid w:val="00114AFE"/>
    <w:rsid w:val="00115DBA"/>
    <w:rsid w:val="00116826"/>
    <w:rsid w:val="00116D06"/>
    <w:rsid w:val="00117FC4"/>
    <w:rsid w:val="001232FA"/>
    <w:rsid w:val="00133CAB"/>
    <w:rsid w:val="0013536D"/>
    <w:rsid w:val="00135AE9"/>
    <w:rsid w:val="001407E1"/>
    <w:rsid w:val="00144BE4"/>
    <w:rsid w:val="001500E6"/>
    <w:rsid w:val="001543E8"/>
    <w:rsid w:val="00154B5C"/>
    <w:rsid w:val="00155B1C"/>
    <w:rsid w:val="001577B5"/>
    <w:rsid w:val="001631AD"/>
    <w:rsid w:val="001641AF"/>
    <w:rsid w:val="00166748"/>
    <w:rsid w:val="00172139"/>
    <w:rsid w:val="001722DB"/>
    <w:rsid w:val="0017246F"/>
    <w:rsid w:val="00173234"/>
    <w:rsid w:val="001736E2"/>
    <w:rsid w:val="00176D86"/>
    <w:rsid w:val="00176E3F"/>
    <w:rsid w:val="00177217"/>
    <w:rsid w:val="00180D8F"/>
    <w:rsid w:val="0018233E"/>
    <w:rsid w:val="00182923"/>
    <w:rsid w:val="00183BB2"/>
    <w:rsid w:val="001916B6"/>
    <w:rsid w:val="0019285F"/>
    <w:rsid w:val="001A122D"/>
    <w:rsid w:val="001A2F3E"/>
    <w:rsid w:val="001A4A6F"/>
    <w:rsid w:val="001A6D02"/>
    <w:rsid w:val="001A6EE2"/>
    <w:rsid w:val="001B27D8"/>
    <w:rsid w:val="001B4EAE"/>
    <w:rsid w:val="001B682D"/>
    <w:rsid w:val="001C2B25"/>
    <w:rsid w:val="001C5560"/>
    <w:rsid w:val="001C6998"/>
    <w:rsid w:val="001D7CEC"/>
    <w:rsid w:val="001E0C40"/>
    <w:rsid w:val="001E15F4"/>
    <w:rsid w:val="001E3152"/>
    <w:rsid w:val="001E368A"/>
    <w:rsid w:val="001E48F1"/>
    <w:rsid w:val="001E55F3"/>
    <w:rsid w:val="001E568B"/>
    <w:rsid w:val="001E7F80"/>
    <w:rsid w:val="001F10F6"/>
    <w:rsid w:val="001F217E"/>
    <w:rsid w:val="001F2BCD"/>
    <w:rsid w:val="001F3BA0"/>
    <w:rsid w:val="001F4605"/>
    <w:rsid w:val="001F5219"/>
    <w:rsid w:val="001F6357"/>
    <w:rsid w:val="00200A14"/>
    <w:rsid w:val="0020187A"/>
    <w:rsid w:val="00204067"/>
    <w:rsid w:val="00205628"/>
    <w:rsid w:val="0020762E"/>
    <w:rsid w:val="00211FE8"/>
    <w:rsid w:val="0021405D"/>
    <w:rsid w:val="002166CD"/>
    <w:rsid w:val="00216F3B"/>
    <w:rsid w:val="00224A5B"/>
    <w:rsid w:val="002264CC"/>
    <w:rsid w:val="002305E5"/>
    <w:rsid w:val="002308CB"/>
    <w:rsid w:val="0023178E"/>
    <w:rsid w:val="00232014"/>
    <w:rsid w:val="00234CCD"/>
    <w:rsid w:val="00234FE0"/>
    <w:rsid w:val="002368CF"/>
    <w:rsid w:val="00237D4E"/>
    <w:rsid w:val="002406B3"/>
    <w:rsid w:val="002465AD"/>
    <w:rsid w:val="00246D21"/>
    <w:rsid w:val="00250C8E"/>
    <w:rsid w:val="002512FD"/>
    <w:rsid w:val="00256239"/>
    <w:rsid w:val="002564D2"/>
    <w:rsid w:val="0025744E"/>
    <w:rsid w:val="0025752D"/>
    <w:rsid w:val="002603A4"/>
    <w:rsid w:val="00260CEA"/>
    <w:rsid w:val="00261682"/>
    <w:rsid w:val="00262790"/>
    <w:rsid w:val="00262B80"/>
    <w:rsid w:val="00267285"/>
    <w:rsid w:val="00270C35"/>
    <w:rsid w:val="00271DF9"/>
    <w:rsid w:val="00277A32"/>
    <w:rsid w:val="00277BF9"/>
    <w:rsid w:val="00280143"/>
    <w:rsid w:val="00281870"/>
    <w:rsid w:val="00284ECD"/>
    <w:rsid w:val="00285AE4"/>
    <w:rsid w:val="00292FDA"/>
    <w:rsid w:val="0029792B"/>
    <w:rsid w:val="00297DC2"/>
    <w:rsid w:val="002A0B09"/>
    <w:rsid w:val="002A0E18"/>
    <w:rsid w:val="002A2247"/>
    <w:rsid w:val="002A2309"/>
    <w:rsid w:val="002A4F9E"/>
    <w:rsid w:val="002A7D61"/>
    <w:rsid w:val="002B1BEE"/>
    <w:rsid w:val="002B4B7E"/>
    <w:rsid w:val="002C19EB"/>
    <w:rsid w:val="002C2D80"/>
    <w:rsid w:val="002C4A80"/>
    <w:rsid w:val="002C4EC8"/>
    <w:rsid w:val="002C5C55"/>
    <w:rsid w:val="002C6662"/>
    <w:rsid w:val="002C7242"/>
    <w:rsid w:val="002D1DD8"/>
    <w:rsid w:val="002D304C"/>
    <w:rsid w:val="002D342C"/>
    <w:rsid w:val="002D384E"/>
    <w:rsid w:val="002D52F0"/>
    <w:rsid w:val="002E3910"/>
    <w:rsid w:val="002E42DB"/>
    <w:rsid w:val="002E45A5"/>
    <w:rsid w:val="002E7F33"/>
    <w:rsid w:val="002F156C"/>
    <w:rsid w:val="002F2E2D"/>
    <w:rsid w:val="002F3CE3"/>
    <w:rsid w:val="002F4599"/>
    <w:rsid w:val="002F71DA"/>
    <w:rsid w:val="00300F7D"/>
    <w:rsid w:val="003029A7"/>
    <w:rsid w:val="00302BE3"/>
    <w:rsid w:val="00305F5C"/>
    <w:rsid w:val="003067B2"/>
    <w:rsid w:val="00312C27"/>
    <w:rsid w:val="00314AC7"/>
    <w:rsid w:val="00317FD5"/>
    <w:rsid w:val="003207D1"/>
    <w:rsid w:val="003209B4"/>
    <w:rsid w:val="00321426"/>
    <w:rsid w:val="00325096"/>
    <w:rsid w:val="003272E0"/>
    <w:rsid w:val="00330742"/>
    <w:rsid w:val="003322AF"/>
    <w:rsid w:val="00334934"/>
    <w:rsid w:val="00336733"/>
    <w:rsid w:val="00340E29"/>
    <w:rsid w:val="00341E16"/>
    <w:rsid w:val="003449E3"/>
    <w:rsid w:val="00344FCF"/>
    <w:rsid w:val="0034510D"/>
    <w:rsid w:val="00346A28"/>
    <w:rsid w:val="00346A94"/>
    <w:rsid w:val="00347C06"/>
    <w:rsid w:val="00350522"/>
    <w:rsid w:val="00350BBE"/>
    <w:rsid w:val="0035297C"/>
    <w:rsid w:val="003530F7"/>
    <w:rsid w:val="00353641"/>
    <w:rsid w:val="00355746"/>
    <w:rsid w:val="003559AD"/>
    <w:rsid w:val="00356926"/>
    <w:rsid w:val="00356928"/>
    <w:rsid w:val="00356C48"/>
    <w:rsid w:val="00357771"/>
    <w:rsid w:val="00357779"/>
    <w:rsid w:val="003602DD"/>
    <w:rsid w:val="003617CD"/>
    <w:rsid w:val="003722EE"/>
    <w:rsid w:val="00376653"/>
    <w:rsid w:val="00381D06"/>
    <w:rsid w:val="00383613"/>
    <w:rsid w:val="00384C9B"/>
    <w:rsid w:val="00386E13"/>
    <w:rsid w:val="00391038"/>
    <w:rsid w:val="00392D41"/>
    <w:rsid w:val="003940D9"/>
    <w:rsid w:val="003954D9"/>
    <w:rsid w:val="00396CE9"/>
    <w:rsid w:val="00397CAE"/>
    <w:rsid w:val="00397D80"/>
    <w:rsid w:val="003A0067"/>
    <w:rsid w:val="003A58D1"/>
    <w:rsid w:val="003A5ACC"/>
    <w:rsid w:val="003A6248"/>
    <w:rsid w:val="003A683A"/>
    <w:rsid w:val="003A6D79"/>
    <w:rsid w:val="003B21EC"/>
    <w:rsid w:val="003B5F5E"/>
    <w:rsid w:val="003B70CA"/>
    <w:rsid w:val="003C040E"/>
    <w:rsid w:val="003C3B1C"/>
    <w:rsid w:val="003C7423"/>
    <w:rsid w:val="003D0CBD"/>
    <w:rsid w:val="003D4F76"/>
    <w:rsid w:val="003D68C7"/>
    <w:rsid w:val="003E1157"/>
    <w:rsid w:val="003E282B"/>
    <w:rsid w:val="003E2F1D"/>
    <w:rsid w:val="003E3B02"/>
    <w:rsid w:val="003E5899"/>
    <w:rsid w:val="003E68AF"/>
    <w:rsid w:val="003F0B0C"/>
    <w:rsid w:val="003F0F0C"/>
    <w:rsid w:val="003F20B4"/>
    <w:rsid w:val="003F3B8A"/>
    <w:rsid w:val="003F3D04"/>
    <w:rsid w:val="00401F07"/>
    <w:rsid w:val="00402EF7"/>
    <w:rsid w:val="004045E1"/>
    <w:rsid w:val="004048C3"/>
    <w:rsid w:val="00404A8C"/>
    <w:rsid w:val="004079CC"/>
    <w:rsid w:val="00413986"/>
    <w:rsid w:val="00415A9B"/>
    <w:rsid w:val="0042304B"/>
    <w:rsid w:val="00423FE9"/>
    <w:rsid w:val="004240CA"/>
    <w:rsid w:val="0042435A"/>
    <w:rsid w:val="00426391"/>
    <w:rsid w:val="0042645D"/>
    <w:rsid w:val="00427101"/>
    <w:rsid w:val="00431748"/>
    <w:rsid w:val="00432C92"/>
    <w:rsid w:val="0043548A"/>
    <w:rsid w:val="00435639"/>
    <w:rsid w:val="004365CA"/>
    <w:rsid w:val="00440320"/>
    <w:rsid w:val="00441713"/>
    <w:rsid w:val="00441A64"/>
    <w:rsid w:val="0044776B"/>
    <w:rsid w:val="00447BB4"/>
    <w:rsid w:val="00453BBE"/>
    <w:rsid w:val="004543DE"/>
    <w:rsid w:val="0045625C"/>
    <w:rsid w:val="004569CE"/>
    <w:rsid w:val="00460327"/>
    <w:rsid w:val="004605E1"/>
    <w:rsid w:val="00463181"/>
    <w:rsid w:val="004653C0"/>
    <w:rsid w:val="0046659A"/>
    <w:rsid w:val="00466ACE"/>
    <w:rsid w:val="00466B2C"/>
    <w:rsid w:val="00466E88"/>
    <w:rsid w:val="0046764D"/>
    <w:rsid w:val="0047012A"/>
    <w:rsid w:val="00471B87"/>
    <w:rsid w:val="00473A4C"/>
    <w:rsid w:val="0047509B"/>
    <w:rsid w:val="00484DEA"/>
    <w:rsid w:val="0048562A"/>
    <w:rsid w:val="004905BB"/>
    <w:rsid w:val="0049186C"/>
    <w:rsid w:val="004923CB"/>
    <w:rsid w:val="00493F9C"/>
    <w:rsid w:val="004A114B"/>
    <w:rsid w:val="004A1788"/>
    <w:rsid w:val="004A223A"/>
    <w:rsid w:val="004A5101"/>
    <w:rsid w:val="004B08F2"/>
    <w:rsid w:val="004B0A1F"/>
    <w:rsid w:val="004B16D7"/>
    <w:rsid w:val="004B5A4C"/>
    <w:rsid w:val="004B729E"/>
    <w:rsid w:val="004B769E"/>
    <w:rsid w:val="004C1299"/>
    <w:rsid w:val="004C13B5"/>
    <w:rsid w:val="004C2205"/>
    <w:rsid w:val="004C4EE5"/>
    <w:rsid w:val="004C5809"/>
    <w:rsid w:val="004C5CDB"/>
    <w:rsid w:val="004D05A7"/>
    <w:rsid w:val="004D45F2"/>
    <w:rsid w:val="004E0E88"/>
    <w:rsid w:val="004E0F81"/>
    <w:rsid w:val="004E2E0A"/>
    <w:rsid w:val="004E36FE"/>
    <w:rsid w:val="004E523D"/>
    <w:rsid w:val="004E53FB"/>
    <w:rsid w:val="004E6750"/>
    <w:rsid w:val="004E6F5B"/>
    <w:rsid w:val="004E70CF"/>
    <w:rsid w:val="004E70DC"/>
    <w:rsid w:val="004F29BB"/>
    <w:rsid w:val="004F2E70"/>
    <w:rsid w:val="004F500D"/>
    <w:rsid w:val="004F6107"/>
    <w:rsid w:val="004F61A0"/>
    <w:rsid w:val="004F6644"/>
    <w:rsid w:val="004F698F"/>
    <w:rsid w:val="004F69B8"/>
    <w:rsid w:val="004F750F"/>
    <w:rsid w:val="0050084B"/>
    <w:rsid w:val="00500A09"/>
    <w:rsid w:val="00501D68"/>
    <w:rsid w:val="00503ADB"/>
    <w:rsid w:val="00504F26"/>
    <w:rsid w:val="0050504D"/>
    <w:rsid w:val="0050737D"/>
    <w:rsid w:val="005114F9"/>
    <w:rsid w:val="005224FE"/>
    <w:rsid w:val="0052293A"/>
    <w:rsid w:val="0052329D"/>
    <w:rsid w:val="005244A9"/>
    <w:rsid w:val="005274ED"/>
    <w:rsid w:val="00530823"/>
    <w:rsid w:val="005348E6"/>
    <w:rsid w:val="00540B3A"/>
    <w:rsid w:val="00540E51"/>
    <w:rsid w:val="00541179"/>
    <w:rsid w:val="0054154C"/>
    <w:rsid w:val="0054290A"/>
    <w:rsid w:val="005443DB"/>
    <w:rsid w:val="00544810"/>
    <w:rsid w:val="00544BB2"/>
    <w:rsid w:val="00546D44"/>
    <w:rsid w:val="00547853"/>
    <w:rsid w:val="00552AA7"/>
    <w:rsid w:val="00554A1E"/>
    <w:rsid w:val="00556B4A"/>
    <w:rsid w:val="00557FCE"/>
    <w:rsid w:val="00563D39"/>
    <w:rsid w:val="00564938"/>
    <w:rsid w:val="00566521"/>
    <w:rsid w:val="005671E9"/>
    <w:rsid w:val="00571115"/>
    <w:rsid w:val="005715DD"/>
    <w:rsid w:val="005721E0"/>
    <w:rsid w:val="00575E64"/>
    <w:rsid w:val="00577158"/>
    <w:rsid w:val="00577E7B"/>
    <w:rsid w:val="00580D05"/>
    <w:rsid w:val="00581D47"/>
    <w:rsid w:val="00582371"/>
    <w:rsid w:val="00582DB9"/>
    <w:rsid w:val="00583FF3"/>
    <w:rsid w:val="0058496D"/>
    <w:rsid w:val="00585789"/>
    <w:rsid w:val="00587104"/>
    <w:rsid w:val="00590FF9"/>
    <w:rsid w:val="00591CDF"/>
    <w:rsid w:val="0059364D"/>
    <w:rsid w:val="00595569"/>
    <w:rsid w:val="005A4000"/>
    <w:rsid w:val="005A6440"/>
    <w:rsid w:val="005B4D45"/>
    <w:rsid w:val="005B51CE"/>
    <w:rsid w:val="005B5EF0"/>
    <w:rsid w:val="005B60AC"/>
    <w:rsid w:val="005B7736"/>
    <w:rsid w:val="005C01D7"/>
    <w:rsid w:val="005C0D08"/>
    <w:rsid w:val="005C5703"/>
    <w:rsid w:val="005C724B"/>
    <w:rsid w:val="005C7EEB"/>
    <w:rsid w:val="005C7FD1"/>
    <w:rsid w:val="005D1C06"/>
    <w:rsid w:val="005D36B8"/>
    <w:rsid w:val="005D4ED4"/>
    <w:rsid w:val="005E0A78"/>
    <w:rsid w:val="005E1AEC"/>
    <w:rsid w:val="005E22F7"/>
    <w:rsid w:val="005E416F"/>
    <w:rsid w:val="005F2E7D"/>
    <w:rsid w:val="005F2FA7"/>
    <w:rsid w:val="005F6500"/>
    <w:rsid w:val="005F6F61"/>
    <w:rsid w:val="005F7266"/>
    <w:rsid w:val="005F76AE"/>
    <w:rsid w:val="005F7CF6"/>
    <w:rsid w:val="00600D69"/>
    <w:rsid w:val="00603FC2"/>
    <w:rsid w:val="00611F0F"/>
    <w:rsid w:val="006135DD"/>
    <w:rsid w:val="00615035"/>
    <w:rsid w:val="006172C0"/>
    <w:rsid w:val="00617F75"/>
    <w:rsid w:val="00620E84"/>
    <w:rsid w:val="006222AF"/>
    <w:rsid w:val="006229EE"/>
    <w:rsid w:val="00625D70"/>
    <w:rsid w:val="00627C4B"/>
    <w:rsid w:val="00627F3C"/>
    <w:rsid w:val="006313B9"/>
    <w:rsid w:val="00634BEC"/>
    <w:rsid w:val="0063551E"/>
    <w:rsid w:val="006365BA"/>
    <w:rsid w:val="0063775D"/>
    <w:rsid w:val="00637CA3"/>
    <w:rsid w:val="00640E34"/>
    <w:rsid w:val="006446C7"/>
    <w:rsid w:val="00644D2E"/>
    <w:rsid w:val="006528AE"/>
    <w:rsid w:val="00653E22"/>
    <w:rsid w:val="0065461E"/>
    <w:rsid w:val="00655CE2"/>
    <w:rsid w:val="006574BF"/>
    <w:rsid w:val="00657A2A"/>
    <w:rsid w:val="00662B2D"/>
    <w:rsid w:val="006649E0"/>
    <w:rsid w:val="00670C85"/>
    <w:rsid w:val="00671666"/>
    <w:rsid w:val="00671966"/>
    <w:rsid w:val="00672CB2"/>
    <w:rsid w:val="00673F7C"/>
    <w:rsid w:val="006745E7"/>
    <w:rsid w:val="0068054A"/>
    <w:rsid w:val="00680C9E"/>
    <w:rsid w:val="00682DAC"/>
    <w:rsid w:val="00684EB8"/>
    <w:rsid w:val="00685EB3"/>
    <w:rsid w:val="00686307"/>
    <w:rsid w:val="0068795E"/>
    <w:rsid w:val="0069497A"/>
    <w:rsid w:val="0069629B"/>
    <w:rsid w:val="00696F5D"/>
    <w:rsid w:val="006A0B81"/>
    <w:rsid w:val="006A1DA6"/>
    <w:rsid w:val="006A4FC5"/>
    <w:rsid w:val="006B0E89"/>
    <w:rsid w:val="006B3847"/>
    <w:rsid w:val="006C2700"/>
    <w:rsid w:val="006C313B"/>
    <w:rsid w:val="006C597D"/>
    <w:rsid w:val="006C5CFD"/>
    <w:rsid w:val="006D0CC8"/>
    <w:rsid w:val="006D4623"/>
    <w:rsid w:val="006D55F6"/>
    <w:rsid w:val="006D5691"/>
    <w:rsid w:val="006E0341"/>
    <w:rsid w:val="006E1849"/>
    <w:rsid w:val="006E2195"/>
    <w:rsid w:val="006E3406"/>
    <w:rsid w:val="006E5D9E"/>
    <w:rsid w:val="006E6525"/>
    <w:rsid w:val="006F0AF0"/>
    <w:rsid w:val="006F12C0"/>
    <w:rsid w:val="006F20FC"/>
    <w:rsid w:val="006F28D1"/>
    <w:rsid w:val="006F2A64"/>
    <w:rsid w:val="006F43CC"/>
    <w:rsid w:val="006F5B07"/>
    <w:rsid w:val="006F7BA9"/>
    <w:rsid w:val="00700E5A"/>
    <w:rsid w:val="00705861"/>
    <w:rsid w:val="00705C61"/>
    <w:rsid w:val="00706DC0"/>
    <w:rsid w:val="007074E5"/>
    <w:rsid w:val="00710A89"/>
    <w:rsid w:val="00711A4B"/>
    <w:rsid w:val="0071242E"/>
    <w:rsid w:val="0071301B"/>
    <w:rsid w:val="0071491A"/>
    <w:rsid w:val="007158AA"/>
    <w:rsid w:val="00716654"/>
    <w:rsid w:val="00720251"/>
    <w:rsid w:val="00721557"/>
    <w:rsid w:val="0072177D"/>
    <w:rsid w:val="007228BF"/>
    <w:rsid w:val="00724D61"/>
    <w:rsid w:val="00726039"/>
    <w:rsid w:val="00727956"/>
    <w:rsid w:val="0073227E"/>
    <w:rsid w:val="0073239A"/>
    <w:rsid w:val="00732561"/>
    <w:rsid w:val="00732C44"/>
    <w:rsid w:val="00734354"/>
    <w:rsid w:val="007361E0"/>
    <w:rsid w:val="00740BDF"/>
    <w:rsid w:val="007438E9"/>
    <w:rsid w:val="00751652"/>
    <w:rsid w:val="00752B3D"/>
    <w:rsid w:val="007543A2"/>
    <w:rsid w:val="00757247"/>
    <w:rsid w:val="00763432"/>
    <w:rsid w:val="00765B3A"/>
    <w:rsid w:val="0077093E"/>
    <w:rsid w:val="00770B27"/>
    <w:rsid w:val="00773EB8"/>
    <w:rsid w:val="00775F9F"/>
    <w:rsid w:val="007854CD"/>
    <w:rsid w:val="00785604"/>
    <w:rsid w:val="00786186"/>
    <w:rsid w:val="00790884"/>
    <w:rsid w:val="00790F49"/>
    <w:rsid w:val="0079283A"/>
    <w:rsid w:val="00793884"/>
    <w:rsid w:val="00793A9B"/>
    <w:rsid w:val="00794ADE"/>
    <w:rsid w:val="0079525A"/>
    <w:rsid w:val="007968ED"/>
    <w:rsid w:val="007A09BB"/>
    <w:rsid w:val="007A2558"/>
    <w:rsid w:val="007A325F"/>
    <w:rsid w:val="007A380D"/>
    <w:rsid w:val="007A4669"/>
    <w:rsid w:val="007A4A0B"/>
    <w:rsid w:val="007B15F6"/>
    <w:rsid w:val="007B1611"/>
    <w:rsid w:val="007B2364"/>
    <w:rsid w:val="007B2C69"/>
    <w:rsid w:val="007B3EA3"/>
    <w:rsid w:val="007B40B7"/>
    <w:rsid w:val="007C2E63"/>
    <w:rsid w:val="007C72D6"/>
    <w:rsid w:val="007D392F"/>
    <w:rsid w:val="007D4289"/>
    <w:rsid w:val="007D49D2"/>
    <w:rsid w:val="007D4CC3"/>
    <w:rsid w:val="007D4E0B"/>
    <w:rsid w:val="007D65D1"/>
    <w:rsid w:val="007E0700"/>
    <w:rsid w:val="007E0EB6"/>
    <w:rsid w:val="007E64AD"/>
    <w:rsid w:val="007E7059"/>
    <w:rsid w:val="007E7A71"/>
    <w:rsid w:val="007F0B43"/>
    <w:rsid w:val="007F2A51"/>
    <w:rsid w:val="007F3044"/>
    <w:rsid w:val="007F3310"/>
    <w:rsid w:val="007F5594"/>
    <w:rsid w:val="007F5D92"/>
    <w:rsid w:val="007F657F"/>
    <w:rsid w:val="007F722A"/>
    <w:rsid w:val="007F7AC6"/>
    <w:rsid w:val="00800406"/>
    <w:rsid w:val="00803B10"/>
    <w:rsid w:val="00805027"/>
    <w:rsid w:val="00810659"/>
    <w:rsid w:val="00811125"/>
    <w:rsid w:val="0081357E"/>
    <w:rsid w:val="00814C89"/>
    <w:rsid w:val="00815BE7"/>
    <w:rsid w:val="00815BFB"/>
    <w:rsid w:val="00821228"/>
    <w:rsid w:val="008223AE"/>
    <w:rsid w:val="00822EDD"/>
    <w:rsid w:val="00823EE7"/>
    <w:rsid w:val="0082554F"/>
    <w:rsid w:val="00826142"/>
    <w:rsid w:val="0082620A"/>
    <w:rsid w:val="00830104"/>
    <w:rsid w:val="00834248"/>
    <w:rsid w:val="008359A2"/>
    <w:rsid w:val="008373CD"/>
    <w:rsid w:val="008377D9"/>
    <w:rsid w:val="00842251"/>
    <w:rsid w:val="00843D46"/>
    <w:rsid w:val="00845C48"/>
    <w:rsid w:val="0085020C"/>
    <w:rsid w:val="0085427E"/>
    <w:rsid w:val="008549A2"/>
    <w:rsid w:val="00857258"/>
    <w:rsid w:val="00857427"/>
    <w:rsid w:val="00865E6D"/>
    <w:rsid w:val="0086773F"/>
    <w:rsid w:val="0087133D"/>
    <w:rsid w:val="0087259C"/>
    <w:rsid w:val="0087473F"/>
    <w:rsid w:val="00874AEC"/>
    <w:rsid w:val="00874E11"/>
    <w:rsid w:val="00874FE8"/>
    <w:rsid w:val="00875CFA"/>
    <w:rsid w:val="00876B91"/>
    <w:rsid w:val="00876D59"/>
    <w:rsid w:val="0087774C"/>
    <w:rsid w:val="00887A84"/>
    <w:rsid w:val="00887F61"/>
    <w:rsid w:val="008911BD"/>
    <w:rsid w:val="008916CD"/>
    <w:rsid w:val="00893C3E"/>
    <w:rsid w:val="0089496C"/>
    <w:rsid w:val="00894AC3"/>
    <w:rsid w:val="00897560"/>
    <w:rsid w:val="00897A90"/>
    <w:rsid w:val="008A06E3"/>
    <w:rsid w:val="008A2721"/>
    <w:rsid w:val="008A3ADC"/>
    <w:rsid w:val="008A421B"/>
    <w:rsid w:val="008A52BB"/>
    <w:rsid w:val="008A753A"/>
    <w:rsid w:val="008B5304"/>
    <w:rsid w:val="008B53E8"/>
    <w:rsid w:val="008C3D9D"/>
    <w:rsid w:val="008C7BA6"/>
    <w:rsid w:val="008D264D"/>
    <w:rsid w:val="008D39DD"/>
    <w:rsid w:val="008D3B83"/>
    <w:rsid w:val="008D3BA1"/>
    <w:rsid w:val="008D54D8"/>
    <w:rsid w:val="008D5AAC"/>
    <w:rsid w:val="008D6089"/>
    <w:rsid w:val="008E1136"/>
    <w:rsid w:val="008E2D29"/>
    <w:rsid w:val="008E33D7"/>
    <w:rsid w:val="008E35D3"/>
    <w:rsid w:val="008E3E96"/>
    <w:rsid w:val="008E4A1C"/>
    <w:rsid w:val="008E5CD0"/>
    <w:rsid w:val="008E5E0C"/>
    <w:rsid w:val="008E6BF3"/>
    <w:rsid w:val="008F1170"/>
    <w:rsid w:val="008F13A5"/>
    <w:rsid w:val="008F3F5D"/>
    <w:rsid w:val="008F54DA"/>
    <w:rsid w:val="00900ABF"/>
    <w:rsid w:val="00900F06"/>
    <w:rsid w:val="009019CA"/>
    <w:rsid w:val="00901F85"/>
    <w:rsid w:val="00902CA3"/>
    <w:rsid w:val="00904F1F"/>
    <w:rsid w:val="0090592E"/>
    <w:rsid w:val="00905977"/>
    <w:rsid w:val="00906359"/>
    <w:rsid w:val="00906CA6"/>
    <w:rsid w:val="0091242E"/>
    <w:rsid w:val="009148AA"/>
    <w:rsid w:val="00915C1D"/>
    <w:rsid w:val="00917C31"/>
    <w:rsid w:val="00921E54"/>
    <w:rsid w:val="00922CDD"/>
    <w:rsid w:val="00922E90"/>
    <w:rsid w:val="00923038"/>
    <w:rsid w:val="00924A89"/>
    <w:rsid w:val="00930DB3"/>
    <w:rsid w:val="00934E76"/>
    <w:rsid w:val="0093595B"/>
    <w:rsid w:val="00936452"/>
    <w:rsid w:val="00936B06"/>
    <w:rsid w:val="0094255A"/>
    <w:rsid w:val="00947863"/>
    <w:rsid w:val="00953634"/>
    <w:rsid w:val="00954668"/>
    <w:rsid w:val="00957850"/>
    <w:rsid w:val="0096065F"/>
    <w:rsid w:val="00962799"/>
    <w:rsid w:val="009653DB"/>
    <w:rsid w:val="0096615D"/>
    <w:rsid w:val="009737D8"/>
    <w:rsid w:val="00975617"/>
    <w:rsid w:val="00976CC9"/>
    <w:rsid w:val="00977AE8"/>
    <w:rsid w:val="009852A5"/>
    <w:rsid w:val="0098622F"/>
    <w:rsid w:val="00990C18"/>
    <w:rsid w:val="00990F67"/>
    <w:rsid w:val="00991AF7"/>
    <w:rsid w:val="00991E1E"/>
    <w:rsid w:val="00994100"/>
    <w:rsid w:val="00994B49"/>
    <w:rsid w:val="00994EF3"/>
    <w:rsid w:val="009A179B"/>
    <w:rsid w:val="009A30BB"/>
    <w:rsid w:val="009A65A4"/>
    <w:rsid w:val="009B31B2"/>
    <w:rsid w:val="009B3EB2"/>
    <w:rsid w:val="009C14B9"/>
    <w:rsid w:val="009C1AE4"/>
    <w:rsid w:val="009C3831"/>
    <w:rsid w:val="009C696A"/>
    <w:rsid w:val="009C70D2"/>
    <w:rsid w:val="009D1EFC"/>
    <w:rsid w:val="009D3242"/>
    <w:rsid w:val="009D3AF5"/>
    <w:rsid w:val="009D69C6"/>
    <w:rsid w:val="009D712E"/>
    <w:rsid w:val="009E0952"/>
    <w:rsid w:val="009E133F"/>
    <w:rsid w:val="009E2683"/>
    <w:rsid w:val="009E31AC"/>
    <w:rsid w:val="009E45DB"/>
    <w:rsid w:val="009E768D"/>
    <w:rsid w:val="009F0D40"/>
    <w:rsid w:val="009F1BF7"/>
    <w:rsid w:val="009F21BB"/>
    <w:rsid w:val="009F6FF7"/>
    <w:rsid w:val="009F7D6D"/>
    <w:rsid w:val="009F7F43"/>
    <w:rsid w:val="00A015B6"/>
    <w:rsid w:val="00A01866"/>
    <w:rsid w:val="00A0334B"/>
    <w:rsid w:val="00A04416"/>
    <w:rsid w:val="00A05AC6"/>
    <w:rsid w:val="00A07A53"/>
    <w:rsid w:val="00A07ACB"/>
    <w:rsid w:val="00A07AF3"/>
    <w:rsid w:val="00A1199F"/>
    <w:rsid w:val="00A11AB6"/>
    <w:rsid w:val="00A11C2D"/>
    <w:rsid w:val="00A12789"/>
    <w:rsid w:val="00A12DF0"/>
    <w:rsid w:val="00A17258"/>
    <w:rsid w:val="00A205BF"/>
    <w:rsid w:val="00A21E5E"/>
    <w:rsid w:val="00A22680"/>
    <w:rsid w:val="00A23ADE"/>
    <w:rsid w:val="00A24536"/>
    <w:rsid w:val="00A25C80"/>
    <w:rsid w:val="00A2780D"/>
    <w:rsid w:val="00A325F6"/>
    <w:rsid w:val="00A32F37"/>
    <w:rsid w:val="00A3459A"/>
    <w:rsid w:val="00A36F0B"/>
    <w:rsid w:val="00A424BD"/>
    <w:rsid w:val="00A43332"/>
    <w:rsid w:val="00A4567F"/>
    <w:rsid w:val="00A46245"/>
    <w:rsid w:val="00A475E8"/>
    <w:rsid w:val="00A47BBB"/>
    <w:rsid w:val="00A5193A"/>
    <w:rsid w:val="00A52DF5"/>
    <w:rsid w:val="00A53417"/>
    <w:rsid w:val="00A5698D"/>
    <w:rsid w:val="00A603CD"/>
    <w:rsid w:val="00A60DD0"/>
    <w:rsid w:val="00A613B0"/>
    <w:rsid w:val="00A61FAD"/>
    <w:rsid w:val="00A6207D"/>
    <w:rsid w:val="00A6393F"/>
    <w:rsid w:val="00A64740"/>
    <w:rsid w:val="00A64836"/>
    <w:rsid w:val="00A64C4B"/>
    <w:rsid w:val="00A670F2"/>
    <w:rsid w:val="00A67A02"/>
    <w:rsid w:val="00A72D28"/>
    <w:rsid w:val="00A73362"/>
    <w:rsid w:val="00A82440"/>
    <w:rsid w:val="00A83788"/>
    <w:rsid w:val="00A84B54"/>
    <w:rsid w:val="00A84DC4"/>
    <w:rsid w:val="00A8607B"/>
    <w:rsid w:val="00A86132"/>
    <w:rsid w:val="00A870C6"/>
    <w:rsid w:val="00A876C5"/>
    <w:rsid w:val="00A90E3A"/>
    <w:rsid w:val="00A9259F"/>
    <w:rsid w:val="00A94339"/>
    <w:rsid w:val="00A94BC9"/>
    <w:rsid w:val="00A95EA0"/>
    <w:rsid w:val="00A95EF9"/>
    <w:rsid w:val="00A97512"/>
    <w:rsid w:val="00AA2FD6"/>
    <w:rsid w:val="00AA40B9"/>
    <w:rsid w:val="00AA540A"/>
    <w:rsid w:val="00AA60BD"/>
    <w:rsid w:val="00AA6CD8"/>
    <w:rsid w:val="00AA7F32"/>
    <w:rsid w:val="00AB0BA2"/>
    <w:rsid w:val="00AB2E83"/>
    <w:rsid w:val="00AB2F06"/>
    <w:rsid w:val="00AB4D8A"/>
    <w:rsid w:val="00AB642B"/>
    <w:rsid w:val="00AB6504"/>
    <w:rsid w:val="00AB6625"/>
    <w:rsid w:val="00AC054A"/>
    <w:rsid w:val="00AC1B00"/>
    <w:rsid w:val="00AC1B6A"/>
    <w:rsid w:val="00AC2FBE"/>
    <w:rsid w:val="00AC3121"/>
    <w:rsid w:val="00AC3C33"/>
    <w:rsid w:val="00AC4FF4"/>
    <w:rsid w:val="00AC53A3"/>
    <w:rsid w:val="00AC7ACF"/>
    <w:rsid w:val="00AD0C3B"/>
    <w:rsid w:val="00AD1DEB"/>
    <w:rsid w:val="00AD57BA"/>
    <w:rsid w:val="00AD7D53"/>
    <w:rsid w:val="00AE240B"/>
    <w:rsid w:val="00AE4D84"/>
    <w:rsid w:val="00AE62A6"/>
    <w:rsid w:val="00AF0E09"/>
    <w:rsid w:val="00AF1909"/>
    <w:rsid w:val="00AF26F2"/>
    <w:rsid w:val="00AF3610"/>
    <w:rsid w:val="00AF485E"/>
    <w:rsid w:val="00AF6B17"/>
    <w:rsid w:val="00B002B4"/>
    <w:rsid w:val="00B01EC2"/>
    <w:rsid w:val="00B07AAC"/>
    <w:rsid w:val="00B140E2"/>
    <w:rsid w:val="00B1433A"/>
    <w:rsid w:val="00B14762"/>
    <w:rsid w:val="00B1680D"/>
    <w:rsid w:val="00B17CD0"/>
    <w:rsid w:val="00B17ED7"/>
    <w:rsid w:val="00B206DD"/>
    <w:rsid w:val="00B21B0C"/>
    <w:rsid w:val="00B22613"/>
    <w:rsid w:val="00B2289E"/>
    <w:rsid w:val="00B26463"/>
    <w:rsid w:val="00B279F1"/>
    <w:rsid w:val="00B30648"/>
    <w:rsid w:val="00B36A19"/>
    <w:rsid w:val="00B41A21"/>
    <w:rsid w:val="00B43EDD"/>
    <w:rsid w:val="00B441A9"/>
    <w:rsid w:val="00B44DE8"/>
    <w:rsid w:val="00B46E20"/>
    <w:rsid w:val="00B47006"/>
    <w:rsid w:val="00B50AFC"/>
    <w:rsid w:val="00B51623"/>
    <w:rsid w:val="00B531B1"/>
    <w:rsid w:val="00B55333"/>
    <w:rsid w:val="00B55423"/>
    <w:rsid w:val="00B55677"/>
    <w:rsid w:val="00B56036"/>
    <w:rsid w:val="00B57B52"/>
    <w:rsid w:val="00B6074C"/>
    <w:rsid w:val="00B613FA"/>
    <w:rsid w:val="00B62EF6"/>
    <w:rsid w:val="00B64ECB"/>
    <w:rsid w:val="00B64F21"/>
    <w:rsid w:val="00B668D4"/>
    <w:rsid w:val="00B67079"/>
    <w:rsid w:val="00B70E6A"/>
    <w:rsid w:val="00B72945"/>
    <w:rsid w:val="00B73037"/>
    <w:rsid w:val="00B73CF0"/>
    <w:rsid w:val="00B742C4"/>
    <w:rsid w:val="00B80684"/>
    <w:rsid w:val="00B8107C"/>
    <w:rsid w:val="00B818D8"/>
    <w:rsid w:val="00B824EC"/>
    <w:rsid w:val="00B94064"/>
    <w:rsid w:val="00B950A3"/>
    <w:rsid w:val="00B95667"/>
    <w:rsid w:val="00B95B43"/>
    <w:rsid w:val="00B95F78"/>
    <w:rsid w:val="00B96160"/>
    <w:rsid w:val="00BA2081"/>
    <w:rsid w:val="00BA37F8"/>
    <w:rsid w:val="00BA4149"/>
    <w:rsid w:val="00BA67A2"/>
    <w:rsid w:val="00BA77D2"/>
    <w:rsid w:val="00BB264D"/>
    <w:rsid w:val="00BB35C7"/>
    <w:rsid w:val="00BB3954"/>
    <w:rsid w:val="00BB5D30"/>
    <w:rsid w:val="00BB76EA"/>
    <w:rsid w:val="00BB7FBE"/>
    <w:rsid w:val="00BC085F"/>
    <w:rsid w:val="00BC12E1"/>
    <w:rsid w:val="00BC267D"/>
    <w:rsid w:val="00BC2B00"/>
    <w:rsid w:val="00BC344D"/>
    <w:rsid w:val="00BC51AC"/>
    <w:rsid w:val="00BC5436"/>
    <w:rsid w:val="00BD04FE"/>
    <w:rsid w:val="00BD08F5"/>
    <w:rsid w:val="00BD2185"/>
    <w:rsid w:val="00BD28AF"/>
    <w:rsid w:val="00BD35E7"/>
    <w:rsid w:val="00BD6ED4"/>
    <w:rsid w:val="00BE0F82"/>
    <w:rsid w:val="00BE1114"/>
    <w:rsid w:val="00BE1D4F"/>
    <w:rsid w:val="00BE312C"/>
    <w:rsid w:val="00BE4C27"/>
    <w:rsid w:val="00BE5813"/>
    <w:rsid w:val="00BE65C8"/>
    <w:rsid w:val="00BE6B2D"/>
    <w:rsid w:val="00BE6F96"/>
    <w:rsid w:val="00BE718F"/>
    <w:rsid w:val="00BE763F"/>
    <w:rsid w:val="00BF38A5"/>
    <w:rsid w:val="00BF78B4"/>
    <w:rsid w:val="00BF7C51"/>
    <w:rsid w:val="00C02330"/>
    <w:rsid w:val="00C030BD"/>
    <w:rsid w:val="00C03D49"/>
    <w:rsid w:val="00C0582C"/>
    <w:rsid w:val="00C05BFC"/>
    <w:rsid w:val="00C070B4"/>
    <w:rsid w:val="00C137F3"/>
    <w:rsid w:val="00C14F78"/>
    <w:rsid w:val="00C15158"/>
    <w:rsid w:val="00C21167"/>
    <w:rsid w:val="00C21A8E"/>
    <w:rsid w:val="00C220E0"/>
    <w:rsid w:val="00C22E49"/>
    <w:rsid w:val="00C24132"/>
    <w:rsid w:val="00C24507"/>
    <w:rsid w:val="00C26F0F"/>
    <w:rsid w:val="00C319CA"/>
    <w:rsid w:val="00C36443"/>
    <w:rsid w:val="00C374EE"/>
    <w:rsid w:val="00C37DD9"/>
    <w:rsid w:val="00C413EA"/>
    <w:rsid w:val="00C45044"/>
    <w:rsid w:val="00C452E5"/>
    <w:rsid w:val="00C4530B"/>
    <w:rsid w:val="00C47469"/>
    <w:rsid w:val="00C47840"/>
    <w:rsid w:val="00C511EC"/>
    <w:rsid w:val="00C57341"/>
    <w:rsid w:val="00C57A7A"/>
    <w:rsid w:val="00C57E51"/>
    <w:rsid w:val="00C6357C"/>
    <w:rsid w:val="00C637F3"/>
    <w:rsid w:val="00C658C6"/>
    <w:rsid w:val="00C65A10"/>
    <w:rsid w:val="00C66CCB"/>
    <w:rsid w:val="00C66D4B"/>
    <w:rsid w:val="00C66E61"/>
    <w:rsid w:val="00C72ABE"/>
    <w:rsid w:val="00C763F2"/>
    <w:rsid w:val="00C82347"/>
    <w:rsid w:val="00C83AAD"/>
    <w:rsid w:val="00C83F0D"/>
    <w:rsid w:val="00C84267"/>
    <w:rsid w:val="00C849A3"/>
    <w:rsid w:val="00C85515"/>
    <w:rsid w:val="00C85E56"/>
    <w:rsid w:val="00C91416"/>
    <w:rsid w:val="00C9338E"/>
    <w:rsid w:val="00C94678"/>
    <w:rsid w:val="00C95049"/>
    <w:rsid w:val="00C956A9"/>
    <w:rsid w:val="00C95DE0"/>
    <w:rsid w:val="00C970A3"/>
    <w:rsid w:val="00C974FF"/>
    <w:rsid w:val="00CA0776"/>
    <w:rsid w:val="00CA2EA8"/>
    <w:rsid w:val="00CA425D"/>
    <w:rsid w:val="00CA6135"/>
    <w:rsid w:val="00CB1BF7"/>
    <w:rsid w:val="00CB388D"/>
    <w:rsid w:val="00CB38DF"/>
    <w:rsid w:val="00CB662C"/>
    <w:rsid w:val="00CC3453"/>
    <w:rsid w:val="00CC4B2E"/>
    <w:rsid w:val="00CC4EE5"/>
    <w:rsid w:val="00CC668D"/>
    <w:rsid w:val="00CC6975"/>
    <w:rsid w:val="00CD25EC"/>
    <w:rsid w:val="00CD2D4D"/>
    <w:rsid w:val="00CD5718"/>
    <w:rsid w:val="00CD5F41"/>
    <w:rsid w:val="00CE070C"/>
    <w:rsid w:val="00CE1684"/>
    <w:rsid w:val="00CE2251"/>
    <w:rsid w:val="00CE2388"/>
    <w:rsid w:val="00CE5691"/>
    <w:rsid w:val="00CF1F88"/>
    <w:rsid w:val="00CF4EBB"/>
    <w:rsid w:val="00CF5D24"/>
    <w:rsid w:val="00CF624B"/>
    <w:rsid w:val="00CF7709"/>
    <w:rsid w:val="00D000AB"/>
    <w:rsid w:val="00D01F30"/>
    <w:rsid w:val="00D034B1"/>
    <w:rsid w:val="00D039F5"/>
    <w:rsid w:val="00D04749"/>
    <w:rsid w:val="00D15317"/>
    <w:rsid w:val="00D170B4"/>
    <w:rsid w:val="00D20775"/>
    <w:rsid w:val="00D215E9"/>
    <w:rsid w:val="00D22577"/>
    <w:rsid w:val="00D23923"/>
    <w:rsid w:val="00D24FCD"/>
    <w:rsid w:val="00D26DE3"/>
    <w:rsid w:val="00D34CD3"/>
    <w:rsid w:val="00D36019"/>
    <w:rsid w:val="00D361BD"/>
    <w:rsid w:val="00D36D0A"/>
    <w:rsid w:val="00D372B0"/>
    <w:rsid w:val="00D37C0F"/>
    <w:rsid w:val="00D37C2D"/>
    <w:rsid w:val="00D404AF"/>
    <w:rsid w:val="00D4573B"/>
    <w:rsid w:val="00D50213"/>
    <w:rsid w:val="00D502AA"/>
    <w:rsid w:val="00D528B6"/>
    <w:rsid w:val="00D539CF"/>
    <w:rsid w:val="00D54513"/>
    <w:rsid w:val="00D55BED"/>
    <w:rsid w:val="00D60F5A"/>
    <w:rsid w:val="00D62000"/>
    <w:rsid w:val="00D62FE2"/>
    <w:rsid w:val="00D63C10"/>
    <w:rsid w:val="00D65188"/>
    <w:rsid w:val="00D65CAE"/>
    <w:rsid w:val="00D730AB"/>
    <w:rsid w:val="00D7353A"/>
    <w:rsid w:val="00D75402"/>
    <w:rsid w:val="00D75A09"/>
    <w:rsid w:val="00D7698D"/>
    <w:rsid w:val="00D815C3"/>
    <w:rsid w:val="00D90B2A"/>
    <w:rsid w:val="00D91792"/>
    <w:rsid w:val="00D942CF"/>
    <w:rsid w:val="00D96204"/>
    <w:rsid w:val="00D97F14"/>
    <w:rsid w:val="00DA0629"/>
    <w:rsid w:val="00DA15B8"/>
    <w:rsid w:val="00DA287B"/>
    <w:rsid w:val="00DA2A6E"/>
    <w:rsid w:val="00DA625F"/>
    <w:rsid w:val="00DA74B3"/>
    <w:rsid w:val="00DA7534"/>
    <w:rsid w:val="00DB052D"/>
    <w:rsid w:val="00DB3AC2"/>
    <w:rsid w:val="00DB49E8"/>
    <w:rsid w:val="00DB4E04"/>
    <w:rsid w:val="00DB580D"/>
    <w:rsid w:val="00DB66B2"/>
    <w:rsid w:val="00DB6CF4"/>
    <w:rsid w:val="00DC02CB"/>
    <w:rsid w:val="00DC0376"/>
    <w:rsid w:val="00DC22B4"/>
    <w:rsid w:val="00DC6988"/>
    <w:rsid w:val="00DC7044"/>
    <w:rsid w:val="00DD08B3"/>
    <w:rsid w:val="00DD79A4"/>
    <w:rsid w:val="00DE04DB"/>
    <w:rsid w:val="00DE0D51"/>
    <w:rsid w:val="00DE2281"/>
    <w:rsid w:val="00DE2D6F"/>
    <w:rsid w:val="00DE38FD"/>
    <w:rsid w:val="00DE4296"/>
    <w:rsid w:val="00DE4BC7"/>
    <w:rsid w:val="00DE549C"/>
    <w:rsid w:val="00DE5859"/>
    <w:rsid w:val="00DE602E"/>
    <w:rsid w:val="00DF05CA"/>
    <w:rsid w:val="00DF0FB8"/>
    <w:rsid w:val="00DF3C61"/>
    <w:rsid w:val="00DF4D17"/>
    <w:rsid w:val="00DF64E1"/>
    <w:rsid w:val="00DF7EE1"/>
    <w:rsid w:val="00E00504"/>
    <w:rsid w:val="00E015F8"/>
    <w:rsid w:val="00E02A5B"/>
    <w:rsid w:val="00E04CE4"/>
    <w:rsid w:val="00E053BA"/>
    <w:rsid w:val="00E10D99"/>
    <w:rsid w:val="00E1325D"/>
    <w:rsid w:val="00E140FB"/>
    <w:rsid w:val="00E143C7"/>
    <w:rsid w:val="00E14759"/>
    <w:rsid w:val="00E17409"/>
    <w:rsid w:val="00E17E59"/>
    <w:rsid w:val="00E200C1"/>
    <w:rsid w:val="00E20F7C"/>
    <w:rsid w:val="00E24569"/>
    <w:rsid w:val="00E24854"/>
    <w:rsid w:val="00E275DB"/>
    <w:rsid w:val="00E33505"/>
    <w:rsid w:val="00E41BCB"/>
    <w:rsid w:val="00E4351C"/>
    <w:rsid w:val="00E438DE"/>
    <w:rsid w:val="00E43CB6"/>
    <w:rsid w:val="00E44123"/>
    <w:rsid w:val="00E462F7"/>
    <w:rsid w:val="00E50A2E"/>
    <w:rsid w:val="00E55850"/>
    <w:rsid w:val="00E60584"/>
    <w:rsid w:val="00E6172D"/>
    <w:rsid w:val="00E62B57"/>
    <w:rsid w:val="00E62E37"/>
    <w:rsid w:val="00E6539E"/>
    <w:rsid w:val="00E65C38"/>
    <w:rsid w:val="00E67D5B"/>
    <w:rsid w:val="00E7043D"/>
    <w:rsid w:val="00E72AE9"/>
    <w:rsid w:val="00E810A2"/>
    <w:rsid w:val="00E83BC3"/>
    <w:rsid w:val="00E85008"/>
    <w:rsid w:val="00E857BD"/>
    <w:rsid w:val="00E87159"/>
    <w:rsid w:val="00E94BCA"/>
    <w:rsid w:val="00EB0424"/>
    <w:rsid w:val="00EB156D"/>
    <w:rsid w:val="00EB26B1"/>
    <w:rsid w:val="00EB27E6"/>
    <w:rsid w:val="00EB38F8"/>
    <w:rsid w:val="00EB3FDB"/>
    <w:rsid w:val="00EB432A"/>
    <w:rsid w:val="00EB5287"/>
    <w:rsid w:val="00EB6DE2"/>
    <w:rsid w:val="00EB7835"/>
    <w:rsid w:val="00EC5E64"/>
    <w:rsid w:val="00EC647A"/>
    <w:rsid w:val="00ED02E5"/>
    <w:rsid w:val="00ED0F11"/>
    <w:rsid w:val="00ED203C"/>
    <w:rsid w:val="00ED2A07"/>
    <w:rsid w:val="00ED364C"/>
    <w:rsid w:val="00ED4EE4"/>
    <w:rsid w:val="00ED5BFC"/>
    <w:rsid w:val="00ED76E1"/>
    <w:rsid w:val="00EE4086"/>
    <w:rsid w:val="00EE48D8"/>
    <w:rsid w:val="00EE52E0"/>
    <w:rsid w:val="00EE5C42"/>
    <w:rsid w:val="00EF017B"/>
    <w:rsid w:val="00EF162F"/>
    <w:rsid w:val="00EF56C5"/>
    <w:rsid w:val="00F0513E"/>
    <w:rsid w:val="00F056F0"/>
    <w:rsid w:val="00F07111"/>
    <w:rsid w:val="00F10228"/>
    <w:rsid w:val="00F12043"/>
    <w:rsid w:val="00F12A96"/>
    <w:rsid w:val="00F20B8C"/>
    <w:rsid w:val="00F23784"/>
    <w:rsid w:val="00F2442A"/>
    <w:rsid w:val="00F245A4"/>
    <w:rsid w:val="00F24B7D"/>
    <w:rsid w:val="00F25429"/>
    <w:rsid w:val="00F2579D"/>
    <w:rsid w:val="00F25CB4"/>
    <w:rsid w:val="00F26290"/>
    <w:rsid w:val="00F308B0"/>
    <w:rsid w:val="00F33224"/>
    <w:rsid w:val="00F34D33"/>
    <w:rsid w:val="00F35A9E"/>
    <w:rsid w:val="00F42DC2"/>
    <w:rsid w:val="00F4430B"/>
    <w:rsid w:val="00F47555"/>
    <w:rsid w:val="00F47F34"/>
    <w:rsid w:val="00F509CD"/>
    <w:rsid w:val="00F5169E"/>
    <w:rsid w:val="00F5350C"/>
    <w:rsid w:val="00F53EC5"/>
    <w:rsid w:val="00F55BEE"/>
    <w:rsid w:val="00F55D2F"/>
    <w:rsid w:val="00F570BC"/>
    <w:rsid w:val="00F61226"/>
    <w:rsid w:val="00F61286"/>
    <w:rsid w:val="00F654AC"/>
    <w:rsid w:val="00F67DBB"/>
    <w:rsid w:val="00F70700"/>
    <w:rsid w:val="00F7129B"/>
    <w:rsid w:val="00F71573"/>
    <w:rsid w:val="00F729F1"/>
    <w:rsid w:val="00F733A1"/>
    <w:rsid w:val="00F76F32"/>
    <w:rsid w:val="00F80774"/>
    <w:rsid w:val="00F80846"/>
    <w:rsid w:val="00F82621"/>
    <w:rsid w:val="00F83033"/>
    <w:rsid w:val="00F83EDF"/>
    <w:rsid w:val="00F84F31"/>
    <w:rsid w:val="00F85A4B"/>
    <w:rsid w:val="00F93154"/>
    <w:rsid w:val="00F93DFF"/>
    <w:rsid w:val="00F93F59"/>
    <w:rsid w:val="00F94722"/>
    <w:rsid w:val="00F95E3F"/>
    <w:rsid w:val="00F96A8C"/>
    <w:rsid w:val="00FA03DE"/>
    <w:rsid w:val="00FA3E04"/>
    <w:rsid w:val="00FA463D"/>
    <w:rsid w:val="00FA7219"/>
    <w:rsid w:val="00FA79E9"/>
    <w:rsid w:val="00FB02BF"/>
    <w:rsid w:val="00FB05DA"/>
    <w:rsid w:val="00FB12FC"/>
    <w:rsid w:val="00FB5BC9"/>
    <w:rsid w:val="00FB6390"/>
    <w:rsid w:val="00FB6DE9"/>
    <w:rsid w:val="00FB7791"/>
    <w:rsid w:val="00FC0711"/>
    <w:rsid w:val="00FC1C24"/>
    <w:rsid w:val="00FC4D2F"/>
    <w:rsid w:val="00FD4B0B"/>
    <w:rsid w:val="00FD7E75"/>
    <w:rsid w:val="00FE3FF1"/>
    <w:rsid w:val="00FF13AE"/>
    <w:rsid w:val="00FF3238"/>
    <w:rsid w:val="013E0748"/>
    <w:rsid w:val="02140E57"/>
    <w:rsid w:val="0270FEB3"/>
    <w:rsid w:val="02E7B881"/>
    <w:rsid w:val="030EB0EF"/>
    <w:rsid w:val="047F5AFD"/>
    <w:rsid w:val="0653CD6A"/>
    <w:rsid w:val="06833A0B"/>
    <w:rsid w:val="077EBDF6"/>
    <w:rsid w:val="0796B025"/>
    <w:rsid w:val="07B69718"/>
    <w:rsid w:val="08552369"/>
    <w:rsid w:val="091B5162"/>
    <w:rsid w:val="098D78A4"/>
    <w:rsid w:val="0B4F234A"/>
    <w:rsid w:val="0B5F2F31"/>
    <w:rsid w:val="0BA91E4E"/>
    <w:rsid w:val="0C1DD546"/>
    <w:rsid w:val="0CAC8881"/>
    <w:rsid w:val="0CAF7DD9"/>
    <w:rsid w:val="0CFBC9DB"/>
    <w:rsid w:val="0E592F12"/>
    <w:rsid w:val="0F176F85"/>
    <w:rsid w:val="0F449FD8"/>
    <w:rsid w:val="0F6DC13B"/>
    <w:rsid w:val="0F9E9ADC"/>
    <w:rsid w:val="0FFE4DBF"/>
    <w:rsid w:val="1030109E"/>
    <w:rsid w:val="111E76BC"/>
    <w:rsid w:val="1236B233"/>
    <w:rsid w:val="13251851"/>
    <w:rsid w:val="135215D3"/>
    <w:rsid w:val="138208AD"/>
    <w:rsid w:val="144668DD"/>
    <w:rsid w:val="1570E3A6"/>
    <w:rsid w:val="1579574C"/>
    <w:rsid w:val="163B99D4"/>
    <w:rsid w:val="16529072"/>
    <w:rsid w:val="17D8CA4A"/>
    <w:rsid w:val="18330327"/>
    <w:rsid w:val="186A4B14"/>
    <w:rsid w:val="187ABC9D"/>
    <w:rsid w:val="18AFE3B9"/>
    <w:rsid w:val="18BFB38C"/>
    <w:rsid w:val="18DC7256"/>
    <w:rsid w:val="18F46BC3"/>
    <w:rsid w:val="192089CC"/>
    <w:rsid w:val="19AAF181"/>
    <w:rsid w:val="19EFE870"/>
    <w:rsid w:val="1A9E4FCD"/>
    <w:rsid w:val="1AFB0D58"/>
    <w:rsid w:val="1B84C865"/>
    <w:rsid w:val="1BB1C5E7"/>
    <w:rsid w:val="1BCE84B1"/>
    <w:rsid w:val="1CD94A8D"/>
    <w:rsid w:val="1D906228"/>
    <w:rsid w:val="1DA85B95"/>
    <w:rsid w:val="1E66CED9"/>
    <w:rsid w:val="1EC0C9DD"/>
    <w:rsid w:val="1F2D0E59"/>
    <w:rsid w:val="1F730873"/>
    <w:rsid w:val="1F7A44F3"/>
    <w:rsid w:val="1F97368E"/>
    <w:rsid w:val="20B6EFFA"/>
    <w:rsid w:val="20DA9F82"/>
    <w:rsid w:val="20DF64DF"/>
    <w:rsid w:val="20FEE630"/>
    <w:rsid w:val="2168ED1B"/>
    <w:rsid w:val="22B93BC3"/>
    <w:rsid w:val="230587C5"/>
    <w:rsid w:val="2332B818"/>
    <w:rsid w:val="235FB59A"/>
    <w:rsid w:val="24462E32"/>
    <w:rsid w:val="248F0B05"/>
    <w:rsid w:val="25C05233"/>
    <w:rsid w:val="25DFA0B3"/>
    <w:rsid w:val="2651537A"/>
    <w:rsid w:val="2747194E"/>
    <w:rsid w:val="27C6144F"/>
    <w:rsid w:val="280B0B3E"/>
    <w:rsid w:val="282B9ED9"/>
    <w:rsid w:val="285B5EE2"/>
    <w:rsid w:val="28FEE361"/>
    <w:rsid w:val="2901D8B9"/>
    <w:rsid w:val="295C068E"/>
    <w:rsid w:val="2A2DCF7C"/>
    <w:rsid w:val="2A844C15"/>
    <w:rsid w:val="2AD3F4E8"/>
    <w:rsid w:val="2AF080E1"/>
    <w:rsid w:val="2B35AAA1"/>
    <w:rsid w:val="2BBF32DD"/>
    <w:rsid w:val="2BC6ED92"/>
    <w:rsid w:val="2C0921FA"/>
    <w:rsid w:val="2C50DB70"/>
    <w:rsid w:val="2C92DD07"/>
    <w:rsid w:val="2D1851CC"/>
    <w:rsid w:val="2DE2F8DE"/>
    <w:rsid w:val="2E0FC38F"/>
    <w:rsid w:val="2E652C07"/>
    <w:rsid w:val="2EB14538"/>
    <w:rsid w:val="300193E0"/>
    <w:rsid w:val="318E864F"/>
    <w:rsid w:val="31934BAC"/>
    <w:rsid w:val="32DB5523"/>
    <w:rsid w:val="32EE8E72"/>
    <w:rsid w:val="333FF23D"/>
    <w:rsid w:val="33C71D94"/>
    <w:rsid w:val="3403980B"/>
    <w:rsid w:val="34FA3D1E"/>
    <w:rsid w:val="356C3C41"/>
    <w:rsid w:val="35D9F134"/>
    <w:rsid w:val="361D3354"/>
    <w:rsid w:val="36772E58"/>
    <w:rsid w:val="371D676F"/>
    <w:rsid w:val="37A0C247"/>
    <w:rsid w:val="38C00455"/>
    <w:rsid w:val="394CB4BA"/>
    <w:rsid w:val="3A0FBA8A"/>
    <w:rsid w:val="3A247304"/>
    <w:rsid w:val="3A3FAD64"/>
    <w:rsid w:val="3A94E30B"/>
    <w:rsid w:val="3B40223F"/>
    <w:rsid w:val="3BD0DBC7"/>
    <w:rsid w:val="3C438C72"/>
    <w:rsid w:val="3C729FD3"/>
    <w:rsid w:val="3D57159F"/>
    <w:rsid w:val="3E7FE106"/>
    <w:rsid w:val="3EBD30C5"/>
    <w:rsid w:val="40E2782F"/>
    <w:rsid w:val="40E4D44A"/>
    <w:rsid w:val="4212DFE4"/>
    <w:rsid w:val="435B4106"/>
    <w:rsid w:val="43658B71"/>
    <w:rsid w:val="445ABED3"/>
    <w:rsid w:val="44AAF73B"/>
    <w:rsid w:val="44EB28CD"/>
    <w:rsid w:val="45744FFC"/>
    <w:rsid w:val="45CA020D"/>
    <w:rsid w:val="45F91BF1"/>
    <w:rsid w:val="46074A28"/>
    <w:rsid w:val="46085C72"/>
    <w:rsid w:val="460B51CA"/>
    <w:rsid w:val="4623C0F1"/>
    <w:rsid w:val="4690FD97"/>
    <w:rsid w:val="47E23356"/>
    <w:rsid w:val="48734376"/>
    <w:rsid w:val="48A073C9"/>
    <w:rsid w:val="4996C40D"/>
    <w:rsid w:val="4A204FA9"/>
    <w:rsid w:val="4BB8ED03"/>
    <w:rsid w:val="4BDA726B"/>
    <w:rsid w:val="50197874"/>
    <w:rsid w:val="50BB9290"/>
    <w:rsid w:val="50DAE110"/>
    <w:rsid w:val="511CE2A7"/>
    <w:rsid w:val="51724B1F"/>
    <w:rsid w:val="5179D303"/>
    <w:rsid w:val="51D6C35F"/>
    <w:rsid w:val="51FE089D"/>
    <w:rsid w:val="5237E1A0"/>
    <w:rsid w:val="54D0906F"/>
    <w:rsid w:val="54E09C56"/>
    <w:rsid w:val="558453A6"/>
    <w:rsid w:val="55BC331D"/>
    <w:rsid w:val="55D36558"/>
    <w:rsid w:val="56D6FF33"/>
    <w:rsid w:val="577C0B31"/>
    <w:rsid w:val="58C60CFD"/>
    <w:rsid w:val="5934F485"/>
    <w:rsid w:val="599C46DD"/>
    <w:rsid w:val="5A372AB0"/>
    <w:rsid w:val="5AB48254"/>
    <w:rsid w:val="5AB4B525"/>
    <w:rsid w:val="5B72F598"/>
    <w:rsid w:val="5E4CAED2"/>
    <w:rsid w:val="5E7D6702"/>
    <w:rsid w:val="5E923846"/>
    <w:rsid w:val="5F1EE8AB"/>
    <w:rsid w:val="5F95A279"/>
    <w:rsid w:val="5F9897D1"/>
    <w:rsid w:val="5FBE0D6F"/>
    <w:rsid w:val="601F9057"/>
    <w:rsid w:val="604F1D8F"/>
    <w:rsid w:val="611E025C"/>
    <w:rsid w:val="615A4277"/>
    <w:rsid w:val="616F795D"/>
    <w:rsid w:val="61EBB839"/>
    <w:rsid w:val="6245806C"/>
    <w:rsid w:val="62D728FF"/>
    <w:rsid w:val="632C5EA6"/>
    <w:rsid w:val="633491D3"/>
    <w:rsid w:val="64D67581"/>
    <w:rsid w:val="6564F5EB"/>
    <w:rsid w:val="65C93B5A"/>
    <w:rsid w:val="660E3249"/>
    <w:rsid w:val="66532938"/>
    <w:rsid w:val="66D4448F"/>
    <w:rsid w:val="6709E1C7"/>
    <w:rsid w:val="67D0E4AA"/>
    <w:rsid w:val="680D1929"/>
    <w:rsid w:val="68570846"/>
    <w:rsid w:val="68D34722"/>
    <w:rsid w:val="695A7279"/>
    <w:rsid w:val="69A9B3D3"/>
    <w:rsid w:val="6AACA016"/>
    <w:rsid w:val="6AEA5A40"/>
    <w:rsid w:val="6B34495D"/>
    <w:rsid w:val="6BC5597D"/>
    <w:rsid w:val="6C0A506C"/>
    <w:rsid w:val="6C3780BF"/>
    <w:rsid w:val="6C4F475B"/>
    <w:rsid w:val="6CAC37B7"/>
    <w:rsid w:val="6D67B5A3"/>
    <w:rsid w:val="6DEA1B9D"/>
    <w:rsid w:val="6DF92B65"/>
    <w:rsid w:val="6E6B1FD6"/>
    <w:rsid w:val="6E8AA127"/>
    <w:rsid w:val="6EBA9401"/>
    <w:rsid w:val="6EF1A56D"/>
    <w:rsid w:val="6FB6437F"/>
    <w:rsid w:val="70CE7EF6"/>
    <w:rsid w:val="71039CCF"/>
    <w:rsid w:val="713AE4BC"/>
    <w:rsid w:val="715AD7B6"/>
    <w:rsid w:val="71602789"/>
    <w:rsid w:val="72905C6D"/>
    <w:rsid w:val="72A015CF"/>
    <w:rsid w:val="736B8E7B"/>
    <w:rsid w:val="7404036D"/>
    <w:rsid w:val="746EF8AE"/>
    <w:rsid w:val="74B6E4F5"/>
    <w:rsid w:val="7510DFF9"/>
    <w:rsid w:val="7528A695"/>
    <w:rsid w:val="76759A43"/>
    <w:rsid w:val="76932DF0"/>
    <w:rsid w:val="7832B25D"/>
    <w:rsid w:val="78E0E6E9"/>
    <w:rsid w:val="78F74CBF"/>
    <w:rsid w:val="7B0DE9E6"/>
    <w:rsid w:val="7C5D19F3"/>
    <w:rsid w:val="7D8D81A8"/>
    <w:rsid w:val="7DBD9AC5"/>
    <w:rsid w:val="7F1AA6E8"/>
    <w:rsid w:val="7F6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86DA"/>
  <w15:chartTrackingRefBased/>
  <w15:docId w15:val="{4021004D-980B-4408-AD62-0EC15F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92B"/>
    <w:pPr>
      <w:widowControl w:val="0"/>
      <w:autoSpaceDE w:val="0"/>
      <w:autoSpaceDN w:val="0"/>
      <w:spacing w:before="207"/>
      <w:ind w:left="112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9792B"/>
    <w:pPr>
      <w:widowControl w:val="0"/>
      <w:autoSpaceDE w:val="0"/>
      <w:autoSpaceDN w:val="0"/>
      <w:spacing w:before="101"/>
      <w:ind w:left="8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32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24B"/>
  </w:style>
  <w:style w:type="paragraph" w:styleId="Footer">
    <w:name w:val="footer"/>
    <w:basedOn w:val="Normal"/>
    <w:link w:val="Foot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4B"/>
  </w:style>
  <w:style w:type="table" w:styleId="TableGrid">
    <w:name w:val="Table Grid"/>
    <w:basedOn w:val="TableNormal"/>
    <w:uiPriority w:val="39"/>
    <w:rsid w:val="0032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46764D"/>
    <w:pPr>
      <w:ind w:left="720"/>
      <w:contextualSpacing/>
    </w:pPr>
  </w:style>
  <w:style w:type="paragraph" w:styleId="NoSpacing">
    <w:name w:val="No Spacing"/>
    <w:aliases w:val="Body"/>
    <w:uiPriority w:val="99"/>
    <w:qFormat/>
    <w:rsid w:val="0046659A"/>
    <w:rPr>
      <w:sz w:val="22"/>
      <w:szCs w:val="22"/>
      <w:lang w:val="en-AU"/>
    </w:rPr>
  </w:style>
  <w:style w:type="character" w:customStyle="1" w:styleId="LetterHeadChar">
    <w:name w:val="Letter Head Char"/>
    <w:basedOn w:val="DefaultParagraphFont"/>
    <w:link w:val="LetterHead"/>
    <w:locked/>
    <w:rsid w:val="0046659A"/>
    <w:rPr>
      <w:rFonts w:ascii="Arial" w:hAnsi="Arial" w:cs="Arial"/>
    </w:rPr>
  </w:style>
  <w:style w:type="paragraph" w:customStyle="1" w:styleId="LetterHead">
    <w:name w:val="Letter Head"/>
    <w:basedOn w:val="Normal"/>
    <w:link w:val="LetterHeadChar"/>
    <w:qFormat/>
    <w:rsid w:val="0046659A"/>
    <w:pPr>
      <w:spacing w:after="200" w:line="276" w:lineRule="auto"/>
      <w:ind w:left="-1418" w:right="-160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F5D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92B"/>
    <w:rPr>
      <w:rFonts w:ascii="Arial" w:eastAsia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792B"/>
    <w:rPr>
      <w:rFonts w:ascii="Arial" w:eastAsia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792B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792B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9792B"/>
    <w:pPr>
      <w:widowControl w:val="0"/>
      <w:autoSpaceDE w:val="0"/>
      <w:autoSpaceDN w:val="0"/>
      <w:spacing w:before="46"/>
      <w:ind w:left="85"/>
    </w:pPr>
    <w:rPr>
      <w:rFonts w:ascii="Arial" w:eastAsia="Arial" w:hAnsi="Arial" w:cs="Arial"/>
      <w:sz w:val="22"/>
      <w:szCs w:val="22"/>
    </w:rPr>
  </w:style>
  <w:style w:type="table" w:styleId="PlainTable2">
    <w:name w:val="Plain Table 2"/>
    <w:basedOn w:val="TableNormal"/>
    <w:uiPriority w:val="42"/>
    <w:rsid w:val="002979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6172D"/>
    <w:rPr>
      <w:i/>
      <w:iCs/>
      <w:color w:val="595959"/>
    </w:rPr>
  </w:style>
  <w:style w:type="table" w:customStyle="1" w:styleId="TableGrid1">
    <w:name w:val="Table Grid1"/>
    <w:basedOn w:val="TableNormal"/>
    <w:next w:val="TableGrid"/>
    <w:uiPriority w:val="39"/>
    <w:rsid w:val="00DC02CB"/>
    <w:rPr>
      <w:rFonts w:eastAsiaTheme="minorEastAsia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F56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4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5B43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PolicyBody">
    <w:name w:val="Policy Body"/>
    <w:basedOn w:val="Normal"/>
    <w:link w:val="PolicyBodyChar"/>
    <w:qFormat/>
    <w:rsid w:val="00657A2A"/>
    <w:pPr>
      <w:autoSpaceDE w:val="0"/>
      <w:autoSpaceDN w:val="0"/>
      <w:adjustRightInd w:val="0"/>
      <w:jc w:val="both"/>
    </w:pPr>
    <w:rPr>
      <w:rFonts w:ascii="Myriad Pro" w:hAnsi="Myriad Pro" w:cs="Arial"/>
      <w:sz w:val="22"/>
      <w:szCs w:val="22"/>
      <w:lang w:val="en-AU"/>
    </w:rPr>
  </w:style>
  <w:style w:type="character" w:customStyle="1" w:styleId="PolicyBodyChar">
    <w:name w:val="Policy Body Char"/>
    <w:basedOn w:val="DefaultParagraphFont"/>
    <w:link w:val="PolicyBody"/>
    <w:rsid w:val="00657A2A"/>
    <w:rPr>
      <w:rFonts w:ascii="Myriad Pro" w:hAnsi="Myriad Pro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8B53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C05BFC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05BFC"/>
    <w:rPr>
      <w:sz w:val="20"/>
      <w:szCs w:val="20"/>
    </w:rPr>
  </w:style>
  <w:style w:type="character" w:styleId="FootnoteReference">
    <w:name w:val="footnote reference"/>
    <w:aliases w:val="Footnotes refss,Footnote number,Footnote,4_G"/>
    <w:basedOn w:val="DefaultParagraphFont"/>
    <w:uiPriority w:val="99"/>
    <w:unhideWhenUsed/>
    <w:qFormat/>
    <w:rsid w:val="00C05BFC"/>
    <w:rPr>
      <w:vertAlign w:val="superscript"/>
    </w:rPr>
  </w:style>
  <w:style w:type="paragraph" w:customStyle="1" w:styleId="Normal0">
    <w:name w:val="Normal 0"/>
    <w:rsid w:val="000A1BA8"/>
    <w:pPr>
      <w:widowControl w:val="0"/>
      <w:ind w:hanging="2275"/>
    </w:pPr>
    <w:rPr>
      <w:rFonts w:ascii="Courier New" w:eastAsia="Times New Roman" w:hAnsi="Courier New" w:cs="Times New Roman"/>
      <w:snapToGrid w:val="0"/>
      <w:szCs w:val="20"/>
    </w:rPr>
  </w:style>
  <w:style w:type="paragraph" w:customStyle="1" w:styleId="paragraph">
    <w:name w:val="paragraph"/>
    <w:basedOn w:val="Normal"/>
    <w:rsid w:val="008262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82620A"/>
  </w:style>
  <w:style w:type="character" w:customStyle="1" w:styleId="eop">
    <w:name w:val="eop"/>
    <w:basedOn w:val="DefaultParagraphFont"/>
    <w:rsid w:val="0082620A"/>
  </w:style>
  <w:style w:type="character" w:customStyle="1" w:styleId="Heading3Char">
    <w:name w:val="Heading 3 Char"/>
    <w:basedOn w:val="DefaultParagraphFont"/>
    <w:link w:val="Heading3"/>
    <w:uiPriority w:val="9"/>
    <w:rsid w:val="0082620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msonormal">
    <w:name w:val="x_msonormal"/>
    <w:basedOn w:val="Normal"/>
    <w:rsid w:val="00246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721E0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5721E0"/>
    <w:rPr>
      <w:i/>
      <w:iCs/>
      <w:color w:val="404040" w:themeColor="text1" w:themeTint="BF"/>
      <w:sz w:val="22"/>
      <w:szCs w:val="22"/>
      <w:lang w:val="en-AU"/>
    </w:rPr>
  </w:style>
  <w:style w:type="character" w:customStyle="1" w:styleId="ListParagraphChar">
    <w:name w:val="List Paragraph Char"/>
    <w:aliases w:val="standard lewis Char"/>
    <w:basedOn w:val="DefaultParagraphFont"/>
    <w:link w:val="ListParagraph"/>
    <w:uiPriority w:val="34"/>
    <w:rsid w:val="004F2E70"/>
  </w:style>
  <w:style w:type="paragraph" w:customStyle="1" w:styleId="xparagraph">
    <w:name w:val="x_paragraph"/>
    <w:basedOn w:val="Normal"/>
    <w:rsid w:val="00D36019"/>
    <w:rPr>
      <w:rFonts w:ascii="Calibri" w:hAnsi="Calibri" w:cs="Calibri"/>
      <w:sz w:val="22"/>
      <w:szCs w:val="22"/>
      <w:lang w:val="en-AU" w:eastAsia="en-AU"/>
    </w:rPr>
  </w:style>
  <w:style w:type="paragraph" w:customStyle="1" w:styleId="xmsolistparagraph">
    <w:name w:val="x_msolistparagraph"/>
    <w:basedOn w:val="Normal"/>
    <w:rsid w:val="00D36019"/>
    <w:rPr>
      <w:rFonts w:ascii="Calibri" w:hAnsi="Calibri" w:cs="Calibri"/>
      <w:sz w:val="22"/>
      <w:szCs w:val="22"/>
      <w:lang w:val="en-AU" w:eastAsia="en-AU"/>
    </w:rPr>
  </w:style>
  <w:style w:type="character" w:customStyle="1" w:styleId="xnormaltextrun">
    <w:name w:val="x_normaltextrun"/>
    <w:basedOn w:val="DefaultParagraphFont"/>
    <w:rsid w:val="00D36019"/>
  </w:style>
  <w:style w:type="character" w:customStyle="1" w:styleId="xeop">
    <w:name w:val="x_eop"/>
    <w:basedOn w:val="DefaultParagraphFont"/>
    <w:rsid w:val="00D36019"/>
  </w:style>
  <w:style w:type="character" w:styleId="Emphasis">
    <w:name w:val="Emphasis"/>
    <w:basedOn w:val="DefaultParagraphFont"/>
    <w:uiPriority w:val="20"/>
    <w:qFormat/>
    <w:rsid w:val="007158AA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637F3"/>
    <w:pPr>
      <w:spacing w:before="120"/>
    </w:pPr>
    <w:rPr>
      <w:rFonts w:ascii="Cambria" w:eastAsia="Arial Unicode MS" w:hAnsi="Cambria" w:cs="Arial Unicode MS"/>
      <w:b/>
    </w:rPr>
  </w:style>
  <w:style w:type="paragraph" w:styleId="TOC2">
    <w:name w:val="toc 2"/>
    <w:basedOn w:val="Normal"/>
    <w:next w:val="Normal"/>
    <w:autoRedefine/>
    <w:uiPriority w:val="39"/>
    <w:unhideWhenUsed/>
    <w:rsid w:val="00C637F3"/>
    <w:pPr>
      <w:ind w:left="220"/>
    </w:pPr>
    <w:rPr>
      <w:rFonts w:ascii="Cambria" w:eastAsia="Arial Unicode MS" w:hAnsi="Cambria" w:cs="Arial Unicode MS"/>
      <w:b/>
      <w:sz w:val="22"/>
      <w:szCs w:val="22"/>
    </w:rPr>
  </w:style>
  <w:style w:type="paragraph" w:customStyle="1" w:styleId="Style2">
    <w:name w:val="Style 2"/>
    <w:basedOn w:val="Normal"/>
    <w:rsid w:val="00C637F3"/>
    <w:pPr>
      <w:numPr>
        <w:numId w:val="1"/>
      </w:numPr>
      <w:shd w:val="clear" w:color="auto" w:fill="000000"/>
      <w:tabs>
        <w:tab w:val="clear" w:pos="1080"/>
      </w:tabs>
      <w:jc w:val="center"/>
    </w:pPr>
    <w:rPr>
      <w:rFonts w:ascii="Times New Roman" w:eastAsia="Times New Roman" w:hAnsi="Times New Roman" w:cs="Times New Roman"/>
      <w:b/>
      <w:color w:val="FFFFFF"/>
      <w:sz w:val="4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732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32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F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perscript">
    <w:name w:val="superscript"/>
    <w:basedOn w:val="DefaultParagraphFont"/>
    <w:rsid w:val="006C597D"/>
  </w:style>
  <w:style w:type="character" w:styleId="CommentReference">
    <w:name w:val="annotation reference"/>
    <w:basedOn w:val="DefaultParagraphFont"/>
    <w:uiPriority w:val="99"/>
    <w:semiHidden/>
    <w:unhideWhenUsed/>
    <w:rsid w:val="0062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84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E84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e87378-7b79-4206-8767-08cb8608dc1c">
      <Terms xmlns="http://schemas.microsoft.com/office/infopath/2007/PartnerControls"/>
    </lcf76f155ced4ddcb4097134ff3c332f>
    <TaxCatchAll xmlns="e297ec30-5c3b-4440-be8d-695da59e2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19" ma:contentTypeDescription="Create a new document." ma:contentTypeScope="" ma:versionID="f8555d72f32d80d128b42aa9f74d8899">
  <xsd:schema xmlns:xsd="http://www.w3.org/2001/XMLSchema" xmlns:xs="http://www.w3.org/2001/XMLSchema" xmlns:p="http://schemas.microsoft.com/office/2006/metadata/properties" xmlns:ns2="4fe87378-7b79-4206-8767-08cb8608dc1c" xmlns:ns3="872256b9-d28b-43d9-833e-f527b7a95af0" xmlns:ns4="e297ec30-5c3b-4440-be8d-695da59e2e7d" targetNamespace="http://schemas.microsoft.com/office/2006/metadata/properties" ma:root="true" ma:fieldsID="d663fc7b4f981377e27dcd7a1d67cfb2" ns2:_="" ns3:_="" ns4:_="">
    <xsd:import namespace="4fe87378-7b79-4206-8767-08cb8608dc1c"/>
    <xsd:import namespace="872256b9-d28b-43d9-833e-f527b7a95af0"/>
    <xsd:import namespace="e297ec30-5c3b-4440-be8d-695da59e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cdfee3-03cf-41c2-8093-30a36c9f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6b9-d28b-43d9-833e-f527b7a9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ec30-5c3b-4440-be8d-695da59e2e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563422-3011-4628-a5af-f85e888d4b70}" ma:internalName="TaxCatchAll" ma:showField="CatchAllData" ma:web="e297ec30-5c3b-4440-be8d-695da59e2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B51B-0477-4D4D-A724-77327FF23F85}">
  <ds:schemaRefs>
    <ds:schemaRef ds:uri="http://schemas.microsoft.com/office/2006/metadata/properties"/>
    <ds:schemaRef ds:uri="http://schemas.microsoft.com/office/infopath/2007/PartnerControls"/>
    <ds:schemaRef ds:uri="4fe87378-7b79-4206-8767-08cb8608dc1c"/>
    <ds:schemaRef ds:uri="e297ec30-5c3b-4440-be8d-695da59e2e7d"/>
  </ds:schemaRefs>
</ds:datastoreItem>
</file>

<file path=customXml/itemProps2.xml><?xml version="1.0" encoding="utf-8"?>
<ds:datastoreItem xmlns:ds="http://schemas.openxmlformats.org/officeDocument/2006/customXml" ds:itemID="{E28AE70A-FE57-4599-9F13-5DC047213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91F6-0287-4656-B439-ED658563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87378-7b79-4206-8767-08cb8608dc1c"/>
    <ds:schemaRef ds:uri="872256b9-d28b-43d9-833e-f527b7a95af0"/>
    <ds:schemaRef ds:uri="e297ec30-5c3b-4440-be8d-695da59e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CE45D-30CD-4EA1-925D-828CC4C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mailto:janet.green@jnc.org.au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Ovens</cp:lastModifiedBy>
  <cp:revision>2</cp:revision>
  <dcterms:created xsi:type="dcterms:W3CDTF">2022-07-08T05:16:00Z</dcterms:created>
  <dcterms:modified xsi:type="dcterms:W3CDTF">2022-07-08T05:16:00Z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  <property fmtid="{D5CDD505-2E9C-101B-9397-08002B2CF9AE}" pid="3" name="MediaServiceImageTags">
    <vt:lpwstr/>
  </property>
</Properties>
</file>