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03BD" w14:textId="422BB331" w:rsidR="00D33663" w:rsidRPr="00692F2A" w:rsidRDefault="00C706C3" w:rsidP="00692F2A">
      <w:pPr>
        <w:pStyle w:val="Heading1"/>
        <w:spacing w:before="0"/>
      </w:pPr>
      <w:bookmarkStart w:id="0" w:name="_Toc150786074"/>
      <w:bookmarkStart w:id="1" w:name="_Toc151126296"/>
      <w:r w:rsidRPr="00692F2A">
        <w:rPr>
          <w:lang w:val="en-AU"/>
        </w:rPr>
        <w:t xml:space="preserve">Our </w:t>
      </w:r>
      <w:r w:rsidR="00191A35" w:rsidRPr="00692F2A">
        <w:rPr>
          <w:lang w:val="en-AU"/>
        </w:rPr>
        <w:t xml:space="preserve">draft </w:t>
      </w:r>
      <w:r w:rsidRPr="00692F2A">
        <w:rPr>
          <w:lang w:val="en-AU"/>
        </w:rPr>
        <w:t>Early Years Strategy</w:t>
      </w:r>
      <w:bookmarkEnd w:id="0"/>
      <w:bookmarkEnd w:id="1"/>
    </w:p>
    <w:p w14:paraId="1F558B71" w14:textId="5EF59444" w:rsidR="00E135DE" w:rsidRPr="00692F2A" w:rsidRDefault="0091488A" w:rsidP="00692F2A">
      <w:pPr>
        <w:pStyle w:val="Subtitle"/>
        <w:spacing w:after="240"/>
        <w:rPr>
          <w:rFonts w:ascii="Arial Bold" w:hAnsi="Arial Bold" w:cs="Arial"/>
          <w:b/>
          <w:bCs/>
          <w:color w:val="55256C"/>
          <w:spacing w:val="0"/>
          <w:sz w:val="32"/>
          <w:szCs w:val="32"/>
        </w:rPr>
      </w:pPr>
      <w:r>
        <w:rPr>
          <w:rFonts w:ascii="Arial Bold" w:hAnsi="Arial Bold" w:cs="Arial"/>
          <w:b/>
          <w:bCs/>
          <w:color w:val="55256C"/>
          <w:spacing w:val="0"/>
          <w:sz w:val="32"/>
          <w:szCs w:val="32"/>
        </w:rPr>
        <w:t xml:space="preserve">A text-only </w:t>
      </w:r>
      <w:r w:rsidR="00151817" w:rsidRPr="00692F2A">
        <w:rPr>
          <w:rFonts w:ascii="Arial Bold" w:hAnsi="Arial Bold" w:cs="Arial"/>
          <w:b/>
          <w:bCs/>
          <w:color w:val="55256C"/>
          <w:spacing w:val="0"/>
          <w:sz w:val="32"/>
          <w:szCs w:val="32"/>
        </w:rPr>
        <w:t xml:space="preserve">Easy Read </w:t>
      </w:r>
      <w:r w:rsidR="00361C12" w:rsidRPr="00692F2A">
        <w:rPr>
          <w:rFonts w:ascii="Arial Bold" w:hAnsi="Arial Bold" w:cs="Arial"/>
          <w:b/>
          <w:bCs/>
          <w:color w:val="55256C"/>
          <w:spacing w:val="0"/>
          <w:sz w:val="32"/>
          <w:szCs w:val="32"/>
        </w:rPr>
        <w:t>version</w:t>
      </w:r>
    </w:p>
    <w:p w14:paraId="2FD342F2" w14:textId="44905AB9" w:rsidR="00E90F97" w:rsidRPr="00692F2A" w:rsidRDefault="00F64870" w:rsidP="00692F2A">
      <w:pPr>
        <w:pStyle w:val="Subtitle"/>
        <w:spacing w:before="600" w:after="240"/>
        <w:rPr>
          <w:rFonts w:cs="Arial"/>
          <w:b/>
          <w:bCs/>
          <w:color w:val="55256C"/>
          <w:spacing w:val="0"/>
          <w:sz w:val="36"/>
          <w:szCs w:val="36"/>
        </w:rPr>
      </w:pPr>
      <w:bookmarkStart w:id="2" w:name="_Toc349720822"/>
      <w:bookmarkStart w:id="3" w:name="_Toc47095646"/>
      <w:bookmarkStart w:id="4" w:name="_Toc47104200"/>
      <w:bookmarkStart w:id="5" w:name="_Toc47108417"/>
      <w:bookmarkStart w:id="6" w:name="_Toc47625878"/>
      <w:bookmarkStart w:id="7" w:name="_Toc55815454"/>
      <w:bookmarkStart w:id="8" w:name="_Toc55847835"/>
      <w:bookmarkStart w:id="9" w:name="_Toc55852361"/>
      <w:bookmarkStart w:id="10" w:name="_Toc55900590"/>
      <w:bookmarkStart w:id="11" w:name="_Toc56159125"/>
      <w:bookmarkStart w:id="12" w:name="_Toc56159149"/>
      <w:bookmarkStart w:id="13" w:name="_Toc107579805"/>
      <w:bookmarkStart w:id="14" w:name="_Toc107579907"/>
      <w:bookmarkStart w:id="15" w:name="_Toc150786075"/>
      <w:bookmarkStart w:id="16" w:name="_Toc151126297"/>
      <w:bookmarkStart w:id="17" w:name="_Toc151471940"/>
      <w:bookmarkStart w:id="18" w:name="_Toc152152598"/>
      <w:r w:rsidRPr="00692F2A">
        <w:rPr>
          <w:rFonts w:cs="Arial"/>
          <w:b/>
          <w:bCs/>
          <w:color w:val="55256C"/>
          <w:spacing w:val="0"/>
          <w:sz w:val="36"/>
          <w:szCs w:val="36"/>
        </w:rPr>
        <w:t xml:space="preserve">How to use this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361C12" w:rsidRPr="00692F2A">
        <w:rPr>
          <w:rFonts w:cs="Arial"/>
          <w:b/>
          <w:bCs/>
          <w:color w:val="55256C"/>
          <w:spacing w:val="0"/>
          <w:sz w:val="36"/>
          <w:szCs w:val="36"/>
          <w:lang w:val="en-AU"/>
        </w:rPr>
        <w:t>document</w:t>
      </w:r>
      <w:bookmarkEnd w:id="16"/>
      <w:bookmarkEnd w:id="17"/>
      <w:bookmarkEnd w:id="18"/>
      <w:r w:rsidR="00361C12" w:rsidRPr="00692F2A">
        <w:rPr>
          <w:rFonts w:cs="Arial"/>
          <w:b/>
          <w:bCs/>
          <w:color w:val="55256C"/>
          <w:spacing w:val="0"/>
          <w:sz w:val="36"/>
          <w:szCs w:val="36"/>
        </w:rPr>
        <w:t xml:space="preserve"> </w:t>
      </w:r>
    </w:p>
    <w:p w14:paraId="7E141479" w14:textId="06D86FA3" w:rsidR="00692F2A" w:rsidRDefault="00692F2A" w:rsidP="00692F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The Australian Government Department of Social</w:t>
      </w:r>
      <w:r>
        <w:t> </w:t>
      </w:r>
      <w:r w:rsidRPr="00D51C8E">
        <w:t>Services</w:t>
      </w:r>
      <w:r>
        <w:t> </w:t>
      </w:r>
      <w:r w:rsidRPr="00D51C8E">
        <w:t>(DSS) wrote</w:t>
      </w:r>
      <w:r w:rsidR="00BF57C9">
        <w:t> </w:t>
      </w:r>
      <w:r w:rsidRPr="00D51C8E">
        <w:t xml:space="preserve">this </w:t>
      </w:r>
      <w:r>
        <w:rPr>
          <w:lang w:val="en-AU"/>
        </w:rPr>
        <w:t>document</w:t>
      </w:r>
      <w:r>
        <w:t xml:space="preserve"> with the Department of Education (DE).</w:t>
      </w:r>
    </w:p>
    <w:p w14:paraId="63626C00" w14:textId="77777777" w:rsidR="00692F2A" w:rsidRPr="00D51C8E" w:rsidRDefault="00692F2A" w:rsidP="00692F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When you see the word ‘we’, it means DSS</w:t>
      </w:r>
      <w:r>
        <w:t xml:space="preserve"> and DE</w:t>
      </w:r>
      <w:r w:rsidRPr="00D51C8E">
        <w:t xml:space="preserve">. </w:t>
      </w:r>
    </w:p>
    <w:p w14:paraId="51D63A8E" w14:textId="77777777" w:rsidR="00692F2A" w:rsidRPr="00D51C8E" w:rsidRDefault="00692F2A" w:rsidP="00692F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wrote this </w:t>
      </w:r>
      <w:r>
        <w:t>document</w:t>
      </w:r>
      <w:r w:rsidRPr="00D51C8E">
        <w:t xml:space="preserve"> in an </w:t>
      </w:r>
      <w:proofErr w:type="gramStart"/>
      <w:r w:rsidRPr="00D51C8E">
        <w:t>easy to read</w:t>
      </w:r>
      <w:proofErr w:type="gramEnd"/>
      <w:r w:rsidRPr="00D51C8E">
        <w:t xml:space="preserve"> way. </w:t>
      </w:r>
    </w:p>
    <w:p w14:paraId="363B1C1C" w14:textId="77777777" w:rsidR="00692F2A" w:rsidRDefault="00692F2A" w:rsidP="00692F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</w:t>
      </w:r>
      <w:r>
        <w:t>wrote</w:t>
      </w:r>
      <w:r w:rsidRPr="00D51C8E">
        <w:t xml:space="preserve"> some words in </w:t>
      </w:r>
      <w:r w:rsidRPr="00D51C8E">
        <w:rPr>
          <w:rStyle w:val="Strong"/>
        </w:rPr>
        <w:t>bold</w:t>
      </w:r>
      <w:r w:rsidRPr="00D51C8E">
        <w:t>.</w:t>
      </w:r>
    </w:p>
    <w:p w14:paraId="14B22428" w14:textId="77777777" w:rsidR="00692F2A" w:rsidRPr="00D51C8E" w:rsidRDefault="00692F2A" w:rsidP="00692F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 means the letters are thicker and darker.</w:t>
      </w:r>
    </w:p>
    <w:p w14:paraId="1121DF09" w14:textId="77777777" w:rsidR="00692F2A" w:rsidRDefault="00692F2A" w:rsidP="00692F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We explain what these words mean.</w:t>
      </w:r>
    </w:p>
    <w:p w14:paraId="5B762134" w14:textId="59131C94" w:rsidR="00692F2A" w:rsidRPr="00D51C8E" w:rsidRDefault="00692F2A" w:rsidP="00692F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There is a list of these words on page</w:t>
      </w:r>
      <w:r>
        <w:t xml:space="preserve"> </w:t>
      </w:r>
      <w:r w:rsidRPr="00D53143">
        <w:rPr>
          <w:rStyle w:val="Numberemphasisstyle"/>
        </w:rPr>
        <w:fldChar w:fldCharType="begin"/>
      </w:r>
      <w:r w:rsidRPr="00D53143">
        <w:rPr>
          <w:rStyle w:val="Numberemphasisstyle"/>
        </w:rPr>
        <w:instrText xml:space="preserve"> PAGEREF _Ref150786416 \h </w:instrText>
      </w:r>
      <w:r w:rsidRPr="00D53143">
        <w:rPr>
          <w:rStyle w:val="Numberemphasisstyle"/>
        </w:rPr>
      </w:r>
      <w:r w:rsidRPr="00D53143">
        <w:rPr>
          <w:rStyle w:val="Numberemphasisstyle"/>
        </w:rPr>
        <w:fldChar w:fldCharType="separate"/>
      </w:r>
      <w:r w:rsidR="008B15A8">
        <w:rPr>
          <w:rStyle w:val="Numberemphasisstyle"/>
          <w:noProof/>
        </w:rPr>
        <w:t>22</w:t>
      </w:r>
      <w:r w:rsidRPr="00D53143">
        <w:rPr>
          <w:rStyle w:val="Numberemphasisstyle"/>
        </w:rPr>
        <w:fldChar w:fldCharType="end"/>
      </w:r>
      <w:r w:rsidRPr="00D51C8E">
        <w:t xml:space="preserve">. </w:t>
      </w:r>
    </w:p>
    <w:p w14:paraId="5DE4A5ED" w14:textId="77777777" w:rsidR="00692F2A" w:rsidRDefault="00692F2A" w:rsidP="00692F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This </w:t>
      </w:r>
      <w:r>
        <w:t xml:space="preserve">is an </w:t>
      </w:r>
      <w:r w:rsidRPr="00D51C8E">
        <w:t xml:space="preserve">Easy Read </w:t>
      </w:r>
      <w:r>
        <w:t>summary of another document</w:t>
      </w:r>
      <w:r w:rsidRPr="00D51C8E">
        <w:t xml:space="preserve">. </w:t>
      </w:r>
    </w:p>
    <w:p w14:paraId="27BE4D5D" w14:textId="77777777" w:rsidR="00692F2A" w:rsidRPr="00D51C8E" w:rsidRDefault="00692F2A" w:rsidP="00692F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 ideas.</w:t>
      </w:r>
    </w:p>
    <w:p w14:paraId="4AAAC193" w14:textId="77777777" w:rsidR="00692F2A" w:rsidRDefault="00692F2A" w:rsidP="00692F2A">
      <w:r w:rsidRPr="00D51C8E">
        <w:t xml:space="preserve">You can find </w:t>
      </w:r>
      <w:r>
        <w:t>the other document</w:t>
      </w:r>
      <w:r w:rsidRPr="00D51C8E">
        <w:t xml:space="preserve"> on </w:t>
      </w:r>
      <w:r w:rsidRPr="00E200B8">
        <w:t>our website</w:t>
      </w:r>
      <w:r>
        <w:t>.</w:t>
      </w:r>
    </w:p>
    <w:p w14:paraId="13D1079C" w14:textId="77777777" w:rsidR="00692F2A" w:rsidRPr="00E5756B" w:rsidRDefault="00692F2A" w:rsidP="00692F2A">
      <w:hyperlink r:id="rId8" w:history="1">
        <w:r w:rsidRPr="00323CEE">
          <w:rPr>
            <w:rStyle w:val="Hyperlink"/>
          </w:rPr>
          <w:t>engage.dss.gov.au/early-years-strategy-2</w:t>
        </w:r>
      </w:hyperlink>
      <w:r>
        <w:t xml:space="preserve"> </w:t>
      </w:r>
    </w:p>
    <w:p w14:paraId="551DB207" w14:textId="77777777" w:rsidR="00692F2A" w:rsidRDefault="00692F2A" w:rsidP="00692F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You can ask for help to read this </w:t>
      </w:r>
      <w:r>
        <w:rPr>
          <w:lang w:val="en-AU"/>
        </w:rPr>
        <w:t>document</w:t>
      </w:r>
      <w:r w:rsidRPr="00D51C8E">
        <w:t xml:space="preserve">. </w:t>
      </w:r>
    </w:p>
    <w:p w14:paraId="6F43A5E2" w14:textId="77777777" w:rsidR="00692F2A" w:rsidRPr="00D51C8E" w:rsidRDefault="00692F2A" w:rsidP="00692F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A friend, family member or support person may</w:t>
      </w:r>
      <w:r>
        <w:t> </w:t>
      </w:r>
      <w:r w:rsidRPr="00D51C8E">
        <w:t>be</w:t>
      </w:r>
      <w:r>
        <w:t> </w:t>
      </w:r>
      <w:r w:rsidRPr="00D51C8E">
        <w:t>able</w:t>
      </w:r>
      <w:r>
        <w:t> </w:t>
      </w:r>
      <w:r w:rsidRPr="00D51C8E">
        <w:t>to help you.</w:t>
      </w:r>
    </w:p>
    <w:p w14:paraId="47D04A85" w14:textId="77777777" w:rsidR="00AE2CB1" w:rsidRDefault="00AE2CB1" w:rsidP="00692F2A">
      <w:pPr>
        <w:rPr>
          <w:rFonts w:cs="Times New Roman"/>
          <w:b/>
          <w:bCs/>
          <w:color w:val="8064A2"/>
          <w:sz w:val="32"/>
          <w:szCs w:val="26"/>
          <w:lang w:val="x-none" w:eastAsia="x-none"/>
        </w:rPr>
      </w:pPr>
      <w:bookmarkStart w:id="19" w:name="_Toc47104201"/>
      <w:bookmarkStart w:id="20" w:name="_Toc47625879"/>
      <w:bookmarkStart w:id="21" w:name="_Toc55815455"/>
      <w:bookmarkStart w:id="22" w:name="_Toc55847836"/>
      <w:bookmarkStart w:id="23" w:name="_Toc55852362"/>
      <w:bookmarkStart w:id="24" w:name="_Toc55900591"/>
      <w:bookmarkStart w:id="25" w:name="_Toc56159126"/>
      <w:bookmarkStart w:id="26" w:name="_Toc56159150"/>
      <w:bookmarkStart w:id="27" w:name="_Toc107579806"/>
      <w:bookmarkStart w:id="28" w:name="_Toc107579908"/>
      <w:r>
        <w:br w:type="page"/>
      </w:r>
    </w:p>
    <w:p w14:paraId="6D2A9725" w14:textId="1B5F1C43" w:rsidR="00666E6A" w:rsidRPr="00D51C8E" w:rsidRDefault="00666E6A" w:rsidP="00285387">
      <w:pPr>
        <w:pStyle w:val="Heading2"/>
        <w:spacing w:after="720"/>
      </w:pPr>
      <w:bookmarkStart w:id="29" w:name="_Toc150786076"/>
      <w:bookmarkStart w:id="30" w:name="_Toc151126298"/>
      <w:bookmarkStart w:id="31" w:name="_Toc151471941"/>
      <w:bookmarkStart w:id="32" w:name="_Toc152152599"/>
      <w:r w:rsidRPr="00D51C8E">
        <w:lastRenderedPageBreak/>
        <w:t>What</w:t>
      </w:r>
      <w:r w:rsidR="00383016" w:rsidRPr="00D51C8E">
        <w:rPr>
          <w:lang w:val="en-AU"/>
        </w:rPr>
        <w:t xml:space="preserve">’s </w:t>
      </w:r>
      <w:r w:rsidRPr="00D51C8E">
        <w:t xml:space="preserve">in </w:t>
      </w:r>
      <w:r w:rsidRPr="000F10A4">
        <w:t>this</w:t>
      </w:r>
      <w:r w:rsidRPr="00D51C8E">
        <w:t xml:space="preserve"> </w:t>
      </w:r>
      <w:r w:rsidR="00C35C55">
        <w:rPr>
          <w:lang w:val="en-AU"/>
        </w:rPr>
        <w:t>document</w:t>
      </w:r>
      <w:r w:rsidRPr="00D51C8E">
        <w:t>?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4ED867D9" w14:textId="191EB849" w:rsidR="00847469" w:rsidRPr="00847469" w:rsidRDefault="00847469" w:rsidP="00847469">
      <w:pPr>
        <w:pStyle w:val="TOC2"/>
        <w:rPr>
          <w:rFonts w:eastAsiaTheme="minorEastAsia"/>
          <w:noProof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TOC \h \z \u \t "Heading 2,1" </w:instrText>
      </w:r>
      <w:r>
        <w:rPr>
          <w:lang w:val="en-AU"/>
        </w:rPr>
        <w:fldChar w:fldCharType="separate"/>
      </w:r>
      <w:hyperlink w:anchor="_Toc152152600" w:history="1">
        <w:r w:rsidRPr="00847469">
          <w:rPr>
            <w:rStyle w:val="Hyperlink"/>
            <w:b w:val="0"/>
            <w:noProof/>
            <w:color w:val="auto"/>
            <w:u w:val="none"/>
          </w:rPr>
          <w:t>About our draft Early Years Strategy</w:t>
        </w:r>
        <w:r w:rsidRPr="00847469">
          <w:rPr>
            <w:rStyle w:val="Hyperlink"/>
            <w:b w:val="0"/>
            <w:noProof/>
            <w:webHidden/>
            <w:color w:val="auto"/>
            <w:u w:val="none"/>
          </w:rPr>
          <w:tab/>
        </w:r>
        <w:r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begin"/>
        </w:r>
        <w:r w:rsidRPr="00847469">
          <w:rPr>
            <w:rStyle w:val="Hyperlink"/>
            <w:b w:val="0"/>
            <w:noProof/>
            <w:webHidden/>
            <w:color w:val="auto"/>
            <w:u w:val="none"/>
          </w:rPr>
          <w:instrText xml:space="preserve"> PAGEREF _Toc152152600 \h </w:instrText>
        </w:r>
        <w:r w:rsidRPr="00847469">
          <w:rPr>
            <w:rStyle w:val="Hyperlink"/>
            <w:b w:val="0"/>
            <w:noProof/>
            <w:webHidden/>
            <w:color w:val="auto"/>
            <w:u w:val="none"/>
          </w:rPr>
        </w:r>
        <w:r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separate"/>
        </w:r>
        <w:r w:rsidR="008B15A8">
          <w:rPr>
            <w:rStyle w:val="Hyperlink"/>
            <w:b w:val="0"/>
            <w:noProof/>
            <w:webHidden/>
            <w:color w:val="auto"/>
            <w:u w:val="none"/>
          </w:rPr>
          <w:t>3</w:t>
        </w:r>
        <w:r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end"/>
        </w:r>
      </w:hyperlink>
    </w:p>
    <w:p w14:paraId="5F14CE17" w14:textId="26337D51" w:rsidR="00847469" w:rsidRPr="00847469" w:rsidRDefault="008B15A8" w:rsidP="00847469">
      <w:pPr>
        <w:pStyle w:val="TOC2"/>
        <w:rPr>
          <w:rFonts w:eastAsiaTheme="minorEastAsia"/>
          <w:noProof/>
        </w:rPr>
      </w:pPr>
      <w:hyperlink w:anchor="_Toc152152601" w:history="1">
        <w:r w:rsidR="00847469" w:rsidRPr="00847469">
          <w:rPr>
            <w:rStyle w:val="Hyperlink"/>
            <w:b w:val="0"/>
            <w:noProof/>
            <w:color w:val="auto"/>
            <w:u w:val="none"/>
          </w:rPr>
          <w:t>Why our Strategy is important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tab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begin"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instrText xml:space="preserve"> PAGEREF _Toc152152601 \h </w:instrTex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color w:val="auto"/>
            <w:u w:val="none"/>
          </w:rPr>
          <w:t>5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end"/>
        </w:r>
      </w:hyperlink>
    </w:p>
    <w:p w14:paraId="3C333587" w14:textId="69F6D856" w:rsidR="00847469" w:rsidRPr="00847469" w:rsidRDefault="008B15A8" w:rsidP="00847469">
      <w:pPr>
        <w:pStyle w:val="TOC2"/>
        <w:rPr>
          <w:rFonts w:eastAsiaTheme="minorEastAsia"/>
          <w:noProof/>
        </w:rPr>
      </w:pPr>
      <w:hyperlink w:anchor="_Toc152152602" w:history="1">
        <w:r w:rsidR="00847469" w:rsidRPr="00847469">
          <w:rPr>
            <w:rStyle w:val="Hyperlink"/>
            <w:b w:val="0"/>
            <w:noProof/>
            <w:color w:val="auto"/>
            <w:u w:val="none"/>
          </w:rPr>
          <w:t>What children need when they are very young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tab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begin"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instrText xml:space="preserve"> PAGEREF _Toc152152602 \h </w:instrTex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color w:val="auto"/>
            <w:u w:val="none"/>
          </w:rPr>
          <w:t>7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end"/>
        </w:r>
      </w:hyperlink>
    </w:p>
    <w:p w14:paraId="13994879" w14:textId="5ECA8C46" w:rsidR="00847469" w:rsidRPr="00847469" w:rsidRDefault="008B15A8" w:rsidP="00847469">
      <w:pPr>
        <w:pStyle w:val="TOC2"/>
        <w:rPr>
          <w:rFonts w:eastAsiaTheme="minorEastAsia"/>
          <w:noProof/>
        </w:rPr>
      </w:pPr>
      <w:hyperlink w:anchor="_Toc152152603" w:history="1">
        <w:r w:rsidR="00847469" w:rsidRPr="00847469">
          <w:rPr>
            <w:rStyle w:val="Hyperlink"/>
            <w:b w:val="0"/>
            <w:noProof/>
            <w:color w:val="auto"/>
            <w:u w:val="none"/>
          </w:rPr>
          <w:t>Treating all children fairly and equally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tab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begin"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instrText xml:space="preserve"> PAGEREF _Toc152152603 \h </w:instrTex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color w:val="auto"/>
            <w:u w:val="none"/>
          </w:rPr>
          <w:t>10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end"/>
        </w:r>
      </w:hyperlink>
    </w:p>
    <w:p w14:paraId="7A7E07EB" w14:textId="53DCCFDE" w:rsidR="00847469" w:rsidRPr="00847469" w:rsidRDefault="008B15A8" w:rsidP="00847469">
      <w:pPr>
        <w:pStyle w:val="TOC2"/>
        <w:rPr>
          <w:rFonts w:eastAsiaTheme="minorEastAsia"/>
          <w:noProof/>
        </w:rPr>
      </w:pPr>
      <w:hyperlink w:anchor="_Toc152152604" w:history="1">
        <w:r w:rsidR="00847469" w:rsidRPr="00847469">
          <w:rPr>
            <w:rStyle w:val="Hyperlink"/>
            <w:b w:val="0"/>
            <w:noProof/>
            <w:color w:val="auto"/>
            <w:u w:val="none"/>
          </w:rPr>
          <w:t>How the Australian Government will support young children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tab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begin"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instrText xml:space="preserve"> PAGEREF _Toc152152604 \h </w:instrTex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color w:val="auto"/>
            <w:u w:val="none"/>
          </w:rPr>
          <w:t>11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end"/>
        </w:r>
      </w:hyperlink>
    </w:p>
    <w:p w14:paraId="5002CAE4" w14:textId="2212D3BF" w:rsidR="00847469" w:rsidRPr="00847469" w:rsidRDefault="008B15A8" w:rsidP="00847469">
      <w:pPr>
        <w:pStyle w:val="TOC2"/>
        <w:rPr>
          <w:rFonts w:eastAsiaTheme="minorEastAsia"/>
          <w:noProof/>
        </w:rPr>
      </w:pPr>
      <w:hyperlink w:anchor="_Toc152152605" w:history="1">
        <w:r w:rsidR="00847469" w:rsidRPr="00847469">
          <w:rPr>
            <w:rStyle w:val="Hyperlink"/>
            <w:b w:val="0"/>
            <w:noProof/>
            <w:color w:val="auto"/>
            <w:u w:val="none"/>
          </w:rPr>
          <w:t>How our Strategy will guide the Australian Government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tab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begin"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instrText xml:space="preserve"> PAGEREF _Toc152152605 \h </w:instrTex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color w:val="auto"/>
            <w:u w:val="none"/>
          </w:rPr>
          <w:t>12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end"/>
        </w:r>
      </w:hyperlink>
    </w:p>
    <w:p w14:paraId="162E64DF" w14:textId="3315D4FA" w:rsidR="00847469" w:rsidRPr="00847469" w:rsidRDefault="008B15A8" w:rsidP="00847469">
      <w:pPr>
        <w:pStyle w:val="TOC2"/>
        <w:rPr>
          <w:rFonts w:eastAsiaTheme="minorEastAsia"/>
          <w:noProof/>
        </w:rPr>
      </w:pPr>
      <w:hyperlink w:anchor="_Toc152152606" w:history="1">
        <w:r w:rsidR="00847469" w:rsidRPr="00847469">
          <w:rPr>
            <w:rStyle w:val="Hyperlink"/>
            <w:b w:val="0"/>
            <w:noProof/>
            <w:color w:val="auto"/>
            <w:u w:val="none"/>
          </w:rPr>
          <w:t>Next steps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tab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begin"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instrText xml:space="preserve"> PAGEREF _Toc152152606 \h </w:instrTex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color w:val="auto"/>
            <w:u w:val="none"/>
          </w:rPr>
          <w:t>20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end"/>
        </w:r>
      </w:hyperlink>
    </w:p>
    <w:p w14:paraId="0CE082E6" w14:textId="5ABB0024" w:rsidR="00847469" w:rsidRPr="00847469" w:rsidRDefault="008B15A8" w:rsidP="00847469">
      <w:pPr>
        <w:pStyle w:val="TOC2"/>
        <w:rPr>
          <w:rFonts w:eastAsiaTheme="minorEastAsia"/>
          <w:noProof/>
        </w:rPr>
      </w:pPr>
      <w:hyperlink w:anchor="_Toc152152607" w:history="1">
        <w:r w:rsidR="00847469" w:rsidRPr="00847469">
          <w:rPr>
            <w:rStyle w:val="Hyperlink"/>
            <w:b w:val="0"/>
            <w:noProof/>
            <w:color w:val="auto"/>
            <w:u w:val="none"/>
          </w:rPr>
          <w:t>Tell us what you think about our Strategy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tab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begin"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instrText xml:space="preserve"> PAGEREF _Toc152152607 \h </w:instrTex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color w:val="auto"/>
            <w:u w:val="none"/>
          </w:rPr>
          <w:t>21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end"/>
        </w:r>
      </w:hyperlink>
    </w:p>
    <w:p w14:paraId="1C0A7AC3" w14:textId="752788E4" w:rsidR="00847469" w:rsidRPr="00847469" w:rsidRDefault="008B15A8" w:rsidP="00847469">
      <w:pPr>
        <w:pStyle w:val="TOC2"/>
        <w:rPr>
          <w:rFonts w:eastAsiaTheme="minorEastAsia"/>
          <w:noProof/>
        </w:rPr>
      </w:pPr>
      <w:hyperlink w:anchor="_Toc152152608" w:history="1">
        <w:r w:rsidR="00847469" w:rsidRPr="00847469">
          <w:rPr>
            <w:rStyle w:val="Hyperlink"/>
            <w:b w:val="0"/>
            <w:noProof/>
            <w:color w:val="auto"/>
            <w:u w:val="none"/>
          </w:rPr>
          <w:t>Word list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tab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begin"/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instrText xml:space="preserve"> PAGEREF _Toc152152608 \h </w:instrTex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color w:val="auto"/>
            <w:u w:val="none"/>
          </w:rPr>
          <w:t>22</w:t>
        </w:r>
        <w:r w:rsidR="00847469" w:rsidRPr="00847469">
          <w:rPr>
            <w:rStyle w:val="Hyperlink"/>
            <w:b w:val="0"/>
            <w:noProof/>
            <w:webHidden/>
            <w:color w:val="auto"/>
            <w:u w:val="none"/>
          </w:rPr>
          <w:fldChar w:fldCharType="end"/>
        </w:r>
      </w:hyperlink>
    </w:p>
    <w:p w14:paraId="6144BFA9" w14:textId="59145013" w:rsidR="00E200B8" w:rsidRDefault="00847469" w:rsidP="00692F2A">
      <w:pPr>
        <w:pBdr>
          <w:bottom w:val="single" w:sz="4" w:space="1" w:color="55256C"/>
          <w:between w:val="single" w:sz="4" w:space="1" w:color="55256C"/>
        </w:pBdr>
        <w:rPr>
          <w:b/>
          <w:bCs/>
          <w:lang w:val="en-AU"/>
        </w:rPr>
      </w:pPr>
      <w:r>
        <w:rPr>
          <w:lang w:val="en-AU"/>
        </w:rPr>
        <w:fldChar w:fldCharType="end"/>
      </w:r>
      <w:r w:rsidR="00E200B8">
        <w:rPr>
          <w:lang w:val="en-AU"/>
        </w:rPr>
        <w:br w:type="page"/>
      </w:r>
    </w:p>
    <w:p w14:paraId="2579AA03" w14:textId="56CF154B" w:rsidR="00B75451" w:rsidRPr="000137B5" w:rsidRDefault="00D77E13" w:rsidP="007F326B">
      <w:pPr>
        <w:pStyle w:val="Heading2"/>
        <w:rPr>
          <w:lang w:val="en-AU"/>
        </w:rPr>
      </w:pPr>
      <w:bookmarkStart w:id="33" w:name="_Toc152152600"/>
      <w:r>
        <w:rPr>
          <w:lang w:val="en-AU"/>
        </w:rPr>
        <w:lastRenderedPageBreak/>
        <w:t xml:space="preserve">About our </w:t>
      </w:r>
      <w:r w:rsidR="00191A35">
        <w:rPr>
          <w:lang w:val="en-AU"/>
        </w:rPr>
        <w:t xml:space="preserve">draft </w:t>
      </w:r>
      <w:r>
        <w:rPr>
          <w:lang w:val="en-AU"/>
        </w:rPr>
        <w:t>Early Years Strategy</w:t>
      </w:r>
      <w:bookmarkEnd w:id="33"/>
      <w:r>
        <w:rPr>
          <w:lang w:val="en-AU"/>
        </w:rPr>
        <w:t xml:space="preserve"> </w:t>
      </w:r>
    </w:p>
    <w:p w14:paraId="2E56D92B" w14:textId="781A7E61" w:rsidR="00692F2A" w:rsidRDefault="00692F2A" w:rsidP="00692F2A">
      <w:r>
        <w:t xml:space="preserve">We are </w:t>
      </w:r>
      <w:proofErr w:type="gramStart"/>
      <w:r>
        <w:t>making a plan</w:t>
      </w:r>
      <w:proofErr w:type="gramEnd"/>
      <w:r>
        <w:t xml:space="preserve"> to support young children in Australia from before</w:t>
      </w:r>
      <w:r w:rsidR="00BF57C9">
        <w:t> </w:t>
      </w:r>
      <w:r>
        <w:t xml:space="preserve">they are born until they are 5 years old. </w:t>
      </w:r>
    </w:p>
    <w:p w14:paraId="54D61D2A" w14:textId="77777777" w:rsidR="00692F2A" w:rsidRDefault="00692F2A" w:rsidP="00692F2A">
      <w:r>
        <w:t>This includes:</w:t>
      </w:r>
    </w:p>
    <w:p w14:paraId="3529A63B" w14:textId="77777777" w:rsidR="00692F2A" w:rsidRDefault="00692F2A" w:rsidP="00A74897">
      <w:pPr>
        <w:pStyle w:val="ListParagraph"/>
        <w:numPr>
          <w:ilvl w:val="0"/>
          <w:numId w:val="23"/>
        </w:numPr>
        <w:contextualSpacing w:val="0"/>
      </w:pPr>
      <w:r>
        <w:t>their families</w:t>
      </w:r>
    </w:p>
    <w:p w14:paraId="19DAF456" w14:textId="77777777" w:rsidR="00692F2A" w:rsidRPr="00D51C8E" w:rsidRDefault="00692F2A" w:rsidP="00A74897">
      <w:pPr>
        <w:pStyle w:val="ListParagraph"/>
        <w:numPr>
          <w:ilvl w:val="0"/>
          <w:numId w:val="23"/>
        </w:numPr>
        <w:contextualSpacing w:val="0"/>
      </w:pPr>
      <w:r>
        <w:t>communities they live in.</w:t>
      </w:r>
    </w:p>
    <w:p w14:paraId="7FDC44FB" w14:textId="77777777" w:rsidR="00692F2A" w:rsidRDefault="00692F2A" w:rsidP="00692F2A">
      <w:r>
        <w:t xml:space="preserve">We call it the Early Years Strategy. </w:t>
      </w:r>
    </w:p>
    <w:p w14:paraId="404F44CC" w14:textId="77777777" w:rsidR="00692F2A" w:rsidRDefault="00692F2A" w:rsidP="00692F2A">
      <w:r>
        <w:t>In this document, we call it our Strategy.</w:t>
      </w:r>
    </w:p>
    <w:p w14:paraId="3C0F2A70" w14:textId="77777777" w:rsidR="00692F2A" w:rsidRPr="00D51C8E" w:rsidRDefault="00692F2A" w:rsidP="00692F2A">
      <w:r>
        <w:t xml:space="preserve">This document explains a </w:t>
      </w:r>
      <w:r w:rsidRPr="00D77E13">
        <w:rPr>
          <w:rStyle w:val="Strong"/>
        </w:rPr>
        <w:t>draft</w:t>
      </w:r>
      <w:r>
        <w:t xml:space="preserve"> of our Strategy.</w:t>
      </w:r>
    </w:p>
    <w:p w14:paraId="2CDBECD8" w14:textId="77777777" w:rsidR="00692F2A" w:rsidRDefault="00692F2A" w:rsidP="00692F2A">
      <w:r>
        <w:t>A draft is a document that isn’t finished.</w:t>
      </w:r>
    </w:p>
    <w:p w14:paraId="0C19F25D" w14:textId="77777777" w:rsidR="00692F2A" w:rsidRPr="00D51C8E" w:rsidRDefault="00692F2A" w:rsidP="00692F2A">
      <w:r>
        <w:t>Some things in a draft might change later.</w:t>
      </w:r>
    </w:p>
    <w:p w14:paraId="5A738FBB" w14:textId="77777777" w:rsidR="00692F2A" w:rsidRDefault="00692F2A" w:rsidP="00692F2A">
      <w:r>
        <w:t xml:space="preserve">This might be because people tell us what needs to change in the draft. </w:t>
      </w:r>
    </w:p>
    <w:p w14:paraId="1E5DF0BF" w14:textId="77777777" w:rsidR="00692F2A" w:rsidRDefault="00692F2A" w:rsidP="00692F2A">
      <w:r w:rsidRPr="004C0B91">
        <w:t>We are working with the community to make our</w:t>
      </w:r>
      <w:r>
        <w:t> </w:t>
      </w:r>
      <w:r w:rsidRPr="004C0B91">
        <w:t>Strategy.</w:t>
      </w:r>
    </w:p>
    <w:p w14:paraId="14E993E0" w14:textId="77777777" w:rsidR="00692F2A" w:rsidRDefault="00692F2A" w:rsidP="00692F2A">
      <w:r w:rsidRPr="004C0B91">
        <w:t>We asked the community to share their ideas about our</w:t>
      </w:r>
      <w:r>
        <w:t> </w:t>
      </w:r>
      <w:r w:rsidRPr="004C0B91">
        <w:t>Strategy with us.</w:t>
      </w:r>
    </w:p>
    <w:p w14:paraId="5FDAAC99" w14:textId="77777777" w:rsidR="00692F2A" w:rsidRDefault="00692F2A" w:rsidP="00692F2A">
      <w:r>
        <w:t xml:space="preserve">You can read about what they shared on our website. </w:t>
      </w:r>
    </w:p>
    <w:p w14:paraId="631C5A92" w14:textId="44A922EA" w:rsidR="00692F2A" w:rsidRDefault="00692F2A" w:rsidP="00692F2A">
      <w:hyperlink r:id="rId9" w:history="1">
        <w:r w:rsidRPr="00323CEE">
          <w:rPr>
            <w:rStyle w:val="Hyperlink"/>
          </w:rPr>
          <w:t>www.dss.gov.au/families-and-children-programs-services/early-years-strategy</w:t>
        </w:r>
      </w:hyperlink>
      <w:r>
        <w:t xml:space="preserve"> </w:t>
      </w:r>
    </w:p>
    <w:p w14:paraId="51CB8FF2" w14:textId="77777777" w:rsidR="00692F2A" w:rsidRDefault="00692F2A" w:rsidP="00692F2A">
      <w:r>
        <w:t xml:space="preserve">You can share what you think should be in our Strategy. </w:t>
      </w:r>
    </w:p>
    <w:p w14:paraId="095E08E4" w14:textId="1AFC7A02" w:rsidR="00692F2A" w:rsidRDefault="00692F2A" w:rsidP="00692F2A">
      <w:r>
        <w:t>You can find out how to contact us on page </w:t>
      </w:r>
      <w:r w:rsidRPr="002F1E33">
        <w:rPr>
          <w:rStyle w:val="Numberemphasisstyle"/>
        </w:rPr>
        <w:fldChar w:fldCharType="begin"/>
      </w:r>
      <w:r w:rsidRPr="002F1E33">
        <w:rPr>
          <w:rStyle w:val="Numberemphasisstyle"/>
        </w:rPr>
        <w:instrText xml:space="preserve"> PAGEREF _Ref151458580 \h </w:instrText>
      </w:r>
      <w:r w:rsidRPr="002F1E33">
        <w:rPr>
          <w:rStyle w:val="Numberemphasisstyle"/>
        </w:rPr>
      </w:r>
      <w:r w:rsidRPr="002F1E33">
        <w:rPr>
          <w:rStyle w:val="Numberemphasisstyle"/>
        </w:rPr>
        <w:fldChar w:fldCharType="separate"/>
      </w:r>
      <w:r w:rsidR="008B15A8">
        <w:rPr>
          <w:rStyle w:val="Numberemphasisstyle"/>
          <w:noProof/>
        </w:rPr>
        <w:t>21</w:t>
      </w:r>
      <w:r w:rsidRPr="002F1E33">
        <w:rPr>
          <w:rStyle w:val="Numberemphasisstyle"/>
        </w:rPr>
        <w:fldChar w:fldCharType="end"/>
      </w:r>
      <w:r>
        <w:t>.</w:t>
      </w:r>
    </w:p>
    <w:p w14:paraId="7787BB5C" w14:textId="77777777" w:rsidR="00692F2A" w:rsidRPr="00F86D97" w:rsidRDefault="00692F2A" w:rsidP="00692F2A">
      <w:r w:rsidRPr="00F86D97">
        <w:t xml:space="preserve">Our Strategy focuses on the </w:t>
      </w:r>
      <w:r w:rsidRPr="00F86D97">
        <w:rPr>
          <w:rStyle w:val="Strong"/>
        </w:rPr>
        <w:t>wellbeing</w:t>
      </w:r>
      <w:r w:rsidRPr="00F86D97">
        <w:t xml:space="preserve"> of young children.</w:t>
      </w:r>
    </w:p>
    <w:p w14:paraId="2D2BC2E4" w14:textId="77777777" w:rsidR="00692F2A" w:rsidRPr="00F86D97" w:rsidRDefault="00692F2A" w:rsidP="00692F2A">
      <w:r w:rsidRPr="00F86D97">
        <w:t>Wellbeing means children have:</w:t>
      </w:r>
    </w:p>
    <w:p w14:paraId="02E07215" w14:textId="77777777" w:rsidR="00692F2A" w:rsidRPr="00F86D97" w:rsidRDefault="00692F2A" w:rsidP="008B4332">
      <w:pPr>
        <w:pStyle w:val="ListParagraph"/>
        <w:numPr>
          <w:ilvl w:val="0"/>
          <w:numId w:val="23"/>
        </w:numPr>
        <w:contextualSpacing w:val="0"/>
      </w:pPr>
      <w:r w:rsidRPr="00F86D97">
        <w:t>enough care and support</w:t>
      </w:r>
    </w:p>
    <w:p w14:paraId="77854D84" w14:textId="77777777" w:rsidR="00692F2A" w:rsidRPr="00F86D97" w:rsidRDefault="00692F2A" w:rsidP="008B4332">
      <w:pPr>
        <w:pStyle w:val="ListParagraph"/>
        <w:numPr>
          <w:ilvl w:val="0"/>
          <w:numId w:val="23"/>
        </w:numPr>
        <w:contextualSpacing w:val="0"/>
      </w:pPr>
      <w:r w:rsidRPr="00F86D97">
        <w:t xml:space="preserve">what they need to be happy and healthy. </w:t>
      </w:r>
    </w:p>
    <w:p w14:paraId="4FFBC281" w14:textId="3BC9FAEE" w:rsidR="00692F2A" w:rsidRDefault="00692F2A" w:rsidP="00692F2A">
      <w:r>
        <w:lastRenderedPageBreak/>
        <w:t>Our Strategy also works to protect and recognise the </w:t>
      </w:r>
      <w:r w:rsidRPr="00D77E13">
        <w:rPr>
          <w:rStyle w:val="Strong"/>
        </w:rPr>
        <w:t>rights</w:t>
      </w:r>
      <w:r>
        <w:t> of young</w:t>
      </w:r>
      <w:r w:rsidR="00BF57C9">
        <w:t> </w:t>
      </w:r>
      <w:r>
        <w:t xml:space="preserve">children. </w:t>
      </w:r>
    </w:p>
    <w:p w14:paraId="0861C1E2" w14:textId="77777777" w:rsidR="00692F2A" w:rsidRDefault="00692F2A" w:rsidP="00692F2A">
      <w:r>
        <w:t xml:space="preserve">Rights are rules about how people must treat you: </w:t>
      </w:r>
    </w:p>
    <w:p w14:paraId="2957A79C" w14:textId="77777777" w:rsidR="00692F2A" w:rsidRDefault="00692F2A" w:rsidP="00A74897">
      <w:pPr>
        <w:pStyle w:val="ListParagraph"/>
        <w:numPr>
          <w:ilvl w:val="0"/>
          <w:numId w:val="24"/>
        </w:numPr>
        <w:contextualSpacing w:val="0"/>
      </w:pPr>
      <w:r>
        <w:t xml:space="preserve">fairly </w:t>
      </w:r>
    </w:p>
    <w:p w14:paraId="22C5E178" w14:textId="77777777" w:rsidR="00692F2A" w:rsidRDefault="00692F2A" w:rsidP="00A74897">
      <w:pPr>
        <w:pStyle w:val="ListParagraph"/>
        <w:numPr>
          <w:ilvl w:val="0"/>
          <w:numId w:val="24"/>
        </w:numPr>
        <w:contextualSpacing w:val="0"/>
      </w:pPr>
      <w:r>
        <w:t>equally.</w:t>
      </w:r>
    </w:p>
    <w:p w14:paraId="1C676B3F" w14:textId="77777777" w:rsidR="00692F2A" w:rsidRDefault="00692F2A" w:rsidP="00692F2A">
      <w:r>
        <w:t>We are making our Strategy with:</w:t>
      </w:r>
    </w:p>
    <w:p w14:paraId="468A21A2" w14:textId="77777777" w:rsidR="00692F2A" w:rsidRDefault="00692F2A" w:rsidP="00A74897">
      <w:pPr>
        <w:pStyle w:val="ListParagraph"/>
        <w:numPr>
          <w:ilvl w:val="0"/>
          <w:numId w:val="23"/>
        </w:numPr>
        <w:contextualSpacing w:val="0"/>
      </w:pPr>
      <w:r>
        <w:t>young children</w:t>
      </w:r>
    </w:p>
    <w:p w14:paraId="3C392436" w14:textId="77777777" w:rsidR="00692F2A" w:rsidRDefault="00692F2A" w:rsidP="00A74897">
      <w:pPr>
        <w:pStyle w:val="ListParagraph"/>
        <w:numPr>
          <w:ilvl w:val="0"/>
          <w:numId w:val="23"/>
        </w:numPr>
        <w:contextualSpacing w:val="0"/>
      </w:pPr>
      <w:r>
        <w:t xml:space="preserve">parents, </w:t>
      </w:r>
      <w:proofErr w:type="gramStart"/>
      <w:r>
        <w:t>families</w:t>
      </w:r>
      <w:proofErr w:type="gramEnd"/>
      <w:r>
        <w:t xml:space="preserve"> and carers</w:t>
      </w:r>
    </w:p>
    <w:p w14:paraId="772EF5B8" w14:textId="77777777" w:rsidR="00692F2A" w:rsidRDefault="00692F2A" w:rsidP="00A74897">
      <w:pPr>
        <w:pStyle w:val="ListParagraph"/>
        <w:numPr>
          <w:ilvl w:val="0"/>
          <w:numId w:val="23"/>
        </w:numPr>
        <w:contextualSpacing w:val="0"/>
      </w:pPr>
      <w:r>
        <w:t>communities.</w:t>
      </w:r>
    </w:p>
    <w:p w14:paraId="5F958655" w14:textId="77777777" w:rsidR="00692F2A" w:rsidRPr="00E80B7D" w:rsidRDefault="00692F2A" w:rsidP="00692F2A">
      <w:r w:rsidRPr="00E80B7D">
        <w:t>We are also working with:</w:t>
      </w:r>
    </w:p>
    <w:p w14:paraId="064F59B4" w14:textId="77777777" w:rsidR="00692F2A" w:rsidRDefault="00692F2A" w:rsidP="00A74897">
      <w:pPr>
        <w:pStyle w:val="ListParagraph"/>
        <w:numPr>
          <w:ilvl w:val="0"/>
          <w:numId w:val="23"/>
        </w:numPr>
        <w:contextualSpacing w:val="0"/>
      </w:pPr>
      <w:r w:rsidRPr="00E80B7D">
        <w:t>experts</w:t>
      </w:r>
    </w:p>
    <w:p w14:paraId="2D30F44E" w14:textId="42585216" w:rsidR="00692F2A" w:rsidRPr="00E80B7D" w:rsidRDefault="00692F2A" w:rsidP="004C0B91">
      <w:pPr>
        <w:pStyle w:val="ListParagraph"/>
        <w:numPr>
          <w:ilvl w:val="0"/>
          <w:numId w:val="23"/>
        </w:numPr>
        <w:contextualSpacing w:val="0"/>
      </w:pPr>
      <w:r w:rsidRPr="00E80B7D">
        <w:t>people and organisations who work with young children</w:t>
      </w:r>
      <w:r>
        <w:t xml:space="preserve"> and their</w:t>
      </w:r>
      <w:r w:rsidR="00BF57C9">
        <w:t> </w:t>
      </w:r>
      <w:r>
        <w:t>families.</w:t>
      </w:r>
    </w:p>
    <w:p w14:paraId="4A192ABA" w14:textId="7EB40421" w:rsidR="00624095" w:rsidRDefault="00692F2A" w:rsidP="00692F2A">
      <w:r>
        <w:t>We will publish the final Strategy in early 2024.</w:t>
      </w:r>
    </w:p>
    <w:p w14:paraId="5B0F6930" w14:textId="77777777" w:rsidR="00624095" w:rsidRDefault="00624095">
      <w:pPr>
        <w:spacing w:before="240" w:after="240"/>
      </w:pPr>
      <w:r>
        <w:br w:type="page"/>
      </w:r>
    </w:p>
    <w:p w14:paraId="5230A529" w14:textId="61B0D4DB" w:rsidR="000137B5" w:rsidRPr="002325FA" w:rsidRDefault="00C21708" w:rsidP="002325FA">
      <w:pPr>
        <w:pStyle w:val="Heading2"/>
      </w:pPr>
      <w:bookmarkStart w:id="34" w:name="_Toc152152601"/>
      <w:r w:rsidRPr="002325FA">
        <w:lastRenderedPageBreak/>
        <w:t>Why our Strategy is important</w:t>
      </w:r>
      <w:bookmarkEnd w:id="34"/>
    </w:p>
    <w:p w14:paraId="1E7AAC5F" w14:textId="77777777" w:rsidR="00692F2A" w:rsidRDefault="00692F2A" w:rsidP="00692F2A">
      <w:r>
        <w:t>The first 5 years of a child’s life are very important.</w:t>
      </w:r>
    </w:p>
    <w:p w14:paraId="63337EDE" w14:textId="5116DCC8" w:rsidR="00692F2A" w:rsidRPr="00E200B8" w:rsidRDefault="00692F2A" w:rsidP="00692F2A">
      <w:r>
        <w:t>It is when their brains are most able to grow and develop based on what</w:t>
      </w:r>
      <w:r w:rsidR="00BF57C9">
        <w:t> </w:t>
      </w:r>
      <w:r>
        <w:t>is happening around them.</w:t>
      </w:r>
    </w:p>
    <w:p w14:paraId="4996F9FE" w14:textId="77777777" w:rsidR="00692F2A" w:rsidRDefault="00692F2A" w:rsidP="00692F2A">
      <w:r>
        <w:t xml:space="preserve">It is also a time when we can support children to: </w:t>
      </w:r>
    </w:p>
    <w:p w14:paraId="40015BF7" w14:textId="77777777" w:rsidR="00692F2A" w:rsidRDefault="00692F2A" w:rsidP="00C357AA">
      <w:pPr>
        <w:pStyle w:val="ListParagraph"/>
        <w:numPr>
          <w:ilvl w:val="0"/>
          <w:numId w:val="23"/>
        </w:numPr>
        <w:contextualSpacing w:val="0"/>
      </w:pPr>
      <w:r>
        <w:t>learn</w:t>
      </w:r>
    </w:p>
    <w:p w14:paraId="0F31F2A4" w14:textId="77777777" w:rsidR="00692F2A" w:rsidRDefault="00692F2A" w:rsidP="00C357AA">
      <w:pPr>
        <w:pStyle w:val="ListParagraph"/>
        <w:numPr>
          <w:ilvl w:val="0"/>
          <w:numId w:val="23"/>
        </w:numPr>
        <w:contextualSpacing w:val="0"/>
      </w:pPr>
      <w:r>
        <w:t xml:space="preserve">feel good about who they </w:t>
      </w:r>
      <w:proofErr w:type="gramStart"/>
      <w:r>
        <w:t>are</w:t>
      </w:r>
      <w:proofErr w:type="gramEnd"/>
    </w:p>
    <w:p w14:paraId="0A36443D" w14:textId="77777777" w:rsidR="00692F2A" w:rsidRDefault="00692F2A" w:rsidP="00C357AA">
      <w:pPr>
        <w:pStyle w:val="ListParagraph"/>
        <w:numPr>
          <w:ilvl w:val="0"/>
          <w:numId w:val="23"/>
        </w:numPr>
      </w:pPr>
      <w:r>
        <w:t>have a healthy body and mind.</w:t>
      </w:r>
    </w:p>
    <w:p w14:paraId="5EE496A6" w14:textId="77777777" w:rsidR="00692F2A" w:rsidRPr="00E200B8" w:rsidRDefault="00692F2A" w:rsidP="00692F2A">
      <w:r>
        <w:t>If we focus on the first 5 years of a child’s life, we can stop many problems before they begin.</w:t>
      </w:r>
    </w:p>
    <w:p w14:paraId="02744AE1" w14:textId="77777777" w:rsidR="00692F2A" w:rsidRPr="00E80B7D" w:rsidRDefault="00692F2A" w:rsidP="00692F2A">
      <w:r w:rsidRPr="00E80B7D">
        <w:t>It also means we can have children who:</w:t>
      </w:r>
    </w:p>
    <w:p w14:paraId="426954C8" w14:textId="77777777" w:rsidR="00692F2A" w:rsidRPr="00E80B7D" w:rsidRDefault="00692F2A" w:rsidP="00A74897">
      <w:pPr>
        <w:pStyle w:val="ListParagraph"/>
        <w:numPr>
          <w:ilvl w:val="0"/>
          <w:numId w:val="23"/>
        </w:numPr>
        <w:contextualSpacing w:val="0"/>
      </w:pPr>
      <w:r w:rsidRPr="00E80B7D">
        <w:t xml:space="preserve">are safe and </w:t>
      </w:r>
      <w:proofErr w:type="gramStart"/>
      <w:r w:rsidRPr="00E80B7D">
        <w:t>happy</w:t>
      </w:r>
      <w:proofErr w:type="gramEnd"/>
    </w:p>
    <w:p w14:paraId="5DE65B97" w14:textId="77777777" w:rsidR="00692F2A" w:rsidRPr="00E80B7D" w:rsidRDefault="00692F2A" w:rsidP="00A74897">
      <w:pPr>
        <w:pStyle w:val="ListParagraph"/>
        <w:numPr>
          <w:ilvl w:val="0"/>
          <w:numId w:val="23"/>
        </w:numPr>
        <w:contextualSpacing w:val="0"/>
      </w:pPr>
      <w:r w:rsidRPr="00E80B7D">
        <w:t>can play and grow.</w:t>
      </w:r>
    </w:p>
    <w:p w14:paraId="6954A604" w14:textId="77777777" w:rsidR="00692F2A" w:rsidRPr="00E80B7D" w:rsidRDefault="00692F2A" w:rsidP="00692F2A">
      <w:r w:rsidRPr="00E80B7D">
        <w:t>It means that families and carers feel:</w:t>
      </w:r>
    </w:p>
    <w:p w14:paraId="6F71D273" w14:textId="77777777" w:rsidR="00692F2A" w:rsidRPr="00E80B7D" w:rsidRDefault="00692F2A" w:rsidP="00A74897">
      <w:pPr>
        <w:pStyle w:val="ListParagraph"/>
        <w:numPr>
          <w:ilvl w:val="0"/>
          <w:numId w:val="23"/>
        </w:numPr>
        <w:contextualSpacing w:val="0"/>
      </w:pPr>
      <w:r w:rsidRPr="00E80B7D">
        <w:t>strong</w:t>
      </w:r>
    </w:p>
    <w:p w14:paraId="7CA36E4D" w14:textId="77777777" w:rsidR="00692F2A" w:rsidRPr="00E80B7D" w:rsidRDefault="00692F2A" w:rsidP="00A74897">
      <w:pPr>
        <w:pStyle w:val="ListParagraph"/>
        <w:numPr>
          <w:ilvl w:val="0"/>
          <w:numId w:val="23"/>
        </w:numPr>
        <w:contextualSpacing w:val="0"/>
      </w:pPr>
      <w:r w:rsidRPr="00E80B7D">
        <w:t>that their community supports them and their children.</w:t>
      </w:r>
    </w:p>
    <w:p w14:paraId="24CB68CD" w14:textId="041F00FA" w:rsidR="00692F2A" w:rsidRDefault="00692F2A" w:rsidP="00692F2A">
      <w:r>
        <w:t>We know that supporting young children as they grow helps them to do</w:t>
      </w:r>
      <w:r w:rsidR="00BF57C9">
        <w:t> </w:t>
      </w:r>
      <w:r>
        <w:t>better later in life.</w:t>
      </w:r>
    </w:p>
    <w:p w14:paraId="2A803872" w14:textId="77777777" w:rsidR="00692F2A" w:rsidRDefault="00692F2A" w:rsidP="00692F2A">
      <w:r>
        <w:t>It helps them do better in areas like:</w:t>
      </w:r>
    </w:p>
    <w:p w14:paraId="14023B31" w14:textId="77777777" w:rsidR="00692F2A" w:rsidRDefault="00692F2A" w:rsidP="00A74897">
      <w:pPr>
        <w:pStyle w:val="ListParagraph"/>
        <w:numPr>
          <w:ilvl w:val="0"/>
          <w:numId w:val="23"/>
        </w:numPr>
        <w:contextualSpacing w:val="0"/>
      </w:pPr>
      <w:r>
        <w:t>connecting with others</w:t>
      </w:r>
    </w:p>
    <w:p w14:paraId="34A58F1C" w14:textId="77777777" w:rsidR="00692F2A" w:rsidRDefault="00692F2A" w:rsidP="00A74897">
      <w:pPr>
        <w:pStyle w:val="ListParagraph"/>
        <w:numPr>
          <w:ilvl w:val="0"/>
          <w:numId w:val="23"/>
        </w:numPr>
        <w:contextualSpacing w:val="0"/>
      </w:pPr>
      <w:r>
        <w:t>school</w:t>
      </w:r>
    </w:p>
    <w:p w14:paraId="4E6FE383" w14:textId="77777777" w:rsidR="00692F2A" w:rsidRDefault="00692F2A" w:rsidP="000C3AC5">
      <w:pPr>
        <w:pStyle w:val="ListParagraph"/>
        <w:numPr>
          <w:ilvl w:val="0"/>
          <w:numId w:val="38"/>
        </w:numPr>
      </w:pPr>
      <w:r>
        <w:t>their body and mind.</w:t>
      </w:r>
    </w:p>
    <w:p w14:paraId="3577F73A" w14:textId="77777777" w:rsidR="00692F2A" w:rsidRDefault="00692F2A" w:rsidP="00692F2A">
      <w:r>
        <w:lastRenderedPageBreak/>
        <w:t>And children who go to preschool often do better when they start school.</w:t>
      </w:r>
    </w:p>
    <w:p w14:paraId="56542F5B" w14:textId="0DA53A21" w:rsidR="00692F2A" w:rsidRDefault="00692F2A" w:rsidP="00692F2A">
      <w:r>
        <w:t>Children who do well at school are more likely to stay in school and find</w:t>
      </w:r>
      <w:r w:rsidR="00BF57C9">
        <w:t> </w:t>
      </w:r>
      <w:r>
        <w:t>a job.</w:t>
      </w:r>
    </w:p>
    <w:p w14:paraId="76A9943E" w14:textId="09978AA1" w:rsidR="00692F2A" w:rsidRDefault="00692F2A" w:rsidP="00692F2A">
      <w:r>
        <w:t>If young children don’t get enough support, it can affect their health and</w:t>
      </w:r>
      <w:r w:rsidR="00BF57C9">
        <w:t> </w:t>
      </w:r>
      <w:r>
        <w:t>wellbeing.</w:t>
      </w:r>
    </w:p>
    <w:p w14:paraId="62A8F4B9" w14:textId="4BC22D6C" w:rsidR="00692F2A" w:rsidRDefault="00692F2A" w:rsidP="00692F2A">
      <w:r>
        <w:t>This includes if families don’t have what they need to support their</w:t>
      </w:r>
      <w:r w:rsidR="00BF57C9">
        <w:t> </w:t>
      </w:r>
      <w:r>
        <w:t>children.</w:t>
      </w:r>
    </w:p>
    <w:p w14:paraId="06C1541F" w14:textId="77777777" w:rsidR="00692F2A" w:rsidRDefault="00692F2A" w:rsidP="00692F2A">
      <w:r>
        <w:t>For example, if families:</w:t>
      </w:r>
    </w:p>
    <w:p w14:paraId="41C4E6DA" w14:textId="77777777" w:rsidR="00692F2A" w:rsidRDefault="00692F2A" w:rsidP="00A74897">
      <w:pPr>
        <w:pStyle w:val="ListParagraph"/>
        <w:numPr>
          <w:ilvl w:val="0"/>
          <w:numId w:val="23"/>
        </w:numPr>
        <w:contextualSpacing w:val="0"/>
      </w:pPr>
      <w:r>
        <w:t xml:space="preserve">don’t have enough </w:t>
      </w:r>
      <w:proofErr w:type="gramStart"/>
      <w:r>
        <w:t>money</w:t>
      </w:r>
      <w:proofErr w:type="gramEnd"/>
    </w:p>
    <w:p w14:paraId="39D91EE0" w14:textId="77777777" w:rsidR="00692F2A" w:rsidRDefault="00692F2A" w:rsidP="00A74897">
      <w:pPr>
        <w:pStyle w:val="ListParagraph"/>
        <w:numPr>
          <w:ilvl w:val="0"/>
          <w:numId w:val="23"/>
        </w:numPr>
        <w:contextualSpacing w:val="0"/>
      </w:pPr>
      <w:r>
        <w:t>can’t find and use the services they need.</w:t>
      </w:r>
    </w:p>
    <w:p w14:paraId="59823D82" w14:textId="77777777" w:rsidR="00692F2A" w:rsidRPr="00E80B7D" w:rsidRDefault="00692F2A" w:rsidP="00692F2A">
      <w:r w:rsidRPr="00E80B7D">
        <w:t>But we don’t just want to make the future better for children in Australia.</w:t>
      </w:r>
    </w:p>
    <w:p w14:paraId="747E7EAA" w14:textId="77777777" w:rsidR="00692F2A" w:rsidRPr="00E80B7D" w:rsidRDefault="00692F2A" w:rsidP="00692F2A">
      <w:r w:rsidRPr="00E80B7D">
        <w:t>We also want children to have great childhoods.</w:t>
      </w:r>
    </w:p>
    <w:p w14:paraId="33CE22D0" w14:textId="77777777" w:rsidR="00692F2A" w:rsidRPr="00E80B7D" w:rsidRDefault="00692F2A" w:rsidP="00692F2A">
      <w:r w:rsidRPr="00E80B7D">
        <w:t>Childhood is a special time.</w:t>
      </w:r>
    </w:p>
    <w:p w14:paraId="061A6480" w14:textId="77777777" w:rsidR="00692F2A" w:rsidRPr="00E80B7D" w:rsidRDefault="00692F2A" w:rsidP="00692F2A">
      <w:r>
        <w:t>Children</w:t>
      </w:r>
      <w:r w:rsidRPr="00E80B7D">
        <w:t xml:space="preserve"> should have time to play.</w:t>
      </w:r>
    </w:p>
    <w:p w14:paraId="3D8E3B4C" w14:textId="77777777" w:rsidR="00692F2A" w:rsidRPr="00E80B7D" w:rsidRDefault="00692F2A" w:rsidP="00692F2A">
      <w:r w:rsidRPr="00E80B7D">
        <w:t>Children also bring joy to families and communities.</w:t>
      </w:r>
    </w:p>
    <w:p w14:paraId="1485A050" w14:textId="77777777" w:rsidR="00692F2A" w:rsidRDefault="00692F2A" w:rsidP="00692F2A">
      <w:r>
        <w:t>When people connect to young children, it can help:</w:t>
      </w:r>
    </w:p>
    <w:p w14:paraId="6563DE66" w14:textId="77777777" w:rsidR="00692F2A" w:rsidRDefault="00692F2A" w:rsidP="00A74897">
      <w:pPr>
        <w:pStyle w:val="ListParagraph"/>
        <w:numPr>
          <w:ilvl w:val="0"/>
          <w:numId w:val="23"/>
        </w:numPr>
        <w:contextualSpacing w:val="0"/>
      </w:pPr>
      <w:r>
        <w:t>their health and wellbeing</w:t>
      </w:r>
    </w:p>
    <w:p w14:paraId="4357D7E1" w14:textId="1DE674B6" w:rsidR="00624095" w:rsidRDefault="00692F2A" w:rsidP="00296A39">
      <w:pPr>
        <w:pStyle w:val="ListParagraph"/>
        <w:numPr>
          <w:ilvl w:val="0"/>
          <w:numId w:val="23"/>
        </w:numPr>
        <w:contextualSpacing w:val="0"/>
      </w:pPr>
      <w:r>
        <w:t>bring their stress down.</w:t>
      </w:r>
    </w:p>
    <w:p w14:paraId="2D182A68" w14:textId="77777777" w:rsidR="00624095" w:rsidRDefault="00624095">
      <w:pPr>
        <w:spacing w:before="240" w:after="240"/>
      </w:pPr>
      <w:r>
        <w:br w:type="page"/>
      </w:r>
    </w:p>
    <w:p w14:paraId="3F99103C" w14:textId="22744D7C" w:rsidR="000137B5" w:rsidRPr="00D51C8E" w:rsidRDefault="00C21708" w:rsidP="000137B5">
      <w:pPr>
        <w:pStyle w:val="Heading2"/>
        <w:rPr>
          <w:lang w:val="en-AU"/>
        </w:rPr>
      </w:pPr>
      <w:bookmarkStart w:id="35" w:name="_Toc152152602"/>
      <w:r>
        <w:rPr>
          <w:lang w:val="en-AU"/>
        </w:rPr>
        <w:lastRenderedPageBreak/>
        <w:t>What children</w:t>
      </w:r>
      <w:r w:rsidR="00166DA3">
        <w:rPr>
          <w:lang w:val="en-AU"/>
        </w:rPr>
        <w:t xml:space="preserve"> need</w:t>
      </w:r>
      <w:r>
        <w:rPr>
          <w:lang w:val="en-AU"/>
        </w:rPr>
        <w:t xml:space="preserve"> when they are very young</w:t>
      </w:r>
      <w:bookmarkEnd w:id="35"/>
    </w:p>
    <w:p w14:paraId="278C6B44" w14:textId="77777777" w:rsidR="00692F2A" w:rsidRPr="00E200B8" w:rsidRDefault="00692F2A" w:rsidP="00692F2A">
      <w:r>
        <w:t xml:space="preserve">The people and things around young children affect how they grow. </w:t>
      </w:r>
    </w:p>
    <w:p w14:paraId="50FBCF04" w14:textId="77777777" w:rsidR="00692F2A" w:rsidRPr="00E80B7D" w:rsidRDefault="00692F2A" w:rsidP="00692F2A">
      <w:r w:rsidRPr="00E80B7D">
        <w:t xml:space="preserve">This includes </w:t>
      </w:r>
      <w:proofErr w:type="spellStart"/>
      <w:r w:rsidRPr="00E80B7D">
        <w:t>their</w:t>
      </w:r>
      <w:proofErr w:type="spellEnd"/>
      <w:r w:rsidRPr="00E80B7D">
        <w:t>:</w:t>
      </w:r>
    </w:p>
    <w:p w14:paraId="6741B8F2" w14:textId="77777777" w:rsidR="00692F2A" w:rsidRPr="00E80B7D" w:rsidRDefault="00692F2A" w:rsidP="002E251C">
      <w:pPr>
        <w:pStyle w:val="ListParagraph"/>
        <w:numPr>
          <w:ilvl w:val="0"/>
          <w:numId w:val="23"/>
        </w:numPr>
        <w:contextualSpacing w:val="0"/>
      </w:pPr>
      <w:r w:rsidRPr="00E80B7D">
        <w:t>family</w:t>
      </w:r>
    </w:p>
    <w:p w14:paraId="5F611CB7" w14:textId="77777777" w:rsidR="00692F2A" w:rsidRPr="00E80B7D" w:rsidRDefault="00692F2A" w:rsidP="002E251C">
      <w:pPr>
        <w:pStyle w:val="ListParagraph"/>
        <w:numPr>
          <w:ilvl w:val="0"/>
          <w:numId w:val="23"/>
        </w:numPr>
        <w:contextualSpacing w:val="0"/>
      </w:pPr>
      <w:r w:rsidRPr="00E80B7D">
        <w:t>community</w:t>
      </w:r>
    </w:p>
    <w:p w14:paraId="2B977B8A" w14:textId="77777777" w:rsidR="00692F2A" w:rsidRPr="00E80B7D" w:rsidRDefault="00692F2A" w:rsidP="002E251C">
      <w:pPr>
        <w:pStyle w:val="ListParagraph"/>
        <w:numPr>
          <w:ilvl w:val="0"/>
          <w:numId w:val="23"/>
        </w:numPr>
      </w:pPr>
      <w:r w:rsidRPr="00E80B7D">
        <w:rPr>
          <w:rStyle w:val="Strong"/>
        </w:rPr>
        <w:t>culture</w:t>
      </w:r>
      <w:r w:rsidRPr="00E80B7D">
        <w:t>.</w:t>
      </w:r>
    </w:p>
    <w:p w14:paraId="6D6B158D" w14:textId="77777777" w:rsidR="00692F2A" w:rsidRPr="00E80B7D" w:rsidRDefault="00692F2A" w:rsidP="00692F2A">
      <w:r>
        <w:t>A child’s</w:t>
      </w:r>
      <w:r w:rsidRPr="00E80B7D">
        <w:t xml:space="preserve"> culture is: </w:t>
      </w:r>
    </w:p>
    <w:p w14:paraId="4026B9CF" w14:textId="77777777" w:rsidR="00692F2A" w:rsidRPr="00E80B7D" w:rsidRDefault="00692F2A" w:rsidP="00653E76">
      <w:pPr>
        <w:pStyle w:val="ListParagraph"/>
        <w:numPr>
          <w:ilvl w:val="0"/>
          <w:numId w:val="25"/>
        </w:numPr>
        <w:contextualSpacing w:val="0"/>
      </w:pPr>
      <w:r>
        <w:t>their</w:t>
      </w:r>
      <w:r w:rsidRPr="00E80B7D">
        <w:t xml:space="preserve"> way of life </w:t>
      </w:r>
    </w:p>
    <w:p w14:paraId="28B31025" w14:textId="77777777" w:rsidR="00692F2A" w:rsidRPr="00E80B7D" w:rsidRDefault="00692F2A" w:rsidP="00653E76">
      <w:pPr>
        <w:pStyle w:val="ListParagraph"/>
        <w:numPr>
          <w:ilvl w:val="0"/>
          <w:numId w:val="25"/>
        </w:numPr>
        <w:contextualSpacing w:val="0"/>
      </w:pPr>
      <w:r w:rsidRPr="00E80B7D">
        <w:t xml:space="preserve">how </w:t>
      </w:r>
      <w:r>
        <w:t>they</w:t>
      </w:r>
      <w:r w:rsidRPr="00E80B7D">
        <w:t xml:space="preserve"> think or act now because of how </w:t>
      </w:r>
      <w:r>
        <w:t>they</w:t>
      </w:r>
      <w:r w:rsidRPr="00E80B7D">
        <w:t xml:space="preserve"> grew up </w:t>
      </w:r>
    </w:p>
    <w:p w14:paraId="787F1C07" w14:textId="77777777" w:rsidR="00692F2A" w:rsidRPr="00E80B7D" w:rsidRDefault="00692F2A" w:rsidP="00653E76">
      <w:pPr>
        <w:pStyle w:val="ListParagraph"/>
        <w:numPr>
          <w:ilvl w:val="0"/>
          <w:numId w:val="25"/>
        </w:numPr>
        <w:contextualSpacing w:val="0"/>
      </w:pPr>
      <w:r>
        <w:t>their</w:t>
      </w:r>
      <w:r w:rsidRPr="00E80B7D">
        <w:t xml:space="preserve"> beliefs </w:t>
      </w:r>
    </w:p>
    <w:p w14:paraId="3F632869" w14:textId="77777777" w:rsidR="00692F2A" w:rsidRPr="00E80B7D" w:rsidRDefault="00692F2A" w:rsidP="00653E76">
      <w:pPr>
        <w:pStyle w:val="ListParagraph"/>
        <w:numPr>
          <w:ilvl w:val="0"/>
          <w:numId w:val="25"/>
        </w:numPr>
        <w:contextualSpacing w:val="0"/>
      </w:pPr>
      <w:r w:rsidRPr="00E80B7D">
        <w:t xml:space="preserve">what is important to </w:t>
      </w:r>
      <w:r>
        <w:t>them</w:t>
      </w:r>
      <w:r w:rsidRPr="00E80B7D">
        <w:t>.</w:t>
      </w:r>
    </w:p>
    <w:p w14:paraId="5A122553" w14:textId="2E413D55" w:rsidR="00692F2A" w:rsidRPr="00E200B8" w:rsidRDefault="00692F2A" w:rsidP="00692F2A">
      <w:r>
        <w:t>We want all young children to have more good experiences and less bad</w:t>
      </w:r>
      <w:r w:rsidR="00BF57C9">
        <w:t> </w:t>
      </w:r>
      <w:r>
        <w:t>experiences.</w:t>
      </w:r>
    </w:p>
    <w:p w14:paraId="052ED18C" w14:textId="77777777" w:rsidR="00692F2A" w:rsidRPr="00E200B8" w:rsidRDefault="00692F2A" w:rsidP="00692F2A">
      <w:r>
        <w:t>This makes it easier for young children to do better in life.</w:t>
      </w:r>
    </w:p>
    <w:p w14:paraId="7029AD04" w14:textId="77777777" w:rsidR="00692F2A" w:rsidRDefault="00692F2A" w:rsidP="00692F2A">
      <w:r>
        <w:t>Young children told us they want to:</w:t>
      </w:r>
    </w:p>
    <w:p w14:paraId="09DF6566" w14:textId="77777777" w:rsidR="00692F2A" w:rsidRDefault="00692F2A" w:rsidP="00653E76">
      <w:pPr>
        <w:pStyle w:val="ListParagraph"/>
        <w:numPr>
          <w:ilvl w:val="0"/>
          <w:numId w:val="25"/>
        </w:numPr>
        <w:contextualSpacing w:val="0"/>
      </w:pPr>
      <w:r>
        <w:t>play</w:t>
      </w:r>
    </w:p>
    <w:p w14:paraId="5A419FBE" w14:textId="77777777" w:rsidR="00692F2A" w:rsidRDefault="00692F2A" w:rsidP="00653E76">
      <w:pPr>
        <w:pStyle w:val="ListParagraph"/>
        <w:numPr>
          <w:ilvl w:val="0"/>
          <w:numId w:val="25"/>
        </w:numPr>
        <w:contextualSpacing w:val="0"/>
      </w:pPr>
      <w:r>
        <w:t xml:space="preserve">be in </w:t>
      </w:r>
      <w:proofErr w:type="gramStart"/>
      <w:r>
        <w:t>nature</w:t>
      </w:r>
      <w:proofErr w:type="gramEnd"/>
    </w:p>
    <w:p w14:paraId="229A23E0" w14:textId="620DC680" w:rsidR="00624095" w:rsidRDefault="00692F2A" w:rsidP="00653E76">
      <w:pPr>
        <w:pStyle w:val="ListParagraph"/>
        <w:numPr>
          <w:ilvl w:val="0"/>
          <w:numId w:val="25"/>
        </w:numPr>
        <w:contextualSpacing w:val="0"/>
      </w:pPr>
      <w:r>
        <w:t>spend time with people who are important to them.</w:t>
      </w:r>
    </w:p>
    <w:p w14:paraId="458504BA" w14:textId="77777777" w:rsidR="00624095" w:rsidRDefault="00624095">
      <w:pPr>
        <w:spacing w:before="240" w:after="240"/>
      </w:pPr>
      <w:r>
        <w:br w:type="page"/>
      </w:r>
    </w:p>
    <w:p w14:paraId="270A2152" w14:textId="590B5A6B" w:rsidR="00CA3CF6" w:rsidRPr="002325FA" w:rsidRDefault="00CA3CF6" w:rsidP="002325FA">
      <w:pPr>
        <w:pStyle w:val="Heading3"/>
      </w:pPr>
      <w:r w:rsidRPr="002325FA">
        <w:lastRenderedPageBreak/>
        <w:t>Being with parent</w:t>
      </w:r>
      <w:r w:rsidR="00B35166" w:rsidRPr="002325FA">
        <w:t>s</w:t>
      </w:r>
      <w:r w:rsidR="009A2A2E" w:rsidRPr="002325FA">
        <w:t xml:space="preserve"> or carers</w:t>
      </w:r>
    </w:p>
    <w:p w14:paraId="0A9256AB" w14:textId="01D8AA76" w:rsidR="00692F2A" w:rsidRPr="00E80B7D" w:rsidRDefault="00692F2A" w:rsidP="00692F2A">
      <w:r w:rsidRPr="00E80B7D">
        <w:t>The most important thing for a child is to have at least one good</w:t>
      </w:r>
      <w:r w:rsidR="00AC7EAB">
        <w:t xml:space="preserve"> </w:t>
      </w:r>
      <w:r w:rsidRPr="00E80B7D">
        <w:t>relationship with an adult.</w:t>
      </w:r>
    </w:p>
    <w:p w14:paraId="2B13A5FB" w14:textId="3BC7AED6" w:rsidR="00692F2A" w:rsidRPr="00E80B7D" w:rsidRDefault="00692F2A" w:rsidP="00692F2A">
      <w:r w:rsidRPr="00E80B7D">
        <w:t>A young child’s parents and carers are their first and most</w:t>
      </w:r>
      <w:r w:rsidR="00BF57C9">
        <w:t> </w:t>
      </w:r>
      <w:r w:rsidRPr="00E80B7D">
        <w:t>important</w:t>
      </w:r>
      <w:r w:rsidR="00BF57C9">
        <w:t> </w:t>
      </w:r>
      <w:r w:rsidRPr="00E80B7D">
        <w:t xml:space="preserve">teachers. </w:t>
      </w:r>
    </w:p>
    <w:p w14:paraId="2BD34914" w14:textId="77777777" w:rsidR="00692F2A" w:rsidRDefault="00692F2A" w:rsidP="00692F2A">
      <w:r>
        <w:t xml:space="preserve">A young child’s home is the place where they learn their first lessons. </w:t>
      </w:r>
    </w:p>
    <w:p w14:paraId="63A75543" w14:textId="77777777" w:rsidR="00692F2A" w:rsidRDefault="00692F2A" w:rsidP="00692F2A">
      <w:r>
        <w:t>For example, how to read or count numbers.</w:t>
      </w:r>
    </w:p>
    <w:p w14:paraId="257ED2BE" w14:textId="77777777" w:rsidR="00692F2A" w:rsidRPr="00C13CE5" w:rsidRDefault="00692F2A" w:rsidP="00692F2A">
      <w:r w:rsidRPr="00C13CE5">
        <w:t>Parents told us they:</w:t>
      </w:r>
    </w:p>
    <w:p w14:paraId="0D678FFA" w14:textId="77777777" w:rsidR="00692F2A" w:rsidRPr="00C13CE5" w:rsidRDefault="00692F2A" w:rsidP="00B35166">
      <w:pPr>
        <w:pStyle w:val="ListParagraph"/>
        <w:numPr>
          <w:ilvl w:val="0"/>
          <w:numId w:val="25"/>
        </w:numPr>
        <w:contextualSpacing w:val="0"/>
      </w:pPr>
      <w:r w:rsidRPr="00C13CE5">
        <w:t xml:space="preserve">know they are important to their </w:t>
      </w:r>
      <w:proofErr w:type="gramStart"/>
      <w:r w:rsidRPr="00C13CE5">
        <w:t>children</w:t>
      </w:r>
      <w:proofErr w:type="gramEnd"/>
    </w:p>
    <w:p w14:paraId="590B3233" w14:textId="77777777" w:rsidR="00692F2A" w:rsidRPr="00C13CE5" w:rsidRDefault="00692F2A" w:rsidP="00B35166">
      <w:pPr>
        <w:pStyle w:val="ListParagraph"/>
        <w:numPr>
          <w:ilvl w:val="0"/>
          <w:numId w:val="25"/>
        </w:numPr>
        <w:contextualSpacing w:val="0"/>
      </w:pPr>
      <w:r w:rsidRPr="00C13CE5">
        <w:t xml:space="preserve">want support to be a good </w:t>
      </w:r>
      <w:proofErr w:type="gramStart"/>
      <w:r w:rsidRPr="00C13CE5">
        <w:t>parent</w:t>
      </w:r>
      <w:proofErr w:type="gramEnd"/>
    </w:p>
    <w:p w14:paraId="1D91BA34" w14:textId="77777777" w:rsidR="00692F2A" w:rsidRPr="00C13CE5" w:rsidRDefault="00692F2A" w:rsidP="00B35166">
      <w:pPr>
        <w:pStyle w:val="ListParagraph"/>
        <w:numPr>
          <w:ilvl w:val="0"/>
          <w:numId w:val="25"/>
        </w:numPr>
        <w:contextualSpacing w:val="0"/>
      </w:pPr>
      <w:r w:rsidRPr="00C13CE5">
        <w:t>need to be able to find and use the services they need.</w:t>
      </w:r>
    </w:p>
    <w:p w14:paraId="7C706BC3" w14:textId="41D6B7BE" w:rsidR="00CA3CF6" w:rsidRPr="002325FA" w:rsidRDefault="00CA3CF6" w:rsidP="002325FA">
      <w:pPr>
        <w:pStyle w:val="Heading3"/>
      </w:pPr>
      <w:r w:rsidRPr="002325FA">
        <w:t>Dealing with stress</w:t>
      </w:r>
    </w:p>
    <w:p w14:paraId="63FE743A" w14:textId="77777777" w:rsidR="00692F2A" w:rsidRDefault="00692F2A" w:rsidP="00692F2A">
      <w:r>
        <w:t>It’s important for children to have some stress in their life.</w:t>
      </w:r>
    </w:p>
    <w:p w14:paraId="33BDC0AB" w14:textId="77777777" w:rsidR="00692F2A" w:rsidRPr="00E80B7D" w:rsidRDefault="00692F2A" w:rsidP="00692F2A">
      <w:r w:rsidRPr="00E80B7D">
        <w:t xml:space="preserve">This is how they: </w:t>
      </w:r>
    </w:p>
    <w:p w14:paraId="119533AB" w14:textId="77777777" w:rsidR="00692F2A" w:rsidRPr="00E80B7D" w:rsidRDefault="00692F2A" w:rsidP="002E251C">
      <w:pPr>
        <w:pStyle w:val="ListParagraph"/>
        <w:numPr>
          <w:ilvl w:val="0"/>
          <w:numId w:val="35"/>
        </w:numPr>
        <w:contextualSpacing w:val="0"/>
      </w:pPr>
      <w:r w:rsidRPr="00E80B7D">
        <w:t xml:space="preserve">learn how to deal with </w:t>
      </w:r>
      <w:proofErr w:type="gramStart"/>
      <w:r w:rsidRPr="00E80B7D">
        <w:t>stress</w:t>
      </w:r>
      <w:proofErr w:type="gramEnd"/>
    </w:p>
    <w:p w14:paraId="23EBEEE8" w14:textId="77777777" w:rsidR="00692F2A" w:rsidRPr="00E80B7D" w:rsidRDefault="00692F2A" w:rsidP="002E251C">
      <w:pPr>
        <w:pStyle w:val="ListParagraph"/>
        <w:numPr>
          <w:ilvl w:val="0"/>
          <w:numId w:val="35"/>
        </w:numPr>
      </w:pPr>
      <w:r w:rsidRPr="00E80B7D">
        <w:t>grow up in a healthy way.</w:t>
      </w:r>
    </w:p>
    <w:p w14:paraId="2D38EE35" w14:textId="5FE51B0F" w:rsidR="00692F2A" w:rsidRDefault="00692F2A" w:rsidP="00692F2A">
      <w:r>
        <w:t>But too much stress or stress over a long time can hurt the way a</w:t>
      </w:r>
      <w:r w:rsidR="00BF57C9">
        <w:t> </w:t>
      </w:r>
      <w:r>
        <w:t>child’s</w:t>
      </w:r>
      <w:r w:rsidR="00BF57C9">
        <w:t> </w:t>
      </w:r>
      <w:r>
        <w:t>brain grows.</w:t>
      </w:r>
    </w:p>
    <w:p w14:paraId="7C173C5E" w14:textId="784012C5" w:rsidR="002325FA" w:rsidRDefault="00692F2A" w:rsidP="00692F2A">
      <w:r>
        <w:t>It can even affect how their body deals with being sick.</w:t>
      </w:r>
    </w:p>
    <w:p w14:paraId="4D1D0222" w14:textId="77777777" w:rsidR="002325FA" w:rsidRDefault="002325FA">
      <w:pPr>
        <w:spacing w:before="240" w:after="240"/>
      </w:pPr>
      <w:r>
        <w:br w:type="page"/>
      </w:r>
    </w:p>
    <w:p w14:paraId="39558489" w14:textId="0E32DAED" w:rsidR="00CA3CF6" w:rsidRPr="002325FA" w:rsidRDefault="00B35166" w:rsidP="002325FA">
      <w:pPr>
        <w:pStyle w:val="Heading3"/>
      </w:pPr>
      <w:r w:rsidRPr="002325FA">
        <w:lastRenderedPageBreak/>
        <w:t>The</w:t>
      </w:r>
      <w:r w:rsidR="00CA3CF6" w:rsidRPr="002325FA">
        <w:t xml:space="preserve"> community</w:t>
      </w:r>
    </w:p>
    <w:p w14:paraId="6B4233BB" w14:textId="77777777" w:rsidR="00692F2A" w:rsidRDefault="00692F2A" w:rsidP="00692F2A">
      <w:r>
        <w:t>The community is where young children and their families:</w:t>
      </w:r>
    </w:p>
    <w:p w14:paraId="65C78305" w14:textId="77777777" w:rsidR="00692F2A" w:rsidRDefault="00692F2A" w:rsidP="00653E76">
      <w:pPr>
        <w:pStyle w:val="ListParagraph"/>
        <w:numPr>
          <w:ilvl w:val="0"/>
          <w:numId w:val="25"/>
        </w:numPr>
        <w:contextualSpacing w:val="0"/>
      </w:pPr>
      <w:r>
        <w:t>live</w:t>
      </w:r>
    </w:p>
    <w:p w14:paraId="31FA4663" w14:textId="77777777" w:rsidR="00692F2A" w:rsidRDefault="00692F2A" w:rsidP="00653E76">
      <w:pPr>
        <w:pStyle w:val="ListParagraph"/>
        <w:numPr>
          <w:ilvl w:val="0"/>
          <w:numId w:val="25"/>
        </w:numPr>
        <w:contextualSpacing w:val="0"/>
      </w:pPr>
      <w:r>
        <w:t>play</w:t>
      </w:r>
    </w:p>
    <w:p w14:paraId="696B0932" w14:textId="77777777" w:rsidR="00692F2A" w:rsidRDefault="00692F2A" w:rsidP="00653E76">
      <w:pPr>
        <w:pStyle w:val="ListParagraph"/>
        <w:numPr>
          <w:ilvl w:val="0"/>
          <w:numId w:val="25"/>
        </w:numPr>
        <w:contextualSpacing w:val="0"/>
      </w:pPr>
      <w:r>
        <w:t>grow.</w:t>
      </w:r>
    </w:p>
    <w:p w14:paraId="4A4CBD12" w14:textId="43D01CE6" w:rsidR="00692F2A" w:rsidRPr="00C13CE5" w:rsidRDefault="00692F2A" w:rsidP="00692F2A">
      <w:r w:rsidRPr="00C13CE5">
        <w:t>The people in the community also play a part in supporting young</w:t>
      </w:r>
      <w:r w:rsidR="00BF57C9">
        <w:t> </w:t>
      </w:r>
      <w:r w:rsidRPr="00C13CE5">
        <w:t>children’s health and wellbeing.</w:t>
      </w:r>
    </w:p>
    <w:p w14:paraId="7CFE49AE" w14:textId="77777777" w:rsidR="00692F2A" w:rsidRPr="00C13CE5" w:rsidRDefault="00692F2A" w:rsidP="00692F2A">
      <w:r w:rsidRPr="00C13CE5">
        <w:t>For example, their teachers and friends.</w:t>
      </w:r>
    </w:p>
    <w:p w14:paraId="425D98DD" w14:textId="77777777" w:rsidR="00692F2A" w:rsidRDefault="00692F2A" w:rsidP="00692F2A">
      <w:r>
        <w:t xml:space="preserve">The places where young children get early education are also important to how they grow. </w:t>
      </w:r>
    </w:p>
    <w:p w14:paraId="1BBE2B7B" w14:textId="77777777" w:rsidR="00692F2A" w:rsidRDefault="00692F2A" w:rsidP="00692F2A">
      <w:r>
        <w:t xml:space="preserve">This could include </w:t>
      </w:r>
      <w:proofErr w:type="spellStart"/>
      <w:r>
        <w:t>their</w:t>
      </w:r>
      <w:proofErr w:type="spellEnd"/>
      <w:r>
        <w:t>:</w:t>
      </w:r>
    </w:p>
    <w:p w14:paraId="6996D550" w14:textId="77777777" w:rsidR="00692F2A" w:rsidRDefault="00692F2A" w:rsidP="00B35166">
      <w:pPr>
        <w:pStyle w:val="ListParagraph"/>
        <w:numPr>
          <w:ilvl w:val="0"/>
          <w:numId w:val="25"/>
        </w:numPr>
        <w:contextualSpacing w:val="0"/>
      </w:pPr>
      <w:r>
        <w:t>family</w:t>
      </w:r>
    </w:p>
    <w:p w14:paraId="5A8250C7" w14:textId="77777777" w:rsidR="00692F2A" w:rsidRDefault="00692F2A" w:rsidP="00B35166">
      <w:pPr>
        <w:pStyle w:val="ListParagraph"/>
        <w:numPr>
          <w:ilvl w:val="0"/>
          <w:numId w:val="25"/>
        </w:numPr>
        <w:contextualSpacing w:val="0"/>
      </w:pPr>
      <w:proofErr w:type="gramStart"/>
      <w:r>
        <w:t>child care</w:t>
      </w:r>
      <w:proofErr w:type="gramEnd"/>
    </w:p>
    <w:p w14:paraId="5461BFA7" w14:textId="77777777" w:rsidR="00692F2A" w:rsidRDefault="00692F2A" w:rsidP="00B35166">
      <w:pPr>
        <w:pStyle w:val="ListParagraph"/>
        <w:numPr>
          <w:ilvl w:val="0"/>
          <w:numId w:val="25"/>
        </w:numPr>
        <w:contextualSpacing w:val="0"/>
      </w:pPr>
      <w:r>
        <w:t>preschool.</w:t>
      </w:r>
    </w:p>
    <w:p w14:paraId="45024FF2" w14:textId="77777777" w:rsidR="00692F2A" w:rsidRDefault="00692F2A" w:rsidP="00692F2A">
      <w:r>
        <w:t xml:space="preserve">The experiences young children have at </w:t>
      </w:r>
      <w:proofErr w:type="gramStart"/>
      <w:r>
        <w:t>child care</w:t>
      </w:r>
      <w:proofErr w:type="gramEnd"/>
      <w:r>
        <w:t xml:space="preserve"> and preschool can help with how they:</w:t>
      </w:r>
    </w:p>
    <w:p w14:paraId="04C1CE6F" w14:textId="77777777" w:rsidR="00692F2A" w:rsidRDefault="00692F2A" w:rsidP="00285387">
      <w:pPr>
        <w:pStyle w:val="ListParagraph"/>
        <w:numPr>
          <w:ilvl w:val="0"/>
          <w:numId w:val="25"/>
        </w:numPr>
        <w:contextualSpacing w:val="0"/>
      </w:pPr>
      <w:r>
        <w:t>communicate</w:t>
      </w:r>
    </w:p>
    <w:p w14:paraId="1A1931CC" w14:textId="77777777" w:rsidR="00692F2A" w:rsidRDefault="00692F2A" w:rsidP="00285387">
      <w:pPr>
        <w:pStyle w:val="ListParagraph"/>
        <w:numPr>
          <w:ilvl w:val="0"/>
          <w:numId w:val="25"/>
        </w:numPr>
        <w:contextualSpacing w:val="0"/>
      </w:pPr>
      <w:r>
        <w:t xml:space="preserve">solve </w:t>
      </w:r>
      <w:proofErr w:type="gramStart"/>
      <w:r>
        <w:t>problems</w:t>
      </w:r>
      <w:proofErr w:type="gramEnd"/>
      <w:r>
        <w:t xml:space="preserve"> </w:t>
      </w:r>
    </w:p>
    <w:p w14:paraId="53981ECC" w14:textId="5D74D76F" w:rsidR="002325FA" w:rsidRDefault="00692F2A" w:rsidP="00285387">
      <w:pPr>
        <w:pStyle w:val="ListParagraph"/>
        <w:numPr>
          <w:ilvl w:val="0"/>
          <w:numId w:val="25"/>
        </w:numPr>
        <w:contextualSpacing w:val="0"/>
      </w:pPr>
      <w:r>
        <w:t>get along with other people.</w:t>
      </w:r>
    </w:p>
    <w:p w14:paraId="6679A493" w14:textId="77777777" w:rsidR="002325FA" w:rsidRDefault="002325FA">
      <w:pPr>
        <w:spacing w:before="240" w:after="240"/>
      </w:pPr>
      <w:r>
        <w:br w:type="page"/>
      </w:r>
    </w:p>
    <w:p w14:paraId="48CCBEEF" w14:textId="509447A7" w:rsidR="000137B5" w:rsidRPr="00D51C8E" w:rsidRDefault="00C21708" w:rsidP="000137B5">
      <w:pPr>
        <w:pStyle w:val="Heading2"/>
        <w:rPr>
          <w:lang w:val="en-AU"/>
        </w:rPr>
      </w:pPr>
      <w:bookmarkStart w:id="36" w:name="_Toc152152603"/>
      <w:r>
        <w:rPr>
          <w:lang w:val="en-AU"/>
        </w:rPr>
        <w:lastRenderedPageBreak/>
        <w:t>Treating all children fairly and equally</w:t>
      </w:r>
      <w:bookmarkEnd w:id="36"/>
    </w:p>
    <w:p w14:paraId="6D1E3A42" w14:textId="77777777" w:rsidR="00692F2A" w:rsidRDefault="00692F2A" w:rsidP="00692F2A">
      <w:r>
        <w:t>We need to treat all children in Australia:</w:t>
      </w:r>
    </w:p>
    <w:p w14:paraId="3BADD79C" w14:textId="77777777" w:rsidR="00692F2A" w:rsidRDefault="00692F2A" w:rsidP="00455F2C">
      <w:pPr>
        <w:pStyle w:val="ListParagraph"/>
        <w:numPr>
          <w:ilvl w:val="0"/>
          <w:numId w:val="25"/>
        </w:numPr>
        <w:contextualSpacing w:val="0"/>
      </w:pPr>
      <w:r>
        <w:t>fairly</w:t>
      </w:r>
    </w:p>
    <w:p w14:paraId="1735493A" w14:textId="77777777" w:rsidR="00692F2A" w:rsidRDefault="00692F2A" w:rsidP="00455F2C">
      <w:pPr>
        <w:pStyle w:val="ListParagraph"/>
        <w:numPr>
          <w:ilvl w:val="0"/>
          <w:numId w:val="25"/>
        </w:numPr>
        <w:contextualSpacing w:val="0"/>
      </w:pPr>
      <w:r>
        <w:t>equally.</w:t>
      </w:r>
    </w:p>
    <w:p w14:paraId="7246E978" w14:textId="77777777" w:rsidR="00692F2A" w:rsidRPr="00E200B8" w:rsidRDefault="00692F2A" w:rsidP="00692F2A">
      <w:r>
        <w:t>And make sure they have what they need to grow well.</w:t>
      </w:r>
    </w:p>
    <w:p w14:paraId="257791AA" w14:textId="77777777" w:rsidR="00692F2A" w:rsidRPr="00246696" w:rsidRDefault="00692F2A" w:rsidP="00692F2A">
      <w:r w:rsidRPr="00246696">
        <w:t>We want all children in Australia to:</w:t>
      </w:r>
    </w:p>
    <w:p w14:paraId="771BDDFA" w14:textId="77777777" w:rsidR="00692F2A" w:rsidRPr="00246696" w:rsidRDefault="00692F2A" w:rsidP="00B35166">
      <w:pPr>
        <w:pStyle w:val="ListParagraph"/>
        <w:numPr>
          <w:ilvl w:val="0"/>
          <w:numId w:val="37"/>
        </w:numPr>
        <w:contextualSpacing w:val="0"/>
        <w:rPr>
          <w:spacing w:val="-3"/>
        </w:rPr>
      </w:pPr>
      <w:r w:rsidRPr="00246696">
        <w:rPr>
          <w:spacing w:val="-3"/>
        </w:rPr>
        <w:t xml:space="preserve">live </w:t>
      </w:r>
      <w:proofErr w:type="gramStart"/>
      <w:r w:rsidRPr="00246696">
        <w:rPr>
          <w:spacing w:val="-3"/>
        </w:rPr>
        <w:t>well</w:t>
      </w:r>
      <w:proofErr w:type="gramEnd"/>
      <w:r w:rsidRPr="00246696">
        <w:rPr>
          <w:spacing w:val="-3"/>
        </w:rPr>
        <w:t xml:space="preserve"> </w:t>
      </w:r>
    </w:p>
    <w:p w14:paraId="031FBB02" w14:textId="77777777" w:rsidR="00692F2A" w:rsidRPr="00246696" w:rsidRDefault="00692F2A" w:rsidP="00B35166">
      <w:pPr>
        <w:pStyle w:val="ListParagraph"/>
        <w:numPr>
          <w:ilvl w:val="0"/>
          <w:numId w:val="37"/>
        </w:numPr>
        <w:contextualSpacing w:val="0"/>
      </w:pPr>
      <w:r w:rsidRPr="00246696">
        <w:rPr>
          <w:spacing w:val="-3"/>
        </w:rPr>
        <w:t>have great </w:t>
      </w:r>
      <w:proofErr w:type="gramStart"/>
      <w:r w:rsidRPr="00246696">
        <w:rPr>
          <w:spacing w:val="-3"/>
        </w:rPr>
        <w:t>futures</w:t>
      </w:r>
      <w:proofErr w:type="gramEnd"/>
    </w:p>
    <w:p w14:paraId="7355E083" w14:textId="77777777" w:rsidR="00692F2A" w:rsidRPr="00246696" w:rsidRDefault="00692F2A" w:rsidP="00B35166">
      <w:pPr>
        <w:pStyle w:val="ListParagraph"/>
        <w:numPr>
          <w:ilvl w:val="0"/>
          <w:numId w:val="25"/>
        </w:numPr>
        <w:contextualSpacing w:val="0"/>
      </w:pPr>
      <w:r w:rsidRPr="00246696">
        <w:t xml:space="preserve">grow into healthy </w:t>
      </w:r>
      <w:proofErr w:type="gramStart"/>
      <w:r w:rsidRPr="00246696">
        <w:t>adults</w:t>
      </w:r>
      <w:proofErr w:type="gramEnd"/>
    </w:p>
    <w:p w14:paraId="409308EA" w14:textId="77777777" w:rsidR="00692F2A" w:rsidRPr="00246696" w:rsidRDefault="00692F2A" w:rsidP="00B35166">
      <w:pPr>
        <w:pStyle w:val="ListParagraph"/>
        <w:numPr>
          <w:ilvl w:val="0"/>
          <w:numId w:val="25"/>
        </w:numPr>
        <w:contextualSpacing w:val="0"/>
      </w:pPr>
      <w:r w:rsidRPr="00246696">
        <w:t>be their best self.</w:t>
      </w:r>
    </w:p>
    <w:p w14:paraId="63C9C535" w14:textId="77777777" w:rsidR="00692F2A" w:rsidRDefault="00692F2A" w:rsidP="00692F2A">
      <w:r>
        <w:t xml:space="preserve">Many children have a great start to life in Australia. </w:t>
      </w:r>
    </w:p>
    <w:p w14:paraId="4E9F780A" w14:textId="77777777" w:rsidR="00692F2A" w:rsidRPr="00E200B8" w:rsidRDefault="00692F2A" w:rsidP="00692F2A">
      <w:r>
        <w:t>For example, many children are born healthy and have what they need to grow.</w:t>
      </w:r>
    </w:p>
    <w:p w14:paraId="56CD0627" w14:textId="77777777" w:rsidR="00692F2A" w:rsidRPr="00B35166" w:rsidRDefault="00692F2A" w:rsidP="00692F2A">
      <w:pPr>
        <w:rPr>
          <w:spacing w:val="-3"/>
        </w:rPr>
      </w:pPr>
      <w:r>
        <w:rPr>
          <w:spacing w:val="-3"/>
        </w:rPr>
        <w:t>All children should have the same opportunities from the start.</w:t>
      </w:r>
    </w:p>
    <w:p w14:paraId="1271DCF0" w14:textId="4675F39B" w:rsidR="00692F2A" w:rsidRDefault="00692F2A" w:rsidP="00692F2A">
      <w:pPr>
        <w:rPr>
          <w:spacing w:val="-3"/>
        </w:rPr>
      </w:pPr>
      <w:r>
        <w:rPr>
          <w:spacing w:val="-3"/>
        </w:rPr>
        <w:t>The places where children grow up shouldn’t affect their health and</w:t>
      </w:r>
      <w:r w:rsidR="00BF57C9">
        <w:rPr>
          <w:spacing w:val="-3"/>
        </w:rPr>
        <w:t> </w:t>
      </w:r>
      <w:r>
        <w:rPr>
          <w:spacing w:val="-3"/>
        </w:rPr>
        <w:t>wellbeing.</w:t>
      </w:r>
    </w:p>
    <w:p w14:paraId="3535A3B4" w14:textId="77777777" w:rsidR="00692F2A" w:rsidRDefault="00692F2A" w:rsidP="00692F2A">
      <w:pPr>
        <w:rPr>
          <w:spacing w:val="-3"/>
        </w:rPr>
      </w:pPr>
      <w:r w:rsidRPr="008C28A5">
        <w:rPr>
          <w:spacing w:val="-3"/>
        </w:rPr>
        <w:t>This includes if they live in places far away from cities.</w:t>
      </w:r>
    </w:p>
    <w:p w14:paraId="65D5F2ED" w14:textId="77777777" w:rsidR="00692F2A" w:rsidRDefault="00692F2A" w:rsidP="00692F2A">
      <w:pPr>
        <w:rPr>
          <w:spacing w:val="-3"/>
        </w:rPr>
      </w:pPr>
      <w:r>
        <w:rPr>
          <w:spacing w:val="-3"/>
        </w:rPr>
        <w:t xml:space="preserve">We understand that many things can affect how a child grows up. </w:t>
      </w:r>
    </w:p>
    <w:p w14:paraId="5BD55353" w14:textId="08D4B3B3" w:rsidR="00692F2A" w:rsidRDefault="00692F2A" w:rsidP="00692F2A">
      <w:pPr>
        <w:rPr>
          <w:spacing w:val="-3"/>
        </w:rPr>
      </w:pPr>
      <w:r>
        <w:rPr>
          <w:spacing w:val="-3"/>
        </w:rPr>
        <w:t>This is why we want children to have more good experiences than bad</w:t>
      </w:r>
      <w:r w:rsidR="00BF57C9">
        <w:rPr>
          <w:spacing w:val="-3"/>
        </w:rPr>
        <w:t> </w:t>
      </w:r>
      <w:r>
        <w:rPr>
          <w:spacing w:val="-3"/>
        </w:rPr>
        <w:t xml:space="preserve">experiences. </w:t>
      </w:r>
    </w:p>
    <w:p w14:paraId="56D51CA7" w14:textId="5CF44399" w:rsidR="00C21708" w:rsidRDefault="00692F2A" w:rsidP="00692F2A">
      <w:pPr>
        <w:rPr>
          <w:rFonts w:cs="Times New Roman"/>
          <w:b/>
          <w:bCs/>
          <w:color w:val="8064A2"/>
          <w:sz w:val="32"/>
          <w:szCs w:val="26"/>
          <w:lang w:val="x-none" w:eastAsia="x-none"/>
        </w:rPr>
      </w:pPr>
      <w:r>
        <w:rPr>
          <w:spacing w:val="-3"/>
        </w:rPr>
        <w:t>We also understand that children and families need different supports at</w:t>
      </w:r>
      <w:r w:rsidR="00BF57C9">
        <w:rPr>
          <w:spacing w:val="-3"/>
        </w:rPr>
        <w:t> </w:t>
      </w:r>
      <w:r>
        <w:rPr>
          <w:spacing w:val="-3"/>
        </w:rPr>
        <w:t>different times in their lives.</w:t>
      </w:r>
      <w:r w:rsidR="00C21708" w:rsidRPr="002325FA">
        <w:br w:type="page"/>
      </w:r>
    </w:p>
    <w:p w14:paraId="7B81C61A" w14:textId="196972EB" w:rsidR="00C21708" w:rsidRDefault="00C21708" w:rsidP="00C21708">
      <w:pPr>
        <w:pStyle w:val="Heading2"/>
      </w:pPr>
      <w:bookmarkStart w:id="37" w:name="_Toc152152604"/>
      <w:r>
        <w:lastRenderedPageBreak/>
        <w:t>How the Australian Government will support young</w:t>
      </w:r>
      <w:r w:rsidR="00BF57C9">
        <w:rPr>
          <w:lang w:val="en-AU"/>
        </w:rPr>
        <w:t> </w:t>
      </w:r>
      <w:r>
        <w:t>children</w:t>
      </w:r>
      <w:bookmarkEnd w:id="37"/>
    </w:p>
    <w:p w14:paraId="5D245742" w14:textId="77777777" w:rsidR="00692F2A" w:rsidRPr="00E200B8" w:rsidRDefault="00692F2A" w:rsidP="00692F2A">
      <w:r>
        <w:t xml:space="preserve">The Australian Government is already working to support young children as they grow up. </w:t>
      </w:r>
    </w:p>
    <w:p w14:paraId="5634652D" w14:textId="453C3F32" w:rsidR="00692F2A" w:rsidRDefault="00692F2A" w:rsidP="00692F2A">
      <w:r>
        <w:t>For example, the Australian Government delivers many programs</w:t>
      </w:r>
      <w:r w:rsidR="00BF57C9">
        <w:t xml:space="preserve"> </w:t>
      </w:r>
      <w:r>
        <w:t>and</w:t>
      </w:r>
      <w:r w:rsidR="00BF57C9">
        <w:t> </w:t>
      </w:r>
      <w:r>
        <w:t>services:</w:t>
      </w:r>
    </w:p>
    <w:p w14:paraId="331A6643" w14:textId="77777777" w:rsidR="00692F2A" w:rsidRDefault="00692F2A" w:rsidP="00872BF2">
      <w:pPr>
        <w:pStyle w:val="ListParagraph"/>
        <w:numPr>
          <w:ilvl w:val="0"/>
          <w:numId w:val="25"/>
        </w:numPr>
        <w:contextualSpacing w:val="0"/>
      </w:pPr>
      <w:r>
        <w:t>to support children and families</w:t>
      </w:r>
    </w:p>
    <w:p w14:paraId="16D1D5EF" w14:textId="77777777" w:rsidR="00692F2A" w:rsidRDefault="00692F2A" w:rsidP="00872BF2">
      <w:pPr>
        <w:pStyle w:val="ListParagraph"/>
        <w:numPr>
          <w:ilvl w:val="0"/>
          <w:numId w:val="25"/>
        </w:numPr>
        <w:contextualSpacing w:val="0"/>
      </w:pPr>
      <w:r>
        <w:t>in different places in Australia.</w:t>
      </w:r>
    </w:p>
    <w:p w14:paraId="0B08F124" w14:textId="77777777" w:rsidR="00692F2A" w:rsidRDefault="00692F2A" w:rsidP="00692F2A">
      <w:r>
        <w:t>These include:</w:t>
      </w:r>
    </w:p>
    <w:p w14:paraId="7117B835" w14:textId="77777777" w:rsidR="00692F2A" w:rsidRDefault="00692F2A" w:rsidP="008A03AA">
      <w:pPr>
        <w:pStyle w:val="ListParagraph"/>
        <w:numPr>
          <w:ilvl w:val="0"/>
          <w:numId w:val="25"/>
        </w:numPr>
        <w:contextualSpacing w:val="0"/>
      </w:pPr>
      <w:r>
        <w:t>health services</w:t>
      </w:r>
    </w:p>
    <w:p w14:paraId="3602CA0E" w14:textId="77777777" w:rsidR="00692F2A" w:rsidRDefault="00692F2A" w:rsidP="008A03AA">
      <w:pPr>
        <w:pStyle w:val="ListParagraph"/>
        <w:numPr>
          <w:ilvl w:val="0"/>
          <w:numId w:val="25"/>
        </w:numPr>
        <w:contextualSpacing w:val="0"/>
      </w:pPr>
      <w:r>
        <w:t>playgroups and toy libraries</w:t>
      </w:r>
    </w:p>
    <w:p w14:paraId="240E5E38" w14:textId="77777777" w:rsidR="00692F2A" w:rsidRDefault="00692F2A" w:rsidP="008A03AA">
      <w:pPr>
        <w:pStyle w:val="ListParagraph"/>
        <w:numPr>
          <w:ilvl w:val="0"/>
          <w:numId w:val="25"/>
        </w:numPr>
        <w:contextualSpacing w:val="0"/>
      </w:pPr>
      <w:r>
        <w:t>wellbeing programs.</w:t>
      </w:r>
    </w:p>
    <w:p w14:paraId="564149BB" w14:textId="05FFC3B6" w:rsidR="00692F2A" w:rsidRPr="00E200B8" w:rsidRDefault="00692F2A" w:rsidP="00692F2A">
      <w:r>
        <w:t>Our Strategy will help make sure different parts of</w:t>
      </w:r>
      <w:r w:rsidR="00BF57C9">
        <w:t xml:space="preserve"> </w:t>
      </w:r>
      <w:r>
        <w:t>the Australian</w:t>
      </w:r>
      <w:r w:rsidR="00BF57C9">
        <w:t> </w:t>
      </w:r>
      <w:r>
        <w:t>Government work together to support young children across Australia.</w:t>
      </w:r>
    </w:p>
    <w:p w14:paraId="21B67E66" w14:textId="77777777" w:rsidR="00692F2A" w:rsidRDefault="00692F2A" w:rsidP="00692F2A">
      <w:r w:rsidRPr="002E251C">
        <w:t xml:space="preserve">It will also work with other plans the </w:t>
      </w:r>
      <w:r>
        <w:t>Australian </w:t>
      </w:r>
      <w:r w:rsidRPr="002E251C">
        <w:t>Government has</w:t>
      </w:r>
      <w:r>
        <w:t>.</w:t>
      </w:r>
    </w:p>
    <w:p w14:paraId="711BE55F" w14:textId="6D71A85F" w:rsidR="00692F2A" w:rsidRPr="002E251C" w:rsidRDefault="00692F2A" w:rsidP="00692F2A">
      <w:r>
        <w:t xml:space="preserve">This includes </w:t>
      </w:r>
      <w:r w:rsidRPr="002E251C">
        <w:t>plans to support Aboriginal and</w:t>
      </w:r>
      <w:r>
        <w:t> </w:t>
      </w:r>
      <w:r w:rsidRPr="002E251C">
        <w:t>Torres</w:t>
      </w:r>
      <w:r>
        <w:t> </w:t>
      </w:r>
      <w:r w:rsidRPr="002E251C">
        <w:t>Strait Islander</w:t>
      </w:r>
      <w:r w:rsidR="00BF57C9">
        <w:t> </w:t>
      </w:r>
      <w:r w:rsidRPr="002E251C">
        <w:t>children.</w:t>
      </w:r>
    </w:p>
    <w:p w14:paraId="68C0BF69" w14:textId="77777777" w:rsidR="00BB492B" w:rsidRDefault="00BB492B" w:rsidP="00692F2A">
      <w:pPr>
        <w:rPr>
          <w:rFonts w:cs="Times New Roman"/>
          <w:b/>
          <w:bCs/>
          <w:color w:val="55256C"/>
          <w:sz w:val="36"/>
          <w:szCs w:val="26"/>
          <w:lang w:val="x-none" w:eastAsia="x-none"/>
        </w:rPr>
      </w:pPr>
      <w:r>
        <w:br w:type="page"/>
      </w:r>
    </w:p>
    <w:p w14:paraId="77260C94" w14:textId="5D43273D" w:rsidR="00C21708" w:rsidRDefault="00C21708" w:rsidP="00C21708">
      <w:pPr>
        <w:pStyle w:val="Heading2"/>
      </w:pPr>
      <w:bookmarkStart w:id="38" w:name="_Toc152152605"/>
      <w:r>
        <w:lastRenderedPageBreak/>
        <w:t xml:space="preserve">How </w:t>
      </w:r>
      <w:r>
        <w:rPr>
          <w:lang w:val="en-AU"/>
        </w:rPr>
        <w:t>our</w:t>
      </w:r>
      <w:r>
        <w:t xml:space="preserve"> Strategy will </w:t>
      </w:r>
      <w:r>
        <w:rPr>
          <w:lang w:val="en-AU"/>
        </w:rPr>
        <w:t>guide</w:t>
      </w:r>
      <w:r>
        <w:t xml:space="preserve"> the</w:t>
      </w:r>
      <w:r w:rsidR="00BF57C9">
        <w:rPr>
          <w:lang w:val="en-AU"/>
        </w:rPr>
        <w:t> </w:t>
      </w:r>
      <w:r>
        <w:t>Australian</w:t>
      </w:r>
      <w:r w:rsidR="00BF57C9">
        <w:rPr>
          <w:lang w:val="en-AU"/>
        </w:rPr>
        <w:t> </w:t>
      </w:r>
      <w:r>
        <w:t>Government</w:t>
      </w:r>
      <w:bookmarkEnd w:id="38"/>
    </w:p>
    <w:p w14:paraId="58EEA69D" w14:textId="1E7EBCF0" w:rsidR="00692F2A" w:rsidRPr="00E200B8" w:rsidRDefault="00692F2A" w:rsidP="00692F2A">
      <w:r>
        <w:t>Our Strategy will guide all parts of the Australian Government to better</w:t>
      </w:r>
      <w:r w:rsidR="00BF57C9">
        <w:t> </w:t>
      </w:r>
      <w:r>
        <w:t>support young children.</w:t>
      </w:r>
    </w:p>
    <w:p w14:paraId="567AC547" w14:textId="77777777" w:rsidR="00692F2A" w:rsidRPr="00E200B8" w:rsidRDefault="00692F2A" w:rsidP="00692F2A">
      <w:r>
        <w:t>Our Strategy includes:</w:t>
      </w:r>
    </w:p>
    <w:p w14:paraId="3EEF1261" w14:textId="77777777" w:rsidR="00692F2A" w:rsidRPr="00872BF2" w:rsidRDefault="00692F2A" w:rsidP="00692F2A">
      <w:pPr>
        <w:rPr>
          <w:rStyle w:val="Strong"/>
        </w:rPr>
      </w:pPr>
      <w:r>
        <w:rPr>
          <w:rStyle w:val="Strong"/>
        </w:rPr>
        <w:t>Our vi</w:t>
      </w:r>
      <w:r w:rsidRPr="00872BF2">
        <w:rPr>
          <w:rStyle w:val="Strong"/>
        </w:rPr>
        <w:t>sion</w:t>
      </w:r>
    </w:p>
    <w:p w14:paraId="74A0E80E" w14:textId="77777777" w:rsidR="00692F2A" w:rsidRPr="00872BF2" w:rsidRDefault="00692F2A" w:rsidP="00692F2A">
      <w:pPr>
        <w:rPr>
          <w:rStyle w:val="Strong"/>
        </w:rPr>
      </w:pPr>
      <w:r>
        <w:rPr>
          <w:rStyle w:val="Strong"/>
        </w:rPr>
        <w:t>G</w:t>
      </w:r>
      <w:r w:rsidRPr="00872BF2">
        <w:rPr>
          <w:rStyle w:val="Strong"/>
        </w:rPr>
        <w:t>uiding principles</w:t>
      </w:r>
    </w:p>
    <w:p w14:paraId="5BF3529A" w14:textId="77777777" w:rsidR="00692F2A" w:rsidRPr="00872BF2" w:rsidRDefault="00692F2A" w:rsidP="00692F2A">
      <w:pPr>
        <w:rPr>
          <w:rStyle w:val="Strong"/>
        </w:rPr>
      </w:pPr>
      <w:r>
        <w:rPr>
          <w:rStyle w:val="Strong"/>
        </w:rPr>
        <w:t>O</w:t>
      </w:r>
      <w:r w:rsidRPr="00872BF2">
        <w:rPr>
          <w:rStyle w:val="Strong"/>
        </w:rPr>
        <w:t>utcomes</w:t>
      </w:r>
    </w:p>
    <w:p w14:paraId="20B4BEFB" w14:textId="77777777" w:rsidR="00692F2A" w:rsidRPr="00872BF2" w:rsidRDefault="00692F2A" w:rsidP="00692F2A">
      <w:pPr>
        <w:rPr>
          <w:rStyle w:val="Strong"/>
        </w:rPr>
      </w:pPr>
      <w:r>
        <w:rPr>
          <w:rStyle w:val="Strong"/>
        </w:rPr>
        <w:t xml:space="preserve">Focus </w:t>
      </w:r>
      <w:proofErr w:type="gramStart"/>
      <w:r>
        <w:rPr>
          <w:rStyle w:val="Strong"/>
        </w:rPr>
        <w:t>areas</w:t>
      </w:r>
      <w:proofErr w:type="gramEnd"/>
    </w:p>
    <w:p w14:paraId="17F06A49" w14:textId="75F25505" w:rsidR="00C21708" w:rsidRDefault="00767C0F" w:rsidP="00C21708">
      <w:pPr>
        <w:pStyle w:val="Heading3"/>
      </w:pPr>
      <w:r>
        <w:t>Our v</w:t>
      </w:r>
      <w:r w:rsidR="00C21708">
        <w:t>ision</w:t>
      </w:r>
    </w:p>
    <w:p w14:paraId="78332AFB" w14:textId="77777777" w:rsidR="00692F2A" w:rsidRDefault="00692F2A" w:rsidP="00692F2A">
      <w:r>
        <w:t xml:space="preserve">Our </w:t>
      </w:r>
      <w:r w:rsidRPr="00E66804">
        <w:rPr>
          <w:rStyle w:val="Strong"/>
        </w:rPr>
        <w:t>vision</w:t>
      </w:r>
      <w:r>
        <w:t xml:space="preserve"> is what we want for Australia’s young children.</w:t>
      </w:r>
    </w:p>
    <w:p w14:paraId="5E04D408" w14:textId="77777777" w:rsidR="00692F2A" w:rsidRDefault="00692F2A" w:rsidP="00692F2A">
      <w:r>
        <w:t>We want all children in Australia to:</w:t>
      </w:r>
    </w:p>
    <w:p w14:paraId="7A472E44" w14:textId="77777777" w:rsidR="00692F2A" w:rsidRDefault="00692F2A" w:rsidP="00E66804">
      <w:pPr>
        <w:pStyle w:val="ListParagraph"/>
        <w:numPr>
          <w:ilvl w:val="0"/>
          <w:numId w:val="25"/>
        </w:numPr>
        <w:contextualSpacing w:val="0"/>
      </w:pPr>
      <w:r>
        <w:t xml:space="preserve">live well in their early </w:t>
      </w:r>
      <w:proofErr w:type="gramStart"/>
      <w:r>
        <w:t>years</w:t>
      </w:r>
      <w:proofErr w:type="gramEnd"/>
      <w:r>
        <w:t xml:space="preserve"> </w:t>
      </w:r>
    </w:p>
    <w:p w14:paraId="17C6CE1B" w14:textId="77777777" w:rsidR="00692F2A" w:rsidRDefault="00692F2A" w:rsidP="00E66804">
      <w:pPr>
        <w:pStyle w:val="ListParagraph"/>
        <w:numPr>
          <w:ilvl w:val="0"/>
          <w:numId w:val="25"/>
        </w:numPr>
        <w:contextualSpacing w:val="0"/>
      </w:pPr>
      <w:r>
        <w:t>have strong futures.</w:t>
      </w:r>
    </w:p>
    <w:p w14:paraId="40DDAEC3" w14:textId="77777777" w:rsidR="00692F2A" w:rsidRDefault="00692F2A" w:rsidP="00692F2A">
      <w:r>
        <w:t>We want their families to:</w:t>
      </w:r>
    </w:p>
    <w:p w14:paraId="13863739" w14:textId="77777777" w:rsidR="00692F2A" w:rsidRDefault="00692F2A" w:rsidP="00E66804">
      <w:pPr>
        <w:pStyle w:val="ListParagraph"/>
        <w:numPr>
          <w:ilvl w:val="0"/>
          <w:numId w:val="25"/>
        </w:numPr>
        <w:contextualSpacing w:val="0"/>
      </w:pPr>
      <w:r>
        <w:t>feel confident to raise their </w:t>
      </w:r>
      <w:proofErr w:type="gramStart"/>
      <w:r>
        <w:t>children</w:t>
      </w:r>
      <w:proofErr w:type="gramEnd"/>
    </w:p>
    <w:p w14:paraId="1F014B05" w14:textId="77777777" w:rsidR="00692F2A" w:rsidRDefault="00692F2A" w:rsidP="00E66804">
      <w:pPr>
        <w:pStyle w:val="ListParagraph"/>
        <w:numPr>
          <w:ilvl w:val="0"/>
          <w:numId w:val="25"/>
        </w:numPr>
        <w:contextualSpacing w:val="0"/>
      </w:pPr>
      <w:r>
        <w:t xml:space="preserve">get the support they </w:t>
      </w:r>
      <w:proofErr w:type="gramStart"/>
      <w:r>
        <w:t>need</w:t>
      </w:r>
      <w:proofErr w:type="gramEnd"/>
    </w:p>
    <w:p w14:paraId="0FA7B2F8" w14:textId="77777777" w:rsidR="00692F2A" w:rsidRDefault="00692F2A" w:rsidP="00E66804">
      <w:pPr>
        <w:pStyle w:val="ListParagraph"/>
        <w:numPr>
          <w:ilvl w:val="0"/>
          <w:numId w:val="25"/>
        </w:numPr>
        <w:contextualSpacing w:val="0"/>
      </w:pPr>
      <w:r>
        <w:t>be connected to their communities.</w:t>
      </w:r>
    </w:p>
    <w:p w14:paraId="2F8997C1" w14:textId="0EFC8725" w:rsidR="002325FA" w:rsidRDefault="00692F2A" w:rsidP="00692F2A">
      <w:r>
        <w:t>And we want communities across Australia to support young children and their families.</w:t>
      </w:r>
    </w:p>
    <w:p w14:paraId="08D94700" w14:textId="77777777" w:rsidR="002325FA" w:rsidRDefault="002325FA">
      <w:pPr>
        <w:spacing w:before="240" w:after="240"/>
      </w:pPr>
      <w:r>
        <w:br w:type="page"/>
      </w:r>
    </w:p>
    <w:p w14:paraId="17A9637B" w14:textId="7BFE201C" w:rsidR="00C21708" w:rsidRDefault="00767C0F" w:rsidP="00C21708">
      <w:pPr>
        <w:pStyle w:val="Heading3"/>
      </w:pPr>
      <w:r>
        <w:lastRenderedPageBreak/>
        <w:t>G</w:t>
      </w:r>
      <w:r w:rsidR="00C21708">
        <w:t xml:space="preserve">uiding </w:t>
      </w:r>
      <w:r w:rsidR="00390297">
        <w:t>p</w:t>
      </w:r>
      <w:r w:rsidR="00C21708">
        <w:t>rinciples</w:t>
      </w:r>
    </w:p>
    <w:p w14:paraId="09E55D2A" w14:textId="77777777" w:rsidR="00692F2A" w:rsidRDefault="00692F2A" w:rsidP="00692F2A">
      <w:r>
        <w:t xml:space="preserve">Our Strategy has </w:t>
      </w:r>
      <w:r w:rsidRPr="00390297">
        <w:rPr>
          <w:rStyle w:val="Strong"/>
        </w:rPr>
        <w:t>guiding principles</w:t>
      </w:r>
      <w:r>
        <w:t xml:space="preserve">. </w:t>
      </w:r>
    </w:p>
    <w:p w14:paraId="3F33D12D" w14:textId="77777777" w:rsidR="00692F2A" w:rsidRPr="00E200B8" w:rsidRDefault="00692F2A" w:rsidP="00692F2A">
      <w:r>
        <w:t>Guiding principles are important ideas we should always think about.</w:t>
      </w:r>
    </w:p>
    <w:p w14:paraId="41EC78AD" w14:textId="7EE440D1" w:rsidR="00692F2A" w:rsidRDefault="00692F2A" w:rsidP="00692F2A">
      <w:r>
        <w:t>The guiding principles explain how we will work to support young</w:t>
      </w:r>
      <w:r w:rsidR="00BF57C9">
        <w:t> </w:t>
      </w:r>
      <w:r>
        <w:t>children and their families.</w:t>
      </w:r>
    </w:p>
    <w:p w14:paraId="27DE49B5" w14:textId="77777777" w:rsidR="00692F2A" w:rsidRDefault="00692F2A" w:rsidP="00692F2A">
      <w:r>
        <w:t>This includes:</w:t>
      </w:r>
    </w:p>
    <w:p w14:paraId="15BE7BD3" w14:textId="57ACEFE0" w:rsidR="00692F2A" w:rsidRDefault="00692F2A" w:rsidP="00E66804">
      <w:pPr>
        <w:pStyle w:val="ListParagraph"/>
        <w:numPr>
          <w:ilvl w:val="0"/>
          <w:numId w:val="25"/>
        </w:numPr>
        <w:contextualSpacing w:val="0"/>
      </w:pPr>
      <w:r>
        <w:t>what we will do</w:t>
      </w:r>
    </w:p>
    <w:p w14:paraId="47A103AD" w14:textId="77777777" w:rsidR="00692F2A" w:rsidRDefault="00692F2A" w:rsidP="00E66804">
      <w:pPr>
        <w:pStyle w:val="ListParagraph"/>
        <w:numPr>
          <w:ilvl w:val="0"/>
          <w:numId w:val="25"/>
        </w:numPr>
        <w:contextualSpacing w:val="0"/>
      </w:pPr>
      <w:r>
        <w:t>how we will make decisions.</w:t>
      </w:r>
    </w:p>
    <w:p w14:paraId="0716DC44" w14:textId="77777777" w:rsidR="00692F2A" w:rsidRDefault="00692F2A" w:rsidP="00692F2A">
      <w:r>
        <w:t xml:space="preserve">There are 5 guiding principles. </w:t>
      </w:r>
    </w:p>
    <w:p w14:paraId="130CDD12" w14:textId="77777777" w:rsidR="00692F2A" w:rsidRPr="000C5051" w:rsidRDefault="00692F2A" w:rsidP="002325FA">
      <w:pPr>
        <w:spacing w:before="240"/>
        <w:rPr>
          <w:rStyle w:val="Strong"/>
        </w:rPr>
      </w:pPr>
      <w:r w:rsidRPr="000C5051">
        <w:rPr>
          <w:rStyle w:val="Strong"/>
        </w:rPr>
        <w:t xml:space="preserve">1. </w:t>
      </w:r>
      <w:r>
        <w:rPr>
          <w:rStyle w:val="Strong"/>
        </w:rPr>
        <w:t>Focus on</w:t>
      </w:r>
      <w:r w:rsidRPr="000C5051">
        <w:rPr>
          <w:rStyle w:val="Strong"/>
        </w:rPr>
        <w:t xml:space="preserve"> children and their families</w:t>
      </w:r>
    </w:p>
    <w:p w14:paraId="6F89B023" w14:textId="77777777" w:rsidR="00692F2A" w:rsidRDefault="00692F2A" w:rsidP="00692F2A">
      <w:r>
        <w:t>We will ask children and their families about what they need.</w:t>
      </w:r>
    </w:p>
    <w:p w14:paraId="10371C30" w14:textId="77777777" w:rsidR="00692F2A" w:rsidRDefault="00692F2A" w:rsidP="00692F2A">
      <w:r>
        <w:t>This will help us decide how we can help them best.</w:t>
      </w:r>
    </w:p>
    <w:p w14:paraId="36605997" w14:textId="12857317" w:rsidR="00692F2A" w:rsidRPr="000C5051" w:rsidRDefault="00692F2A" w:rsidP="002325FA">
      <w:pPr>
        <w:spacing w:before="240"/>
        <w:rPr>
          <w:rStyle w:val="Strong"/>
        </w:rPr>
      </w:pPr>
      <w:r w:rsidRPr="000C5051">
        <w:rPr>
          <w:rStyle w:val="Strong"/>
        </w:rPr>
        <w:t>2. Focu</w:t>
      </w:r>
      <w:r>
        <w:rPr>
          <w:rStyle w:val="Strong"/>
        </w:rPr>
        <w:t xml:space="preserve">s on </w:t>
      </w:r>
      <w:r w:rsidRPr="000C5051">
        <w:rPr>
          <w:rStyle w:val="Strong"/>
        </w:rPr>
        <w:t>what children and their families can do</w:t>
      </w:r>
    </w:p>
    <w:p w14:paraId="2959D564" w14:textId="77777777" w:rsidR="00692F2A" w:rsidRDefault="00692F2A" w:rsidP="00692F2A">
      <w:r>
        <w:t xml:space="preserve">We will think about what young children and their families know. </w:t>
      </w:r>
    </w:p>
    <w:p w14:paraId="765C2781" w14:textId="77777777" w:rsidR="00692F2A" w:rsidRPr="000C5051" w:rsidRDefault="00692F2A" w:rsidP="00692F2A">
      <w:r>
        <w:t xml:space="preserve">This includes what they </w:t>
      </w:r>
      <w:proofErr w:type="gramStart"/>
      <w:r>
        <w:t>are able to</w:t>
      </w:r>
      <w:proofErr w:type="gramEnd"/>
      <w:r>
        <w:t xml:space="preserve"> do.</w:t>
      </w:r>
    </w:p>
    <w:p w14:paraId="48647952" w14:textId="2A609B5D" w:rsidR="00692F2A" w:rsidRPr="000C5051" w:rsidRDefault="00692F2A" w:rsidP="002325FA">
      <w:pPr>
        <w:spacing w:before="240"/>
        <w:rPr>
          <w:rStyle w:val="Strong"/>
        </w:rPr>
      </w:pPr>
      <w:r w:rsidRPr="000C5051">
        <w:rPr>
          <w:rStyle w:val="Strong"/>
        </w:rPr>
        <w:t>3. Respect families and the community</w:t>
      </w:r>
    </w:p>
    <w:p w14:paraId="518F2990" w14:textId="74493CA9" w:rsidR="00692F2A" w:rsidRPr="000C5051" w:rsidRDefault="00692F2A" w:rsidP="00692F2A">
      <w:r>
        <w:t>We will respect the way families and communities support young</w:t>
      </w:r>
      <w:r w:rsidR="00BF57C9">
        <w:t> </w:t>
      </w:r>
      <w:r>
        <w:t xml:space="preserve">children. </w:t>
      </w:r>
    </w:p>
    <w:p w14:paraId="63A63B92" w14:textId="249CF3A7" w:rsidR="00692F2A" w:rsidRPr="000C5051" w:rsidRDefault="00692F2A" w:rsidP="002325FA">
      <w:pPr>
        <w:spacing w:before="240"/>
        <w:rPr>
          <w:rStyle w:val="Strong"/>
        </w:rPr>
      </w:pPr>
      <w:r w:rsidRPr="000C5051">
        <w:rPr>
          <w:rStyle w:val="Strong"/>
        </w:rPr>
        <w:t xml:space="preserve">4. </w:t>
      </w:r>
      <w:r>
        <w:rPr>
          <w:rStyle w:val="Strong"/>
        </w:rPr>
        <w:t xml:space="preserve">Everyone can </w:t>
      </w:r>
      <w:proofErr w:type="gramStart"/>
      <w:r>
        <w:rPr>
          <w:rStyle w:val="Strong"/>
        </w:rPr>
        <w:t>find</w:t>
      </w:r>
      <w:proofErr w:type="gramEnd"/>
      <w:r>
        <w:rPr>
          <w:rStyle w:val="Strong"/>
        </w:rPr>
        <w:t xml:space="preserve"> and use supports and services</w:t>
      </w:r>
    </w:p>
    <w:p w14:paraId="3C140FB7" w14:textId="7ED66529" w:rsidR="006C0AE7" w:rsidRDefault="00692F2A" w:rsidP="00692F2A">
      <w:r>
        <w:t>We will work to make sure all children and families can get the supports and services they need.</w:t>
      </w:r>
    </w:p>
    <w:p w14:paraId="0007EA40" w14:textId="4B1FA30D" w:rsidR="002325FA" w:rsidRDefault="00692F2A" w:rsidP="00BF57C9">
      <w:r>
        <w:t xml:space="preserve">We will make sure our supports and services respect people’s </w:t>
      </w:r>
      <w:r w:rsidRPr="00B1676F">
        <w:rPr>
          <w:rStyle w:val="Strong"/>
        </w:rPr>
        <w:t>diversity</w:t>
      </w:r>
      <w:r>
        <w:t xml:space="preserve">. </w:t>
      </w:r>
    </w:p>
    <w:p w14:paraId="3D84FE50" w14:textId="17BEFF4B" w:rsidR="00692F2A" w:rsidRPr="00B1676F" w:rsidRDefault="00692F2A" w:rsidP="00692F2A">
      <w:r>
        <w:t>Diversity is what makes people different from each other.</w:t>
      </w:r>
    </w:p>
    <w:p w14:paraId="321D1376" w14:textId="77777777" w:rsidR="00692F2A" w:rsidRDefault="00692F2A" w:rsidP="00692F2A">
      <w:r>
        <w:lastRenderedPageBreak/>
        <w:t xml:space="preserve">People can: </w:t>
      </w:r>
    </w:p>
    <w:p w14:paraId="20806BE3" w14:textId="77777777" w:rsidR="00692F2A" w:rsidRDefault="00692F2A" w:rsidP="00E66804">
      <w:pPr>
        <w:pStyle w:val="ListParagraph"/>
        <w:numPr>
          <w:ilvl w:val="0"/>
          <w:numId w:val="27"/>
        </w:numPr>
        <w:contextualSpacing w:val="0"/>
      </w:pPr>
      <w:r>
        <w:t xml:space="preserve">come from different </w:t>
      </w:r>
      <w:proofErr w:type="gramStart"/>
      <w:r>
        <w:t>places</w:t>
      </w:r>
      <w:proofErr w:type="gramEnd"/>
      <w:r>
        <w:t xml:space="preserve"> </w:t>
      </w:r>
    </w:p>
    <w:p w14:paraId="79B7AB05" w14:textId="77777777" w:rsidR="00692F2A" w:rsidRDefault="00692F2A" w:rsidP="00E66804">
      <w:pPr>
        <w:pStyle w:val="ListParagraph"/>
        <w:numPr>
          <w:ilvl w:val="0"/>
          <w:numId w:val="27"/>
        </w:numPr>
        <w:contextualSpacing w:val="0"/>
      </w:pPr>
      <w:r>
        <w:t xml:space="preserve">speak different </w:t>
      </w:r>
      <w:proofErr w:type="gramStart"/>
      <w:r>
        <w:t>languages</w:t>
      </w:r>
      <w:proofErr w:type="gramEnd"/>
      <w:r>
        <w:t xml:space="preserve"> </w:t>
      </w:r>
    </w:p>
    <w:p w14:paraId="1628CA91" w14:textId="77777777" w:rsidR="00692F2A" w:rsidRDefault="00692F2A" w:rsidP="00E66804">
      <w:pPr>
        <w:pStyle w:val="ListParagraph"/>
        <w:numPr>
          <w:ilvl w:val="0"/>
          <w:numId w:val="27"/>
        </w:numPr>
        <w:contextualSpacing w:val="0"/>
      </w:pPr>
      <w:r>
        <w:t xml:space="preserve">have different </w:t>
      </w:r>
      <w:proofErr w:type="gramStart"/>
      <w:r>
        <w:t>abilities</w:t>
      </w:r>
      <w:proofErr w:type="gramEnd"/>
      <w:r>
        <w:t xml:space="preserve"> </w:t>
      </w:r>
    </w:p>
    <w:p w14:paraId="35EFD7F2" w14:textId="3DEF86E2" w:rsidR="00692F2A" w:rsidRPr="000C5051" w:rsidRDefault="00692F2A" w:rsidP="00E66804">
      <w:pPr>
        <w:pStyle w:val="ListParagraph"/>
        <w:numPr>
          <w:ilvl w:val="0"/>
          <w:numId w:val="27"/>
        </w:numPr>
        <w:contextualSpacing w:val="0"/>
      </w:pPr>
      <w:r>
        <w:t>live their lives in different ways.</w:t>
      </w:r>
    </w:p>
    <w:p w14:paraId="4D3C2C64" w14:textId="77777777" w:rsidR="00692F2A" w:rsidRPr="000C5051" w:rsidRDefault="00692F2A" w:rsidP="002325FA">
      <w:pPr>
        <w:spacing w:before="240"/>
        <w:rPr>
          <w:rStyle w:val="Strong"/>
        </w:rPr>
      </w:pPr>
      <w:r w:rsidRPr="000C5051">
        <w:rPr>
          <w:rStyle w:val="Strong"/>
        </w:rPr>
        <w:t xml:space="preserve">5. </w:t>
      </w:r>
      <w:r w:rsidRPr="00A9521F">
        <w:rPr>
          <w:rStyle w:val="Strong"/>
        </w:rPr>
        <w:t>Use evidence</w:t>
      </w:r>
    </w:p>
    <w:p w14:paraId="187FCB20" w14:textId="6B32152B" w:rsidR="00692F2A" w:rsidRDefault="00692F2A" w:rsidP="00692F2A">
      <w:r>
        <w:t xml:space="preserve">We will use </w:t>
      </w:r>
      <w:r w:rsidRPr="00B1676F">
        <w:rPr>
          <w:rStyle w:val="Strong"/>
        </w:rPr>
        <w:t>evidence</w:t>
      </w:r>
      <w:r>
        <w:t xml:space="preserve"> to help us support young children and their</w:t>
      </w:r>
      <w:r w:rsidR="00BF57C9">
        <w:t> </w:t>
      </w:r>
      <w:r>
        <w:t>families.</w:t>
      </w:r>
    </w:p>
    <w:p w14:paraId="79A05972" w14:textId="25C80031" w:rsidR="00AC7EAB" w:rsidRDefault="00692F2A" w:rsidP="00692F2A">
      <w:r>
        <w:t>Evidence is proof that something works.</w:t>
      </w:r>
    </w:p>
    <w:p w14:paraId="04BC15D8" w14:textId="77777777" w:rsidR="00AC7EAB" w:rsidRDefault="00AC7EAB">
      <w:pPr>
        <w:spacing w:before="240" w:after="240"/>
      </w:pPr>
      <w:r>
        <w:br w:type="page"/>
      </w:r>
    </w:p>
    <w:p w14:paraId="569D3C62" w14:textId="2000B1EE" w:rsidR="00C21708" w:rsidRDefault="00767C0F" w:rsidP="00C21708">
      <w:pPr>
        <w:pStyle w:val="Heading3"/>
      </w:pPr>
      <w:r>
        <w:lastRenderedPageBreak/>
        <w:t>O</w:t>
      </w:r>
      <w:r w:rsidR="00B1676F">
        <w:t>utcomes</w:t>
      </w:r>
    </w:p>
    <w:p w14:paraId="0D4BE549" w14:textId="77777777" w:rsidR="00692F2A" w:rsidRDefault="00692F2A" w:rsidP="00692F2A">
      <w:r>
        <w:t xml:space="preserve">We will know we have achieved our vision for young children in Australia when we reach our </w:t>
      </w:r>
      <w:r w:rsidRPr="002F032C">
        <w:rPr>
          <w:rStyle w:val="Strong"/>
        </w:rPr>
        <w:t>outcomes</w:t>
      </w:r>
      <w:r>
        <w:t>.</w:t>
      </w:r>
    </w:p>
    <w:p w14:paraId="33A7D43F" w14:textId="77777777" w:rsidR="00692F2A" w:rsidRPr="00B1676F" w:rsidRDefault="00692F2A" w:rsidP="00692F2A">
      <w:r w:rsidRPr="002F032C">
        <w:t>Outcomes</w:t>
      </w:r>
      <w:r w:rsidRPr="00B1676F">
        <w:t xml:space="preserve"> are important results we want to</w:t>
      </w:r>
      <w:r>
        <w:t> </w:t>
      </w:r>
      <w:r w:rsidRPr="00B1676F">
        <w:t>achieve</w:t>
      </w:r>
      <w:r>
        <w:t>.</w:t>
      </w:r>
    </w:p>
    <w:p w14:paraId="48864D9A" w14:textId="77777777" w:rsidR="00692F2A" w:rsidRPr="00B1676F" w:rsidRDefault="00692F2A" w:rsidP="00692F2A">
      <w:r>
        <w:t>Our Strategy has 8 outcomes.</w:t>
      </w:r>
    </w:p>
    <w:p w14:paraId="635BE92E" w14:textId="77777777" w:rsidR="00692F2A" w:rsidRPr="00E76EAE" w:rsidRDefault="00692F2A" w:rsidP="002325FA">
      <w:pPr>
        <w:spacing w:before="240"/>
        <w:rPr>
          <w:rStyle w:val="Strong"/>
        </w:rPr>
      </w:pPr>
      <w:r w:rsidRPr="00E76EAE">
        <w:rPr>
          <w:rStyle w:val="Strong"/>
        </w:rPr>
        <w:t>1. Children are safe and have support</w:t>
      </w:r>
    </w:p>
    <w:p w14:paraId="580D7A8D" w14:textId="50D9E244" w:rsidR="00692F2A" w:rsidRDefault="00692F2A" w:rsidP="00692F2A">
      <w:r>
        <w:t>This means children get the support they need from their families</w:t>
      </w:r>
      <w:r w:rsidR="00BF57C9">
        <w:t xml:space="preserve"> </w:t>
      </w:r>
      <w:r>
        <w:t>and</w:t>
      </w:r>
      <w:r w:rsidR="00BF57C9">
        <w:t> </w:t>
      </w:r>
      <w:r>
        <w:t xml:space="preserve">carers. </w:t>
      </w:r>
    </w:p>
    <w:p w14:paraId="18236232" w14:textId="77777777" w:rsidR="00692F2A" w:rsidRPr="00B1676F" w:rsidRDefault="00692F2A" w:rsidP="00692F2A">
      <w:r>
        <w:t>And they are safe from harm in their homes and communities.</w:t>
      </w:r>
    </w:p>
    <w:p w14:paraId="207ACC04" w14:textId="77777777" w:rsidR="00692F2A" w:rsidRDefault="00692F2A" w:rsidP="00692F2A">
      <w:r>
        <w:t>It also means they can spend time with their:</w:t>
      </w:r>
    </w:p>
    <w:p w14:paraId="21F1839B" w14:textId="77777777" w:rsidR="00692F2A" w:rsidRDefault="00692F2A" w:rsidP="00682A5B">
      <w:pPr>
        <w:pStyle w:val="ListParagraph"/>
        <w:numPr>
          <w:ilvl w:val="0"/>
          <w:numId w:val="27"/>
        </w:numPr>
        <w:contextualSpacing w:val="0"/>
      </w:pPr>
      <w:r>
        <w:t xml:space="preserve">parents </w:t>
      </w:r>
    </w:p>
    <w:p w14:paraId="49529618" w14:textId="77777777" w:rsidR="00692F2A" w:rsidRDefault="00692F2A" w:rsidP="00682A5B">
      <w:pPr>
        <w:pStyle w:val="ListParagraph"/>
        <w:numPr>
          <w:ilvl w:val="0"/>
          <w:numId w:val="27"/>
        </w:numPr>
        <w:contextualSpacing w:val="0"/>
      </w:pPr>
      <w:r>
        <w:t>family</w:t>
      </w:r>
    </w:p>
    <w:p w14:paraId="0054E6D2" w14:textId="77777777" w:rsidR="00692F2A" w:rsidRDefault="00692F2A" w:rsidP="00682A5B">
      <w:pPr>
        <w:pStyle w:val="ListParagraph"/>
        <w:numPr>
          <w:ilvl w:val="0"/>
          <w:numId w:val="27"/>
        </w:numPr>
        <w:contextualSpacing w:val="0"/>
      </w:pPr>
      <w:r>
        <w:t>friends.</w:t>
      </w:r>
    </w:p>
    <w:p w14:paraId="5427C06F" w14:textId="77777777" w:rsidR="00692F2A" w:rsidRPr="00E76EAE" w:rsidRDefault="00692F2A" w:rsidP="002325FA">
      <w:pPr>
        <w:spacing w:before="240"/>
        <w:rPr>
          <w:rStyle w:val="Strong"/>
        </w:rPr>
      </w:pPr>
      <w:r w:rsidRPr="00E76EAE">
        <w:rPr>
          <w:rStyle w:val="Strong"/>
        </w:rPr>
        <w:t>2. Children are healthy</w:t>
      </w:r>
    </w:p>
    <w:p w14:paraId="140E3A5F" w14:textId="77777777" w:rsidR="00692F2A" w:rsidRDefault="00692F2A" w:rsidP="00692F2A">
      <w:r>
        <w:t>This means children are healthy in their body and mind.</w:t>
      </w:r>
    </w:p>
    <w:p w14:paraId="00E1FA6D" w14:textId="52813ED3" w:rsidR="00692F2A" w:rsidRDefault="00692F2A" w:rsidP="00692F2A">
      <w:r>
        <w:t>It also means they can manage their feelings to get along well with other</w:t>
      </w:r>
      <w:r w:rsidR="00BF57C9">
        <w:t> </w:t>
      </w:r>
      <w:r>
        <w:t>people.</w:t>
      </w:r>
    </w:p>
    <w:p w14:paraId="7850C5A4" w14:textId="29167394" w:rsidR="00692F2A" w:rsidRPr="003C2688" w:rsidRDefault="00692F2A" w:rsidP="00BF57C9">
      <w:pPr>
        <w:spacing w:before="220"/>
        <w:rPr>
          <w:rStyle w:val="Strong"/>
        </w:rPr>
      </w:pPr>
      <w:r w:rsidRPr="003C2688">
        <w:rPr>
          <w:rStyle w:val="Strong"/>
        </w:rPr>
        <w:t>3. Children are learning</w:t>
      </w:r>
    </w:p>
    <w:p w14:paraId="4DBB1E90" w14:textId="47361894" w:rsidR="00AC7EAB" w:rsidRDefault="00692F2A" w:rsidP="00692F2A">
      <w:r>
        <w:t xml:space="preserve">This means children </w:t>
      </w:r>
      <w:proofErr w:type="gramStart"/>
      <w:r>
        <w:t>are able to</w:t>
      </w:r>
      <w:proofErr w:type="gramEnd"/>
      <w:r>
        <w:t xml:space="preserve"> build healthy brains and bodies from the</w:t>
      </w:r>
      <w:r w:rsidR="00BF57C9">
        <w:t> </w:t>
      </w:r>
      <w:r>
        <w:t>time they are born.</w:t>
      </w:r>
    </w:p>
    <w:p w14:paraId="0159B3C5" w14:textId="77777777" w:rsidR="00AC7EAB" w:rsidRDefault="00AC7EAB">
      <w:pPr>
        <w:spacing w:before="240" w:after="240"/>
      </w:pPr>
      <w:r>
        <w:br w:type="page"/>
      </w:r>
    </w:p>
    <w:p w14:paraId="1E90549A" w14:textId="5D5CC8AF" w:rsidR="00692F2A" w:rsidRPr="003C2688" w:rsidRDefault="00692F2A" w:rsidP="00BF57C9">
      <w:pPr>
        <w:spacing w:before="220"/>
        <w:rPr>
          <w:rStyle w:val="Strong"/>
        </w:rPr>
      </w:pPr>
      <w:r w:rsidRPr="003C2688">
        <w:rPr>
          <w:rStyle w:val="Strong"/>
        </w:rPr>
        <w:lastRenderedPageBreak/>
        <w:t>4. Children feel good about who they are</w:t>
      </w:r>
      <w:r>
        <w:rPr>
          <w:rStyle w:val="Strong"/>
        </w:rPr>
        <w:t>.</w:t>
      </w:r>
      <w:r w:rsidRPr="003C2688">
        <w:rPr>
          <w:rStyle w:val="Strong"/>
        </w:rPr>
        <w:t xml:space="preserve"> </w:t>
      </w:r>
    </w:p>
    <w:p w14:paraId="220A6D11" w14:textId="77777777" w:rsidR="00692F2A" w:rsidRDefault="00692F2A" w:rsidP="00692F2A">
      <w:r>
        <w:t>This means children can have good connections to the people around them, including their:</w:t>
      </w:r>
    </w:p>
    <w:p w14:paraId="0506E5D8" w14:textId="77777777" w:rsidR="00692F2A" w:rsidRDefault="00692F2A" w:rsidP="00E91DC9">
      <w:pPr>
        <w:pStyle w:val="ListParagraph"/>
        <w:numPr>
          <w:ilvl w:val="0"/>
          <w:numId w:val="27"/>
        </w:numPr>
        <w:contextualSpacing w:val="0"/>
      </w:pPr>
      <w:r>
        <w:t>families</w:t>
      </w:r>
    </w:p>
    <w:p w14:paraId="74AC3993" w14:textId="77777777" w:rsidR="00692F2A" w:rsidRDefault="00692F2A" w:rsidP="00E91DC9">
      <w:pPr>
        <w:pStyle w:val="ListParagraph"/>
        <w:numPr>
          <w:ilvl w:val="0"/>
          <w:numId w:val="27"/>
        </w:numPr>
        <w:contextualSpacing w:val="0"/>
      </w:pPr>
      <w:r>
        <w:t>friends</w:t>
      </w:r>
    </w:p>
    <w:p w14:paraId="0E29BFC1" w14:textId="77777777" w:rsidR="00692F2A" w:rsidRPr="003C2688" w:rsidRDefault="00692F2A" w:rsidP="00E91DC9">
      <w:pPr>
        <w:pStyle w:val="ListParagraph"/>
        <w:numPr>
          <w:ilvl w:val="0"/>
          <w:numId w:val="27"/>
        </w:numPr>
        <w:contextualSpacing w:val="0"/>
      </w:pPr>
      <w:r>
        <w:t>communities.</w:t>
      </w:r>
    </w:p>
    <w:p w14:paraId="72AE129F" w14:textId="0A7F0B8B" w:rsidR="00692F2A" w:rsidRPr="003C2688" w:rsidRDefault="00692F2A" w:rsidP="00692F2A">
      <w:r>
        <w:t>It also means children are connected over their lives to</w:t>
      </w:r>
      <w:r w:rsidR="00BF57C9">
        <w:t xml:space="preserve"> </w:t>
      </w:r>
      <w:r w:rsidRPr="00BF57C9">
        <w:t>their</w:t>
      </w:r>
      <w:r w:rsidR="00BF57C9">
        <w:t> </w:t>
      </w:r>
      <w:r w:rsidRPr="00BF57C9">
        <w:t>family</w:t>
      </w:r>
      <w:r w:rsidR="00BF57C9">
        <w:t> </w:t>
      </w:r>
      <w:r>
        <w:t>background and culture.</w:t>
      </w:r>
    </w:p>
    <w:p w14:paraId="1B0D50DB" w14:textId="263024CE" w:rsidR="00692F2A" w:rsidRPr="00856D5E" w:rsidRDefault="00692F2A" w:rsidP="00BF57C9">
      <w:pPr>
        <w:spacing w:before="220"/>
        <w:rPr>
          <w:rStyle w:val="Strong"/>
        </w:rPr>
      </w:pPr>
      <w:r w:rsidRPr="00856D5E">
        <w:rPr>
          <w:rStyle w:val="Strong"/>
        </w:rPr>
        <w:t>5. Children can play and imagine</w:t>
      </w:r>
    </w:p>
    <w:p w14:paraId="68E39508" w14:textId="2D5D1ABC" w:rsidR="00692F2A" w:rsidRPr="00856D5E" w:rsidRDefault="00692F2A" w:rsidP="00692F2A">
      <w:r>
        <w:t>This means children can play and express who they are in a</w:t>
      </w:r>
      <w:r w:rsidR="00BF57C9">
        <w:t> </w:t>
      </w:r>
      <w:r>
        <w:t xml:space="preserve">creative way. </w:t>
      </w:r>
    </w:p>
    <w:p w14:paraId="7DD94BF0" w14:textId="77777777" w:rsidR="00692F2A" w:rsidRPr="00856D5E" w:rsidRDefault="00692F2A" w:rsidP="00BF57C9">
      <w:pPr>
        <w:spacing w:before="220"/>
        <w:rPr>
          <w:rStyle w:val="Strong"/>
        </w:rPr>
      </w:pPr>
      <w:r w:rsidRPr="00856D5E">
        <w:rPr>
          <w:rStyle w:val="Strong"/>
        </w:rPr>
        <w:t>6. Children have what they need to live</w:t>
      </w:r>
    </w:p>
    <w:p w14:paraId="144335F1" w14:textId="77777777" w:rsidR="00692F2A" w:rsidRPr="00856D5E" w:rsidRDefault="00692F2A" w:rsidP="00692F2A">
      <w:r>
        <w:t xml:space="preserve">This means children have the basic things that they need to live. </w:t>
      </w:r>
    </w:p>
    <w:p w14:paraId="71792CD9" w14:textId="77777777" w:rsidR="00692F2A" w:rsidRDefault="00692F2A" w:rsidP="00692F2A">
      <w:r>
        <w:t>For example:</w:t>
      </w:r>
    </w:p>
    <w:p w14:paraId="50BA79EA" w14:textId="77777777" w:rsidR="00692F2A" w:rsidRDefault="00692F2A" w:rsidP="00E91DC9">
      <w:pPr>
        <w:pStyle w:val="ListParagraph"/>
        <w:numPr>
          <w:ilvl w:val="0"/>
          <w:numId w:val="27"/>
        </w:numPr>
        <w:contextualSpacing w:val="0"/>
      </w:pPr>
      <w:r>
        <w:t>food</w:t>
      </w:r>
    </w:p>
    <w:p w14:paraId="1CE3F43B" w14:textId="77777777" w:rsidR="00692F2A" w:rsidRDefault="00692F2A" w:rsidP="00E91DC9">
      <w:pPr>
        <w:pStyle w:val="ListParagraph"/>
        <w:numPr>
          <w:ilvl w:val="0"/>
          <w:numId w:val="27"/>
        </w:numPr>
        <w:contextualSpacing w:val="0"/>
      </w:pPr>
      <w:r>
        <w:t>health care</w:t>
      </w:r>
    </w:p>
    <w:p w14:paraId="701D3653" w14:textId="238380E8" w:rsidR="00692F2A" w:rsidRDefault="00692F2A" w:rsidP="00E91DC9">
      <w:pPr>
        <w:pStyle w:val="ListParagraph"/>
        <w:numPr>
          <w:ilvl w:val="0"/>
          <w:numId w:val="27"/>
        </w:numPr>
      </w:pPr>
      <w:r>
        <w:t>housing.</w:t>
      </w:r>
    </w:p>
    <w:p w14:paraId="1A725A12" w14:textId="4AB24A8E" w:rsidR="00692F2A" w:rsidRPr="00856D5E" w:rsidRDefault="00692F2A" w:rsidP="002325FA">
      <w:pPr>
        <w:spacing w:before="240"/>
        <w:rPr>
          <w:rStyle w:val="Strong"/>
        </w:rPr>
      </w:pPr>
      <w:r w:rsidRPr="00856D5E">
        <w:rPr>
          <w:rStyle w:val="Strong"/>
        </w:rPr>
        <w:t>7. Families</w:t>
      </w:r>
      <w:r>
        <w:rPr>
          <w:rStyle w:val="Strong"/>
        </w:rPr>
        <w:t xml:space="preserve"> and carers</w:t>
      </w:r>
      <w:r w:rsidRPr="00856D5E">
        <w:rPr>
          <w:rStyle w:val="Strong"/>
        </w:rPr>
        <w:t xml:space="preserve"> are connected and have support</w:t>
      </w:r>
    </w:p>
    <w:p w14:paraId="2FF61219" w14:textId="6C8797B2" w:rsidR="00692F2A" w:rsidRDefault="00692F2A" w:rsidP="00692F2A">
      <w:r>
        <w:t>This means families and carers have support to give their children what</w:t>
      </w:r>
      <w:r w:rsidR="00BF57C9">
        <w:t> </w:t>
      </w:r>
      <w:r>
        <w:t xml:space="preserve">they need. </w:t>
      </w:r>
    </w:p>
    <w:p w14:paraId="0E210D58" w14:textId="22469D0E" w:rsidR="00AC7EAB" w:rsidRDefault="00692F2A" w:rsidP="00692F2A">
      <w:r>
        <w:t>And families and carers have the right skills and information to support young children.</w:t>
      </w:r>
    </w:p>
    <w:p w14:paraId="0A03F928" w14:textId="77777777" w:rsidR="00AC7EAB" w:rsidRDefault="00AC7EAB">
      <w:pPr>
        <w:spacing w:before="240" w:after="240"/>
      </w:pPr>
      <w:r>
        <w:br w:type="page"/>
      </w:r>
    </w:p>
    <w:p w14:paraId="7F7E13A8" w14:textId="34E307FE" w:rsidR="00692F2A" w:rsidRPr="00767C0F" w:rsidRDefault="00692F2A" w:rsidP="002325FA">
      <w:pPr>
        <w:spacing w:before="240"/>
        <w:rPr>
          <w:rStyle w:val="Strong"/>
        </w:rPr>
      </w:pPr>
      <w:r w:rsidRPr="00767C0F">
        <w:rPr>
          <w:rStyle w:val="Strong"/>
        </w:rPr>
        <w:lastRenderedPageBreak/>
        <w:t xml:space="preserve">8. Communities are places </w:t>
      </w:r>
      <w:r>
        <w:rPr>
          <w:rStyle w:val="Strong"/>
        </w:rPr>
        <w:t>where</w:t>
      </w:r>
      <w:r w:rsidRPr="00767C0F">
        <w:rPr>
          <w:rStyle w:val="Strong"/>
        </w:rPr>
        <w:t xml:space="preserve"> young children and their families </w:t>
      </w:r>
      <w:r>
        <w:rPr>
          <w:rStyle w:val="Strong"/>
        </w:rPr>
        <w:t>can</w:t>
      </w:r>
      <w:r w:rsidRPr="00767C0F">
        <w:rPr>
          <w:rStyle w:val="Strong"/>
        </w:rPr>
        <w:t xml:space="preserve"> grow and connect</w:t>
      </w:r>
    </w:p>
    <w:p w14:paraId="22C50FD1" w14:textId="77777777" w:rsidR="00692F2A" w:rsidRPr="00767C0F" w:rsidRDefault="00692F2A" w:rsidP="00692F2A">
      <w:r>
        <w:t xml:space="preserve">This means communities are safe and happy places that welcome children and their families and carers. </w:t>
      </w:r>
    </w:p>
    <w:p w14:paraId="7CFC7B18" w14:textId="77777777" w:rsidR="00692F2A" w:rsidRDefault="00692F2A" w:rsidP="00692F2A">
      <w:r>
        <w:t>And communities support children to connect to:</w:t>
      </w:r>
    </w:p>
    <w:p w14:paraId="7D0B546E" w14:textId="77777777" w:rsidR="00692F2A" w:rsidRDefault="00692F2A" w:rsidP="00E66804">
      <w:pPr>
        <w:pStyle w:val="ListParagraph"/>
        <w:numPr>
          <w:ilvl w:val="0"/>
          <w:numId w:val="27"/>
        </w:numPr>
        <w:contextualSpacing w:val="0"/>
      </w:pPr>
      <w:r>
        <w:t>other people</w:t>
      </w:r>
    </w:p>
    <w:p w14:paraId="36B304F6" w14:textId="77777777" w:rsidR="00692F2A" w:rsidRDefault="00692F2A" w:rsidP="00E66804">
      <w:pPr>
        <w:pStyle w:val="ListParagraph"/>
        <w:numPr>
          <w:ilvl w:val="0"/>
          <w:numId w:val="27"/>
        </w:numPr>
        <w:contextualSpacing w:val="0"/>
      </w:pPr>
      <w:r>
        <w:t>nature</w:t>
      </w:r>
    </w:p>
    <w:p w14:paraId="0CD214BB" w14:textId="77777777" w:rsidR="00692F2A" w:rsidRDefault="00692F2A" w:rsidP="00E66804">
      <w:pPr>
        <w:pStyle w:val="ListParagraph"/>
        <w:numPr>
          <w:ilvl w:val="0"/>
          <w:numId w:val="27"/>
        </w:numPr>
        <w:contextualSpacing w:val="0"/>
      </w:pPr>
      <w:r>
        <w:t>playgrounds</w:t>
      </w:r>
    </w:p>
    <w:p w14:paraId="727208B9" w14:textId="098CD65D" w:rsidR="002325FA" w:rsidRDefault="00692F2A" w:rsidP="00E66804">
      <w:pPr>
        <w:pStyle w:val="ListParagraph"/>
        <w:numPr>
          <w:ilvl w:val="0"/>
          <w:numId w:val="27"/>
        </w:numPr>
        <w:contextualSpacing w:val="0"/>
      </w:pPr>
      <w:r>
        <w:t>libraries.</w:t>
      </w:r>
    </w:p>
    <w:p w14:paraId="7B085AAA" w14:textId="77777777" w:rsidR="002325FA" w:rsidRDefault="002325FA">
      <w:pPr>
        <w:spacing w:before="240" w:after="240"/>
      </w:pPr>
      <w:r>
        <w:br w:type="page"/>
      </w:r>
    </w:p>
    <w:p w14:paraId="302C7A12" w14:textId="1D62C27B" w:rsidR="00C21708" w:rsidRDefault="00767C0F" w:rsidP="006109C7">
      <w:pPr>
        <w:pStyle w:val="Heading3"/>
      </w:pPr>
      <w:r>
        <w:lastRenderedPageBreak/>
        <w:t xml:space="preserve">Focus </w:t>
      </w:r>
      <w:proofErr w:type="gramStart"/>
      <w:r>
        <w:t>areas</w:t>
      </w:r>
      <w:proofErr w:type="gramEnd"/>
    </w:p>
    <w:p w14:paraId="1EC62552" w14:textId="77777777" w:rsidR="00692F2A" w:rsidRDefault="00692F2A" w:rsidP="00692F2A">
      <w:r>
        <w:t>Our Strategy also has areas we will focus on.</w:t>
      </w:r>
    </w:p>
    <w:p w14:paraId="32927995" w14:textId="77777777" w:rsidR="00692F2A" w:rsidRPr="00E200B8" w:rsidRDefault="00692F2A" w:rsidP="00692F2A">
      <w:r>
        <w:t>We call these areas our focus areas.</w:t>
      </w:r>
    </w:p>
    <w:p w14:paraId="384F04D9" w14:textId="77777777" w:rsidR="00692F2A" w:rsidRDefault="00692F2A" w:rsidP="00692F2A">
      <w:r>
        <w:t>Our focus areas are the things we will work on to reach:</w:t>
      </w:r>
    </w:p>
    <w:p w14:paraId="4A79C9C1" w14:textId="77777777" w:rsidR="00692F2A" w:rsidRDefault="00692F2A" w:rsidP="00B61A80">
      <w:pPr>
        <w:pStyle w:val="ListParagraph"/>
        <w:numPr>
          <w:ilvl w:val="0"/>
          <w:numId w:val="27"/>
        </w:numPr>
        <w:contextualSpacing w:val="0"/>
      </w:pPr>
      <w:r>
        <w:t>our vision</w:t>
      </w:r>
    </w:p>
    <w:p w14:paraId="3D3DD18C" w14:textId="77777777" w:rsidR="00692F2A" w:rsidRPr="00E200B8" w:rsidRDefault="00692F2A" w:rsidP="00B61A80">
      <w:pPr>
        <w:pStyle w:val="ListParagraph"/>
        <w:numPr>
          <w:ilvl w:val="0"/>
          <w:numId w:val="27"/>
        </w:numPr>
        <w:contextualSpacing w:val="0"/>
      </w:pPr>
      <w:r>
        <w:t>the outcomes.</w:t>
      </w:r>
    </w:p>
    <w:p w14:paraId="264ED133" w14:textId="0A524DCB" w:rsidR="000D0711" w:rsidRDefault="00692F2A" w:rsidP="00692F2A">
      <w:r>
        <w:t>Our Strategy has 4 focus areas.</w:t>
      </w:r>
    </w:p>
    <w:p w14:paraId="4F29AA01" w14:textId="2702CAA8" w:rsidR="00692F2A" w:rsidRPr="00D82A4D" w:rsidRDefault="00692F2A" w:rsidP="002325FA">
      <w:pPr>
        <w:spacing w:before="240"/>
        <w:rPr>
          <w:rStyle w:val="Strong"/>
        </w:rPr>
      </w:pPr>
      <w:r w:rsidRPr="00D82A4D">
        <w:rPr>
          <w:rStyle w:val="Strong"/>
        </w:rPr>
        <w:t>1. Value the early years</w:t>
      </w:r>
    </w:p>
    <w:p w14:paraId="0C6BCA86" w14:textId="77777777" w:rsidR="00692F2A" w:rsidRDefault="00692F2A" w:rsidP="00692F2A">
      <w:r>
        <w:t>We will share information about why early childhood matters so much.</w:t>
      </w:r>
    </w:p>
    <w:p w14:paraId="1E452836" w14:textId="66908713" w:rsidR="00692F2A" w:rsidRDefault="00692F2A" w:rsidP="00692F2A">
      <w:r>
        <w:t>This includes how important families and people who work with</w:t>
      </w:r>
      <w:r w:rsidR="00AC7EAB">
        <w:t xml:space="preserve"> </w:t>
      </w:r>
      <w:r>
        <w:t>children</w:t>
      </w:r>
      <w:r w:rsidR="00BF57C9">
        <w:t> </w:t>
      </w:r>
      <w:r>
        <w:t>are.</w:t>
      </w:r>
    </w:p>
    <w:p w14:paraId="32F36D20" w14:textId="0A8B2465" w:rsidR="00692F2A" w:rsidRPr="00B932D0" w:rsidRDefault="00692F2A" w:rsidP="002325FA">
      <w:pPr>
        <w:spacing w:before="240"/>
        <w:rPr>
          <w:rStyle w:val="Strong"/>
        </w:rPr>
      </w:pPr>
      <w:r w:rsidRPr="00D82A4D">
        <w:rPr>
          <w:rStyle w:val="Strong"/>
        </w:rPr>
        <w:t xml:space="preserve">2. Support families and carers </w:t>
      </w:r>
      <w:r>
        <w:rPr>
          <w:rStyle w:val="Strong"/>
        </w:rPr>
        <w:t xml:space="preserve">with </w:t>
      </w:r>
      <w:r w:rsidRPr="00B932D0">
        <w:rPr>
          <w:rStyle w:val="Strong"/>
        </w:rPr>
        <w:t>skills and information</w:t>
      </w:r>
    </w:p>
    <w:p w14:paraId="3FAE291C" w14:textId="77777777" w:rsidR="00692F2A" w:rsidRDefault="00692F2A" w:rsidP="00692F2A">
      <w:r>
        <w:t>We will give families and carers information and resources to help them support young children to grow.</w:t>
      </w:r>
    </w:p>
    <w:p w14:paraId="176BF1C3" w14:textId="77777777" w:rsidR="00692F2A" w:rsidRDefault="00692F2A" w:rsidP="00692F2A">
      <w:r>
        <w:t>We will also help families and carers to connect with:</w:t>
      </w:r>
    </w:p>
    <w:p w14:paraId="23269078" w14:textId="77777777" w:rsidR="00692F2A" w:rsidRPr="001608F9" w:rsidRDefault="00692F2A" w:rsidP="00D104A6">
      <w:pPr>
        <w:pStyle w:val="ListParagraph"/>
        <w:numPr>
          <w:ilvl w:val="0"/>
          <w:numId w:val="27"/>
        </w:numPr>
        <w:contextualSpacing w:val="0"/>
      </w:pPr>
      <w:r w:rsidRPr="001608F9">
        <w:t>other families</w:t>
      </w:r>
    </w:p>
    <w:p w14:paraId="19812223" w14:textId="77777777" w:rsidR="00692F2A" w:rsidRDefault="00692F2A" w:rsidP="00D104A6">
      <w:pPr>
        <w:pStyle w:val="ListParagraph"/>
        <w:numPr>
          <w:ilvl w:val="0"/>
          <w:numId w:val="27"/>
        </w:numPr>
        <w:contextualSpacing w:val="0"/>
      </w:pPr>
      <w:r w:rsidRPr="001608F9">
        <w:t>their communities.</w:t>
      </w:r>
    </w:p>
    <w:p w14:paraId="610204AA" w14:textId="0F28F496" w:rsidR="00285387" w:rsidRDefault="00692F2A" w:rsidP="00285387">
      <w:r>
        <w:t>This can help them:</w:t>
      </w:r>
    </w:p>
    <w:p w14:paraId="1AE32F28" w14:textId="2E079B18" w:rsidR="00285387" w:rsidRPr="001608F9" w:rsidRDefault="00285387" w:rsidP="00285387">
      <w:pPr>
        <w:pStyle w:val="ListParagraph"/>
        <w:numPr>
          <w:ilvl w:val="0"/>
          <w:numId w:val="27"/>
        </w:numPr>
        <w:contextualSpacing w:val="0"/>
      </w:pPr>
      <w:r>
        <w:t xml:space="preserve">share skills they </w:t>
      </w:r>
      <w:proofErr w:type="gramStart"/>
      <w:r>
        <w:t>have</w:t>
      </w:r>
      <w:proofErr w:type="gramEnd"/>
    </w:p>
    <w:p w14:paraId="1894BFFD" w14:textId="4D68B33F" w:rsidR="00285387" w:rsidRDefault="00285387" w:rsidP="00285387">
      <w:pPr>
        <w:pStyle w:val="ListParagraph"/>
        <w:numPr>
          <w:ilvl w:val="0"/>
          <w:numId w:val="27"/>
        </w:numPr>
        <w:contextualSpacing w:val="0"/>
      </w:pPr>
      <w:r>
        <w:t>learn skills they need</w:t>
      </w:r>
      <w:r w:rsidRPr="001608F9">
        <w:t>.</w:t>
      </w:r>
    </w:p>
    <w:p w14:paraId="128E8316" w14:textId="77777777" w:rsidR="00692F2A" w:rsidRDefault="00692F2A" w:rsidP="00692F2A">
      <w:r>
        <w:t>Australian Government supports and services will respond quickly to what all children and their families need.</w:t>
      </w:r>
    </w:p>
    <w:p w14:paraId="0047A0E3" w14:textId="6679D706" w:rsidR="00692F2A" w:rsidRDefault="00692F2A" w:rsidP="00BF57C9">
      <w:pPr>
        <w:spacing w:before="100" w:after="100"/>
      </w:pPr>
      <w:r>
        <w:lastRenderedPageBreak/>
        <w:t>We will also work towards making sure all children can get early</w:t>
      </w:r>
      <w:r w:rsidR="00BF57C9">
        <w:t> </w:t>
      </w:r>
      <w:r>
        <w:t>learning.</w:t>
      </w:r>
    </w:p>
    <w:p w14:paraId="56F3D94A" w14:textId="77777777" w:rsidR="00692F2A" w:rsidRDefault="00692F2A" w:rsidP="00BF57C9">
      <w:pPr>
        <w:spacing w:before="100" w:after="100"/>
      </w:pPr>
      <w:r>
        <w:t>Early learning lets young children:</w:t>
      </w:r>
    </w:p>
    <w:p w14:paraId="63E3C7E5" w14:textId="77777777" w:rsidR="00692F2A" w:rsidRDefault="00692F2A" w:rsidP="00BF57C9">
      <w:pPr>
        <w:pStyle w:val="ListParagraph"/>
        <w:numPr>
          <w:ilvl w:val="0"/>
          <w:numId w:val="27"/>
        </w:numPr>
        <w:spacing w:before="100" w:after="200"/>
        <w:contextualSpacing w:val="0"/>
      </w:pPr>
      <w:r>
        <w:t xml:space="preserve">play and learn with other </w:t>
      </w:r>
      <w:proofErr w:type="gramStart"/>
      <w:r>
        <w:t>children</w:t>
      </w:r>
      <w:proofErr w:type="gramEnd"/>
    </w:p>
    <w:p w14:paraId="34788684" w14:textId="77777777" w:rsidR="00692F2A" w:rsidRDefault="00692F2A" w:rsidP="00BF57C9">
      <w:pPr>
        <w:pStyle w:val="ListParagraph"/>
        <w:numPr>
          <w:ilvl w:val="0"/>
          <w:numId w:val="27"/>
        </w:numPr>
        <w:spacing w:before="100" w:after="200"/>
        <w:contextualSpacing w:val="0"/>
      </w:pPr>
      <w:r>
        <w:t>get ready to start school.</w:t>
      </w:r>
    </w:p>
    <w:p w14:paraId="74082119" w14:textId="7556A7CE" w:rsidR="00692F2A" w:rsidRPr="00603EA8" w:rsidRDefault="00692F2A" w:rsidP="00BF57C9">
      <w:pPr>
        <w:spacing w:before="240"/>
        <w:rPr>
          <w:rStyle w:val="Strong"/>
        </w:rPr>
      </w:pPr>
      <w:r w:rsidRPr="00603EA8">
        <w:rPr>
          <w:rStyle w:val="Strong"/>
        </w:rPr>
        <w:t>3. Work with communities to support young children</w:t>
      </w:r>
    </w:p>
    <w:p w14:paraId="76EAB65D" w14:textId="77777777" w:rsidR="00692F2A" w:rsidRDefault="00692F2A" w:rsidP="00BF57C9">
      <w:pPr>
        <w:spacing w:before="100" w:after="100"/>
      </w:pPr>
      <w:r>
        <w:t xml:space="preserve">We will work with communities to get better outcomes for young children. </w:t>
      </w:r>
    </w:p>
    <w:p w14:paraId="2562F869" w14:textId="77777777" w:rsidR="00692F2A" w:rsidRPr="00C70198" w:rsidRDefault="00692F2A" w:rsidP="00BF57C9">
      <w:pPr>
        <w:spacing w:before="100" w:after="100"/>
      </w:pPr>
      <w:r>
        <w:t>This includes working with communities to solve problems that affect young children.</w:t>
      </w:r>
    </w:p>
    <w:p w14:paraId="60E099E7" w14:textId="4F86173C" w:rsidR="00692F2A" w:rsidRDefault="00692F2A" w:rsidP="00BF57C9">
      <w:pPr>
        <w:spacing w:before="100" w:after="100"/>
      </w:pPr>
      <w:r>
        <w:t>We will also listen to communities about what they need to help young</w:t>
      </w:r>
      <w:r w:rsidR="00BF57C9">
        <w:t> </w:t>
      </w:r>
      <w:r>
        <w:t>children and their families.</w:t>
      </w:r>
    </w:p>
    <w:p w14:paraId="237D10E1" w14:textId="77777777" w:rsidR="00692F2A" w:rsidRDefault="00692F2A" w:rsidP="00BF57C9">
      <w:pPr>
        <w:spacing w:before="100" w:after="100"/>
      </w:pPr>
      <w:r>
        <w:t>This will help us decide what different communities need.</w:t>
      </w:r>
    </w:p>
    <w:p w14:paraId="054D8B2F" w14:textId="187076B6" w:rsidR="00692F2A" w:rsidRPr="00603EA8" w:rsidRDefault="00692F2A" w:rsidP="002325FA">
      <w:pPr>
        <w:spacing w:before="240"/>
        <w:rPr>
          <w:rStyle w:val="Strong"/>
        </w:rPr>
      </w:pPr>
      <w:r>
        <w:rPr>
          <w:rStyle w:val="Strong"/>
        </w:rPr>
        <w:t>4. Have different parts of the Australian Government work together</w:t>
      </w:r>
    </w:p>
    <w:p w14:paraId="0AE1468B" w14:textId="38D013FE" w:rsidR="00692F2A" w:rsidRDefault="00692F2A" w:rsidP="00BF57C9">
      <w:pPr>
        <w:spacing w:before="100" w:after="100"/>
      </w:pPr>
      <w:r>
        <w:t xml:space="preserve">We will make sure </w:t>
      </w:r>
      <w:proofErr w:type="gramStart"/>
      <w:r>
        <w:t>all of</w:t>
      </w:r>
      <w:proofErr w:type="gramEnd"/>
      <w:r>
        <w:t xml:space="preserve"> the Australian Government works together in</w:t>
      </w:r>
      <w:r w:rsidR="00BF57C9">
        <w:t> </w:t>
      </w:r>
      <w:r>
        <w:t>a</w:t>
      </w:r>
      <w:r w:rsidR="00BF57C9">
        <w:t> </w:t>
      </w:r>
      <w:r>
        <w:t>better way to support:</w:t>
      </w:r>
    </w:p>
    <w:p w14:paraId="7F5C0C5F" w14:textId="77777777" w:rsidR="00692F2A" w:rsidRDefault="00692F2A" w:rsidP="00BF57C9">
      <w:pPr>
        <w:pStyle w:val="ListParagraph"/>
        <w:numPr>
          <w:ilvl w:val="0"/>
          <w:numId w:val="27"/>
        </w:numPr>
        <w:spacing w:before="100" w:after="200"/>
        <w:contextualSpacing w:val="0"/>
      </w:pPr>
      <w:r>
        <w:t xml:space="preserve">young children </w:t>
      </w:r>
    </w:p>
    <w:p w14:paraId="09539C77" w14:textId="77777777" w:rsidR="00692F2A" w:rsidRPr="00C70198" w:rsidRDefault="00692F2A" w:rsidP="00BF57C9">
      <w:pPr>
        <w:pStyle w:val="ListParagraph"/>
        <w:numPr>
          <w:ilvl w:val="0"/>
          <w:numId w:val="27"/>
        </w:numPr>
        <w:spacing w:before="100" w:after="200"/>
        <w:contextualSpacing w:val="0"/>
      </w:pPr>
      <w:r>
        <w:t>their families.</w:t>
      </w:r>
    </w:p>
    <w:p w14:paraId="67A62FC2" w14:textId="6FC96D31" w:rsidR="00692F2A" w:rsidRDefault="00692F2A" w:rsidP="00BF57C9">
      <w:pPr>
        <w:spacing w:before="100" w:after="100"/>
      </w:pPr>
      <w:r>
        <w:t xml:space="preserve">We will also improve how we collect and use </w:t>
      </w:r>
      <w:r w:rsidRPr="00B61A80">
        <w:rPr>
          <w:rStyle w:val="Strong"/>
        </w:rPr>
        <w:t>data</w:t>
      </w:r>
      <w:r>
        <w:t xml:space="preserve"> to support young</w:t>
      </w:r>
      <w:r w:rsidR="00BF57C9">
        <w:t> </w:t>
      </w:r>
      <w:r>
        <w:t xml:space="preserve">children and their families. </w:t>
      </w:r>
    </w:p>
    <w:p w14:paraId="6D831DF5" w14:textId="3FD0B6C6" w:rsidR="00692F2A" w:rsidRDefault="00692F2A" w:rsidP="00BF57C9">
      <w:pPr>
        <w:spacing w:before="100" w:after="100"/>
      </w:pPr>
      <w:r>
        <w:t>This includes data we use to report on how we are reaching the</w:t>
      </w:r>
      <w:r w:rsidR="00BF57C9">
        <w:t> </w:t>
      </w:r>
      <w:r>
        <w:t xml:space="preserve">outcomes in our Strategy. </w:t>
      </w:r>
    </w:p>
    <w:p w14:paraId="5A214334" w14:textId="77777777" w:rsidR="00692F2A" w:rsidRDefault="00692F2A" w:rsidP="00BF57C9">
      <w:pPr>
        <w:spacing w:before="100" w:after="100"/>
      </w:pPr>
      <w:r>
        <w:t xml:space="preserve">When we talk about data, we mean: </w:t>
      </w:r>
    </w:p>
    <w:p w14:paraId="491BFDD4" w14:textId="77777777" w:rsidR="00692F2A" w:rsidRDefault="00692F2A" w:rsidP="00BF57C9">
      <w:pPr>
        <w:pStyle w:val="ListParagraph"/>
        <w:numPr>
          <w:ilvl w:val="0"/>
          <w:numId w:val="30"/>
        </w:numPr>
        <w:spacing w:before="100" w:after="200"/>
        <w:contextualSpacing w:val="0"/>
      </w:pPr>
      <w:r>
        <w:t xml:space="preserve">facts </w:t>
      </w:r>
    </w:p>
    <w:p w14:paraId="51E582FC" w14:textId="77777777" w:rsidR="00692F2A" w:rsidRDefault="00692F2A" w:rsidP="00BF57C9">
      <w:pPr>
        <w:pStyle w:val="ListParagraph"/>
        <w:numPr>
          <w:ilvl w:val="0"/>
          <w:numId w:val="30"/>
        </w:numPr>
        <w:spacing w:before="100" w:after="200"/>
        <w:contextualSpacing w:val="0"/>
      </w:pPr>
      <w:r>
        <w:t xml:space="preserve">information </w:t>
      </w:r>
    </w:p>
    <w:p w14:paraId="673249DD" w14:textId="1A6A3699" w:rsidR="002325FA" w:rsidRDefault="00692F2A" w:rsidP="00F85A43">
      <w:pPr>
        <w:pStyle w:val="ListParagraph"/>
        <w:numPr>
          <w:ilvl w:val="0"/>
          <w:numId w:val="30"/>
        </w:numPr>
        <w:spacing w:before="240"/>
        <w:contextualSpacing w:val="0"/>
      </w:pPr>
      <w:r>
        <w:t>records.</w:t>
      </w:r>
      <w:r w:rsidR="002325FA">
        <w:br w:type="page"/>
      </w:r>
    </w:p>
    <w:p w14:paraId="07A6E7E2" w14:textId="1BAB245A" w:rsidR="00C21708" w:rsidRDefault="00C21708" w:rsidP="00C21708">
      <w:pPr>
        <w:pStyle w:val="Heading2"/>
      </w:pPr>
      <w:bookmarkStart w:id="39" w:name="_Toc152152606"/>
      <w:r>
        <w:lastRenderedPageBreak/>
        <w:t>Next steps</w:t>
      </w:r>
      <w:bookmarkEnd w:id="39"/>
    </w:p>
    <w:p w14:paraId="5FFBFF82" w14:textId="134B0FC4" w:rsidR="00692F2A" w:rsidRDefault="00692F2A" w:rsidP="00692F2A">
      <w:r>
        <w:t>We are working with the community to learn what they think should be in</w:t>
      </w:r>
      <w:r w:rsidR="004B2848">
        <w:t> </w:t>
      </w:r>
      <w:r>
        <w:t xml:space="preserve">our Strategy. </w:t>
      </w:r>
    </w:p>
    <w:p w14:paraId="61861390" w14:textId="77777777" w:rsidR="00692F2A" w:rsidRDefault="00692F2A" w:rsidP="00692F2A">
      <w:r>
        <w:t>Our Strategy will start in early 2024.</w:t>
      </w:r>
    </w:p>
    <w:p w14:paraId="6FA96662" w14:textId="77777777" w:rsidR="00692F2A" w:rsidRDefault="00692F2A" w:rsidP="00692F2A">
      <w:r>
        <w:t>We will make plans for how we will deliver our Strategy.</w:t>
      </w:r>
    </w:p>
    <w:p w14:paraId="50C9AD18" w14:textId="77777777" w:rsidR="00692F2A" w:rsidRDefault="00692F2A" w:rsidP="00692F2A">
      <w:r>
        <w:t>We call them our action plans.</w:t>
      </w:r>
    </w:p>
    <w:p w14:paraId="64025658" w14:textId="77777777" w:rsidR="00692F2A" w:rsidRPr="00E200B8" w:rsidRDefault="00692F2A" w:rsidP="00692F2A">
      <w:r>
        <w:t>We will make 3 action plans.</w:t>
      </w:r>
    </w:p>
    <w:p w14:paraId="48B76BFF" w14:textId="77777777" w:rsidR="00692F2A" w:rsidRDefault="00692F2A" w:rsidP="00692F2A">
      <w:r>
        <w:t>Our first action plan will start in 2024.</w:t>
      </w:r>
    </w:p>
    <w:p w14:paraId="3FB70368" w14:textId="77777777" w:rsidR="00692F2A" w:rsidRDefault="00692F2A" w:rsidP="00692F2A">
      <w:r>
        <w:t>It will last for 3 years.</w:t>
      </w:r>
    </w:p>
    <w:p w14:paraId="6B0A8A97" w14:textId="643C0CA2" w:rsidR="00692F2A" w:rsidRDefault="00692F2A" w:rsidP="00692F2A">
      <w:r>
        <w:t>It will focus on what the Australian Government will do to work</w:t>
      </w:r>
      <w:r w:rsidR="004B2848">
        <w:t> </w:t>
      </w:r>
      <w:r>
        <w:t>together</w:t>
      </w:r>
      <w:r w:rsidR="004B2848">
        <w:t> </w:t>
      </w:r>
      <w:r>
        <w:t>better.</w:t>
      </w:r>
    </w:p>
    <w:p w14:paraId="0E73AC95" w14:textId="77777777" w:rsidR="00692F2A" w:rsidRDefault="00692F2A" w:rsidP="00692F2A">
      <w:r>
        <w:t>This includes how the Australian Government will share what it has done to deliver our Strategy.</w:t>
      </w:r>
    </w:p>
    <w:p w14:paraId="06B08EFF" w14:textId="77777777" w:rsidR="00692F2A" w:rsidRDefault="00692F2A" w:rsidP="00692F2A">
      <w:r>
        <w:t>We will report on how we deliver the action plans.</w:t>
      </w:r>
    </w:p>
    <w:p w14:paraId="584D6DF5" w14:textId="77777777" w:rsidR="000137B5" w:rsidRPr="00D51C8E" w:rsidRDefault="000137B5" w:rsidP="00692F2A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 w:rsidRPr="00D51C8E">
        <w:rPr>
          <w:lang w:val="en-AU"/>
        </w:rPr>
        <w:br w:type="page"/>
      </w:r>
    </w:p>
    <w:p w14:paraId="645C7966" w14:textId="2DC0AA97" w:rsidR="00E05273" w:rsidRPr="00384A88" w:rsidRDefault="00384A88" w:rsidP="00070448">
      <w:pPr>
        <w:pStyle w:val="Heading2"/>
        <w:spacing w:before="240"/>
        <w:rPr>
          <w:lang w:val="en-AU"/>
        </w:rPr>
      </w:pPr>
      <w:bookmarkStart w:id="40" w:name="_Ref151458580"/>
      <w:bookmarkStart w:id="41" w:name="_Toc152152607"/>
      <w:bookmarkStart w:id="42" w:name="_Toc349720828"/>
      <w:r>
        <w:rPr>
          <w:lang w:val="en-AU"/>
        </w:rPr>
        <w:lastRenderedPageBreak/>
        <w:t xml:space="preserve">Tell </w:t>
      </w:r>
      <w:r w:rsidRPr="00070448">
        <w:rPr>
          <w:lang w:val="en-AU"/>
        </w:rPr>
        <w:t xml:space="preserve">us what you think about our </w:t>
      </w:r>
      <w:proofErr w:type="gramStart"/>
      <w:r w:rsidRPr="00070448">
        <w:rPr>
          <w:lang w:val="en-AU"/>
        </w:rPr>
        <w:t>Strategy</w:t>
      </w:r>
      <w:bookmarkEnd w:id="40"/>
      <w:bookmarkEnd w:id="41"/>
      <w:proofErr w:type="gramEnd"/>
    </w:p>
    <w:p w14:paraId="4E96DEF7" w14:textId="77777777" w:rsidR="00692F2A" w:rsidRDefault="00692F2A" w:rsidP="004B2848">
      <w:pPr>
        <w:spacing w:before="110" w:after="110"/>
      </w:pPr>
      <w:r>
        <w:t xml:space="preserve">You can find out more about our Strategy on our website. </w:t>
      </w:r>
    </w:p>
    <w:p w14:paraId="0CF488F8" w14:textId="1167B363" w:rsidR="00692F2A" w:rsidRPr="0083732D" w:rsidRDefault="00692F2A" w:rsidP="004B2848">
      <w:pPr>
        <w:spacing w:before="110" w:after="110"/>
      </w:pPr>
      <w:hyperlink r:id="rId10" w:history="1">
        <w:r w:rsidRPr="00E44DAE">
          <w:rPr>
            <w:rStyle w:val="Hyperlink"/>
          </w:rPr>
          <w:t>www.dss.gov.au/families-and-children-programs-services/early-years-strategy</w:t>
        </w:r>
      </w:hyperlink>
      <w:r>
        <w:t xml:space="preserve"> </w:t>
      </w:r>
    </w:p>
    <w:p w14:paraId="1C374067" w14:textId="77777777" w:rsidR="00692F2A" w:rsidRDefault="00692F2A" w:rsidP="004B2848">
      <w:pPr>
        <w:spacing w:before="110" w:after="110"/>
      </w:pPr>
      <w:r>
        <w:t xml:space="preserve">You can call us. </w:t>
      </w:r>
    </w:p>
    <w:p w14:paraId="0EAE6CA3" w14:textId="77777777" w:rsidR="00692F2A" w:rsidRPr="00384A88" w:rsidRDefault="00692F2A" w:rsidP="004B2848">
      <w:pPr>
        <w:spacing w:before="110" w:after="110"/>
        <w:rPr>
          <w:rStyle w:val="Strong"/>
        </w:rPr>
      </w:pPr>
      <w:r w:rsidRPr="00384A88">
        <w:rPr>
          <w:rStyle w:val="Strong"/>
        </w:rPr>
        <w:t>1300 653 227</w:t>
      </w:r>
    </w:p>
    <w:p w14:paraId="548A6C0D" w14:textId="77777777" w:rsidR="00692F2A" w:rsidRDefault="00692F2A" w:rsidP="004B2848">
      <w:pPr>
        <w:spacing w:before="110" w:after="110"/>
      </w:pPr>
      <w:r>
        <w:t xml:space="preserve">You can email us. </w:t>
      </w:r>
    </w:p>
    <w:p w14:paraId="5D600976" w14:textId="77777777" w:rsidR="00692F2A" w:rsidRPr="0083732D" w:rsidRDefault="00692F2A" w:rsidP="004B2848">
      <w:pPr>
        <w:spacing w:before="110" w:after="110"/>
      </w:pPr>
      <w:hyperlink r:id="rId11" w:history="1">
        <w:r w:rsidRPr="00E44DAE">
          <w:rPr>
            <w:rStyle w:val="Hyperlink"/>
          </w:rPr>
          <w:t>EarlyYearsEngagement@dss.gov.au</w:t>
        </w:r>
      </w:hyperlink>
      <w:r>
        <w:t xml:space="preserve"> </w:t>
      </w:r>
    </w:p>
    <w:p w14:paraId="4857CC6F" w14:textId="77777777" w:rsidR="00692F2A" w:rsidRDefault="00692F2A" w:rsidP="004B2848">
      <w:pPr>
        <w:spacing w:before="110" w:after="110"/>
      </w:pPr>
      <w:r>
        <w:t xml:space="preserve">You can write to us. </w:t>
      </w:r>
    </w:p>
    <w:p w14:paraId="6B4A8C9F" w14:textId="62A290B4" w:rsidR="00692F2A" w:rsidRPr="00267387" w:rsidRDefault="00692F2A" w:rsidP="004B2848">
      <w:pPr>
        <w:spacing w:before="110" w:after="110"/>
      </w:pPr>
      <w:r w:rsidRPr="00267387">
        <w:t>Department of Social Services</w:t>
      </w:r>
      <w:r w:rsidR="004B2848">
        <w:br/>
      </w:r>
      <w:r w:rsidRPr="00267387">
        <w:t>Early Years Strategy</w:t>
      </w:r>
      <w:r w:rsidR="004B2848">
        <w:br/>
      </w:r>
      <w:r w:rsidRPr="00267387">
        <w:t>GPO Box 9820</w:t>
      </w:r>
      <w:r w:rsidR="004B2848">
        <w:br/>
      </w:r>
      <w:r w:rsidRPr="00267387">
        <w:t>Canberra</w:t>
      </w:r>
      <w:r w:rsidR="004B2848">
        <w:t xml:space="preserve"> </w:t>
      </w:r>
      <w:r w:rsidRPr="00267387">
        <w:t>ACT 2601</w:t>
      </w:r>
    </w:p>
    <w:p w14:paraId="4132F404" w14:textId="3EA51786" w:rsidR="00E05273" w:rsidRDefault="00E05273" w:rsidP="00E05273">
      <w:pPr>
        <w:pStyle w:val="Heading3"/>
      </w:pPr>
      <w:r>
        <w:t xml:space="preserve">Support to talk to </w:t>
      </w:r>
      <w:proofErr w:type="gramStart"/>
      <w:r>
        <w:t>us</w:t>
      </w:r>
      <w:proofErr w:type="gramEnd"/>
    </w:p>
    <w:p w14:paraId="6000A95A" w14:textId="77777777" w:rsidR="00692F2A" w:rsidRDefault="00692F2A" w:rsidP="004B2848">
      <w:pPr>
        <w:spacing w:before="110" w:after="110"/>
      </w:pPr>
      <w:r>
        <w:t>You can call the National Relay Service if you:</w:t>
      </w:r>
    </w:p>
    <w:p w14:paraId="146DD550" w14:textId="77777777" w:rsidR="00692F2A" w:rsidRDefault="00692F2A" w:rsidP="004B2848">
      <w:pPr>
        <w:pStyle w:val="ListParagraph"/>
        <w:numPr>
          <w:ilvl w:val="0"/>
          <w:numId w:val="31"/>
        </w:numPr>
        <w:spacing w:before="110" w:after="220"/>
        <w:contextualSpacing w:val="0"/>
      </w:pPr>
      <w:r>
        <w:t xml:space="preserve">are deaf or hard of </w:t>
      </w:r>
      <w:proofErr w:type="gramStart"/>
      <w:r>
        <w:t>hearing</w:t>
      </w:r>
      <w:proofErr w:type="gramEnd"/>
    </w:p>
    <w:p w14:paraId="549D1BF4" w14:textId="77777777" w:rsidR="00692F2A" w:rsidRPr="0083732D" w:rsidRDefault="00692F2A" w:rsidP="004B2848">
      <w:pPr>
        <w:pStyle w:val="ListParagraph"/>
        <w:numPr>
          <w:ilvl w:val="0"/>
          <w:numId w:val="31"/>
        </w:numPr>
        <w:spacing w:before="110" w:after="220"/>
        <w:contextualSpacing w:val="0"/>
      </w:pPr>
      <w:r>
        <w:t>find it hard to speak using the phone.</w:t>
      </w:r>
    </w:p>
    <w:p w14:paraId="2A463AD4" w14:textId="77777777" w:rsidR="00692F2A" w:rsidRDefault="00692F2A" w:rsidP="004B2848">
      <w:pPr>
        <w:spacing w:before="110" w:after="110"/>
      </w:pPr>
      <w:r>
        <w:t>Teletypewriter (TTY)</w:t>
      </w:r>
    </w:p>
    <w:p w14:paraId="634BB307" w14:textId="77777777" w:rsidR="00692F2A" w:rsidRPr="0083732D" w:rsidRDefault="00692F2A" w:rsidP="004B2848">
      <w:pPr>
        <w:spacing w:before="110" w:after="110"/>
        <w:rPr>
          <w:rStyle w:val="Strong"/>
        </w:rPr>
      </w:pPr>
      <w:r w:rsidRPr="0083732D">
        <w:rPr>
          <w:rStyle w:val="Strong"/>
        </w:rPr>
        <w:t>1800 555 677</w:t>
      </w:r>
    </w:p>
    <w:p w14:paraId="6A1FEF7A" w14:textId="77777777" w:rsidR="00692F2A" w:rsidRDefault="00692F2A" w:rsidP="004B2848">
      <w:pPr>
        <w:spacing w:before="110" w:after="110"/>
      </w:pPr>
      <w:r>
        <w:t xml:space="preserve">Speak and </w:t>
      </w:r>
      <w:proofErr w:type="gramStart"/>
      <w:r>
        <w:t>listen</w:t>
      </w:r>
      <w:proofErr w:type="gramEnd"/>
    </w:p>
    <w:p w14:paraId="663316A6" w14:textId="77777777" w:rsidR="00692F2A" w:rsidRPr="0083732D" w:rsidRDefault="00692F2A" w:rsidP="004B2848">
      <w:pPr>
        <w:spacing w:before="110" w:after="110"/>
        <w:rPr>
          <w:rStyle w:val="Strong"/>
        </w:rPr>
      </w:pPr>
      <w:r w:rsidRPr="0083732D">
        <w:rPr>
          <w:rStyle w:val="Strong"/>
        </w:rPr>
        <w:t>1800 555 727</w:t>
      </w:r>
    </w:p>
    <w:p w14:paraId="50F8DDC2" w14:textId="4D0DE3D7" w:rsidR="00692F2A" w:rsidRDefault="00692F2A" w:rsidP="004B2848">
      <w:pPr>
        <w:spacing w:before="110" w:after="110"/>
      </w:pPr>
      <w:r>
        <w:t>If you speak a language other than English, you can call the Translating</w:t>
      </w:r>
      <w:r w:rsidR="004B2848">
        <w:t> </w:t>
      </w:r>
      <w:r>
        <w:t>and Interpreting Service (TIS).</w:t>
      </w:r>
    </w:p>
    <w:p w14:paraId="0ADDFAA4" w14:textId="51ED6704" w:rsidR="002325FA" w:rsidRDefault="00692F2A" w:rsidP="004B2848">
      <w:pPr>
        <w:spacing w:before="110" w:after="110"/>
        <w:rPr>
          <w:rStyle w:val="Strong"/>
        </w:rPr>
      </w:pPr>
      <w:r w:rsidRPr="0083732D">
        <w:rPr>
          <w:rStyle w:val="Strong"/>
        </w:rPr>
        <w:t>131 450</w:t>
      </w:r>
      <w:r w:rsidR="002325FA">
        <w:rPr>
          <w:rStyle w:val="Strong"/>
        </w:rPr>
        <w:br w:type="page"/>
      </w:r>
    </w:p>
    <w:p w14:paraId="2DCF7432" w14:textId="77777777" w:rsidR="00581A88" w:rsidRDefault="00581A88" w:rsidP="00581A88">
      <w:pPr>
        <w:pStyle w:val="Heading2"/>
      </w:pPr>
      <w:bookmarkStart w:id="43" w:name="_Ref150786416"/>
      <w:bookmarkStart w:id="44" w:name="_Toc152152608"/>
      <w:r w:rsidRPr="00D51C8E">
        <w:lastRenderedPageBreak/>
        <w:t>Word list</w:t>
      </w:r>
      <w:bookmarkEnd w:id="42"/>
      <w:bookmarkEnd w:id="43"/>
      <w:bookmarkEnd w:id="44"/>
    </w:p>
    <w:p w14:paraId="6A543CA2" w14:textId="77777777" w:rsidR="00C90714" w:rsidRPr="00E200B8" w:rsidRDefault="00C90714" w:rsidP="00692F2A">
      <w:pPr>
        <w:rPr>
          <w:lang w:val="en-US" w:eastAsia="x-none"/>
        </w:rPr>
      </w:pPr>
      <w:r>
        <w:rPr>
          <w:lang w:val="en-US" w:eastAsia="x-none"/>
        </w:rPr>
        <w:t xml:space="preserve">This list explains what the </w:t>
      </w:r>
      <w:r w:rsidRPr="00E200B8">
        <w:rPr>
          <w:rStyle w:val="Strong"/>
        </w:rPr>
        <w:t>bold</w:t>
      </w:r>
      <w:r>
        <w:rPr>
          <w:lang w:val="en-US" w:eastAsia="x-none"/>
        </w:rPr>
        <w:t xml:space="preserve"> words in this document mean.</w:t>
      </w:r>
    </w:p>
    <w:p w14:paraId="1EB82318" w14:textId="77777777" w:rsidR="00692F2A" w:rsidRPr="00E71674" w:rsidRDefault="00692F2A" w:rsidP="00E71674">
      <w:pPr>
        <w:pStyle w:val="Heading3"/>
        <w:spacing w:before="240" w:after="120"/>
        <w:rPr>
          <w:rStyle w:val="Strong"/>
          <w:b/>
          <w:bCs/>
        </w:rPr>
      </w:pPr>
      <w:r w:rsidRPr="00E71674">
        <w:rPr>
          <w:rStyle w:val="Strong"/>
          <w:b/>
          <w:bCs/>
        </w:rPr>
        <w:t>Culture</w:t>
      </w:r>
    </w:p>
    <w:p w14:paraId="19271E19" w14:textId="77777777" w:rsidR="00692F2A" w:rsidRPr="00E80B7D" w:rsidRDefault="00692F2A" w:rsidP="00692F2A">
      <w:r>
        <w:t>A child’s</w:t>
      </w:r>
      <w:r w:rsidRPr="00E80B7D">
        <w:t xml:space="preserve"> culture is: </w:t>
      </w:r>
    </w:p>
    <w:p w14:paraId="0CBA5869" w14:textId="77777777" w:rsidR="00692F2A" w:rsidRPr="00E80B7D" w:rsidRDefault="00692F2A" w:rsidP="00D11FE7">
      <w:pPr>
        <w:pStyle w:val="ListParagraph"/>
        <w:numPr>
          <w:ilvl w:val="0"/>
          <w:numId w:val="33"/>
        </w:numPr>
        <w:contextualSpacing w:val="0"/>
      </w:pPr>
      <w:r>
        <w:t>their</w:t>
      </w:r>
      <w:r w:rsidRPr="00E80B7D">
        <w:t xml:space="preserve"> way of life </w:t>
      </w:r>
    </w:p>
    <w:p w14:paraId="63DE77E1" w14:textId="77777777" w:rsidR="00692F2A" w:rsidRPr="00E80B7D" w:rsidRDefault="00692F2A" w:rsidP="00D11FE7">
      <w:pPr>
        <w:pStyle w:val="ListParagraph"/>
        <w:numPr>
          <w:ilvl w:val="0"/>
          <w:numId w:val="33"/>
        </w:numPr>
        <w:contextualSpacing w:val="0"/>
      </w:pPr>
      <w:r w:rsidRPr="00E80B7D">
        <w:t xml:space="preserve">how </w:t>
      </w:r>
      <w:r>
        <w:t>they</w:t>
      </w:r>
      <w:r w:rsidRPr="00E80B7D">
        <w:t xml:space="preserve"> think or act now because of how </w:t>
      </w:r>
      <w:r>
        <w:t>they</w:t>
      </w:r>
      <w:r w:rsidRPr="00E80B7D">
        <w:t xml:space="preserve"> grew up </w:t>
      </w:r>
    </w:p>
    <w:p w14:paraId="68A9D45E" w14:textId="77777777" w:rsidR="00692F2A" w:rsidRPr="00E80B7D" w:rsidRDefault="00692F2A" w:rsidP="00D11FE7">
      <w:pPr>
        <w:pStyle w:val="ListParagraph"/>
        <w:numPr>
          <w:ilvl w:val="0"/>
          <w:numId w:val="33"/>
        </w:numPr>
        <w:contextualSpacing w:val="0"/>
      </w:pPr>
      <w:r>
        <w:t>their</w:t>
      </w:r>
      <w:r w:rsidRPr="00E80B7D">
        <w:t xml:space="preserve"> beliefs </w:t>
      </w:r>
    </w:p>
    <w:p w14:paraId="56450DFD" w14:textId="77777777" w:rsidR="00692F2A" w:rsidRPr="00F82B1E" w:rsidRDefault="00692F2A" w:rsidP="00D11FE7">
      <w:pPr>
        <w:pStyle w:val="ListParagraph"/>
        <w:numPr>
          <w:ilvl w:val="0"/>
          <w:numId w:val="33"/>
        </w:numPr>
        <w:contextualSpacing w:val="0"/>
        <w:rPr>
          <w:spacing w:val="-3"/>
        </w:rPr>
      </w:pPr>
      <w:r w:rsidRPr="00E80B7D">
        <w:t xml:space="preserve">what is important to </w:t>
      </w:r>
      <w:r>
        <w:t>them</w:t>
      </w:r>
      <w:r w:rsidRPr="00E80B7D">
        <w:t>.</w:t>
      </w:r>
    </w:p>
    <w:p w14:paraId="323675B5" w14:textId="77777777" w:rsidR="00692F2A" w:rsidRPr="00E71674" w:rsidRDefault="00692F2A" w:rsidP="00E71674">
      <w:pPr>
        <w:pStyle w:val="Heading3"/>
        <w:spacing w:before="240" w:after="120"/>
        <w:rPr>
          <w:rStyle w:val="Strong"/>
          <w:b/>
          <w:bCs/>
        </w:rPr>
      </w:pPr>
      <w:r w:rsidRPr="00E71674">
        <w:rPr>
          <w:rStyle w:val="Strong"/>
          <w:b/>
          <w:bCs/>
        </w:rPr>
        <w:t>Data</w:t>
      </w:r>
    </w:p>
    <w:p w14:paraId="6E4E6F93" w14:textId="77777777" w:rsidR="00692F2A" w:rsidRDefault="00692F2A" w:rsidP="00692F2A">
      <w:r>
        <w:t xml:space="preserve">When we talk about data, we mean: </w:t>
      </w:r>
    </w:p>
    <w:p w14:paraId="521B5DE7" w14:textId="77777777" w:rsidR="00692F2A" w:rsidRDefault="00692F2A" w:rsidP="00F82B1E">
      <w:pPr>
        <w:pStyle w:val="ListParagraph"/>
        <w:numPr>
          <w:ilvl w:val="0"/>
          <w:numId w:val="32"/>
        </w:numPr>
        <w:contextualSpacing w:val="0"/>
      </w:pPr>
      <w:r>
        <w:t xml:space="preserve">facts </w:t>
      </w:r>
    </w:p>
    <w:p w14:paraId="7EEE385D" w14:textId="77777777" w:rsidR="00692F2A" w:rsidRDefault="00692F2A" w:rsidP="00F82B1E">
      <w:pPr>
        <w:pStyle w:val="ListParagraph"/>
        <w:numPr>
          <w:ilvl w:val="0"/>
          <w:numId w:val="32"/>
        </w:numPr>
        <w:contextualSpacing w:val="0"/>
      </w:pPr>
      <w:r>
        <w:t xml:space="preserve">information </w:t>
      </w:r>
    </w:p>
    <w:p w14:paraId="13F532A3" w14:textId="77777777" w:rsidR="00692F2A" w:rsidRPr="00D51C8E" w:rsidRDefault="00692F2A" w:rsidP="00F82B1E">
      <w:pPr>
        <w:pStyle w:val="ListParagraph"/>
        <w:numPr>
          <w:ilvl w:val="0"/>
          <w:numId w:val="32"/>
        </w:numPr>
        <w:contextualSpacing w:val="0"/>
      </w:pPr>
      <w:r>
        <w:t>records.</w:t>
      </w:r>
    </w:p>
    <w:p w14:paraId="40A44B97" w14:textId="77777777" w:rsidR="00692F2A" w:rsidRPr="00E71674" w:rsidRDefault="00692F2A" w:rsidP="00E71674">
      <w:pPr>
        <w:pStyle w:val="Heading3"/>
        <w:spacing w:before="240" w:after="120"/>
        <w:rPr>
          <w:rStyle w:val="Strong"/>
        </w:rPr>
      </w:pPr>
      <w:r w:rsidRPr="00E71674">
        <w:rPr>
          <w:rStyle w:val="Strong"/>
          <w:b/>
          <w:bCs/>
        </w:rPr>
        <w:t>Diversity</w:t>
      </w:r>
    </w:p>
    <w:p w14:paraId="79F4B86B" w14:textId="77777777" w:rsidR="00692F2A" w:rsidRPr="00D51C8E" w:rsidRDefault="00692F2A" w:rsidP="00692F2A">
      <w:r>
        <w:t>Diversity is what makes people different from each other.</w:t>
      </w:r>
    </w:p>
    <w:p w14:paraId="3C53D589" w14:textId="77777777" w:rsidR="00692F2A" w:rsidRPr="00E71674" w:rsidRDefault="00692F2A" w:rsidP="00E71674">
      <w:pPr>
        <w:pStyle w:val="Heading3"/>
        <w:spacing w:before="240" w:after="120"/>
        <w:rPr>
          <w:rStyle w:val="Strong"/>
          <w:b/>
          <w:bCs/>
        </w:rPr>
      </w:pPr>
      <w:r w:rsidRPr="00E71674">
        <w:rPr>
          <w:rStyle w:val="Strong"/>
          <w:b/>
          <w:bCs/>
        </w:rPr>
        <w:t>Draft</w:t>
      </w:r>
    </w:p>
    <w:p w14:paraId="7733BB90" w14:textId="77777777" w:rsidR="00692F2A" w:rsidRDefault="00692F2A" w:rsidP="00692F2A">
      <w:r>
        <w:t>A draft is a document that isn’t finished.</w:t>
      </w:r>
    </w:p>
    <w:p w14:paraId="16AF7881" w14:textId="77777777" w:rsidR="00692F2A" w:rsidRPr="00D51C8E" w:rsidRDefault="00692F2A" w:rsidP="00692F2A">
      <w:r>
        <w:t>Some things in a draft might change later.</w:t>
      </w:r>
    </w:p>
    <w:p w14:paraId="64AEA3A2" w14:textId="77777777" w:rsidR="00692F2A" w:rsidRPr="00E71674" w:rsidRDefault="00692F2A" w:rsidP="00E71674">
      <w:pPr>
        <w:pStyle w:val="Heading3"/>
        <w:spacing w:before="240" w:after="120"/>
        <w:rPr>
          <w:rStyle w:val="Strong"/>
          <w:b/>
          <w:bCs/>
        </w:rPr>
      </w:pPr>
      <w:r w:rsidRPr="00E71674">
        <w:rPr>
          <w:rStyle w:val="Strong"/>
          <w:b/>
          <w:bCs/>
        </w:rPr>
        <w:t>Evidence</w:t>
      </w:r>
    </w:p>
    <w:p w14:paraId="1AC87597" w14:textId="01BBD8D2" w:rsidR="004B2848" w:rsidRDefault="00692F2A" w:rsidP="00692F2A">
      <w:r>
        <w:t>Evidence is proof that something works.</w:t>
      </w:r>
    </w:p>
    <w:p w14:paraId="1E79B108" w14:textId="77777777" w:rsidR="004B2848" w:rsidRDefault="004B2848">
      <w:pPr>
        <w:spacing w:before="240" w:after="240"/>
      </w:pPr>
      <w:r>
        <w:br w:type="page"/>
      </w:r>
    </w:p>
    <w:p w14:paraId="1753DF60" w14:textId="77777777" w:rsidR="00692F2A" w:rsidRPr="00E71674" w:rsidRDefault="00692F2A" w:rsidP="00E71674">
      <w:pPr>
        <w:pStyle w:val="Heading3"/>
        <w:spacing w:before="240" w:after="120"/>
        <w:rPr>
          <w:rStyle w:val="Strong"/>
          <w:b/>
          <w:bCs/>
        </w:rPr>
      </w:pPr>
      <w:r w:rsidRPr="00E71674">
        <w:rPr>
          <w:rStyle w:val="Strong"/>
          <w:b/>
          <w:bCs/>
        </w:rPr>
        <w:lastRenderedPageBreak/>
        <w:t>Guiding principles</w:t>
      </w:r>
    </w:p>
    <w:p w14:paraId="07AD1E3A" w14:textId="77777777" w:rsidR="00692F2A" w:rsidRPr="00D51C8E" w:rsidRDefault="00692F2A" w:rsidP="00692F2A">
      <w:r>
        <w:t>Guiding principles are important ideas we should always think about.</w:t>
      </w:r>
    </w:p>
    <w:p w14:paraId="176D3AF7" w14:textId="77777777" w:rsidR="00692F2A" w:rsidRPr="00E71674" w:rsidRDefault="00692F2A" w:rsidP="00E71674">
      <w:pPr>
        <w:pStyle w:val="Heading3"/>
        <w:spacing w:before="240" w:after="120"/>
        <w:rPr>
          <w:rStyle w:val="Strong"/>
          <w:b/>
          <w:bCs/>
        </w:rPr>
      </w:pPr>
      <w:r w:rsidRPr="00E71674">
        <w:rPr>
          <w:rStyle w:val="Strong"/>
          <w:b/>
          <w:bCs/>
        </w:rPr>
        <w:t>Outcomes</w:t>
      </w:r>
    </w:p>
    <w:p w14:paraId="547BC96E" w14:textId="77777777" w:rsidR="00692F2A" w:rsidRPr="00D51C8E" w:rsidRDefault="00692F2A" w:rsidP="00692F2A">
      <w:r>
        <w:t>Outcomes are important results we want to achieve.</w:t>
      </w:r>
    </w:p>
    <w:p w14:paraId="2BEB678A" w14:textId="77777777" w:rsidR="00692F2A" w:rsidRPr="00E71674" w:rsidRDefault="00692F2A" w:rsidP="00E71674">
      <w:pPr>
        <w:pStyle w:val="Heading3"/>
        <w:spacing w:before="240" w:after="120"/>
        <w:rPr>
          <w:rStyle w:val="Strong"/>
          <w:b/>
          <w:bCs/>
        </w:rPr>
      </w:pPr>
      <w:r w:rsidRPr="00E71674">
        <w:rPr>
          <w:rStyle w:val="Strong"/>
          <w:b/>
          <w:bCs/>
        </w:rPr>
        <w:t>Rights</w:t>
      </w:r>
    </w:p>
    <w:p w14:paraId="00EFE62A" w14:textId="77777777" w:rsidR="00692F2A" w:rsidRDefault="00692F2A" w:rsidP="00692F2A">
      <w:r>
        <w:t xml:space="preserve">Rights are rules about how people must treat you: </w:t>
      </w:r>
    </w:p>
    <w:p w14:paraId="0E5D823F" w14:textId="77777777" w:rsidR="00692F2A" w:rsidRDefault="00692F2A" w:rsidP="00F82B1E">
      <w:pPr>
        <w:pStyle w:val="ListParagraph"/>
        <w:numPr>
          <w:ilvl w:val="0"/>
          <w:numId w:val="34"/>
        </w:numPr>
        <w:contextualSpacing w:val="0"/>
      </w:pPr>
      <w:r>
        <w:t xml:space="preserve">fairly </w:t>
      </w:r>
    </w:p>
    <w:p w14:paraId="345A6C14" w14:textId="77777777" w:rsidR="00692F2A" w:rsidRPr="00D51C8E" w:rsidRDefault="00692F2A" w:rsidP="00F82B1E">
      <w:pPr>
        <w:pStyle w:val="ListParagraph"/>
        <w:numPr>
          <w:ilvl w:val="0"/>
          <w:numId w:val="34"/>
        </w:numPr>
        <w:contextualSpacing w:val="0"/>
      </w:pPr>
      <w:r>
        <w:t>equally.</w:t>
      </w:r>
    </w:p>
    <w:p w14:paraId="0BF0FB4C" w14:textId="77777777" w:rsidR="00692F2A" w:rsidRPr="00E71674" w:rsidRDefault="00692F2A" w:rsidP="00E71674">
      <w:pPr>
        <w:pStyle w:val="Heading3"/>
        <w:spacing w:before="240" w:after="120"/>
        <w:rPr>
          <w:rStyle w:val="Strong"/>
        </w:rPr>
      </w:pPr>
      <w:r w:rsidRPr="00E71674">
        <w:rPr>
          <w:rStyle w:val="Strong"/>
          <w:b/>
          <w:bCs/>
        </w:rPr>
        <w:t>Vision</w:t>
      </w:r>
    </w:p>
    <w:p w14:paraId="36E53B09" w14:textId="77777777" w:rsidR="00692F2A" w:rsidRPr="00D51C8E" w:rsidRDefault="00692F2A" w:rsidP="00692F2A">
      <w:r>
        <w:t xml:space="preserve">Our </w:t>
      </w:r>
      <w:r w:rsidRPr="00C333DD">
        <w:t>vision</w:t>
      </w:r>
      <w:r>
        <w:t xml:space="preserve"> is what we want for Australia’s young children.</w:t>
      </w:r>
    </w:p>
    <w:p w14:paraId="13168EBE" w14:textId="77777777" w:rsidR="00692F2A" w:rsidRPr="00E71674" w:rsidRDefault="00692F2A" w:rsidP="00E71674">
      <w:pPr>
        <w:pStyle w:val="Heading3"/>
        <w:spacing w:before="240" w:after="120"/>
        <w:rPr>
          <w:rStyle w:val="Strong"/>
          <w:b/>
          <w:bCs/>
        </w:rPr>
      </w:pPr>
      <w:r w:rsidRPr="00E71674">
        <w:rPr>
          <w:rStyle w:val="Strong"/>
          <w:b/>
          <w:bCs/>
        </w:rPr>
        <w:t>Wellbeing</w:t>
      </w:r>
    </w:p>
    <w:p w14:paraId="636ECF4F" w14:textId="77777777" w:rsidR="00692F2A" w:rsidRDefault="00692F2A" w:rsidP="00692F2A">
      <w:r>
        <w:t>Wellbeing means children have:</w:t>
      </w:r>
    </w:p>
    <w:p w14:paraId="2D14040F" w14:textId="77777777" w:rsidR="00692F2A" w:rsidRDefault="00692F2A" w:rsidP="008B4332">
      <w:pPr>
        <w:pStyle w:val="ListParagraph"/>
        <w:numPr>
          <w:ilvl w:val="0"/>
          <w:numId w:val="23"/>
        </w:numPr>
        <w:contextualSpacing w:val="0"/>
      </w:pPr>
      <w:r>
        <w:t>enough care and support</w:t>
      </w:r>
    </w:p>
    <w:p w14:paraId="73EC7EAD" w14:textId="77777777" w:rsidR="00692F2A" w:rsidRDefault="00692F2A" w:rsidP="008B4332">
      <w:pPr>
        <w:pStyle w:val="ListParagraph"/>
        <w:numPr>
          <w:ilvl w:val="0"/>
          <w:numId w:val="23"/>
        </w:numPr>
        <w:rPr>
          <w:rStyle w:val="Strong"/>
        </w:rPr>
      </w:pPr>
      <w:r>
        <w:t>what they need to be happy and healthy.</w:t>
      </w:r>
    </w:p>
    <w:p w14:paraId="2C68AC1F" w14:textId="32BC459E" w:rsidR="00644C39" w:rsidRPr="00E71674" w:rsidRDefault="0091488A" w:rsidP="004B2848">
      <w:pPr>
        <w:spacing w:before="4440"/>
        <w:rPr>
          <w:sz w:val="24"/>
          <w:szCs w:val="24"/>
        </w:rPr>
      </w:pPr>
      <w:r w:rsidRPr="0091488A">
        <w:rPr>
          <w:sz w:val="24"/>
          <w:szCs w:val="24"/>
        </w:rPr>
        <w:t>The Information Access Group created this text-only Easy Read document</w:t>
      </w:r>
      <w:r w:rsidR="00692F2A" w:rsidRPr="00D51C8E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692F2A" w:rsidRPr="00D51C8E">
        <w:rPr>
          <w:sz w:val="24"/>
          <w:szCs w:val="24"/>
        </w:rPr>
        <w:t xml:space="preserve">For any enquiries, please visit </w:t>
      </w:r>
      <w:hyperlink r:id="rId12" w:history="1">
        <w:r w:rsidR="00692F2A" w:rsidRPr="000E1A74">
          <w:rPr>
            <w:rStyle w:val="Hyperlink"/>
            <w:sz w:val="24"/>
            <w:szCs w:val="24"/>
          </w:rPr>
          <w:t>www.informationaccessgroup.com</w:t>
        </w:r>
      </w:hyperlink>
      <w:r w:rsidR="00692F2A" w:rsidRPr="00D51C8E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692F2A" w:rsidRPr="00D51C8E">
        <w:rPr>
          <w:sz w:val="24"/>
          <w:szCs w:val="24"/>
        </w:rPr>
        <w:t xml:space="preserve">Quote job number </w:t>
      </w:r>
      <w:r w:rsidR="00692F2A">
        <w:rPr>
          <w:sz w:val="24"/>
          <w:szCs w:val="24"/>
        </w:rPr>
        <w:t>5418-A</w:t>
      </w:r>
      <w:r w:rsidR="00692F2A" w:rsidRPr="00D51C8E">
        <w:rPr>
          <w:sz w:val="24"/>
          <w:szCs w:val="24"/>
        </w:rPr>
        <w:t>.</w:t>
      </w:r>
    </w:p>
    <w:sectPr w:rsidR="00644C39" w:rsidRPr="00E71674" w:rsidSect="00692F2A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993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719F" w14:textId="77777777" w:rsidR="008C0F92" w:rsidRDefault="008C0F92" w:rsidP="00134CC3">
      <w:pPr>
        <w:spacing w:before="0" w:after="0" w:line="240" w:lineRule="auto"/>
      </w:pPr>
      <w:r>
        <w:separator/>
      </w:r>
    </w:p>
  </w:endnote>
  <w:endnote w:type="continuationSeparator" w:id="0">
    <w:p w14:paraId="07DEB6CA" w14:textId="77777777" w:rsidR="008C0F92" w:rsidRDefault="008C0F9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AFBE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5DC7F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735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E33793" w14:textId="234D649B" w:rsidR="00B6296A" w:rsidRPr="00692F2A" w:rsidRDefault="00692F2A" w:rsidP="00692F2A">
            <w:pPr>
              <w:pStyle w:val="Footer"/>
              <w:spacing w:before="0" w:after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AC05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DD69" w14:textId="77777777" w:rsidR="008C0F92" w:rsidRDefault="008C0F9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CC2BB9F" w14:textId="77777777" w:rsidR="008C0F92" w:rsidRDefault="008C0F92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634C" w14:textId="6B5CFB88" w:rsidR="00B6296A" w:rsidRDefault="00773781" w:rsidP="00773781">
    <w:pPr>
      <w:pStyle w:val="Header"/>
      <w:tabs>
        <w:tab w:val="clear" w:pos="4513"/>
        <w:tab w:val="clear" w:pos="9026"/>
        <w:tab w:val="left" w:pos="2565"/>
      </w:tabs>
    </w:pPr>
    <w:r>
      <w:rPr>
        <w:noProof/>
      </w:rPr>
      <w:drawing>
        <wp:inline distT="0" distB="0" distL="0" distR="0" wp14:anchorId="12590F75" wp14:editId="29C73727">
          <wp:extent cx="2724150" cy="554305"/>
          <wp:effectExtent l="0" t="0" r="0" b="0"/>
          <wp:docPr id="421010121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010121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272" cy="57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7EF8179" wp14:editId="30CF70A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8946" cy="10687050"/>
          <wp:effectExtent l="0" t="0" r="0" b="0"/>
          <wp:wrapNone/>
          <wp:docPr id="1586370863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370863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946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5C"/>
    <w:multiLevelType w:val="hybridMultilevel"/>
    <w:tmpl w:val="68364F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C88"/>
    <w:multiLevelType w:val="hybridMultilevel"/>
    <w:tmpl w:val="A58EB9B0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DB8"/>
    <w:multiLevelType w:val="hybridMultilevel"/>
    <w:tmpl w:val="910883E4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43044"/>
    <w:multiLevelType w:val="hybridMultilevel"/>
    <w:tmpl w:val="EE421D78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90DF7"/>
    <w:multiLevelType w:val="hybridMultilevel"/>
    <w:tmpl w:val="446C3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D45DE"/>
    <w:multiLevelType w:val="hybridMultilevel"/>
    <w:tmpl w:val="3544C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2261"/>
    <w:multiLevelType w:val="hybridMultilevel"/>
    <w:tmpl w:val="975A06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A5B2B"/>
    <w:multiLevelType w:val="hybridMultilevel"/>
    <w:tmpl w:val="6BAAE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E331D"/>
    <w:multiLevelType w:val="hybridMultilevel"/>
    <w:tmpl w:val="55D2B7C6"/>
    <w:lvl w:ilvl="0" w:tplc="D34483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4A8A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23860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012A5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37C19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694DA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67C59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2C42E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9E93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B43EC"/>
    <w:multiLevelType w:val="hybridMultilevel"/>
    <w:tmpl w:val="3732F1B6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820D4"/>
    <w:multiLevelType w:val="hybridMultilevel"/>
    <w:tmpl w:val="46221E20"/>
    <w:lvl w:ilvl="0" w:tplc="211470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1A3A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A506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64289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6467D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89EDF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B7869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910B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54A4F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D4F05"/>
    <w:multiLevelType w:val="hybridMultilevel"/>
    <w:tmpl w:val="7AACB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00EDF"/>
    <w:multiLevelType w:val="hybridMultilevel"/>
    <w:tmpl w:val="C49C2020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42CE3"/>
    <w:multiLevelType w:val="hybridMultilevel"/>
    <w:tmpl w:val="FD9CD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16DAA"/>
    <w:multiLevelType w:val="hybridMultilevel"/>
    <w:tmpl w:val="D72087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E426C71"/>
    <w:multiLevelType w:val="hybridMultilevel"/>
    <w:tmpl w:val="199E0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647434">
    <w:abstractNumId w:val="15"/>
  </w:num>
  <w:num w:numId="2" w16cid:durableId="882015516">
    <w:abstractNumId w:val="10"/>
  </w:num>
  <w:num w:numId="3" w16cid:durableId="1232353732">
    <w:abstractNumId w:val="26"/>
  </w:num>
  <w:num w:numId="4" w16cid:durableId="534998115">
    <w:abstractNumId w:val="25"/>
  </w:num>
  <w:num w:numId="5" w16cid:durableId="1018003410">
    <w:abstractNumId w:val="24"/>
  </w:num>
  <w:num w:numId="6" w16cid:durableId="1748384212">
    <w:abstractNumId w:val="4"/>
  </w:num>
  <w:num w:numId="7" w16cid:durableId="133255988">
    <w:abstractNumId w:val="23"/>
  </w:num>
  <w:num w:numId="8" w16cid:durableId="722291135">
    <w:abstractNumId w:val="21"/>
  </w:num>
  <w:num w:numId="9" w16cid:durableId="365954883">
    <w:abstractNumId w:val="23"/>
  </w:num>
  <w:num w:numId="10" w16cid:durableId="150604618">
    <w:abstractNumId w:val="12"/>
  </w:num>
  <w:num w:numId="11" w16cid:durableId="33162194">
    <w:abstractNumId w:val="16"/>
  </w:num>
  <w:num w:numId="12" w16cid:durableId="519248177">
    <w:abstractNumId w:val="30"/>
  </w:num>
  <w:num w:numId="13" w16cid:durableId="1918204692">
    <w:abstractNumId w:val="30"/>
  </w:num>
  <w:num w:numId="14" w16cid:durableId="1988975766">
    <w:abstractNumId w:val="5"/>
  </w:num>
  <w:num w:numId="15" w16cid:durableId="912203597">
    <w:abstractNumId w:val="6"/>
  </w:num>
  <w:num w:numId="16" w16cid:durableId="1857421651">
    <w:abstractNumId w:val="31"/>
  </w:num>
  <w:num w:numId="17" w16cid:durableId="16541011">
    <w:abstractNumId w:val="21"/>
  </w:num>
  <w:num w:numId="18" w16cid:durableId="1332566348">
    <w:abstractNumId w:val="19"/>
  </w:num>
  <w:num w:numId="19" w16cid:durableId="758017251">
    <w:abstractNumId w:val="9"/>
  </w:num>
  <w:num w:numId="20" w16cid:durableId="1088382115">
    <w:abstractNumId w:val="17"/>
  </w:num>
  <w:num w:numId="21" w16cid:durableId="1878660442">
    <w:abstractNumId w:val="3"/>
  </w:num>
  <w:num w:numId="22" w16cid:durableId="170994241">
    <w:abstractNumId w:val="15"/>
  </w:num>
  <w:num w:numId="23" w16cid:durableId="1606158992">
    <w:abstractNumId w:val="28"/>
  </w:num>
  <w:num w:numId="24" w16cid:durableId="675377962">
    <w:abstractNumId w:val="20"/>
  </w:num>
  <w:num w:numId="25" w16cid:durableId="111677971">
    <w:abstractNumId w:val="7"/>
  </w:num>
  <w:num w:numId="26" w16cid:durableId="1952861169">
    <w:abstractNumId w:val="13"/>
  </w:num>
  <w:num w:numId="27" w16cid:durableId="361781854">
    <w:abstractNumId w:val="1"/>
  </w:num>
  <w:num w:numId="28" w16cid:durableId="1569071117">
    <w:abstractNumId w:val="0"/>
  </w:num>
  <w:num w:numId="29" w16cid:durableId="696465178">
    <w:abstractNumId w:val="29"/>
  </w:num>
  <w:num w:numId="30" w16cid:durableId="591940253">
    <w:abstractNumId w:val="2"/>
  </w:num>
  <w:num w:numId="31" w16cid:durableId="1491017655">
    <w:abstractNumId w:val="11"/>
  </w:num>
  <w:num w:numId="32" w16cid:durableId="505556769">
    <w:abstractNumId w:val="2"/>
  </w:num>
  <w:num w:numId="33" w16cid:durableId="1680278631">
    <w:abstractNumId w:val="7"/>
  </w:num>
  <w:num w:numId="34" w16cid:durableId="383876266">
    <w:abstractNumId w:val="20"/>
  </w:num>
  <w:num w:numId="35" w16cid:durableId="458035604">
    <w:abstractNumId w:val="8"/>
  </w:num>
  <w:num w:numId="36" w16cid:durableId="442727862">
    <w:abstractNumId w:val="32"/>
  </w:num>
  <w:num w:numId="37" w16cid:durableId="1639384707">
    <w:abstractNumId w:val="14"/>
  </w:num>
  <w:num w:numId="38" w16cid:durableId="913512365">
    <w:abstractNumId w:val="33"/>
  </w:num>
  <w:num w:numId="39" w16cid:durableId="185603840">
    <w:abstractNumId w:val="22"/>
  </w:num>
  <w:num w:numId="40" w16cid:durableId="1136527345">
    <w:abstractNumId w:val="18"/>
  </w:num>
  <w:num w:numId="41" w16cid:durableId="1219053471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92"/>
    <w:rsid w:val="00001A36"/>
    <w:rsid w:val="00003F3E"/>
    <w:rsid w:val="00005C84"/>
    <w:rsid w:val="000061B8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CAC"/>
    <w:rsid w:val="0002350B"/>
    <w:rsid w:val="00024FC3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339E"/>
    <w:rsid w:val="00065443"/>
    <w:rsid w:val="00067033"/>
    <w:rsid w:val="00067D53"/>
    <w:rsid w:val="00070448"/>
    <w:rsid w:val="00071DA7"/>
    <w:rsid w:val="0007213A"/>
    <w:rsid w:val="00073579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1A53"/>
    <w:rsid w:val="00092765"/>
    <w:rsid w:val="0009370E"/>
    <w:rsid w:val="0009643B"/>
    <w:rsid w:val="000964C4"/>
    <w:rsid w:val="000A0788"/>
    <w:rsid w:val="000A3009"/>
    <w:rsid w:val="000A627C"/>
    <w:rsid w:val="000A7856"/>
    <w:rsid w:val="000B0E0E"/>
    <w:rsid w:val="000B1A19"/>
    <w:rsid w:val="000B299C"/>
    <w:rsid w:val="000B4D35"/>
    <w:rsid w:val="000B6C30"/>
    <w:rsid w:val="000C0F54"/>
    <w:rsid w:val="000C3AC5"/>
    <w:rsid w:val="000C3B9B"/>
    <w:rsid w:val="000C3D30"/>
    <w:rsid w:val="000C4EED"/>
    <w:rsid w:val="000C5051"/>
    <w:rsid w:val="000C5DE5"/>
    <w:rsid w:val="000D04DE"/>
    <w:rsid w:val="000D0711"/>
    <w:rsid w:val="000D07D6"/>
    <w:rsid w:val="000D282A"/>
    <w:rsid w:val="000D2C19"/>
    <w:rsid w:val="000D55CA"/>
    <w:rsid w:val="000D6DAB"/>
    <w:rsid w:val="000D7DE3"/>
    <w:rsid w:val="000D7F04"/>
    <w:rsid w:val="000E26EF"/>
    <w:rsid w:val="000E315B"/>
    <w:rsid w:val="000E55B2"/>
    <w:rsid w:val="000F10A4"/>
    <w:rsid w:val="000F18C3"/>
    <w:rsid w:val="000F40E8"/>
    <w:rsid w:val="000F52F4"/>
    <w:rsid w:val="000F6A8B"/>
    <w:rsid w:val="001015D1"/>
    <w:rsid w:val="0010163A"/>
    <w:rsid w:val="00101EC9"/>
    <w:rsid w:val="0010561C"/>
    <w:rsid w:val="001066AD"/>
    <w:rsid w:val="00107545"/>
    <w:rsid w:val="00107717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273E"/>
    <w:rsid w:val="00124F36"/>
    <w:rsid w:val="0012537E"/>
    <w:rsid w:val="00131EE6"/>
    <w:rsid w:val="00134827"/>
    <w:rsid w:val="00134CC3"/>
    <w:rsid w:val="0013535A"/>
    <w:rsid w:val="00137D9E"/>
    <w:rsid w:val="00140C2A"/>
    <w:rsid w:val="0014361F"/>
    <w:rsid w:val="0014402F"/>
    <w:rsid w:val="001513A1"/>
    <w:rsid w:val="00151817"/>
    <w:rsid w:val="0015329D"/>
    <w:rsid w:val="00153E51"/>
    <w:rsid w:val="00155BE6"/>
    <w:rsid w:val="00156A61"/>
    <w:rsid w:val="00156B67"/>
    <w:rsid w:val="001600B3"/>
    <w:rsid w:val="001608F9"/>
    <w:rsid w:val="0016606F"/>
    <w:rsid w:val="00166A2E"/>
    <w:rsid w:val="00166DA3"/>
    <w:rsid w:val="00167101"/>
    <w:rsid w:val="00167EBA"/>
    <w:rsid w:val="001711FF"/>
    <w:rsid w:val="00173B3A"/>
    <w:rsid w:val="001746C1"/>
    <w:rsid w:val="00176798"/>
    <w:rsid w:val="0018024C"/>
    <w:rsid w:val="00180D06"/>
    <w:rsid w:val="001810D2"/>
    <w:rsid w:val="00182346"/>
    <w:rsid w:val="00183E21"/>
    <w:rsid w:val="001859A6"/>
    <w:rsid w:val="00186C96"/>
    <w:rsid w:val="001913A3"/>
    <w:rsid w:val="00191A35"/>
    <w:rsid w:val="00194557"/>
    <w:rsid w:val="0019631C"/>
    <w:rsid w:val="001A20D1"/>
    <w:rsid w:val="001A2E5E"/>
    <w:rsid w:val="001A375B"/>
    <w:rsid w:val="001A3EBE"/>
    <w:rsid w:val="001A4B9E"/>
    <w:rsid w:val="001A5C7B"/>
    <w:rsid w:val="001A6C66"/>
    <w:rsid w:val="001B1575"/>
    <w:rsid w:val="001B32D2"/>
    <w:rsid w:val="001B4580"/>
    <w:rsid w:val="001B649D"/>
    <w:rsid w:val="001B7892"/>
    <w:rsid w:val="001C1856"/>
    <w:rsid w:val="001C25EB"/>
    <w:rsid w:val="001C28AC"/>
    <w:rsid w:val="001C290A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3FF9"/>
    <w:rsid w:val="001D40DF"/>
    <w:rsid w:val="001E0B48"/>
    <w:rsid w:val="001E0FAE"/>
    <w:rsid w:val="001E45DF"/>
    <w:rsid w:val="001E57AD"/>
    <w:rsid w:val="001E773F"/>
    <w:rsid w:val="001F38D7"/>
    <w:rsid w:val="001F737A"/>
    <w:rsid w:val="001F75BF"/>
    <w:rsid w:val="001F7D75"/>
    <w:rsid w:val="00203FDC"/>
    <w:rsid w:val="00206AC6"/>
    <w:rsid w:val="0021021A"/>
    <w:rsid w:val="002135E2"/>
    <w:rsid w:val="0021361E"/>
    <w:rsid w:val="00214956"/>
    <w:rsid w:val="0021600B"/>
    <w:rsid w:val="00217241"/>
    <w:rsid w:val="00217CB2"/>
    <w:rsid w:val="002212B6"/>
    <w:rsid w:val="00221CED"/>
    <w:rsid w:val="0022217A"/>
    <w:rsid w:val="002236E3"/>
    <w:rsid w:val="0022487A"/>
    <w:rsid w:val="00230213"/>
    <w:rsid w:val="002325FA"/>
    <w:rsid w:val="00235D23"/>
    <w:rsid w:val="00235D44"/>
    <w:rsid w:val="00236622"/>
    <w:rsid w:val="00241A33"/>
    <w:rsid w:val="0024392C"/>
    <w:rsid w:val="00245C14"/>
    <w:rsid w:val="00246696"/>
    <w:rsid w:val="00246DFE"/>
    <w:rsid w:val="00247586"/>
    <w:rsid w:val="0025072B"/>
    <w:rsid w:val="002508D2"/>
    <w:rsid w:val="002535E7"/>
    <w:rsid w:val="0025364C"/>
    <w:rsid w:val="00256E86"/>
    <w:rsid w:val="00261528"/>
    <w:rsid w:val="002653E7"/>
    <w:rsid w:val="00267387"/>
    <w:rsid w:val="00270553"/>
    <w:rsid w:val="0027100E"/>
    <w:rsid w:val="00272714"/>
    <w:rsid w:val="00277ACB"/>
    <w:rsid w:val="00280316"/>
    <w:rsid w:val="00281094"/>
    <w:rsid w:val="0028312D"/>
    <w:rsid w:val="00285387"/>
    <w:rsid w:val="002875DD"/>
    <w:rsid w:val="00290314"/>
    <w:rsid w:val="0029060F"/>
    <w:rsid w:val="00290F99"/>
    <w:rsid w:val="00295BFF"/>
    <w:rsid w:val="00296A39"/>
    <w:rsid w:val="00296BE0"/>
    <w:rsid w:val="0029728D"/>
    <w:rsid w:val="002A02BB"/>
    <w:rsid w:val="002A0329"/>
    <w:rsid w:val="002A17A2"/>
    <w:rsid w:val="002A2813"/>
    <w:rsid w:val="002A3384"/>
    <w:rsid w:val="002A4A0F"/>
    <w:rsid w:val="002A4F5A"/>
    <w:rsid w:val="002A6D97"/>
    <w:rsid w:val="002B0820"/>
    <w:rsid w:val="002B1E87"/>
    <w:rsid w:val="002B1FCB"/>
    <w:rsid w:val="002C4E3B"/>
    <w:rsid w:val="002C55A6"/>
    <w:rsid w:val="002C70B1"/>
    <w:rsid w:val="002C79AC"/>
    <w:rsid w:val="002D1051"/>
    <w:rsid w:val="002D6314"/>
    <w:rsid w:val="002D6EC8"/>
    <w:rsid w:val="002E100F"/>
    <w:rsid w:val="002E251C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032C"/>
    <w:rsid w:val="002F1895"/>
    <w:rsid w:val="002F1BBD"/>
    <w:rsid w:val="002F1E33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1695"/>
    <w:rsid w:val="003163E9"/>
    <w:rsid w:val="00316582"/>
    <w:rsid w:val="00320559"/>
    <w:rsid w:val="00322DEB"/>
    <w:rsid w:val="003241E5"/>
    <w:rsid w:val="003258CB"/>
    <w:rsid w:val="00325DF4"/>
    <w:rsid w:val="003316FE"/>
    <w:rsid w:val="0033269A"/>
    <w:rsid w:val="00332A20"/>
    <w:rsid w:val="003332F3"/>
    <w:rsid w:val="00334EEB"/>
    <w:rsid w:val="00336B59"/>
    <w:rsid w:val="0034139F"/>
    <w:rsid w:val="003418A3"/>
    <w:rsid w:val="00343869"/>
    <w:rsid w:val="00345859"/>
    <w:rsid w:val="00347A4E"/>
    <w:rsid w:val="003523D6"/>
    <w:rsid w:val="00353A7E"/>
    <w:rsid w:val="0035540F"/>
    <w:rsid w:val="00356261"/>
    <w:rsid w:val="00356A05"/>
    <w:rsid w:val="00357305"/>
    <w:rsid w:val="00361C12"/>
    <w:rsid w:val="0036282C"/>
    <w:rsid w:val="0036372B"/>
    <w:rsid w:val="003645A6"/>
    <w:rsid w:val="00364837"/>
    <w:rsid w:val="00364D05"/>
    <w:rsid w:val="00365437"/>
    <w:rsid w:val="00365F18"/>
    <w:rsid w:val="00367B0C"/>
    <w:rsid w:val="003741D2"/>
    <w:rsid w:val="0037449D"/>
    <w:rsid w:val="0037774E"/>
    <w:rsid w:val="003821B8"/>
    <w:rsid w:val="00383016"/>
    <w:rsid w:val="0038327A"/>
    <w:rsid w:val="00384A88"/>
    <w:rsid w:val="00390297"/>
    <w:rsid w:val="0039099B"/>
    <w:rsid w:val="0039341B"/>
    <w:rsid w:val="003962D0"/>
    <w:rsid w:val="00397314"/>
    <w:rsid w:val="00397682"/>
    <w:rsid w:val="003978EE"/>
    <w:rsid w:val="003A2FD7"/>
    <w:rsid w:val="003A5211"/>
    <w:rsid w:val="003A52BE"/>
    <w:rsid w:val="003B0746"/>
    <w:rsid w:val="003B2243"/>
    <w:rsid w:val="003B27D9"/>
    <w:rsid w:val="003B3110"/>
    <w:rsid w:val="003B3832"/>
    <w:rsid w:val="003B499B"/>
    <w:rsid w:val="003B5FD8"/>
    <w:rsid w:val="003B6F09"/>
    <w:rsid w:val="003B77FF"/>
    <w:rsid w:val="003C0050"/>
    <w:rsid w:val="003C0CDC"/>
    <w:rsid w:val="003C1FCE"/>
    <w:rsid w:val="003C25FD"/>
    <w:rsid w:val="003C2688"/>
    <w:rsid w:val="003C42BF"/>
    <w:rsid w:val="003C431E"/>
    <w:rsid w:val="003C4550"/>
    <w:rsid w:val="003C4A3D"/>
    <w:rsid w:val="003C5A09"/>
    <w:rsid w:val="003D1627"/>
    <w:rsid w:val="003D697B"/>
    <w:rsid w:val="003E0E59"/>
    <w:rsid w:val="003E1A22"/>
    <w:rsid w:val="003E1C87"/>
    <w:rsid w:val="003E1D8C"/>
    <w:rsid w:val="003E1DAD"/>
    <w:rsid w:val="003E2833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13D93"/>
    <w:rsid w:val="00414B4B"/>
    <w:rsid w:val="00414DA9"/>
    <w:rsid w:val="00414DDA"/>
    <w:rsid w:val="00415C29"/>
    <w:rsid w:val="00415F5F"/>
    <w:rsid w:val="00421014"/>
    <w:rsid w:val="00421534"/>
    <w:rsid w:val="00422615"/>
    <w:rsid w:val="00423B9A"/>
    <w:rsid w:val="00424994"/>
    <w:rsid w:val="00425227"/>
    <w:rsid w:val="004252B5"/>
    <w:rsid w:val="00427142"/>
    <w:rsid w:val="004273B8"/>
    <w:rsid w:val="00430EC9"/>
    <w:rsid w:val="004310FF"/>
    <w:rsid w:val="004317FD"/>
    <w:rsid w:val="00432CCD"/>
    <w:rsid w:val="00433C5A"/>
    <w:rsid w:val="00441B81"/>
    <w:rsid w:val="004428D8"/>
    <w:rsid w:val="00443E4B"/>
    <w:rsid w:val="00445391"/>
    <w:rsid w:val="0045208A"/>
    <w:rsid w:val="00455005"/>
    <w:rsid w:val="00455F2C"/>
    <w:rsid w:val="004566DD"/>
    <w:rsid w:val="00461B6A"/>
    <w:rsid w:val="00463323"/>
    <w:rsid w:val="004633C0"/>
    <w:rsid w:val="00465624"/>
    <w:rsid w:val="004665B6"/>
    <w:rsid w:val="00470848"/>
    <w:rsid w:val="00471A4F"/>
    <w:rsid w:val="00471E85"/>
    <w:rsid w:val="00473FEE"/>
    <w:rsid w:val="0047529F"/>
    <w:rsid w:val="00477491"/>
    <w:rsid w:val="00482C02"/>
    <w:rsid w:val="00490121"/>
    <w:rsid w:val="00491930"/>
    <w:rsid w:val="00492074"/>
    <w:rsid w:val="004922F8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776E"/>
    <w:rsid w:val="004B0454"/>
    <w:rsid w:val="004B2848"/>
    <w:rsid w:val="004B6697"/>
    <w:rsid w:val="004C0606"/>
    <w:rsid w:val="004C0B91"/>
    <w:rsid w:val="004C1522"/>
    <w:rsid w:val="004C2D97"/>
    <w:rsid w:val="004C3A6A"/>
    <w:rsid w:val="004C47C1"/>
    <w:rsid w:val="004C6E40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1440"/>
    <w:rsid w:val="004E200E"/>
    <w:rsid w:val="004E2588"/>
    <w:rsid w:val="004E277B"/>
    <w:rsid w:val="004E27EE"/>
    <w:rsid w:val="004F5039"/>
    <w:rsid w:val="004F5639"/>
    <w:rsid w:val="005013FD"/>
    <w:rsid w:val="00501490"/>
    <w:rsid w:val="00502156"/>
    <w:rsid w:val="00502302"/>
    <w:rsid w:val="0050252C"/>
    <w:rsid w:val="00504B46"/>
    <w:rsid w:val="00504BEF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4A0"/>
    <w:rsid w:val="00520927"/>
    <w:rsid w:val="005234A7"/>
    <w:rsid w:val="0052434D"/>
    <w:rsid w:val="005243C9"/>
    <w:rsid w:val="005243E2"/>
    <w:rsid w:val="0052538D"/>
    <w:rsid w:val="00525425"/>
    <w:rsid w:val="00527671"/>
    <w:rsid w:val="00527A2D"/>
    <w:rsid w:val="00527BC5"/>
    <w:rsid w:val="00527D52"/>
    <w:rsid w:val="0053387D"/>
    <w:rsid w:val="0053419D"/>
    <w:rsid w:val="00536399"/>
    <w:rsid w:val="00541D34"/>
    <w:rsid w:val="00541E9E"/>
    <w:rsid w:val="00542451"/>
    <w:rsid w:val="0054416C"/>
    <w:rsid w:val="00544249"/>
    <w:rsid w:val="00546169"/>
    <w:rsid w:val="0055099F"/>
    <w:rsid w:val="00551142"/>
    <w:rsid w:val="005516DD"/>
    <w:rsid w:val="0055235E"/>
    <w:rsid w:val="00552B55"/>
    <w:rsid w:val="00553112"/>
    <w:rsid w:val="00554C98"/>
    <w:rsid w:val="00555650"/>
    <w:rsid w:val="00556043"/>
    <w:rsid w:val="005575B4"/>
    <w:rsid w:val="005607DE"/>
    <w:rsid w:val="0056091D"/>
    <w:rsid w:val="00560FB2"/>
    <w:rsid w:val="00562E4E"/>
    <w:rsid w:val="00563EC7"/>
    <w:rsid w:val="005674CE"/>
    <w:rsid w:val="00567547"/>
    <w:rsid w:val="00570D4B"/>
    <w:rsid w:val="00571307"/>
    <w:rsid w:val="0057186D"/>
    <w:rsid w:val="00571B6E"/>
    <w:rsid w:val="00571C64"/>
    <w:rsid w:val="00572693"/>
    <w:rsid w:val="00572836"/>
    <w:rsid w:val="005733C1"/>
    <w:rsid w:val="00573A47"/>
    <w:rsid w:val="00574728"/>
    <w:rsid w:val="00576476"/>
    <w:rsid w:val="005769CE"/>
    <w:rsid w:val="005773A8"/>
    <w:rsid w:val="00580DCD"/>
    <w:rsid w:val="00581A88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DD4"/>
    <w:rsid w:val="005A03F8"/>
    <w:rsid w:val="005A2F3B"/>
    <w:rsid w:val="005A5B31"/>
    <w:rsid w:val="005A6211"/>
    <w:rsid w:val="005B2E2D"/>
    <w:rsid w:val="005C0F7B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26A4"/>
    <w:rsid w:val="005E2F1C"/>
    <w:rsid w:val="005E3984"/>
    <w:rsid w:val="005E3F1A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3A06"/>
    <w:rsid w:val="00603EA8"/>
    <w:rsid w:val="00604ABC"/>
    <w:rsid w:val="0060568C"/>
    <w:rsid w:val="00605A6F"/>
    <w:rsid w:val="006079F1"/>
    <w:rsid w:val="00610280"/>
    <w:rsid w:val="006109C7"/>
    <w:rsid w:val="00612D19"/>
    <w:rsid w:val="00615FDD"/>
    <w:rsid w:val="006173E6"/>
    <w:rsid w:val="00617AA0"/>
    <w:rsid w:val="00622022"/>
    <w:rsid w:val="00623177"/>
    <w:rsid w:val="006239B1"/>
    <w:rsid w:val="00623C28"/>
    <w:rsid w:val="00624095"/>
    <w:rsid w:val="00626B72"/>
    <w:rsid w:val="0063024B"/>
    <w:rsid w:val="00630D70"/>
    <w:rsid w:val="006323F0"/>
    <w:rsid w:val="0063283D"/>
    <w:rsid w:val="00632C81"/>
    <w:rsid w:val="006355FB"/>
    <w:rsid w:val="006400F3"/>
    <w:rsid w:val="006411E4"/>
    <w:rsid w:val="00644449"/>
    <w:rsid w:val="00644964"/>
    <w:rsid w:val="00644C39"/>
    <w:rsid w:val="00646E6F"/>
    <w:rsid w:val="00647623"/>
    <w:rsid w:val="0065089E"/>
    <w:rsid w:val="00650B9A"/>
    <w:rsid w:val="00652CBB"/>
    <w:rsid w:val="006536F3"/>
    <w:rsid w:val="00653E76"/>
    <w:rsid w:val="006570A7"/>
    <w:rsid w:val="00660C3D"/>
    <w:rsid w:val="00660C93"/>
    <w:rsid w:val="00664A14"/>
    <w:rsid w:val="00666E6A"/>
    <w:rsid w:val="00667020"/>
    <w:rsid w:val="00667FFA"/>
    <w:rsid w:val="00670F45"/>
    <w:rsid w:val="00671D37"/>
    <w:rsid w:val="006726EE"/>
    <w:rsid w:val="00673BEC"/>
    <w:rsid w:val="00674568"/>
    <w:rsid w:val="006752A2"/>
    <w:rsid w:val="00676231"/>
    <w:rsid w:val="0067673E"/>
    <w:rsid w:val="00677D3B"/>
    <w:rsid w:val="00680F81"/>
    <w:rsid w:val="006824EF"/>
    <w:rsid w:val="00682A5B"/>
    <w:rsid w:val="0068515F"/>
    <w:rsid w:val="00686C3F"/>
    <w:rsid w:val="00686F57"/>
    <w:rsid w:val="00687222"/>
    <w:rsid w:val="00687EE5"/>
    <w:rsid w:val="006904B6"/>
    <w:rsid w:val="00690AF8"/>
    <w:rsid w:val="00691969"/>
    <w:rsid w:val="0069226E"/>
    <w:rsid w:val="00692F2A"/>
    <w:rsid w:val="006947F8"/>
    <w:rsid w:val="00694AD2"/>
    <w:rsid w:val="00696C06"/>
    <w:rsid w:val="00696D8B"/>
    <w:rsid w:val="006A19D0"/>
    <w:rsid w:val="006A54BC"/>
    <w:rsid w:val="006A7AC8"/>
    <w:rsid w:val="006B1888"/>
    <w:rsid w:val="006B3A52"/>
    <w:rsid w:val="006B4CC1"/>
    <w:rsid w:val="006B7F7C"/>
    <w:rsid w:val="006C03D8"/>
    <w:rsid w:val="006C0AE7"/>
    <w:rsid w:val="006C1258"/>
    <w:rsid w:val="006C15A8"/>
    <w:rsid w:val="006C2D57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5C95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6F5EF8"/>
    <w:rsid w:val="00701CBA"/>
    <w:rsid w:val="007028D3"/>
    <w:rsid w:val="00703755"/>
    <w:rsid w:val="00704CE2"/>
    <w:rsid w:val="007061F9"/>
    <w:rsid w:val="00706EA6"/>
    <w:rsid w:val="00707834"/>
    <w:rsid w:val="00707D5F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3350F"/>
    <w:rsid w:val="0073635A"/>
    <w:rsid w:val="00736BE8"/>
    <w:rsid w:val="00737409"/>
    <w:rsid w:val="007415E6"/>
    <w:rsid w:val="00741A52"/>
    <w:rsid w:val="007446D1"/>
    <w:rsid w:val="00744DE3"/>
    <w:rsid w:val="00744ECA"/>
    <w:rsid w:val="00744F2F"/>
    <w:rsid w:val="00745CEE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61AE0"/>
    <w:rsid w:val="007645E7"/>
    <w:rsid w:val="00767C0F"/>
    <w:rsid w:val="00771DF5"/>
    <w:rsid w:val="00772BA5"/>
    <w:rsid w:val="00773781"/>
    <w:rsid w:val="007764BF"/>
    <w:rsid w:val="00776E94"/>
    <w:rsid w:val="007816D1"/>
    <w:rsid w:val="00781ED3"/>
    <w:rsid w:val="00783295"/>
    <w:rsid w:val="00784099"/>
    <w:rsid w:val="00785FE2"/>
    <w:rsid w:val="00790634"/>
    <w:rsid w:val="0079065B"/>
    <w:rsid w:val="00791323"/>
    <w:rsid w:val="007914E8"/>
    <w:rsid w:val="0079704B"/>
    <w:rsid w:val="007977BD"/>
    <w:rsid w:val="0079791B"/>
    <w:rsid w:val="007A016D"/>
    <w:rsid w:val="007A0397"/>
    <w:rsid w:val="007A1B03"/>
    <w:rsid w:val="007A35E8"/>
    <w:rsid w:val="007A3FE1"/>
    <w:rsid w:val="007B1389"/>
    <w:rsid w:val="007B327A"/>
    <w:rsid w:val="007B594D"/>
    <w:rsid w:val="007B6167"/>
    <w:rsid w:val="007B6BE8"/>
    <w:rsid w:val="007B6D36"/>
    <w:rsid w:val="007B6F31"/>
    <w:rsid w:val="007B7087"/>
    <w:rsid w:val="007C06CF"/>
    <w:rsid w:val="007C1C8B"/>
    <w:rsid w:val="007C55C5"/>
    <w:rsid w:val="007D231E"/>
    <w:rsid w:val="007D2965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E5FE0"/>
    <w:rsid w:val="007F1DE7"/>
    <w:rsid w:val="007F238F"/>
    <w:rsid w:val="007F2AE3"/>
    <w:rsid w:val="007F326B"/>
    <w:rsid w:val="007F3C61"/>
    <w:rsid w:val="007F487B"/>
    <w:rsid w:val="007F6129"/>
    <w:rsid w:val="007F7575"/>
    <w:rsid w:val="007F75D8"/>
    <w:rsid w:val="007F7769"/>
    <w:rsid w:val="00800787"/>
    <w:rsid w:val="00802AAD"/>
    <w:rsid w:val="00802B4D"/>
    <w:rsid w:val="00805773"/>
    <w:rsid w:val="00805BCB"/>
    <w:rsid w:val="00806B4F"/>
    <w:rsid w:val="00807FB3"/>
    <w:rsid w:val="0081027F"/>
    <w:rsid w:val="00810F0F"/>
    <w:rsid w:val="00811DFA"/>
    <w:rsid w:val="00811FC6"/>
    <w:rsid w:val="0081215B"/>
    <w:rsid w:val="008131B1"/>
    <w:rsid w:val="008143C2"/>
    <w:rsid w:val="00814C4D"/>
    <w:rsid w:val="008153FE"/>
    <w:rsid w:val="008155C3"/>
    <w:rsid w:val="00815653"/>
    <w:rsid w:val="00816777"/>
    <w:rsid w:val="008176E0"/>
    <w:rsid w:val="00817B13"/>
    <w:rsid w:val="00820504"/>
    <w:rsid w:val="00821200"/>
    <w:rsid w:val="008212FE"/>
    <w:rsid w:val="00821D60"/>
    <w:rsid w:val="008230BD"/>
    <w:rsid w:val="008238AE"/>
    <w:rsid w:val="00824443"/>
    <w:rsid w:val="00825046"/>
    <w:rsid w:val="00825662"/>
    <w:rsid w:val="00826347"/>
    <w:rsid w:val="00826E81"/>
    <w:rsid w:val="00837A74"/>
    <w:rsid w:val="008400D6"/>
    <w:rsid w:val="008421DF"/>
    <w:rsid w:val="00842D91"/>
    <w:rsid w:val="00843DA2"/>
    <w:rsid w:val="00844AA2"/>
    <w:rsid w:val="00845E1F"/>
    <w:rsid w:val="0084628A"/>
    <w:rsid w:val="00847469"/>
    <w:rsid w:val="00850665"/>
    <w:rsid w:val="00852628"/>
    <w:rsid w:val="00853D8F"/>
    <w:rsid w:val="00853DEA"/>
    <w:rsid w:val="00856D5E"/>
    <w:rsid w:val="00857436"/>
    <w:rsid w:val="00857E74"/>
    <w:rsid w:val="008603EA"/>
    <w:rsid w:val="0086163D"/>
    <w:rsid w:val="00862D9D"/>
    <w:rsid w:val="0086455D"/>
    <w:rsid w:val="00864F48"/>
    <w:rsid w:val="00870194"/>
    <w:rsid w:val="00872BF2"/>
    <w:rsid w:val="00873FF0"/>
    <w:rsid w:val="008748B2"/>
    <w:rsid w:val="00874BF1"/>
    <w:rsid w:val="00877959"/>
    <w:rsid w:val="00880CC7"/>
    <w:rsid w:val="0088421A"/>
    <w:rsid w:val="00884790"/>
    <w:rsid w:val="00886708"/>
    <w:rsid w:val="008918D5"/>
    <w:rsid w:val="00891BAD"/>
    <w:rsid w:val="008921F5"/>
    <w:rsid w:val="00892737"/>
    <w:rsid w:val="00894BCE"/>
    <w:rsid w:val="00894DD8"/>
    <w:rsid w:val="00896644"/>
    <w:rsid w:val="00896C0E"/>
    <w:rsid w:val="008A03AA"/>
    <w:rsid w:val="008A3FCD"/>
    <w:rsid w:val="008A4A1E"/>
    <w:rsid w:val="008A6F57"/>
    <w:rsid w:val="008A706B"/>
    <w:rsid w:val="008B15A8"/>
    <w:rsid w:val="008B1AEE"/>
    <w:rsid w:val="008B2DC1"/>
    <w:rsid w:val="008B3A24"/>
    <w:rsid w:val="008B4330"/>
    <w:rsid w:val="008B4332"/>
    <w:rsid w:val="008B493A"/>
    <w:rsid w:val="008B5448"/>
    <w:rsid w:val="008B5932"/>
    <w:rsid w:val="008B5EF8"/>
    <w:rsid w:val="008B7BF2"/>
    <w:rsid w:val="008C0F92"/>
    <w:rsid w:val="008C1596"/>
    <w:rsid w:val="008C28A5"/>
    <w:rsid w:val="008C4DF4"/>
    <w:rsid w:val="008C5C0E"/>
    <w:rsid w:val="008C6CAA"/>
    <w:rsid w:val="008D0EFF"/>
    <w:rsid w:val="008D1873"/>
    <w:rsid w:val="008D282D"/>
    <w:rsid w:val="008D4746"/>
    <w:rsid w:val="008D7408"/>
    <w:rsid w:val="008D7672"/>
    <w:rsid w:val="008E5325"/>
    <w:rsid w:val="008E6DCF"/>
    <w:rsid w:val="008F03BD"/>
    <w:rsid w:val="008F0F52"/>
    <w:rsid w:val="008F21F0"/>
    <w:rsid w:val="008F265C"/>
    <w:rsid w:val="008F2C27"/>
    <w:rsid w:val="008F5EDD"/>
    <w:rsid w:val="008F6621"/>
    <w:rsid w:val="008F6CA5"/>
    <w:rsid w:val="008F6E21"/>
    <w:rsid w:val="008F7447"/>
    <w:rsid w:val="008F7975"/>
    <w:rsid w:val="00911623"/>
    <w:rsid w:val="00911BAB"/>
    <w:rsid w:val="00912E6B"/>
    <w:rsid w:val="009141A4"/>
    <w:rsid w:val="0091488A"/>
    <w:rsid w:val="00914950"/>
    <w:rsid w:val="00915212"/>
    <w:rsid w:val="0091553D"/>
    <w:rsid w:val="0091672B"/>
    <w:rsid w:val="00916C21"/>
    <w:rsid w:val="00921240"/>
    <w:rsid w:val="00923833"/>
    <w:rsid w:val="00924335"/>
    <w:rsid w:val="00926583"/>
    <w:rsid w:val="009300AB"/>
    <w:rsid w:val="0093070E"/>
    <w:rsid w:val="00934D22"/>
    <w:rsid w:val="00934D33"/>
    <w:rsid w:val="00936990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10C6"/>
    <w:rsid w:val="00953CC9"/>
    <w:rsid w:val="00954C91"/>
    <w:rsid w:val="00954DA9"/>
    <w:rsid w:val="00954FC6"/>
    <w:rsid w:val="00955BC6"/>
    <w:rsid w:val="0096128F"/>
    <w:rsid w:val="0096131E"/>
    <w:rsid w:val="009632DE"/>
    <w:rsid w:val="00964818"/>
    <w:rsid w:val="009657F4"/>
    <w:rsid w:val="00967B6F"/>
    <w:rsid w:val="00970061"/>
    <w:rsid w:val="00970AB5"/>
    <w:rsid w:val="00971900"/>
    <w:rsid w:val="0097523B"/>
    <w:rsid w:val="00975573"/>
    <w:rsid w:val="009760A4"/>
    <w:rsid w:val="00976F33"/>
    <w:rsid w:val="00980363"/>
    <w:rsid w:val="00981C91"/>
    <w:rsid w:val="009835F3"/>
    <w:rsid w:val="009843B4"/>
    <w:rsid w:val="009847E9"/>
    <w:rsid w:val="009870D3"/>
    <w:rsid w:val="00990522"/>
    <w:rsid w:val="009A096C"/>
    <w:rsid w:val="009A2A2E"/>
    <w:rsid w:val="009A416E"/>
    <w:rsid w:val="009A5071"/>
    <w:rsid w:val="009A72C5"/>
    <w:rsid w:val="009B1538"/>
    <w:rsid w:val="009B2E1E"/>
    <w:rsid w:val="009B31E8"/>
    <w:rsid w:val="009B3499"/>
    <w:rsid w:val="009B35E5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C7E72"/>
    <w:rsid w:val="009D1464"/>
    <w:rsid w:val="009D1788"/>
    <w:rsid w:val="009D202A"/>
    <w:rsid w:val="009D6BCE"/>
    <w:rsid w:val="009E14A0"/>
    <w:rsid w:val="009E39A5"/>
    <w:rsid w:val="009E3FBF"/>
    <w:rsid w:val="009F1282"/>
    <w:rsid w:val="009F26B1"/>
    <w:rsid w:val="009F3548"/>
    <w:rsid w:val="009F3957"/>
    <w:rsid w:val="009F449C"/>
    <w:rsid w:val="009F532B"/>
    <w:rsid w:val="009F7C3B"/>
    <w:rsid w:val="00A006E0"/>
    <w:rsid w:val="00A00AD5"/>
    <w:rsid w:val="00A01A44"/>
    <w:rsid w:val="00A04142"/>
    <w:rsid w:val="00A057E6"/>
    <w:rsid w:val="00A063CF"/>
    <w:rsid w:val="00A06410"/>
    <w:rsid w:val="00A06D60"/>
    <w:rsid w:val="00A1485A"/>
    <w:rsid w:val="00A15409"/>
    <w:rsid w:val="00A16DCE"/>
    <w:rsid w:val="00A20718"/>
    <w:rsid w:val="00A246B4"/>
    <w:rsid w:val="00A24F0B"/>
    <w:rsid w:val="00A25E34"/>
    <w:rsid w:val="00A26227"/>
    <w:rsid w:val="00A26E87"/>
    <w:rsid w:val="00A30010"/>
    <w:rsid w:val="00A301B3"/>
    <w:rsid w:val="00A30239"/>
    <w:rsid w:val="00A33000"/>
    <w:rsid w:val="00A33827"/>
    <w:rsid w:val="00A349DC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D33"/>
    <w:rsid w:val="00A52F53"/>
    <w:rsid w:val="00A53082"/>
    <w:rsid w:val="00A569EA"/>
    <w:rsid w:val="00A575D6"/>
    <w:rsid w:val="00A60571"/>
    <w:rsid w:val="00A61AA3"/>
    <w:rsid w:val="00A66339"/>
    <w:rsid w:val="00A70869"/>
    <w:rsid w:val="00A7121A"/>
    <w:rsid w:val="00A72905"/>
    <w:rsid w:val="00A72A11"/>
    <w:rsid w:val="00A74855"/>
    <w:rsid w:val="00A74897"/>
    <w:rsid w:val="00A74A74"/>
    <w:rsid w:val="00A77A67"/>
    <w:rsid w:val="00A77E2E"/>
    <w:rsid w:val="00A807D8"/>
    <w:rsid w:val="00A811E3"/>
    <w:rsid w:val="00A85C74"/>
    <w:rsid w:val="00A85CB0"/>
    <w:rsid w:val="00A868D5"/>
    <w:rsid w:val="00A90B3A"/>
    <w:rsid w:val="00A9232D"/>
    <w:rsid w:val="00A9521F"/>
    <w:rsid w:val="00A967BC"/>
    <w:rsid w:val="00AA0A0E"/>
    <w:rsid w:val="00AA1150"/>
    <w:rsid w:val="00AA24FF"/>
    <w:rsid w:val="00AA2B31"/>
    <w:rsid w:val="00AA3A81"/>
    <w:rsid w:val="00AB1AB8"/>
    <w:rsid w:val="00AB21B6"/>
    <w:rsid w:val="00AB39F6"/>
    <w:rsid w:val="00AB44B8"/>
    <w:rsid w:val="00AB73B1"/>
    <w:rsid w:val="00AC0924"/>
    <w:rsid w:val="00AC18E6"/>
    <w:rsid w:val="00AC2938"/>
    <w:rsid w:val="00AC2ACB"/>
    <w:rsid w:val="00AC35C0"/>
    <w:rsid w:val="00AC35EB"/>
    <w:rsid w:val="00AC4E30"/>
    <w:rsid w:val="00AC7525"/>
    <w:rsid w:val="00AC7EAB"/>
    <w:rsid w:val="00AD021D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CB1"/>
    <w:rsid w:val="00AE2FF6"/>
    <w:rsid w:val="00AE48EE"/>
    <w:rsid w:val="00AE60C3"/>
    <w:rsid w:val="00AF0794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4468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445"/>
    <w:rsid w:val="00B12AE0"/>
    <w:rsid w:val="00B14257"/>
    <w:rsid w:val="00B15539"/>
    <w:rsid w:val="00B157DB"/>
    <w:rsid w:val="00B16200"/>
    <w:rsid w:val="00B1676F"/>
    <w:rsid w:val="00B17021"/>
    <w:rsid w:val="00B20619"/>
    <w:rsid w:val="00B213A7"/>
    <w:rsid w:val="00B21D16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37B2"/>
    <w:rsid w:val="00B35166"/>
    <w:rsid w:val="00B35F38"/>
    <w:rsid w:val="00B36B04"/>
    <w:rsid w:val="00B3786C"/>
    <w:rsid w:val="00B40C85"/>
    <w:rsid w:val="00B4496D"/>
    <w:rsid w:val="00B46CE8"/>
    <w:rsid w:val="00B52C0C"/>
    <w:rsid w:val="00B56887"/>
    <w:rsid w:val="00B56CA9"/>
    <w:rsid w:val="00B57EB9"/>
    <w:rsid w:val="00B609E5"/>
    <w:rsid w:val="00B61A80"/>
    <w:rsid w:val="00B61AEF"/>
    <w:rsid w:val="00B6296A"/>
    <w:rsid w:val="00B6427B"/>
    <w:rsid w:val="00B646FE"/>
    <w:rsid w:val="00B65CAC"/>
    <w:rsid w:val="00B65D8A"/>
    <w:rsid w:val="00B65F1F"/>
    <w:rsid w:val="00B67F18"/>
    <w:rsid w:val="00B71692"/>
    <w:rsid w:val="00B723E2"/>
    <w:rsid w:val="00B738C5"/>
    <w:rsid w:val="00B73A87"/>
    <w:rsid w:val="00B75451"/>
    <w:rsid w:val="00B756FE"/>
    <w:rsid w:val="00B762D8"/>
    <w:rsid w:val="00B77CB3"/>
    <w:rsid w:val="00B80CA6"/>
    <w:rsid w:val="00B8124F"/>
    <w:rsid w:val="00B82062"/>
    <w:rsid w:val="00B839DD"/>
    <w:rsid w:val="00B90EB8"/>
    <w:rsid w:val="00B91960"/>
    <w:rsid w:val="00B932D0"/>
    <w:rsid w:val="00B93306"/>
    <w:rsid w:val="00B967E8"/>
    <w:rsid w:val="00B96B22"/>
    <w:rsid w:val="00B96B87"/>
    <w:rsid w:val="00BA155C"/>
    <w:rsid w:val="00BA1960"/>
    <w:rsid w:val="00BA35D1"/>
    <w:rsid w:val="00BA575E"/>
    <w:rsid w:val="00BA6879"/>
    <w:rsid w:val="00BA70B1"/>
    <w:rsid w:val="00BB2C74"/>
    <w:rsid w:val="00BB2CBA"/>
    <w:rsid w:val="00BB492B"/>
    <w:rsid w:val="00BB6913"/>
    <w:rsid w:val="00BB6BAD"/>
    <w:rsid w:val="00BB77F6"/>
    <w:rsid w:val="00BC27CA"/>
    <w:rsid w:val="00BC3897"/>
    <w:rsid w:val="00BC3982"/>
    <w:rsid w:val="00BC3A96"/>
    <w:rsid w:val="00BC654F"/>
    <w:rsid w:val="00BC6D2A"/>
    <w:rsid w:val="00BC6FDE"/>
    <w:rsid w:val="00BC78C0"/>
    <w:rsid w:val="00BC7DE3"/>
    <w:rsid w:val="00BD210F"/>
    <w:rsid w:val="00BD39B6"/>
    <w:rsid w:val="00BD6BA3"/>
    <w:rsid w:val="00BD722E"/>
    <w:rsid w:val="00BE3039"/>
    <w:rsid w:val="00BE42C3"/>
    <w:rsid w:val="00BE5765"/>
    <w:rsid w:val="00BE5BD5"/>
    <w:rsid w:val="00BE6088"/>
    <w:rsid w:val="00BF1A26"/>
    <w:rsid w:val="00BF1EBE"/>
    <w:rsid w:val="00BF1FB1"/>
    <w:rsid w:val="00BF2140"/>
    <w:rsid w:val="00BF57C9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3CE5"/>
    <w:rsid w:val="00C15113"/>
    <w:rsid w:val="00C15E8D"/>
    <w:rsid w:val="00C165A5"/>
    <w:rsid w:val="00C17D7B"/>
    <w:rsid w:val="00C17DFD"/>
    <w:rsid w:val="00C21708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33DD"/>
    <w:rsid w:val="00C3461E"/>
    <w:rsid w:val="00C34A88"/>
    <w:rsid w:val="00C357AA"/>
    <w:rsid w:val="00C35C55"/>
    <w:rsid w:val="00C3696A"/>
    <w:rsid w:val="00C411E4"/>
    <w:rsid w:val="00C41527"/>
    <w:rsid w:val="00C425B6"/>
    <w:rsid w:val="00C42982"/>
    <w:rsid w:val="00C43664"/>
    <w:rsid w:val="00C43C97"/>
    <w:rsid w:val="00C458C8"/>
    <w:rsid w:val="00C47139"/>
    <w:rsid w:val="00C5225E"/>
    <w:rsid w:val="00C54E42"/>
    <w:rsid w:val="00C5648B"/>
    <w:rsid w:val="00C57C44"/>
    <w:rsid w:val="00C57D1B"/>
    <w:rsid w:val="00C57D3B"/>
    <w:rsid w:val="00C6142A"/>
    <w:rsid w:val="00C61BE3"/>
    <w:rsid w:val="00C627F2"/>
    <w:rsid w:val="00C65A6B"/>
    <w:rsid w:val="00C66695"/>
    <w:rsid w:val="00C70198"/>
    <w:rsid w:val="00C706C3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8798E"/>
    <w:rsid w:val="00C90714"/>
    <w:rsid w:val="00C93D40"/>
    <w:rsid w:val="00C9478D"/>
    <w:rsid w:val="00C9528D"/>
    <w:rsid w:val="00C95A70"/>
    <w:rsid w:val="00C96642"/>
    <w:rsid w:val="00C97100"/>
    <w:rsid w:val="00C97C09"/>
    <w:rsid w:val="00CA1E1E"/>
    <w:rsid w:val="00CA2076"/>
    <w:rsid w:val="00CA2496"/>
    <w:rsid w:val="00CA33C2"/>
    <w:rsid w:val="00CA3CF6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6F08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E0786"/>
    <w:rsid w:val="00CE3FF4"/>
    <w:rsid w:val="00CE5F1A"/>
    <w:rsid w:val="00CE678F"/>
    <w:rsid w:val="00CE7081"/>
    <w:rsid w:val="00CF00E9"/>
    <w:rsid w:val="00CF0788"/>
    <w:rsid w:val="00CF257A"/>
    <w:rsid w:val="00CF4765"/>
    <w:rsid w:val="00CF4E8B"/>
    <w:rsid w:val="00CF6012"/>
    <w:rsid w:val="00CF6195"/>
    <w:rsid w:val="00CF6F32"/>
    <w:rsid w:val="00CF7112"/>
    <w:rsid w:val="00D00878"/>
    <w:rsid w:val="00D01319"/>
    <w:rsid w:val="00D02288"/>
    <w:rsid w:val="00D02309"/>
    <w:rsid w:val="00D04BC9"/>
    <w:rsid w:val="00D0609C"/>
    <w:rsid w:val="00D06111"/>
    <w:rsid w:val="00D06504"/>
    <w:rsid w:val="00D0669F"/>
    <w:rsid w:val="00D0708F"/>
    <w:rsid w:val="00D104A6"/>
    <w:rsid w:val="00D11FE7"/>
    <w:rsid w:val="00D16C91"/>
    <w:rsid w:val="00D217E3"/>
    <w:rsid w:val="00D220EE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39F3"/>
    <w:rsid w:val="00D43D85"/>
    <w:rsid w:val="00D4503F"/>
    <w:rsid w:val="00D47FE6"/>
    <w:rsid w:val="00D50AB8"/>
    <w:rsid w:val="00D51542"/>
    <w:rsid w:val="00D51C8E"/>
    <w:rsid w:val="00D53143"/>
    <w:rsid w:val="00D60827"/>
    <w:rsid w:val="00D62706"/>
    <w:rsid w:val="00D627CE"/>
    <w:rsid w:val="00D63208"/>
    <w:rsid w:val="00D634CF"/>
    <w:rsid w:val="00D646C0"/>
    <w:rsid w:val="00D647D5"/>
    <w:rsid w:val="00D64E17"/>
    <w:rsid w:val="00D64FEC"/>
    <w:rsid w:val="00D65DE8"/>
    <w:rsid w:val="00D70FD7"/>
    <w:rsid w:val="00D718A9"/>
    <w:rsid w:val="00D720A3"/>
    <w:rsid w:val="00D74BA8"/>
    <w:rsid w:val="00D75EC3"/>
    <w:rsid w:val="00D7624A"/>
    <w:rsid w:val="00D77A11"/>
    <w:rsid w:val="00D77E13"/>
    <w:rsid w:val="00D80226"/>
    <w:rsid w:val="00D82A4D"/>
    <w:rsid w:val="00D82DD1"/>
    <w:rsid w:val="00D82EA2"/>
    <w:rsid w:val="00D85FBF"/>
    <w:rsid w:val="00D862A8"/>
    <w:rsid w:val="00D873F1"/>
    <w:rsid w:val="00D908FA"/>
    <w:rsid w:val="00D90C34"/>
    <w:rsid w:val="00D916B7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666F"/>
    <w:rsid w:val="00DA6D4F"/>
    <w:rsid w:val="00DB0295"/>
    <w:rsid w:val="00DB06C6"/>
    <w:rsid w:val="00DB187C"/>
    <w:rsid w:val="00DB2340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949"/>
    <w:rsid w:val="00DC3FEA"/>
    <w:rsid w:val="00DC4108"/>
    <w:rsid w:val="00DC4FE6"/>
    <w:rsid w:val="00DC561D"/>
    <w:rsid w:val="00DC6715"/>
    <w:rsid w:val="00DC794C"/>
    <w:rsid w:val="00DC7A65"/>
    <w:rsid w:val="00DD0178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2941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DF5F53"/>
    <w:rsid w:val="00E01311"/>
    <w:rsid w:val="00E023F4"/>
    <w:rsid w:val="00E03683"/>
    <w:rsid w:val="00E04562"/>
    <w:rsid w:val="00E05057"/>
    <w:rsid w:val="00E05273"/>
    <w:rsid w:val="00E0681B"/>
    <w:rsid w:val="00E1181C"/>
    <w:rsid w:val="00E11AAC"/>
    <w:rsid w:val="00E121A3"/>
    <w:rsid w:val="00E12E82"/>
    <w:rsid w:val="00E135DE"/>
    <w:rsid w:val="00E17085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2B5F"/>
    <w:rsid w:val="00E44506"/>
    <w:rsid w:val="00E46122"/>
    <w:rsid w:val="00E5033B"/>
    <w:rsid w:val="00E50343"/>
    <w:rsid w:val="00E507B6"/>
    <w:rsid w:val="00E54371"/>
    <w:rsid w:val="00E54590"/>
    <w:rsid w:val="00E5462C"/>
    <w:rsid w:val="00E54D7B"/>
    <w:rsid w:val="00E56780"/>
    <w:rsid w:val="00E56E4B"/>
    <w:rsid w:val="00E5756B"/>
    <w:rsid w:val="00E608EB"/>
    <w:rsid w:val="00E62893"/>
    <w:rsid w:val="00E63A33"/>
    <w:rsid w:val="00E649E5"/>
    <w:rsid w:val="00E64DF0"/>
    <w:rsid w:val="00E64F76"/>
    <w:rsid w:val="00E65441"/>
    <w:rsid w:val="00E65F37"/>
    <w:rsid w:val="00E66804"/>
    <w:rsid w:val="00E66D2B"/>
    <w:rsid w:val="00E71674"/>
    <w:rsid w:val="00E72989"/>
    <w:rsid w:val="00E7472A"/>
    <w:rsid w:val="00E75F77"/>
    <w:rsid w:val="00E76EAE"/>
    <w:rsid w:val="00E806F7"/>
    <w:rsid w:val="00E80B7D"/>
    <w:rsid w:val="00E810F4"/>
    <w:rsid w:val="00E81988"/>
    <w:rsid w:val="00E86888"/>
    <w:rsid w:val="00E90F97"/>
    <w:rsid w:val="00E9188A"/>
    <w:rsid w:val="00E91DC9"/>
    <w:rsid w:val="00E930A1"/>
    <w:rsid w:val="00E93D9D"/>
    <w:rsid w:val="00E947E2"/>
    <w:rsid w:val="00E94B4F"/>
    <w:rsid w:val="00E95911"/>
    <w:rsid w:val="00E97454"/>
    <w:rsid w:val="00E97C49"/>
    <w:rsid w:val="00EA0D9C"/>
    <w:rsid w:val="00EA1C71"/>
    <w:rsid w:val="00EA28C0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D0C9A"/>
    <w:rsid w:val="00ED2EEA"/>
    <w:rsid w:val="00EE067C"/>
    <w:rsid w:val="00EE0C8D"/>
    <w:rsid w:val="00EE22A5"/>
    <w:rsid w:val="00EE53CE"/>
    <w:rsid w:val="00EE5670"/>
    <w:rsid w:val="00EE5EE3"/>
    <w:rsid w:val="00EE67E1"/>
    <w:rsid w:val="00EF13D5"/>
    <w:rsid w:val="00EF1701"/>
    <w:rsid w:val="00EF220D"/>
    <w:rsid w:val="00EF33C2"/>
    <w:rsid w:val="00EF4681"/>
    <w:rsid w:val="00EF541C"/>
    <w:rsid w:val="00EF5ACE"/>
    <w:rsid w:val="00EF5F3A"/>
    <w:rsid w:val="00EF5F8D"/>
    <w:rsid w:val="00EF69D8"/>
    <w:rsid w:val="00F01456"/>
    <w:rsid w:val="00F03488"/>
    <w:rsid w:val="00F03DA1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B56"/>
    <w:rsid w:val="00F16C0D"/>
    <w:rsid w:val="00F20B36"/>
    <w:rsid w:val="00F21A32"/>
    <w:rsid w:val="00F26E00"/>
    <w:rsid w:val="00F34142"/>
    <w:rsid w:val="00F356E5"/>
    <w:rsid w:val="00F3587E"/>
    <w:rsid w:val="00F358D3"/>
    <w:rsid w:val="00F36194"/>
    <w:rsid w:val="00F36F8D"/>
    <w:rsid w:val="00F40E58"/>
    <w:rsid w:val="00F43316"/>
    <w:rsid w:val="00F459D5"/>
    <w:rsid w:val="00F45CD8"/>
    <w:rsid w:val="00F47542"/>
    <w:rsid w:val="00F4783E"/>
    <w:rsid w:val="00F56DC1"/>
    <w:rsid w:val="00F601AD"/>
    <w:rsid w:val="00F608D7"/>
    <w:rsid w:val="00F60A78"/>
    <w:rsid w:val="00F619ED"/>
    <w:rsid w:val="00F64870"/>
    <w:rsid w:val="00F65BCE"/>
    <w:rsid w:val="00F664B0"/>
    <w:rsid w:val="00F7050D"/>
    <w:rsid w:val="00F70B00"/>
    <w:rsid w:val="00F72B08"/>
    <w:rsid w:val="00F731D4"/>
    <w:rsid w:val="00F7472C"/>
    <w:rsid w:val="00F7549E"/>
    <w:rsid w:val="00F80BC7"/>
    <w:rsid w:val="00F82B1E"/>
    <w:rsid w:val="00F839CC"/>
    <w:rsid w:val="00F84877"/>
    <w:rsid w:val="00F856AF"/>
    <w:rsid w:val="00F859FA"/>
    <w:rsid w:val="00F8659E"/>
    <w:rsid w:val="00F86D97"/>
    <w:rsid w:val="00F9111E"/>
    <w:rsid w:val="00F91A4D"/>
    <w:rsid w:val="00F93EC2"/>
    <w:rsid w:val="00F94C76"/>
    <w:rsid w:val="00F9516D"/>
    <w:rsid w:val="00FA0A62"/>
    <w:rsid w:val="00FA1199"/>
    <w:rsid w:val="00FA2704"/>
    <w:rsid w:val="00FA4560"/>
    <w:rsid w:val="00FA51A1"/>
    <w:rsid w:val="00FA5264"/>
    <w:rsid w:val="00FA5B3E"/>
    <w:rsid w:val="00FA5C2E"/>
    <w:rsid w:val="00FA6DF6"/>
    <w:rsid w:val="00FA79A5"/>
    <w:rsid w:val="00FB4A59"/>
    <w:rsid w:val="00FB4DEC"/>
    <w:rsid w:val="00FB56E1"/>
    <w:rsid w:val="00FB6A6A"/>
    <w:rsid w:val="00FC13BF"/>
    <w:rsid w:val="00FC1F95"/>
    <w:rsid w:val="00FC2079"/>
    <w:rsid w:val="00FC21E2"/>
    <w:rsid w:val="00FC242E"/>
    <w:rsid w:val="00FC3660"/>
    <w:rsid w:val="00FC43CC"/>
    <w:rsid w:val="00FC6B55"/>
    <w:rsid w:val="00FD0FC9"/>
    <w:rsid w:val="00FD1A04"/>
    <w:rsid w:val="00FD4046"/>
    <w:rsid w:val="00FD4D64"/>
    <w:rsid w:val="00FD6321"/>
    <w:rsid w:val="00FD6CEA"/>
    <w:rsid w:val="00FD7486"/>
    <w:rsid w:val="00FD771E"/>
    <w:rsid w:val="00FE057D"/>
    <w:rsid w:val="00FE3077"/>
    <w:rsid w:val="00FE45F6"/>
    <w:rsid w:val="00FE6150"/>
    <w:rsid w:val="00FF1088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BEC985F"/>
  <w15:docId w15:val="{77ADC6F5-0B9E-45DC-A79A-02CD5DC8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87"/>
    <w:pPr>
      <w:spacing w:before="120" w:after="120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F2A"/>
    <w:pPr>
      <w:keepNext/>
      <w:keepLines/>
      <w:spacing w:before="960"/>
      <w:outlineLvl w:val="0"/>
    </w:pPr>
    <w:rPr>
      <w:rFonts w:cs="Times New Roman"/>
      <w:b/>
      <w:bCs/>
      <w:color w:val="55256C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5FA"/>
    <w:pPr>
      <w:keepNext/>
      <w:keepLines/>
      <w:spacing w:before="600" w:after="240"/>
      <w:outlineLvl w:val="1"/>
    </w:pPr>
    <w:rPr>
      <w:rFonts w:cs="Times New Roman"/>
      <w:b/>
      <w:bCs/>
      <w:color w:val="55256C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5387"/>
    <w:pPr>
      <w:keepNext/>
      <w:spacing w:before="600" w:after="240"/>
      <w:outlineLvl w:val="2"/>
    </w:pPr>
    <w:rPr>
      <w:rFonts w:cs="Times New Roman"/>
      <w:b/>
      <w:bCs/>
      <w:color w:val="55256C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2F2A"/>
    <w:rPr>
      <w:rFonts w:ascii="Arial" w:hAnsi="Arial"/>
      <w:b/>
      <w:bCs/>
      <w:color w:val="55256C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2325FA"/>
    <w:rPr>
      <w:rFonts w:ascii="Arial" w:hAnsi="Arial"/>
      <w:b/>
      <w:bCs/>
      <w:color w:val="55256C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85387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85387"/>
    <w:rPr>
      <w:rFonts w:ascii="Arial" w:hAnsi="Arial"/>
      <w:b/>
      <w:color w:val="55256C"/>
      <w:sz w:val="28"/>
      <w:u w:val="single" w:color="55256C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85387"/>
    <w:rPr>
      <w:rFonts w:ascii="Arial" w:hAnsi="Arial"/>
      <w:b/>
      <w:bCs/>
      <w:color w:val="55256C"/>
      <w:sz w:val="32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47469"/>
    <w:pPr>
      <w:pBdr>
        <w:bottom w:val="single" w:sz="4" w:space="1" w:color="55256C"/>
        <w:between w:val="single" w:sz="4" w:space="1" w:color="55256C"/>
      </w:pBdr>
      <w:tabs>
        <w:tab w:val="right" w:pos="9016"/>
      </w:tabs>
      <w:spacing w:before="480" w:after="0"/>
    </w:pPr>
  </w:style>
  <w:style w:type="paragraph" w:styleId="TOC2">
    <w:name w:val="toc 2"/>
    <w:basedOn w:val="TOC1"/>
    <w:next w:val="Normal"/>
    <w:autoRedefine/>
    <w:uiPriority w:val="39"/>
    <w:unhideWhenUsed/>
    <w:rsid w:val="00847469"/>
    <w:pPr>
      <w:pBdr>
        <w:bottom w:val="single" w:sz="8" w:space="1" w:color="55256C"/>
        <w:between w:val="single" w:sz="8" w:space="1" w:color="55256C"/>
      </w:pBdr>
      <w:spacing w:before="72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285387"/>
    <w:pPr>
      <w:spacing w:after="2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285387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character" w:customStyle="1" w:styleId="Numberemphasisstyle">
    <w:name w:val="Number emphasis style"/>
    <w:basedOn w:val="DefaultParagraphFont"/>
    <w:uiPriority w:val="1"/>
    <w:qFormat/>
    <w:rsid w:val="00285387"/>
    <w:rPr>
      <w:rFonts w:ascii="Arial" w:hAnsi="Arial"/>
      <w:b/>
      <w:position w:val="-2"/>
      <w:sz w:val="31"/>
      <w:bdr w:val="none" w:sz="0" w:space="0" w:color="auto"/>
      <w:shd w:val="clear" w:color="auto" w:fill="E5DEE9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F2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92F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dss.gov.au/early-years-strategy-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YearsEngagement@ds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ss.gov.au/families-and-children-programs-services/early-years-strate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s.gov.au/families-and-children-programs-services/early-years-strateg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XXXX%20-%20DSS%20(standard)%20-%20Easy%20Read%20Word%20Template%20-%20April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DSS (standard) - Easy Read Word Template - April 2023</Template>
  <TotalTime>54</TotalTime>
  <Pages>23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draft Early Years Strategy</dc:title>
  <dc:creator>Australian Government Department of Social Services and the Department of Education</dc:creator>
  <cp:lastModifiedBy>Zoe Sorenson</cp:lastModifiedBy>
  <cp:revision>14</cp:revision>
  <cp:lastPrinted>2020-11-19T07:47:00Z</cp:lastPrinted>
  <dcterms:created xsi:type="dcterms:W3CDTF">2023-12-04T04:39:00Z</dcterms:created>
  <dcterms:modified xsi:type="dcterms:W3CDTF">2023-12-05T01:37:00Z</dcterms:modified>
</cp:coreProperties>
</file>