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D57B" w14:textId="7048DCAE" w:rsidR="0062089B" w:rsidRPr="0062089B" w:rsidRDefault="0062089B" w:rsidP="0062089B">
      <w:pPr>
        <w:shd w:val="clear" w:color="auto" w:fill="FFFFFF"/>
        <w:spacing w:after="240" w:line="240" w:lineRule="auto"/>
        <w:ind w:right="1503"/>
        <w:jc w:val="center"/>
        <w:outlineLvl w:val="0"/>
        <w:rPr>
          <w:rFonts w:ascii="Georgia" w:eastAsia="Times New Roman" w:hAnsi="Georgia" w:cs="Times New Roman"/>
          <w:b/>
          <w:bCs/>
          <w:color w:val="2C2A29"/>
          <w:kern w:val="36"/>
          <w:sz w:val="44"/>
          <w:szCs w:val="52"/>
          <w:lang w:eastAsia="en-AU"/>
        </w:rPr>
      </w:pPr>
      <w:r w:rsidRPr="0062089B">
        <w:rPr>
          <w:rFonts w:ascii="Georgia" w:eastAsia="Times New Roman" w:hAnsi="Georgia" w:cs="Times New Roman"/>
          <w:b/>
          <w:bCs/>
          <w:color w:val="2C2A29"/>
          <w:kern w:val="36"/>
          <w:sz w:val="44"/>
          <w:szCs w:val="52"/>
          <w:lang w:eastAsia="en-AU"/>
        </w:rPr>
        <w:t>Australia’s views on the draft Early Years Strategy 2024-2034</w:t>
      </w:r>
    </w:p>
    <w:p w14:paraId="09DFE1C5" w14:textId="2249A118" w:rsidR="00183D42" w:rsidRPr="00B97E83" w:rsidRDefault="00183D42" w:rsidP="00183D42">
      <w:pPr>
        <w:rPr>
          <w:rFonts w:asciiTheme="minorHAnsi" w:eastAsiaTheme="minorEastAsia" w:hAnsiTheme="minorHAnsi" w:cstheme="minorHAnsi"/>
          <w:color w:val="FF0000"/>
        </w:rPr>
      </w:pPr>
      <w:r w:rsidRPr="00B97E83">
        <w:rPr>
          <w:rFonts w:asciiTheme="minorHAnsi" w:eastAsiaTheme="minorEastAsia" w:hAnsiTheme="minorHAnsi" w:cstheme="minorHAnsi"/>
        </w:rPr>
        <w:t>Thank you for partici</w:t>
      </w:r>
      <w:r w:rsidRPr="00B97E83">
        <w:rPr>
          <w:rFonts w:asciiTheme="minorHAnsi" w:eastAsiaTheme="minorEastAsia" w:hAnsiTheme="minorHAnsi" w:cstheme="minorHAnsi"/>
          <w:color w:val="000000" w:themeColor="text1"/>
        </w:rPr>
        <w:t xml:space="preserve">pating in our survey, </w:t>
      </w:r>
      <w:r w:rsidR="0000113B" w:rsidRPr="00B97E83">
        <w:rPr>
          <w:rFonts w:asciiTheme="minorHAnsi" w:eastAsiaTheme="minorEastAsia" w:hAnsiTheme="minorHAnsi" w:cstheme="minorHAnsi"/>
          <w:color w:val="000000" w:themeColor="text1"/>
        </w:rPr>
        <w:t>“Australia</w:t>
      </w:r>
      <w:r w:rsidRPr="00B97E83">
        <w:rPr>
          <w:rFonts w:asciiTheme="minorHAnsi" w:eastAsiaTheme="minorEastAsia" w:hAnsiTheme="minorHAnsi" w:cstheme="minorHAnsi"/>
          <w:color w:val="000000" w:themeColor="text1"/>
        </w:rPr>
        <w:t>’s views on the draft Early Years Strategy”.</w:t>
      </w:r>
    </w:p>
    <w:p w14:paraId="6CE4FDFB" w14:textId="77777777" w:rsidR="000E5E5F" w:rsidRPr="00B97E83" w:rsidRDefault="00183D42" w:rsidP="00183D42">
      <w:pPr>
        <w:rPr>
          <w:rFonts w:asciiTheme="minorHAnsi" w:eastAsiaTheme="minorEastAsia" w:hAnsiTheme="minorHAnsi" w:cstheme="minorHAnsi"/>
          <w:lang w:val="en-US"/>
        </w:rPr>
      </w:pPr>
      <w:r w:rsidRPr="00B97E83">
        <w:rPr>
          <w:rFonts w:asciiTheme="minorHAnsi" w:eastAsiaTheme="minorEastAsia" w:hAnsiTheme="minorHAnsi" w:cstheme="minorHAnsi"/>
          <w:lang w:val="en-US"/>
        </w:rPr>
        <w:t>The Australian Government has developed a draft Early Years Strategy</w:t>
      </w:r>
      <w:r w:rsidR="00446AE8" w:rsidRPr="00B97E83">
        <w:rPr>
          <w:rFonts w:asciiTheme="minorHAnsi" w:eastAsiaTheme="minorEastAsia" w:hAnsiTheme="minorHAnsi" w:cstheme="minorHAnsi"/>
          <w:lang w:val="en-US"/>
        </w:rPr>
        <w:t xml:space="preserve"> </w:t>
      </w:r>
      <w:r w:rsidR="00FD174C" w:rsidRPr="00B97E83">
        <w:rPr>
          <w:rFonts w:asciiTheme="minorHAnsi" w:eastAsiaTheme="minorEastAsia" w:hAnsiTheme="minorHAnsi" w:cstheme="minorHAnsi"/>
          <w:lang w:val="en-US"/>
        </w:rPr>
        <w:t>2024-2034</w:t>
      </w:r>
      <w:r w:rsidRPr="00B97E83">
        <w:rPr>
          <w:rFonts w:asciiTheme="minorHAnsi" w:eastAsiaTheme="minorEastAsia" w:hAnsiTheme="minorHAnsi" w:cstheme="minorHAnsi"/>
          <w:lang w:val="en-US"/>
        </w:rPr>
        <w:t xml:space="preserve">, in recognition of the vital importance of the first five years of every child's life. </w:t>
      </w:r>
    </w:p>
    <w:p w14:paraId="27F087F6" w14:textId="77777777" w:rsidR="000E5E5F" w:rsidRPr="00B97E83" w:rsidRDefault="00F654EC" w:rsidP="00183D42">
      <w:pPr>
        <w:rPr>
          <w:rFonts w:asciiTheme="minorHAnsi" w:eastAsiaTheme="minorEastAsia" w:hAnsiTheme="minorHAnsi" w:cstheme="minorHAnsi"/>
          <w:lang w:val="en-US"/>
        </w:rPr>
      </w:pPr>
      <w:r w:rsidRPr="00B97E83">
        <w:rPr>
          <w:rFonts w:asciiTheme="minorHAnsi" w:eastAsiaTheme="minorEastAsia" w:hAnsiTheme="minorHAnsi" w:cstheme="minorHAnsi"/>
          <w:lang w:val="en-US"/>
        </w:rPr>
        <w:t>This survey asks you about key parts of the</w:t>
      </w:r>
      <w:r w:rsidR="00FD174C" w:rsidRPr="00B97E83">
        <w:rPr>
          <w:rFonts w:asciiTheme="minorHAnsi" w:eastAsiaTheme="minorEastAsia" w:hAnsiTheme="minorHAnsi" w:cstheme="minorHAnsi"/>
          <w:lang w:val="en-US"/>
        </w:rPr>
        <w:t xml:space="preserve"> Early Years</w:t>
      </w:r>
      <w:r w:rsidRPr="00B97E83">
        <w:rPr>
          <w:rFonts w:asciiTheme="minorHAnsi" w:eastAsiaTheme="minorEastAsia" w:hAnsiTheme="minorHAnsi" w:cstheme="minorHAnsi"/>
          <w:lang w:val="en-US"/>
        </w:rPr>
        <w:t xml:space="preserve"> Strategy</w:t>
      </w:r>
      <w:r w:rsidR="00183D42" w:rsidRPr="00B97E83">
        <w:rPr>
          <w:rFonts w:asciiTheme="minorHAnsi" w:eastAsiaTheme="minorEastAsia" w:hAnsiTheme="minorHAnsi" w:cstheme="minorHAnsi"/>
          <w:lang w:val="en-US"/>
        </w:rPr>
        <w:t>, including the vision, outcomes, pr</w:t>
      </w:r>
      <w:r w:rsidRPr="00B97E83">
        <w:rPr>
          <w:rFonts w:asciiTheme="minorHAnsi" w:eastAsiaTheme="minorEastAsia" w:hAnsiTheme="minorHAnsi" w:cstheme="minorHAnsi"/>
          <w:lang w:val="en-US"/>
        </w:rPr>
        <w:t>iorities and principles</w:t>
      </w:r>
      <w:r w:rsidR="00183D42" w:rsidRPr="00B97E83">
        <w:rPr>
          <w:rFonts w:asciiTheme="minorHAnsi" w:eastAsiaTheme="minorEastAsia" w:hAnsiTheme="minorHAnsi" w:cstheme="minorHAnsi"/>
          <w:lang w:val="en-US"/>
        </w:rPr>
        <w:t>.</w:t>
      </w:r>
      <w:r w:rsidRPr="00B97E83">
        <w:rPr>
          <w:rFonts w:asciiTheme="minorHAnsi" w:eastAsiaTheme="minorEastAsia" w:hAnsiTheme="minorHAnsi" w:cstheme="minorHAnsi"/>
          <w:lang w:val="en-US"/>
        </w:rPr>
        <w:t xml:space="preserve"> Your views will help shape the final </w:t>
      </w:r>
      <w:r w:rsidR="00FD174C" w:rsidRPr="00B97E83">
        <w:rPr>
          <w:rFonts w:asciiTheme="minorHAnsi" w:eastAsiaTheme="minorEastAsia" w:hAnsiTheme="minorHAnsi" w:cstheme="minorHAnsi"/>
          <w:lang w:val="en-US"/>
        </w:rPr>
        <w:t xml:space="preserve">Early Years </w:t>
      </w:r>
      <w:r w:rsidRPr="00B97E83">
        <w:rPr>
          <w:rFonts w:asciiTheme="minorHAnsi" w:eastAsiaTheme="minorEastAsia" w:hAnsiTheme="minorHAnsi" w:cstheme="minorHAnsi"/>
          <w:lang w:val="en-US"/>
        </w:rPr>
        <w:t>Strategy.</w:t>
      </w:r>
      <w:r w:rsidR="00183D42" w:rsidRPr="00B97E83">
        <w:rPr>
          <w:rFonts w:asciiTheme="minorHAnsi" w:eastAsiaTheme="minorEastAsia" w:hAnsiTheme="minorHAnsi" w:cstheme="minorHAnsi"/>
          <w:lang w:val="en-US"/>
        </w:rPr>
        <w:t xml:space="preserve"> </w:t>
      </w:r>
    </w:p>
    <w:p w14:paraId="519CB2EC" w14:textId="6BB0342F" w:rsidR="00183D42" w:rsidRPr="00B97E83" w:rsidRDefault="00183D42" w:rsidP="00183D42">
      <w:pPr>
        <w:rPr>
          <w:rFonts w:asciiTheme="minorHAnsi" w:eastAsiaTheme="minorEastAsia" w:hAnsiTheme="minorHAnsi" w:cstheme="minorHAnsi"/>
          <w:lang w:val="en-US"/>
        </w:rPr>
      </w:pPr>
      <w:r w:rsidRPr="00B97E83">
        <w:rPr>
          <w:rFonts w:asciiTheme="minorHAnsi" w:eastAsiaTheme="minorEastAsia" w:hAnsiTheme="minorHAnsi" w:cstheme="minorHAnsi"/>
          <w:lang w:val="en-US"/>
        </w:rPr>
        <w:t xml:space="preserve">The draft </w:t>
      </w:r>
      <w:r w:rsidR="00FD174C" w:rsidRPr="00B97E83">
        <w:rPr>
          <w:rFonts w:asciiTheme="minorHAnsi" w:eastAsiaTheme="minorEastAsia" w:hAnsiTheme="minorHAnsi" w:cstheme="minorHAnsi"/>
          <w:lang w:val="en-US"/>
        </w:rPr>
        <w:t xml:space="preserve">Early Years </w:t>
      </w:r>
      <w:r w:rsidR="00F654EC" w:rsidRPr="00B97E83">
        <w:rPr>
          <w:rFonts w:asciiTheme="minorHAnsi" w:eastAsiaTheme="minorEastAsia" w:hAnsiTheme="minorHAnsi" w:cstheme="minorHAnsi"/>
          <w:lang w:val="en-US"/>
        </w:rPr>
        <w:t>Strategy</w:t>
      </w:r>
      <w:r w:rsidRPr="00B97E83">
        <w:rPr>
          <w:rFonts w:asciiTheme="minorHAnsi" w:eastAsiaTheme="minorEastAsia" w:hAnsiTheme="minorHAnsi" w:cstheme="minorHAnsi"/>
          <w:lang w:val="en-US"/>
        </w:rPr>
        <w:t xml:space="preserve"> </w:t>
      </w:r>
      <w:proofErr w:type="gramStart"/>
      <w:r w:rsidRPr="00B97E83">
        <w:rPr>
          <w:rFonts w:asciiTheme="minorHAnsi" w:eastAsiaTheme="minorEastAsia" w:hAnsiTheme="minorHAnsi" w:cstheme="minorHAnsi"/>
          <w:lang w:val="en-US"/>
        </w:rPr>
        <w:t>was developed</w:t>
      </w:r>
      <w:proofErr w:type="gramEnd"/>
      <w:r w:rsidRPr="00B97E83">
        <w:rPr>
          <w:rFonts w:asciiTheme="minorHAnsi" w:eastAsiaTheme="minorEastAsia" w:hAnsiTheme="minorHAnsi" w:cstheme="minorHAnsi"/>
          <w:lang w:val="en-US"/>
        </w:rPr>
        <w:t xml:space="preserve"> following consultation between January and August 2023. The consultation report </w:t>
      </w:r>
      <w:proofErr w:type="gramStart"/>
      <w:r w:rsidRPr="00B97E83">
        <w:rPr>
          <w:rFonts w:asciiTheme="minorHAnsi" w:eastAsiaTheme="minorEastAsia" w:hAnsiTheme="minorHAnsi" w:cstheme="minorHAnsi"/>
          <w:lang w:val="en-US"/>
        </w:rPr>
        <w:t>can be found</w:t>
      </w:r>
      <w:proofErr w:type="gramEnd"/>
      <w:r w:rsidR="0062089B" w:rsidRPr="00B97E83">
        <w:rPr>
          <w:rFonts w:asciiTheme="minorHAnsi" w:eastAsiaTheme="minorEastAsia" w:hAnsiTheme="minorHAnsi" w:cstheme="minorHAnsi"/>
          <w:lang w:val="en-US"/>
        </w:rPr>
        <w:t xml:space="preserve"> on the</w:t>
      </w:r>
      <w:r w:rsidRPr="00B97E83">
        <w:rPr>
          <w:rFonts w:asciiTheme="minorHAnsi" w:eastAsiaTheme="minorEastAsia" w:hAnsiTheme="minorHAnsi" w:cstheme="minorHAnsi"/>
          <w:lang w:val="en-US"/>
        </w:rPr>
        <w:t xml:space="preserve"> </w:t>
      </w:r>
      <w:hyperlink r:id="rId11" w:tgtFrame="_blank" w:history="1">
        <w:r w:rsidR="0062089B" w:rsidRPr="00B97E83">
          <w:rPr>
            <w:rStyle w:val="Hyperlink"/>
            <w:rFonts w:asciiTheme="minorHAnsi" w:hAnsiTheme="minorHAnsi" w:cstheme="minorHAnsi"/>
            <w:shd w:val="clear" w:color="auto" w:fill="FFFFFF"/>
          </w:rPr>
          <w:t>DSS website</w:t>
        </w:r>
      </w:hyperlink>
      <w:r w:rsidR="0062089B" w:rsidRPr="00B97E83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388D750" w14:textId="77777777" w:rsidR="00183D42" w:rsidRPr="00B97E83" w:rsidRDefault="00183D42" w:rsidP="00E2105A">
      <w:pPr>
        <w:rPr>
          <w:rFonts w:asciiTheme="minorHAnsi" w:eastAsiaTheme="minorEastAsia" w:hAnsiTheme="minorHAnsi" w:cstheme="minorHAnsi"/>
        </w:rPr>
      </w:pPr>
      <w:r w:rsidRPr="00B97E83">
        <w:rPr>
          <w:rFonts w:asciiTheme="minorHAnsi" w:eastAsiaTheme="minorEastAsia" w:hAnsiTheme="minorHAnsi" w:cstheme="minorHAnsi"/>
        </w:rPr>
        <w:t xml:space="preserve">We are interested in hearing from </w:t>
      </w:r>
      <w:r w:rsidR="00F654EC" w:rsidRPr="00B97E83">
        <w:rPr>
          <w:rFonts w:asciiTheme="minorHAnsi" w:eastAsiaTheme="minorEastAsia" w:hAnsiTheme="minorHAnsi" w:cstheme="minorHAnsi"/>
        </w:rPr>
        <w:t xml:space="preserve">all community members, including </w:t>
      </w:r>
      <w:r w:rsidRPr="00B97E83">
        <w:rPr>
          <w:rFonts w:asciiTheme="minorHAnsi" w:eastAsiaTheme="minorEastAsia" w:hAnsiTheme="minorHAnsi" w:cstheme="minorHAnsi"/>
        </w:rPr>
        <w:t>parents, grandparents, carers and family members. We are also interested in hearing from</w:t>
      </w:r>
      <w:r w:rsidR="00F654EC" w:rsidRPr="00B97E83">
        <w:rPr>
          <w:rFonts w:asciiTheme="minorHAnsi" w:eastAsiaTheme="minorEastAsia" w:hAnsiTheme="minorHAnsi" w:cstheme="minorHAnsi"/>
        </w:rPr>
        <w:t xml:space="preserve"> service providers, peak organisations and educational institutions as well as</w:t>
      </w:r>
      <w:r w:rsidRPr="00B97E83">
        <w:rPr>
          <w:rFonts w:asciiTheme="minorHAnsi" w:eastAsiaTheme="minorEastAsia" w:hAnsiTheme="minorHAnsi" w:cstheme="minorHAnsi"/>
        </w:rPr>
        <w:t xml:space="preserve"> </w:t>
      </w:r>
      <w:r w:rsidR="00863650" w:rsidRPr="00B97E83">
        <w:rPr>
          <w:rFonts w:asciiTheme="minorHAnsi" w:eastAsiaTheme="minorEastAsia" w:hAnsiTheme="minorHAnsi" w:cstheme="minorHAnsi"/>
        </w:rPr>
        <w:t>First Nations</w:t>
      </w:r>
      <w:r w:rsidRPr="00B97E83">
        <w:rPr>
          <w:rFonts w:asciiTheme="minorHAnsi" w:eastAsiaTheme="minorEastAsia" w:hAnsiTheme="minorHAnsi" w:cstheme="minorHAnsi"/>
        </w:rPr>
        <w:t xml:space="preserve"> peoples, people with disability, culturally and linguistically diverse community members, people living in rural and remote areas, and people from the LGBT</w:t>
      </w:r>
      <w:r w:rsidR="005D09A2" w:rsidRPr="00B97E83">
        <w:rPr>
          <w:rFonts w:asciiTheme="minorHAnsi" w:eastAsiaTheme="minorEastAsia" w:hAnsiTheme="minorHAnsi" w:cstheme="minorHAnsi"/>
        </w:rPr>
        <w:t>I</w:t>
      </w:r>
      <w:r w:rsidRPr="00B97E83">
        <w:rPr>
          <w:rFonts w:asciiTheme="minorHAnsi" w:eastAsiaTheme="minorEastAsia" w:hAnsiTheme="minorHAnsi" w:cstheme="minorHAnsi"/>
        </w:rPr>
        <w:t xml:space="preserve">QA+ community. </w:t>
      </w:r>
    </w:p>
    <w:p w14:paraId="33B8C7CB" w14:textId="3E96D82C" w:rsidR="00AA410B" w:rsidRPr="00B97E83" w:rsidRDefault="00362B3E" w:rsidP="00E2105A">
      <w:pPr>
        <w:rPr>
          <w:rFonts w:asciiTheme="minorHAnsi" w:eastAsiaTheme="minorEastAsia" w:hAnsiTheme="minorHAnsi" w:cstheme="minorHAnsi"/>
        </w:rPr>
      </w:pPr>
      <w:r w:rsidRPr="00B97E83">
        <w:rPr>
          <w:rFonts w:asciiTheme="minorHAnsi" w:eastAsiaTheme="minorEastAsia" w:hAnsiTheme="minorHAnsi" w:cstheme="minorHAnsi"/>
        </w:rPr>
        <w:t>The</w:t>
      </w:r>
      <w:r w:rsidR="00AA410B" w:rsidRPr="00B97E83">
        <w:rPr>
          <w:rFonts w:asciiTheme="minorHAnsi" w:eastAsiaTheme="minorEastAsia" w:hAnsiTheme="minorHAnsi" w:cstheme="minorHAnsi"/>
        </w:rPr>
        <w:t xml:space="preserve"> </w:t>
      </w:r>
      <w:r w:rsidR="00FD174C" w:rsidRPr="00B97E83">
        <w:rPr>
          <w:rFonts w:asciiTheme="minorHAnsi" w:eastAsiaTheme="minorEastAsia" w:hAnsiTheme="minorHAnsi" w:cstheme="minorHAnsi"/>
        </w:rPr>
        <w:t xml:space="preserve">Early Years </w:t>
      </w:r>
      <w:r w:rsidR="00AA410B" w:rsidRPr="00B97E83">
        <w:rPr>
          <w:rFonts w:asciiTheme="minorHAnsi" w:eastAsiaTheme="minorEastAsia" w:hAnsiTheme="minorHAnsi" w:cstheme="minorHAnsi"/>
        </w:rPr>
        <w:t xml:space="preserve">Strategy </w:t>
      </w:r>
      <w:r w:rsidRPr="00B97E83">
        <w:rPr>
          <w:rFonts w:asciiTheme="minorHAnsi" w:eastAsiaTheme="minorEastAsia" w:hAnsiTheme="minorHAnsi" w:cstheme="minorHAnsi"/>
        </w:rPr>
        <w:t>will</w:t>
      </w:r>
      <w:r w:rsidR="00AA410B" w:rsidRPr="00B97E83">
        <w:rPr>
          <w:rFonts w:asciiTheme="minorHAnsi" w:eastAsiaTheme="minorEastAsia" w:hAnsiTheme="minorHAnsi" w:cstheme="minorHAnsi"/>
        </w:rPr>
        <w:t xml:space="preserve"> be an overarching </w:t>
      </w:r>
      <w:r w:rsidR="00FD174C" w:rsidRPr="00B97E83">
        <w:rPr>
          <w:rFonts w:asciiTheme="minorHAnsi" w:eastAsiaTheme="minorEastAsia" w:hAnsiTheme="minorHAnsi" w:cstheme="minorHAnsi"/>
        </w:rPr>
        <w:t xml:space="preserve">10-year </w:t>
      </w:r>
      <w:r w:rsidR="00AA410B" w:rsidRPr="00B97E83">
        <w:rPr>
          <w:rFonts w:asciiTheme="minorHAnsi" w:eastAsiaTheme="minorEastAsia" w:hAnsiTheme="minorHAnsi" w:cstheme="minorHAnsi"/>
        </w:rPr>
        <w:t xml:space="preserve">document. </w:t>
      </w:r>
      <w:r w:rsidRPr="00B97E83">
        <w:rPr>
          <w:rFonts w:asciiTheme="minorHAnsi" w:eastAsiaTheme="minorEastAsia" w:hAnsiTheme="minorHAnsi" w:cstheme="minorHAnsi"/>
        </w:rPr>
        <w:t>It</w:t>
      </w:r>
      <w:r w:rsidR="00AA410B" w:rsidRPr="00B97E83">
        <w:rPr>
          <w:rFonts w:asciiTheme="minorHAnsi" w:eastAsiaTheme="minorEastAsia" w:hAnsiTheme="minorHAnsi" w:cstheme="minorHAnsi"/>
        </w:rPr>
        <w:t xml:space="preserve"> will </w:t>
      </w:r>
      <w:proofErr w:type="gramStart"/>
      <w:r w:rsidR="00AA410B" w:rsidRPr="00B97E83">
        <w:rPr>
          <w:rFonts w:asciiTheme="minorHAnsi" w:eastAsiaTheme="minorEastAsia" w:hAnsiTheme="minorHAnsi" w:cstheme="minorHAnsi"/>
        </w:rPr>
        <w:t>be implemented</w:t>
      </w:r>
      <w:proofErr w:type="gramEnd"/>
      <w:r w:rsidR="00AA410B" w:rsidRPr="00B97E83">
        <w:rPr>
          <w:rFonts w:asciiTheme="minorHAnsi" w:eastAsiaTheme="minorEastAsia" w:hAnsiTheme="minorHAnsi" w:cstheme="minorHAnsi"/>
        </w:rPr>
        <w:t xml:space="preserve"> through Action Plans</w:t>
      </w:r>
      <w:r w:rsidRPr="00B97E83">
        <w:rPr>
          <w:rFonts w:asciiTheme="minorHAnsi" w:eastAsiaTheme="minorEastAsia" w:hAnsiTheme="minorHAnsi" w:cstheme="minorHAnsi"/>
        </w:rPr>
        <w:t xml:space="preserve"> and will be supported by an </w:t>
      </w:r>
      <w:r w:rsidR="00AA410B" w:rsidRPr="00B97E83">
        <w:rPr>
          <w:rFonts w:asciiTheme="minorHAnsi" w:eastAsiaTheme="minorEastAsia" w:hAnsiTheme="minorHAnsi" w:cstheme="minorHAnsi"/>
        </w:rPr>
        <w:t>O</w:t>
      </w:r>
      <w:r w:rsidR="00C070B8" w:rsidRPr="00B97E83">
        <w:rPr>
          <w:rFonts w:asciiTheme="minorHAnsi" w:eastAsiaTheme="minorEastAsia" w:hAnsiTheme="minorHAnsi" w:cstheme="minorHAnsi"/>
        </w:rPr>
        <w:t>utcomes Framework to measure it</w:t>
      </w:r>
      <w:r w:rsidR="00AA410B" w:rsidRPr="00B97E83">
        <w:rPr>
          <w:rFonts w:asciiTheme="minorHAnsi" w:eastAsiaTheme="minorEastAsia" w:hAnsiTheme="minorHAnsi" w:cstheme="minorHAnsi"/>
        </w:rPr>
        <w:t xml:space="preserve">s progress and effectiveness. Action </w:t>
      </w:r>
      <w:r w:rsidR="004F4D9D" w:rsidRPr="00B97E83">
        <w:rPr>
          <w:rFonts w:asciiTheme="minorHAnsi" w:eastAsiaTheme="minorEastAsia" w:hAnsiTheme="minorHAnsi" w:cstheme="minorHAnsi"/>
        </w:rPr>
        <w:t xml:space="preserve">Plans </w:t>
      </w:r>
      <w:proofErr w:type="gramStart"/>
      <w:r w:rsidR="004F4D9D" w:rsidRPr="00B97E83">
        <w:rPr>
          <w:rFonts w:asciiTheme="minorHAnsi" w:eastAsiaTheme="minorEastAsia" w:hAnsiTheme="minorHAnsi" w:cstheme="minorHAnsi"/>
        </w:rPr>
        <w:t>will</w:t>
      </w:r>
      <w:r w:rsidR="00AA410B" w:rsidRPr="00B97E83">
        <w:rPr>
          <w:rFonts w:asciiTheme="minorHAnsi" w:eastAsiaTheme="minorEastAsia" w:hAnsiTheme="minorHAnsi" w:cstheme="minorHAnsi"/>
        </w:rPr>
        <w:t xml:space="preserve"> be </w:t>
      </w:r>
      <w:r w:rsidR="00FD174C" w:rsidRPr="00B97E83">
        <w:rPr>
          <w:rFonts w:asciiTheme="minorHAnsi" w:eastAsiaTheme="minorEastAsia" w:hAnsiTheme="minorHAnsi" w:cstheme="minorHAnsi"/>
        </w:rPr>
        <w:t>developed</w:t>
      </w:r>
      <w:proofErr w:type="gramEnd"/>
      <w:r w:rsidR="00FD174C" w:rsidRPr="00B97E83">
        <w:rPr>
          <w:rFonts w:asciiTheme="minorHAnsi" w:eastAsiaTheme="minorEastAsia" w:hAnsiTheme="minorHAnsi" w:cstheme="minorHAnsi"/>
        </w:rPr>
        <w:t xml:space="preserve"> </w:t>
      </w:r>
      <w:r w:rsidR="00AA410B" w:rsidRPr="00B97E83">
        <w:rPr>
          <w:rFonts w:asciiTheme="minorHAnsi" w:eastAsiaTheme="minorEastAsia" w:hAnsiTheme="minorHAnsi" w:cstheme="minorHAnsi"/>
        </w:rPr>
        <w:t xml:space="preserve">after the </w:t>
      </w:r>
      <w:r w:rsidR="00FD174C" w:rsidRPr="00B97E83">
        <w:rPr>
          <w:rFonts w:asciiTheme="minorHAnsi" w:eastAsiaTheme="minorEastAsia" w:hAnsiTheme="minorHAnsi" w:cstheme="minorHAnsi"/>
        </w:rPr>
        <w:t xml:space="preserve">Early Years </w:t>
      </w:r>
      <w:r w:rsidR="00AA410B" w:rsidRPr="00B97E83">
        <w:rPr>
          <w:rFonts w:asciiTheme="minorHAnsi" w:eastAsiaTheme="minorEastAsia" w:hAnsiTheme="minorHAnsi" w:cstheme="minorHAnsi"/>
        </w:rPr>
        <w:t>Strategy is finalised.</w:t>
      </w:r>
    </w:p>
    <w:p w14:paraId="52D58545" w14:textId="762D4BA4" w:rsidR="00E2105A" w:rsidRPr="00B97E83" w:rsidRDefault="00E2105A" w:rsidP="00E2105A">
      <w:pPr>
        <w:pBdr>
          <w:bottom w:val="single" w:sz="6" w:space="1" w:color="auto"/>
        </w:pBdr>
        <w:rPr>
          <w:rFonts w:asciiTheme="minorHAnsi" w:hAnsiTheme="minorHAnsi" w:cstheme="minorHAnsi"/>
          <w:color w:val="222222"/>
          <w:shd w:val="clear" w:color="auto" w:fill="FFFFFF"/>
        </w:rPr>
      </w:pPr>
      <w:r w:rsidRPr="00B97E83">
        <w:rPr>
          <w:rFonts w:asciiTheme="minorHAnsi" w:hAnsiTheme="minorHAnsi" w:cstheme="minorHAnsi"/>
        </w:rPr>
        <w:t xml:space="preserve">More information </w:t>
      </w:r>
      <w:proofErr w:type="gramStart"/>
      <w:r w:rsidRPr="00B97E83">
        <w:rPr>
          <w:rFonts w:asciiTheme="minorHAnsi" w:hAnsiTheme="minorHAnsi" w:cstheme="minorHAnsi"/>
        </w:rPr>
        <w:t>can be found</w:t>
      </w:r>
      <w:proofErr w:type="gramEnd"/>
      <w:r w:rsidRPr="00B97E83">
        <w:rPr>
          <w:rFonts w:asciiTheme="minorHAnsi" w:hAnsiTheme="minorHAnsi" w:cstheme="minorHAnsi"/>
        </w:rPr>
        <w:t xml:space="preserve"> here: </w:t>
      </w:r>
      <w:hyperlink r:id="rId12" w:tgtFrame="_blank" w:history="1">
        <w:r w:rsidR="0062089B" w:rsidRPr="00B97E83">
          <w:rPr>
            <w:rStyle w:val="Hyperlink"/>
            <w:rFonts w:asciiTheme="minorHAnsi" w:hAnsiTheme="minorHAnsi" w:cstheme="minorHAnsi"/>
            <w:shd w:val="clear" w:color="auto" w:fill="FFFFFF"/>
          </w:rPr>
          <w:t>Early Years Strategy</w:t>
        </w:r>
      </w:hyperlink>
      <w:r w:rsidR="0062089B" w:rsidRPr="00B97E83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42BBC2E5" w14:textId="2A95354A" w:rsidR="0062089B" w:rsidRPr="00B97E83" w:rsidRDefault="0062089B" w:rsidP="00E2105A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There are 10 questions on the draft Strategy followed by optional demographic questions. This survey should take around 10 minutes to complete.</w:t>
      </w:r>
    </w:p>
    <w:p w14:paraId="392A2FA0" w14:textId="77777777" w:rsidR="0031710B" w:rsidRPr="00B97E83" w:rsidRDefault="0031710B" w:rsidP="00E2105A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4668FB1" w14:textId="2E4A2C89" w:rsidR="00743AD5" w:rsidRPr="00B97E83" w:rsidRDefault="0031710B" w:rsidP="00743AD5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V</w:t>
      </w:r>
      <w:r w:rsidR="00743AD5" w:rsidRPr="00B97E83">
        <w:rPr>
          <w:rStyle w:val="Hyperlink"/>
          <w:rFonts w:asciiTheme="minorHAnsi" w:hAnsiTheme="minorHAnsi" w:cstheme="minorHAnsi"/>
          <w:b/>
          <w:color w:val="auto"/>
          <w:u w:val="none"/>
        </w:rPr>
        <w:t>ISION</w:t>
      </w:r>
    </w:p>
    <w:p w14:paraId="4DA35B28" w14:textId="77777777" w:rsidR="00C070B8" w:rsidRPr="00B97E83" w:rsidRDefault="00F654EC" w:rsidP="006B589A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The draft </w:t>
      </w:r>
      <w:r w:rsidR="00FD174C" w:rsidRPr="00B97E83">
        <w:rPr>
          <w:rFonts w:asciiTheme="minorHAnsi" w:hAnsiTheme="minorHAnsi" w:cstheme="minorHAnsi"/>
        </w:rPr>
        <w:t xml:space="preserve">Early Years </w:t>
      </w:r>
      <w:r w:rsidRPr="00B97E83">
        <w:rPr>
          <w:rFonts w:asciiTheme="minorHAnsi" w:hAnsiTheme="minorHAnsi" w:cstheme="minorHAnsi"/>
        </w:rPr>
        <w:t>Strategy</w:t>
      </w:r>
      <w:r w:rsidR="00C070B8" w:rsidRPr="00B97E83">
        <w:rPr>
          <w:rFonts w:asciiTheme="minorHAnsi" w:hAnsiTheme="minorHAnsi" w:cstheme="minorHAnsi"/>
        </w:rPr>
        <w:t xml:space="preserve"> vision is “</w:t>
      </w:r>
      <w:r w:rsidR="00C070B8" w:rsidRPr="00B97E83">
        <w:rPr>
          <w:rFonts w:asciiTheme="minorHAnsi" w:hAnsiTheme="minorHAnsi" w:cstheme="minorHAnsi"/>
          <w:b/>
        </w:rPr>
        <w:t>All children in Australia thrive in their early years. They reach their full potential, nurtured by empowered and connected families, who in turn are supported by strong communities</w:t>
      </w:r>
      <w:r w:rsidR="00043615" w:rsidRPr="00B97E83">
        <w:rPr>
          <w:rFonts w:asciiTheme="minorHAnsi" w:hAnsiTheme="minorHAnsi" w:cstheme="minorHAnsi"/>
        </w:rPr>
        <w:t>.</w:t>
      </w:r>
      <w:r w:rsidR="00C070B8" w:rsidRPr="00B97E83">
        <w:rPr>
          <w:rFonts w:asciiTheme="minorHAnsi" w:hAnsiTheme="minorHAnsi" w:cstheme="minorHAnsi"/>
        </w:rPr>
        <w:t>”</w:t>
      </w:r>
    </w:p>
    <w:p w14:paraId="0EECEFEA" w14:textId="7C6606C8" w:rsidR="00043615" w:rsidRPr="00B97E83" w:rsidRDefault="00043615" w:rsidP="006B589A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In the </w:t>
      </w:r>
      <w:r w:rsidR="00FD174C" w:rsidRPr="00B97E83">
        <w:rPr>
          <w:rFonts w:asciiTheme="minorHAnsi" w:hAnsiTheme="minorHAnsi" w:cstheme="minorHAnsi"/>
        </w:rPr>
        <w:t>Early Years</w:t>
      </w:r>
      <w:r w:rsidRPr="00B97E83">
        <w:rPr>
          <w:rFonts w:asciiTheme="minorHAnsi" w:hAnsiTheme="minorHAnsi" w:cstheme="minorHAnsi"/>
        </w:rPr>
        <w:t xml:space="preserve"> Strategy, the early years includes children </w:t>
      </w:r>
      <w:r w:rsidR="004F4D9D" w:rsidRPr="00B97E83">
        <w:rPr>
          <w:rFonts w:asciiTheme="minorHAnsi" w:hAnsiTheme="minorHAnsi" w:cstheme="minorHAnsi"/>
        </w:rPr>
        <w:t xml:space="preserve">from pre-birth to </w:t>
      </w:r>
      <w:r w:rsidRPr="00B97E83">
        <w:rPr>
          <w:rFonts w:asciiTheme="minorHAnsi" w:hAnsiTheme="minorHAnsi" w:cstheme="minorHAnsi"/>
        </w:rPr>
        <w:t>5 years.</w:t>
      </w:r>
    </w:p>
    <w:p w14:paraId="32BCAA71" w14:textId="77777777" w:rsidR="00F50E73" w:rsidRPr="00B97E83" w:rsidRDefault="000B5C60" w:rsidP="000B5C6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1.</w:t>
      </w:r>
      <w:r w:rsidRPr="00B97E83">
        <w:rPr>
          <w:rFonts w:asciiTheme="minorHAnsi" w:hAnsiTheme="minorHAnsi" w:cstheme="minorHAnsi"/>
        </w:rPr>
        <w:t xml:space="preserve"> </w:t>
      </w:r>
      <w:r w:rsidRPr="00B97E83">
        <w:rPr>
          <w:rFonts w:asciiTheme="minorHAnsi" w:hAnsiTheme="minorHAnsi" w:cstheme="minorHAnsi"/>
          <w:b/>
        </w:rPr>
        <w:t>D</w:t>
      </w:r>
      <w:r w:rsidR="0000113B" w:rsidRPr="00B97E83">
        <w:rPr>
          <w:rFonts w:asciiTheme="minorHAnsi" w:hAnsiTheme="minorHAnsi" w:cstheme="minorHAnsi"/>
          <w:b/>
        </w:rPr>
        <w:t>oes the vision reflect a strong aspiration for children in the early years</w:t>
      </w:r>
      <w:r w:rsidR="00743AD5" w:rsidRPr="00B97E83">
        <w:rPr>
          <w:rFonts w:asciiTheme="minorHAnsi" w:hAnsiTheme="minorHAnsi" w:cstheme="minorHAnsi"/>
          <w:b/>
        </w:rPr>
        <w:t>?</w:t>
      </w:r>
    </w:p>
    <w:tbl>
      <w:tblPr>
        <w:tblStyle w:val="TableGrid"/>
        <w:tblpPr w:leftFromText="180" w:rightFromText="180" w:vertAnchor="text" w:horzAnchor="margin" w:tblpXSpec="center" w:tblpY="91"/>
        <w:tblW w:w="10212" w:type="dxa"/>
        <w:tblLook w:val="04A0" w:firstRow="1" w:lastRow="0" w:firstColumn="1" w:lastColumn="0" w:noHBand="0" w:noVBand="1"/>
      </w:tblPr>
      <w:tblGrid>
        <w:gridCol w:w="2279"/>
        <w:gridCol w:w="2052"/>
        <w:gridCol w:w="2155"/>
        <w:gridCol w:w="1883"/>
        <w:gridCol w:w="1843"/>
      </w:tblGrid>
      <w:tr w:rsidR="00446AE8" w:rsidRPr="00B97E83" w14:paraId="02407A70" w14:textId="77777777" w:rsidTr="006B589A">
        <w:trPr>
          <w:trHeight w:val="241"/>
        </w:trPr>
        <w:tc>
          <w:tcPr>
            <w:tcW w:w="2279" w:type="dxa"/>
          </w:tcPr>
          <w:p w14:paraId="0AE38101" w14:textId="77777777" w:rsidR="00446AE8" w:rsidRPr="00B97E83" w:rsidRDefault="00446AE8" w:rsidP="00A734C2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2052" w:type="dxa"/>
          </w:tcPr>
          <w:p w14:paraId="54D8AF92" w14:textId="77777777" w:rsidR="00446AE8" w:rsidRPr="00B97E83" w:rsidRDefault="00446AE8" w:rsidP="00446AE8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2155" w:type="dxa"/>
          </w:tcPr>
          <w:p w14:paraId="17D45453" w14:textId="77777777" w:rsidR="00446AE8" w:rsidRPr="00B97E83" w:rsidRDefault="00446AE8" w:rsidP="00446AE8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Neither disagree or agree</w:t>
            </w:r>
          </w:p>
        </w:tc>
        <w:tc>
          <w:tcPr>
            <w:tcW w:w="1883" w:type="dxa"/>
          </w:tcPr>
          <w:p w14:paraId="47B3B74A" w14:textId="77777777" w:rsidR="00446AE8" w:rsidRPr="00B97E83" w:rsidRDefault="00446AE8" w:rsidP="00446AE8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Somewhat agree </w:t>
            </w:r>
          </w:p>
        </w:tc>
        <w:tc>
          <w:tcPr>
            <w:tcW w:w="1843" w:type="dxa"/>
          </w:tcPr>
          <w:p w14:paraId="548B6221" w14:textId="77777777" w:rsidR="00446AE8" w:rsidRPr="00B97E83" w:rsidRDefault="00446AE8" w:rsidP="00446AE8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agree</w:t>
            </w:r>
          </w:p>
        </w:tc>
      </w:tr>
      <w:tr w:rsidR="00C60C15" w:rsidRPr="00B97E83" w14:paraId="3D1822E0" w14:textId="77777777" w:rsidTr="006B589A">
        <w:trPr>
          <w:trHeight w:val="367"/>
        </w:trPr>
        <w:tc>
          <w:tcPr>
            <w:tcW w:w="2279" w:type="dxa"/>
            <w:vAlign w:val="center"/>
          </w:tcPr>
          <w:p w14:paraId="7EA5C41F" w14:textId="77777777" w:rsidR="00C60C15" w:rsidRPr="00B97E83" w:rsidRDefault="00C60C15" w:rsidP="00F50E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  <w:vAlign w:val="center"/>
          </w:tcPr>
          <w:p w14:paraId="3861C443" w14:textId="77777777" w:rsidR="00C60C15" w:rsidRPr="00B97E83" w:rsidRDefault="00C60C15" w:rsidP="00F50E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19B31795" w14:textId="77777777" w:rsidR="00C60C15" w:rsidRPr="00B97E83" w:rsidRDefault="00C60C15" w:rsidP="00F50E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069C6F6C" w14:textId="77777777" w:rsidR="00C60C15" w:rsidRPr="00B97E83" w:rsidRDefault="00C60C15" w:rsidP="00F50E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6B2FDE" w14:textId="77777777" w:rsidR="00C60C15" w:rsidRPr="00B97E83" w:rsidRDefault="00C60C15" w:rsidP="00F50E7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42FD38B" w14:textId="6E9B4016" w:rsidR="0031710B" w:rsidRPr="00B97E83" w:rsidRDefault="0031710B" w:rsidP="000B1B77">
      <w:pPr>
        <w:rPr>
          <w:rFonts w:asciiTheme="minorHAnsi" w:hAnsiTheme="minorHAnsi" w:cstheme="minorHAnsi"/>
          <w:b/>
        </w:rPr>
      </w:pPr>
    </w:p>
    <w:p w14:paraId="54F66E4C" w14:textId="0CF23F71" w:rsidR="0031710B" w:rsidRPr="00B97E83" w:rsidRDefault="0031710B" w:rsidP="000B1B77">
      <w:pPr>
        <w:rPr>
          <w:rFonts w:asciiTheme="minorHAnsi" w:hAnsiTheme="minorHAnsi" w:cstheme="minorHAnsi"/>
          <w:b/>
        </w:rPr>
      </w:pPr>
    </w:p>
    <w:p w14:paraId="44787FC2" w14:textId="18FCF64F" w:rsidR="0031710B" w:rsidRPr="00B97E83" w:rsidRDefault="0031710B" w:rsidP="000B1B77">
      <w:pPr>
        <w:rPr>
          <w:rFonts w:asciiTheme="minorHAnsi" w:hAnsiTheme="minorHAnsi" w:cstheme="minorHAnsi"/>
          <w:b/>
        </w:rPr>
      </w:pPr>
    </w:p>
    <w:p w14:paraId="3B81ECAC" w14:textId="3CAE0DF2" w:rsidR="00B97E83" w:rsidRDefault="00B97E83" w:rsidP="000B1B77">
      <w:pPr>
        <w:rPr>
          <w:rFonts w:asciiTheme="minorHAnsi" w:hAnsiTheme="minorHAnsi" w:cstheme="minorHAnsi"/>
          <w:b/>
        </w:rPr>
      </w:pPr>
    </w:p>
    <w:p w14:paraId="7C59C045" w14:textId="77777777" w:rsidR="00B3265D" w:rsidRPr="00B97E83" w:rsidRDefault="00B3265D" w:rsidP="000B1B77">
      <w:pPr>
        <w:rPr>
          <w:rFonts w:asciiTheme="minorHAnsi" w:hAnsiTheme="minorHAnsi" w:cstheme="minorHAnsi"/>
          <w:b/>
        </w:rPr>
      </w:pPr>
    </w:p>
    <w:p w14:paraId="6A50E2A5" w14:textId="3C13B8A6" w:rsidR="00B97E83" w:rsidRPr="00B97E83" w:rsidRDefault="00B97E83" w:rsidP="000B1B77">
      <w:pPr>
        <w:rPr>
          <w:rFonts w:asciiTheme="minorHAnsi" w:hAnsiTheme="minorHAnsi" w:cstheme="minorHAnsi"/>
          <w:b/>
        </w:rPr>
      </w:pPr>
    </w:p>
    <w:p w14:paraId="5B9F8794" w14:textId="1221195A" w:rsidR="00B97E83" w:rsidRPr="00B97E83" w:rsidRDefault="00B97E83" w:rsidP="000B1B77">
      <w:pPr>
        <w:rPr>
          <w:rFonts w:asciiTheme="minorHAnsi" w:hAnsiTheme="minorHAnsi" w:cstheme="minorHAnsi"/>
          <w:b/>
        </w:rPr>
      </w:pPr>
    </w:p>
    <w:p w14:paraId="1AD64A58" w14:textId="77777777" w:rsidR="00B97E83" w:rsidRPr="00B97E83" w:rsidRDefault="00B97E83" w:rsidP="000B1B77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W w:w="10151" w:type="dxa"/>
        <w:tblLook w:val="04A0" w:firstRow="1" w:lastRow="0" w:firstColumn="1" w:lastColumn="0" w:noHBand="0" w:noVBand="1"/>
      </w:tblPr>
      <w:tblGrid>
        <w:gridCol w:w="4390"/>
        <w:gridCol w:w="1201"/>
        <w:gridCol w:w="1201"/>
        <w:gridCol w:w="951"/>
        <w:gridCol w:w="1207"/>
        <w:gridCol w:w="1201"/>
      </w:tblGrid>
      <w:tr w:rsidR="005C7604" w:rsidRPr="00B97E83" w14:paraId="0CBB1135" w14:textId="77777777" w:rsidTr="005C7604">
        <w:trPr>
          <w:trHeight w:val="241"/>
        </w:trPr>
        <w:tc>
          <w:tcPr>
            <w:tcW w:w="4390" w:type="dxa"/>
          </w:tcPr>
          <w:p w14:paraId="07FD0858" w14:textId="77777777" w:rsidR="005C7604" w:rsidRPr="00B97E83" w:rsidRDefault="006D205A" w:rsidP="007449C2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  <w:b/>
              </w:rPr>
              <w:t>2.</w:t>
            </w:r>
            <w:r w:rsidRPr="00B97E83">
              <w:rPr>
                <w:rFonts w:asciiTheme="minorHAnsi" w:hAnsiTheme="minorHAnsi" w:cstheme="minorHAnsi"/>
              </w:rPr>
              <w:t xml:space="preserve"> </w:t>
            </w:r>
            <w:r w:rsidRPr="00B97E83">
              <w:rPr>
                <w:rFonts w:asciiTheme="minorHAnsi" w:hAnsiTheme="minorHAnsi" w:cstheme="minorHAnsi"/>
                <w:b/>
              </w:rPr>
              <w:t>How important is it to you that the vision includes a reference to:</w:t>
            </w:r>
          </w:p>
        </w:tc>
        <w:tc>
          <w:tcPr>
            <w:tcW w:w="1201" w:type="dxa"/>
          </w:tcPr>
          <w:p w14:paraId="1135C381" w14:textId="77777777" w:rsidR="005C7604" w:rsidRPr="00B97E83" w:rsidRDefault="005C7604" w:rsidP="005C760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Not at all important </w:t>
            </w:r>
          </w:p>
        </w:tc>
        <w:tc>
          <w:tcPr>
            <w:tcW w:w="1201" w:type="dxa"/>
          </w:tcPr>
          <w:p w14:paraId="5699F3CB" w14:textId="77777777" w:rsidR="005C7604" w:rsidRPr="00B97E83" w:rsidRDefault="0000500A" w:rsidP="005C760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Slightly important</w:t>
            </w:r>
          </w:p>
        </w:tc>
        <w:tc>
          <w:tcPr>
            <w:tcW w:w="951" w:type="dxa"/>
          </w:tcPr>
          <w:p w14:paraId="6B2A9AF8" w14:textId="77777777" w:rsidR="005C7604" w:rsidRPr="00B97E83" w:rsidRDefault="005C7604" w:rsidP="005B388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207" w:type="dxa"/>
          </w:tcPr>
          <w:p w14:paraId="5C880F55" w14:textId="77777777" w:rsidR="005C7604" w:rsidRPr="00B97E83" w:rsidRDefault="005C7604" w:rsidP="005B388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Important  </w:t>
            </w:r>
          </w:p>
        </w:tc>
        <w:tc>
          <w:tcPr>
            <w:tcW w:w="1201" w:type="dxa"/>
          </w:tcPr>
          <w:p w14:paraId="6AC117CD" w14:textId="77777777" w:rsidR="005C7604" w:rsidRPr="00B97E83" w:rsidRDefault="005C7604" w:rsidP="005B388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Very important</w:t>
            </w:r>
          </w:p>
        </w:tc>
      </w:tr>
      <w:tr w:rsidR="005C7604" w:rsidRPr="00B97E83" w14:paraId="7ED8C301" w14:textId="77777777" w:rsidTr="005C7604">
        <w:trPr>
          <w:trHeight w:val="367"/>
        </w:trPr>
        <w:tc>
          <w:tcPr>
            <w:tcW w:w="4390" w:type="dxa"/>
          </w:tcPr>
          <w:p w14:paraId="7F8FC9C9" w14:textId="77777777" w:rsidR="005C7604" w:rsidRPr="00B97E83" w:rsidRDefault="005C7604" w:rsidP="005C7604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a) </w:t>
            </w:r>
            <w:proofErr w:type="gramStart"/>
            <w:r w:rsidRPr="00B97E83">
              <w:rPr>
                <w:rFonts w:asciiTheme="minorHAnsi" w:hAnsiTheme="minorHAnsi" w:cstheme="minorHAnsi"/>
              </w:rPr>
              <w:t>children</w:t>
            </w:r>
            <w:proofErr w:type="gramEnd"/>
            <w:r w:rsidRPr="00B97E83">
              <w:rPr>
                <w:rFonts w:asciiTheme="minorHAnsi" w:hAnsiTheme="minorHAnsi" w:cstheme="minorHAnsi"/>
              </w:rPr>
              <w:t xml:space="preserve"> thriving?</w:t>
            </w:r>
          </w:p>
        </w:tc>
        <w:tc>
          <w:tcPr>
            <w:tcW w:w="1201" w:type="dxa"/>
            <w:vAlign w:val="center"/>
          </w:tcPr>
          <w:p w14:paraId="4A3D1250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14:paraId="23F46F4A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14:paraId="735E36C2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vAlign w:val="center"/>
          </w:tcPr>
          <w:p w14:paraId="00679842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2148BF1F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7604" w:rsidRPr="00B97E83" w14:paraId="56A66D7E" w14:textId="77777777" w:rsidTr="005C7604">
        <w:trPr>
          <w:trHeight w:val="367"/>
        </w:trPr>
        <w:tc>
          <w:tcPr>
            <w:tcW w:w="4390" w:type="dxa"/>
          </w:tcPr>
          <w:p w14:paraId="5CBDF52C" w14:textId="77777777" w:rsidR="005C7604" w:rsidRPr="00B97E83" w:rsidRDefault="005C7604" w:rsidP="005C7604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b) </w:t>
            </w:r>
            <w:proofErr w:type="gramStart"/>
            <w:r w:rsidRPr="00B97E83">
              <w:rPr>
                <w:rFonts w:asciiTheme="minorHAnsi" w:hAnsiTheme="minorHAnsi" w:cstheme="minorHAnsi"/>
              </w:rPr>
              <w:t>children</w:t>
            </w:r>
            <w:proofErr w:type="gramEnd"/>
            <w:r w:rsidRPr="00B97E83">
              <w:rPr>
                <w:rFonts w:asciiTheme="minorHAnsi" w:hAnsiTheme="minorHAnsi" w:cstheme="minorHAnsi"/>
              </w:rPr>
              <w:t xml:space="preserve"> reaching their full potential?</w:t>
            </w:r>
          </w:p>
        </w:tc>
        <w:tc>
          <w:tcPr>
            <w:tcW w:w="1201" w:type="dxa"/>
            <w:vAlign w:val="center"/>
          </w:tcPr>
          <w:p w14:paraId="7E7383E7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14:paraId="30983CD7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14:paraId="5B62CAC3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vAlign w:val="center"/>
          </w:tcPr>
          <w:p w14:paraId="78097FB1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1F7495E0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7604" w:rsidRPr="00B97E83" w14:paraId="11B62CBF" w14:textId="77777777" w:rsidTr="005C7604">
        <w:trPr>
          <w:trHeight w:val="367"/>
        </w:trPr>
        <w:tc>
          <w:tcPr>
            <w:tcW w:w="4390" w:type="dxa"/>
          </w:tcPr>
          <w:p w14:paraId="49C360AD" w14:textId="77777777" w:rsidR="005C7604" w:rsidRPr="00B97E83" w:rsidRDefault="005C7604" w:rsidP="00043615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c) </w:t>
            </w:r>
            <w:proofErr w:type="gramStart"/>
            <w:r w:rsidR="00043615" w:rsidRPr="00B97E83">
              <w:rPr>
                <w:rFonts w:asciiTheme="minorHAnsi" w:hAnsiTheme="minorHAnsi" w:cstheme="minorHAnsi"/>
              </w:rPr>
              <w:t>the</w:t>
            </w:r>
            <w:proofErr w:type="gramEnd"/>
            <w:r w:rsidR="00043615" w:rsidRPr="00B97E83">
              <w:rPr>
                <w:rFonts w:asciiTheme="minorHAnsi" w:hAnsiTheme="minorHAnsi" w:cstheme="minorHAnsi"/>
              </w:rPr>
              <w:t xml:space="preserve"> role of families</w:t>
            </w:r>
            <w:r w:rsidRPr="00B97E8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01" w:type="dxa"/>
            <w:vAlign w:val="center"/>
          </w:tcPr>
          <w:p w14:paraId="6760A7E2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14:paraId="02157D8B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14:paraId="0D7DFB51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vAlign w:val="center"/>
          </w:tcPr>
          <w:p w14:paraId="351F0049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015AC14C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7604" w:rsidRPr="00B97E83" w14:paraId="04A000CA" w14:textId="77777777" w:rsidTr="005C7604">
        <w:trPr>
          <w:trHeight w:val="367"/>
        </w:trPr>
        <w:tc>
          <w:tcPr>
            <w:tcW w:w="4390" w:type="dxa"/>
          </w:tcPr>
          <w:p w14:paraId="14DF4E58" w14:textId="77777777" w:rsidR="005C7604" w:rsidRPr="00B97E83" w:rsidRDefault="005C7604" w:rsidP="00043615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d) </w:t>
            </w:r>
            <w:proofErr w:type="gramStart"/>
            <w:r w:rsidR="00043615" w:rsidRPr="00B97E83">
              <w:rPr>
                <w:rFonts w:asciiTheme="minorHAnsi" w:hAnsiTheme="minorHAnsi" w:cstheme="minorHAnsi"/>
              </w:rPr>
              <w:t>the</w:t>
            </w:r>
            <w:proofErr w:type="gramEnd"/>
            <w:r w:rsidR="00043615" w:rsidRPr="00B97E83">
              <w:rPr>
                <w:rFonts w:asciiTheme="minorHAnsi" w:hAnsiTheme="minorHAnsi" w:cstheme="minorHAnsi"/>
              </w:rPr>
              <w:t xml:space="preserve"> role of communities? </w:t>
            </w:r>
          </w:p>
        </w:tc>
        <w:tc>
          <w:tcPr>
            <w:tcW w:w="1201" w:type="dxa"/>
            <w:vAlign w:val="center"/>
          </w:tcPr>
          <w:p w14:paraId="55CD325D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  <w:vAlign w:val="center"/>
          </w:tcPr>
          <w:p w14:paraId="3C11F84F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14:paraId="186FBAAE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vAlign w:val="center"/>
          </w:tcPr>
          <w:p w14:paraId="11595FBC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14:paraId="2CBA5D74" w14:textId="77777777" w:rsidR="005C7604" w:rsidRPr="00B97E83" w:rsidRDefault="005C7604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4AEA1A" w14:textId="77777777" w:rsidR="005C7604" w:rsidRPr="00B97E83" w:rsidRDefault="005C7604" w:rsidP="000B1B77">
      <w:pPr>
        <w:rPr>
          <w:rFonts w:asciiTheme="minorHAnsi" w:hAnsiTheme="minorHAnsi" w:cstheme="minorHAnsi"/>
        </w:rPr>
      </w:pPr>
    </w:p>
    <w:p w14:paraId="1A039B13" w14:textId="77777777" w:rsidR="00743AD5" w:rsidRPr="00B97E83" w:rsidRDefault="00743AD5" w:rsidP="000B1B77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OUTCOMES</w:t>
      </w:r>
    </w:p>
    <w:p w14:paraId="1760E126" w14:textId="42D0AC64" w:rsidR="004F3A6A" w:rsidRPr="00B97E83" w:rsidRDefault="009A12F6" w:rsidP="008F6FE1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The draft </w:t>
      </w:r>
      <w:r w:rsidR="00055081" w:rsidRPr="00B97E83">
        <w:rPr>
          <w:rFonts w:asciiTheme="minorHAnsi" w:hAnsiTheme="minorHAnsi" w:cstheme="minorHAnsi"/>
        </w:rPr>
        <w:t xml:space="preserve">Early Years </w:t>
      </w:r>
      <w:r w:rsidR="0031710B" w:rsidRPr="00B97E83">
        <w:rPr>
          <w:rFonts w:asciiTheme="minorHAnsi" w:hAnsiTheme="minorHAnsi" w:cstheme="minorHAnsi"/>
        </w:rPr>
        <w:t xml:space="preserve">Strategy has </w:t>
      </w:r>
      <w:proofErr w:type="gramStart"/>
      <w:r w:rsidR="0031710B" w:rsidRPr="00B97E83">
        <w:rPr>
          <w:rFonts w:asciiTheme="minorHAnsi" w:hAnsiTheme="minorHAnsi" w:cstheme="minorHAnsi"/>
        </w:rPr>
        <w:t>8</w:t>
      </w:r>
      <w:proofErr w:type="gramEnd"/>
      <w:r w:rsidR="0031710B" w:rsidRPr="00B97E83">
        <w:rPr>
          <w:rFonts w:asciiTheme="minorHAnsi" w:hAnsiTheme="minorHAnsi" w:cstheme="minorHAnsi"/>
        </w:rPr>
        <w:t xml:space="preserve"> </w:t>
      </w:r>
      <w:r w:rsidRPr="00B97E83">
        <w:rPr>
          <w:rFonts w:asciiTheme="minorHAnsi" w:hAnsiTheme="minorHAnsi" w:cstheme="minorHAnsi"/>
        </w:rPr>
        <w:t>proposed outcomes</w:t>
      </w:r>
      <w:r w:rsidR="0031710B" w:rsidRPr="00B97E83">
        <w:rPr>
          <w:rFonts w:asciiTheme="minorHAnsi" w:hAnsiTheme="minorHAnsi" w:cstheme="minorHAnsi"/>
        </w:rPr>
        <w:t xml:space="preserve"> (outlined below)</w:t>
      </w:r>
      <w:r w:rsidRPr="00B97E83">
        <w:rPr>
          <w:rFonts w:asciiTheme="minorHAnsi" w:hAnsiTheme="minorHAnsi" w:cstheme="minorHAnsi"/>
        </w:rPr>
        <w:t xml:space="preserve"> that</w:t>
      </w:r>
      <w:r w:rsidR="00BC143C" w:rsidRPr="00B97E83">
        <w:rPr>
          <w:rFonts w:asciiTheme="minorHAnsi" w:hAnsiTheme="minorHAnsi" w:cstheme="minorHAnsi"/>
        </w:rPr>
        <w:t xml:space="preserve"> describe what success looks like in the early years. Achieving the outcomes </w:t>
      </w:r>
      <w:r w:rsidR="00B24716" w:rsidRPr="00B97E83">
        <w:rPr>
          <w:rFonts w:asciiTheme="minorHAnsi" w:hAnsiTheme="minorHAnsi" w:cstheme="minorHAnsi"/>
        </w:rPr>
        <w:t xml:space="preserve">will </w:t>
      </w:r>
      <w:r w:rsidR="00BC143C" w:rsidRPr="00B97E83">
        <w:rPr>
          <w:rFonts w:asciiTheme="minorHAnsi" w:hAnsiTheme="minorHAnsi" w:cstheme="minorHAnsi"/>
        </w:rPr>
        <w:t xml:space="preserve">help achieve the </w:t>
      </w:r>
      <w:r w:rsidR="00FD174C" w:rsidRPr="00B97E83">
        <w:rPr>
          <w:rFonts w:asciiTheme="minorHAnsi" w:hAnsiTheme="minorHAnsi" w:cstheme="minorHAnsi"/>
        </w:rPr>
        <w:t>v</w:t>
      </w:r>
      <w:r w:rsidR="00BC143C" w:rsidRPr="00B97E83">
        <w:rPr>
          <w:rFonts w:asciiTheme="minorHAnsi" w:hAnsiTheme="minorHAnsi" w:cstheme="minorHAnsi"/>
        </w:rPr>
        <w:t>ision.</w:t>
      </w:r>
    </w:p>
    <w:p w14:paraId="7AAA3FF3" w14:textId="77777777" w:rsidR="00083D83" w:rsidRPr="00B97E83" w:rsidRDefault="00083D83" w:rsidP="008F6FE1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The </w:t>
      </w:r>
      <w:r w:rsidR="004F4D9D" w:rsidRPr="00B97E83">
        <w:rPr>
          <w:rFonts w:asciiTheme="minorHAnsi" w:hAnsiTheme="minorHAnsi" w:cstheme="minorHAnsi"/>
        </w:rPr>
        <w:t xml:space="preserve">draft </w:t>
      </w:r>
      <w:r w:rsidRPr="00B97E83">
        <w:rPr>
          <w:rFonts w:asciiTheme="minorHAnsi" w:hAnsiTheme="minorHAnsi" w:cstheme="minorHAnsi"/>
        </w:rPr>
        <w:t>Early Years Strategy recognises that children grow and develop in the context of their families, communities and society and that everyone has a role to play in achieving these outcomes.</w:t>
      </w:r>
    </w:p>
    <w:p w14:paraId="7064429D" w14:textId="08F4559D" w:rsidR="00083D83" w:rsidRPr="00B97E83" w:rsidRDefault="004F4D9D" w:rsidP="008F6FE1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Growing strong and happy children </w:t>
      </w:r>
      <w:r w:rsidR="00083D83" w:rsidRPr="00B97E83">
        <w:rPr>
          <w:rFonts w:asciiTheme="minorHAnsi" w:hAnsiTheme="minorHAnsi" w:cstheme="minorHAnsi"/>
        </w:rPr>
        <w:t>require</w:t>
      </w:r>
      <w:r w:rsidRPr="00B97E83">
        <w:rPr>
          <w:rFonts w:asciiTheme="minorHAnsi" w:hAnsiTheme="minorHAnsi" w:cstheme="minorHAnsi"/>
        </w:rPr>
        <w:t>s</w:t>
      </w:r>
      <w:r w:rsidR="00083D83" w:rsidRPr="00B97E83">
        <w:rPr>
          <w:rFonts w:asciiTheme="minorHAnsi" w:hAnsiTheme="minorHAnsi" w:cstheme="minorHAnsi"/>
        </w:rPr>
        <w:t xml:space="preserve"> the efforts of all those involved in the early years including parents, families and caregivers, communities, all tiers of government, the service sector and the philanthropic sector. </w:t>
      </w:r>
    </w:p>
    <w:p w14:paraId="515C6C42" w14:textId="5034597F" w:rsidR="00AD7869" w:rsidRPr="00B97E83" w:rsidRDefault="00AD7869" w:rsidP="008F6FE1">
      <w:pPr>
        <w:rPr>
          <w:rFonts w:ascii="Calibri" w:hAnsi="Calibri" w:cs="Calibri"/>
        </w:rPr>
      </w:pPr>
      <w:r w:rsidRPr="00B97E83">
        <w:rPr>
          <w:rFonts w:ascii="Calibri" w:hAnsi="Calibri" w:cs="Calibri"/>
        </w:rPr>
        <w:t>For the Australian Government, the outcomes focus our efforts</w:t>
      </w:r>
      <w:r w:rsidR="004F4D9D" w:rsidRPr="00B97E83">
        <w:rPr>
          <w:rFonts w:ascii="Calibri" w:hAnsi="Calibri" w:cs="Calibri"/>
        </w:rPr>
        <w:t xml:space="preserve"> on the things that we have heard are important</w:t>
      </w:r>
      <w:r w:rsidRPr="00B97E83">
        <w:rPr>
          <w:rFonts w:ascii="Calibri" w:hAnsi="Calibri" w:cs="Calibri"/>
        </w:rPr>
        <w:t xml:space="preserve"> and signal to other stakeholders what we are aiming to achieve in the early years.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08"/>
        <w:gridCol w:w="1295"/>
        <w:gridCol w:w="1276"/>
        <w:gridCol w:w="1134"/>
        <w:gridCol w:w="1276"/>
        <w:gridCol w:w="1276"/>
      </w:tblGrid>
      <w:tr w:rsidR="00BC143C" w:rsidRPr="00B97E83" w14:paraId="57D83818" w14:textId="77777777" w:rsidTr="0031710B">
        <w:trPr>
          <w:trHeight w:val="1037"/>
        </w:trPr>
        <w:tc>
          <w:tcPr>
            <w:tcW w:w="3808" w:type="dxa"/>
          </w:tcPr>
          <w:p w14:paraId="61B1F71E" w14:textId="77777777" w:rsidR="00BC143C" w:rsidRPr="00B97E83" w:rsidRDefault="0000500A" w:rsidP="00043615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  <w:b/>
              </w:rPr>
              <w:t>3. How important is</w:t>
            </w:r>
            <w:r w:rsidR="00694E04" w:rsidRPr="00B97E83">
              <w:rPr>
                <w:rFonts w:asciiTheme="minorHAnsi" w:hAnsiTheme="minorHAnsi" w:cstheme="minorHAnsi"/>
                <w:b/>
              </w:rPr>
              <w:t xml:space="preserve"> it that the outcomes in the </w:t>
            </w:r>
            <w:r w:rsidR="00055081" w:rsidRPr="00B97E83">
              <w:rPr>
                <w:rFonts w:asciiTheme="minorHAnsi" w:hAnsiTheme="minorHAnsi" w:cstheme="minorHAnsi"/>
                <w:b/>
              </w:rPr>
              <w:t xml:space="preserve">Early Years </w:t>
            </w:r>
            <w:r w:rsidR="00694E04" w:rsidRPr="00B97E83">
              <w:rPr>
                <w:rFonts w:asciiTheme="minorHAnsi" w:hAnsiTheme="minorHAnsi" w:cstheme="minorHAnsi"/>
                <w:b/>
              </w:rPr>
              <w:t>Strategy</w:t>
            </w:r>
            <w:r w:rsidRPr="00B97E83">
              <w:rPr>
                <w:rFonts w:asciiTheme="minorHAnsi" w:hAnsiTheme="minorHAnsi" w:cstheme="minorHAnsi"/>
                <w:b/>
              </w:rPr>
              <w:t xml:space="preserve"> include:</w:t>
            </w:r>
          </w:p>
        </w:tc>
        <w:tc>
          <w:tcPr>
            <w:tcW w:w="1295" w:type="dxa"/>
          </w:tcPr>
          <w:p w14:paraId="03621D42" w14:textId="77777777" w:rsidR="00BC143C" w:rsidRPr="00B97E83" w:rsidRDefault="00BC143C" w:rsidP="00BC143C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Not important </w:t>
            </w:r>
          </w:p>
        </w:tc>
        <w:tc>
          <w:tcPr>
            <w:tcW w:w="1276" w:type="dxa"/>
          </w:tcPr>
          <w:p w14:paraId="66091AE8" w14:textId="77777777" w:rsidR="00BC143C" w:rsidRPr="00B97E83" w:rsidRDefault="00BC143C" w:rsidP="0000500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</w:t>
            </w:r>
            <w:r w:rsidR="0000500A" w:rsidRPr="00B97E83">
              <w:rPr>
                <w:rFonts w:asciiTheme="minorHAnsi" w:hAnsiTheme="minorHAnsi" w:cstheme="minorHAnsi"/>
              </w:rPr>
              <w:t xml:space="preserve">lightly </w:t>
            </w:r>
            <w:r w:rsidRPr="00B97E83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134" w:type="dxa"/>
          </w:tcPr>
          <w:p w14:paraId="065A1D63" w14:textId="77777777" w:rsidR="00BC143C" w:rsidRPr="00B97E83" w:rsidRDefault="00BC143C" w:rsidP="005B388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276" w:type="dxa"/>
          </w:tcPr>
          <w:p w14:paraId="4A26100B" w14:textId="77777777" w:rsidR="00BC143C" w:rsidRPr="00B97E83" w:rsidRDefault="00BC143C" w:rsidP="005B3884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276" w:type="dxa"/>
          </w:tcPr>
          <w:p w14:paraId="31424EDD" w14:textId="77777777" w:rsidR="00BC143C" w:rsidRPr="00B97E83" w:rsidRDefault="00BC143C" w:rsidP="00BC143C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Very important </w:t>
            </w:r>
          </w:p>
        </w:tc>
      </w:tr>
      <w:tr w:rsidR="00BC143C" w:rsidRPr="00B97E83" w14:paraId="4AC9DEA3" w14:textId="77777777" w:rsidTr="0031710B">
        <w:trPr>
          <w:trHeight w:val="367"/>
        </w:trPr>
        <w:tc>
          <w:tcPr>
            <w:tcW w:w="3808" w:type="dxa"/>
            <w:vAlign w:val="center"/>
          </w:tcPr>
          <w:p w14:paraId="1CECD952" w14:textId="3DEF0B41" w:rsidR="00BC143C" w:rsidRPr="00B97E83" w:rsidRDefault="0031710B" w:rsidP="00442774">
            <w:pPr>
              <w:pStyle w:val="CommentTex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E8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143C" w:rsidRPr="00B97E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C143C" w:rsidRPr="00B97E83">
              <w:rPr>
                <w:sz w:val="22"/>
                <w:szCs w:val="22"/>
              </w:rPr>
              <w:t xml:space="preserve"> </w:t>
            </w:r>
            <w:r w:rsidR="00BC143C" w:rsidRPr="00B97E8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42774" w:rsidRPr="00B97E83">
              <w:rPr>
                <w:rFonts w:asciiTheme="minorHAnsi" w:hAnsiTheme="minorHAnsi" w:cstheme="minorHAnsi"/>
                <w:sz w:val="22"/>
                <w:szCs w:val="22"/>
              </w:rPr>
              <w:t xml:space="preserve">hildren are </w:t>
            </w:r>
            <w:r w:rsidR="00BC143C" w:rsidRPr="00B97E83">
              <w:rPr>
                <w:rFonts w:asciiTheme="minorHAnsi" w:hAnsiTheme="minorHAnsi" w:cstheme="minorHAnsi"/>
                <w:sz w:val="22"/>
                <w:szCs w:val="22"/>
              </w:rPr>
              <w:t>nurtured</w:t>
            </w:r>
            <w:r w:rsidR="00442774" w:rsidRPr="00B97E83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C143C" w:rsidRPr="00B97E83">
              <w:rPr>
                <w:rFonts w:asciiTheme="minorHAnsi" w:hAnsiTheme="minorHAnsi" w:cstheme="minorHAnsi"/>
                <w:sz w:val="22"/>
                <w:szCs w:val="22"/>
              </w:rPr>
              <w:t xml:space="preserve"> safe</w:t>
            </w:r>
          </w:p>
        </w:tc>
        <w:tc>
          <w:tcPr>
            <w:tcW w:w="1295" w:type="dxa"/>
            <w:vAlign w:val="center"/>
          </w:tcPr>
          <w:p w14:paraId="4559E825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52BA69D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A3A057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E4AF223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C37FBF6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2168054E" w14:textId="77777777" w:rsidTr="0031710B">
        <w:trPr>
          <w:trHeight w:val="735"/>
        </w:trPr>
        <w:tc>
          <w:tcPr>
            <w:tcW w:w="3808" w:type="dxa"/>
            <w:vAlign w:val="center"/>
          </w:tcPr>
          <w:p w14:paraId="3D6EFDFD" w14:textId="723DD586" w:rsidR="00BC143C" w:rsidRPr="00B97E83" w:rsidRDefault="0031710B" w:rsidP="0031710B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b</w:t>
            </w:r>
            <w:r w:rsidR="00BC143C" w:rsidRPr="00B97E83">
              <w:rPr>
                <w:rFonts w:asciiTheme="minorHAnsi" w:hAnsiTheme="minorHAnsi" w:cstheme="minorHAnsi"/>
              </w:rPr>
              <w:t>)</w:t>
            </w:r>
            <w:r w:rsidR="00BC143C" w:rsidRPr="00B97E83">
              <w:t xml:space="preserve"> </w:t>
            </w:r>
            <w:r w:rsidR="00BC143C" w:rsidRPr="00B97E83">
              <w:rPr>
                <w:rFonts w:asciiTheme="minorHAnsi" w:hAnsiTheme="minorHAnsi" w:cstheme="minorHAnsi"/>
              </w:rPr>
              <w:t>Children are socially, emotionally and physically healthy</w:t>
            </w:r>
          </w:p>
        </w:tc>
        <w:tc>
          <w:tcPr>
            <w:tcW w:w="1295" w:type="dxa"/>
            <w:vAlign w:val="center"/>
          </w:tcPr>
          <w:p w14:paraId="6612A687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48B7E27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6739AB3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C029AAC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AF48390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19AEFC74" w14:textId="77777777" w:rsidTr="0031710B">
        <w:trPr>
          <w:trHeight w:val="656"/>
        </w:trPr>
        <w:tc>
          <w:tcPr>
            <w:tcW w:w="3808" w:type="dxa"/>
            <w:vAlign w:val="center"/>
          </w:tcPr>
          <w:p w14:paraId="2EA03A95" w14:textId="2B02B36C" w:rsidR="00BC143C" w:rsidRPr="00B97E83" w:rsidRDefault="0031710B" w:rsidP="0031710B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c</w:t>
            </w:r>
            <w:r w:rsidR="00BC143C" w:rsidRPr="00B97E83">
              <w:rPr>
                <w:rFonts w:asciiTheme="minorHAnsi" w:hAnsiTheme="minorHAnsi" w:cstheme="minorHAnsi"/>
              </w:rPr>
              <w:t xml:space="preserve">) </w:t>
            </w:r>
            <w:r w:rsidR="009A12F6" w:rsidRPr="00B97E83">
              <w:rPr>
                <w:rFonts w:asciiTheme="minorHAnsi" w:hAnsiTheme="minorHAnsi" w:cstheme="minorHAnsi"/>
              </w:rPr>
              <w:t>Children are learning</w:t>
            </w:r>
          </w:p>
        </w:tc>
        <w:tc>
          <w:tcPr>
            <w:tcW w:w="1295" w:type="dxa"/>
            <w:vAlign w:val="center"/>
          </w:tcPr>
          <w:p w14:paraId="53F43746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AF96DC4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DF4E347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6BFE3ED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97B95D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6517D9C2" w14:textId="77777777" w:rsidTr="0031710B">
        <w:trPr>
          <w:trHeight w:val="836"/>
        </w:trPr>
        <w:tc>
          <w:tcPr>
            <w:tcW w:w="3808" w:type="dxa"/>
            <w:vAlign w:val="center"/>
          </w:tcPr>
          <w:p w14:paraId="6917B58C" w14:textId="08C78D3F" w:rsidR="00BC143C" w:rsidRPr="00B97E83" w:rsidRDefault="0031710B" w:rsidP="005036E3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d</w:t>
            </w:r>
            <w:r w:rsidR="00BC143C" w:rsidRPr="00B97E83">
              <w:rPr>
                <w:rFonts w:asciiTheme="minorHAnsi" w:hAnsiTheme="minorHAnsi" w:cstheme="minorHAnsi"/>
              </w:rPr>
              <w:t>)</w:t>
            </w:r>
            <w:r w:rsidR="00BC143C" w:rsidRPr="00B97E83">
              <w:t xml:space="preserve"> </w:t>
            </w:r>
            <w:r w:rsidR="00BC143C" w:rsidRPr="00B97E83">
              <w:rPr>
                <w:rFonts w:asciiTheme="minorHAnsi" w:hAnsiTheme="minorHAnsi" w:cstheme="minorHAnsi"/>
              </w:rPr>
              <w:t>Children have strong identities and connections to culture</w:t>
            </w:r>
          </w:p>
        </w:tc>
        <w:tc>
          <w:tcPr>
            <w:tcW w:w="1295" w:type="dxa"/>
            <w:vAlign w:val="center"/>
          </w:tcPr>
          <w:p w14:paraId="4D9C99AB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BC01ED9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46C299F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4859AD8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922164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44F2362B" w14:textId="77777777" w:rsidTr="0031710B">
        <w:trPr>
          <w:trHeight w:val="735"/>
        </w:trPr>
        <w:tc>
          <w:tcPr>
            <w:tcW w:w="3808" w:type="dxa"/>
            <w:vAlign w:val="center"/>
          </w:tcPr>
          <w:p w14:paraId="5F09DEE9" w14:textId="2BA757A7" w:rsidR="00BC143C" w:rsidRPr="00B97E83" w:rsidRDefault="0031710B" w:rsidP="005036E3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e</w:t>
            </w:r>
            <w:r w:rsidR="00BC143C" w:rsidRPr="00B97E83">
              <w:rPr>
                <w:rFonts w:asciiTheme="minorHAnsi" w:hAnsiTheme="minorHAnsi" w:cstheme="minorHAnsi"/>
              </w:rPr>
              <w:t>)</w:t>
            </w:r>
            <w:r w:rsidR="00BC143C" w:rsidRPr="00B97E83">
              <w:t xml:space="preserve"> </w:t>
            </w:r>
            <w:r w:rsidR="00BC143C" w:rsidRPr="00B97E83">
              <w:rPr>
                <w:rFonts w:asciiTheme="minorHAnsi" w:hAnsiTheme="minorHAnsi" w:cstheme="minorHAnsi"/>
              </w:rPr>
              <w:t xml:space="preserve">Children have opportunities to play and imagine </w:t>
            </w:r>
          </w:p>
        </w:tc>
        <w:tc>
          <w:tcPr>
            <w:tcW w:w="1295" w:type="dxa"/>
            <w:vAlign w:val="center"/>
          </w:tcPr>
          <w:p w14:paraId="18B97F04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1F4A8549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8E80A47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8DF0794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F32A50A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12F6" w:rsidRPr="00B97E83" w14:paraId="6EB3922B" w14:textId="77777777" w:rsidTr="0031710B">
        <w:trPr>
          <w:trHeight w:val="735"/>
        </w:trPr>
        <w:tc>
          <w:tcPr>
            <w:tcW w:w="3808" w:type="dxa"/>
            <w:vAlign w:val="center"/>
          </w:tcPr>
          <w:p w14:paraId="1B14D8AE" w14:textId="5125F37F" w:rsidR="009A12F6" w:rsidRPr="00B97E83" w:rsidRDefault="0031710B" w:rsidP="00FD174C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f</w:t>
            </w:r>
            <w:r w:rsidR="009A12F6" w:rsidRPr="00B97E83">
              <w:rPr>
                <w:rFonts w:asciiTheme="minorHAnsi" w:hAnsiTheme="minorHAnsi" w:cstheme="minorHAnsi"/>
              </w:rPr>
              <w:t>) Material basics are met</w:t>
            </w:r>
          </w:p>
        </w:tc>
        <w:tc>
          <w:tcPr>
            <w:tcW w:w="1295" w:type="dxa"/>
            <w:vAlign w:val="center"/>
          </w:tcPr>
          <w:p w14:paraId="09C94283" w14:textId="77777777" w:rsidR="009A12F6" w:rsidRPr="00B97E83" w:rsidRDefault="009A12F6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09095104" w14:textId="77777777" w:rsidR="009A12F6" w:rsidRPr="00B97E83" w:rsidRDefault="009A12F6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575CD7C" w14:textId="77777777" w:rsidR="009A12F6" w:rsidRPr="00B97E83" w:rsidRDefault="009A12F6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358EF61" w14:textId="77777777" w:rsidR="009A12F6" w:rsidRPr="00B97E83" w:rsidRDefault="009A12F6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5E43435" w14:textId="77777777" w:rsidR="009A12F6" w:rsidRPr="00B97E83" w:rsidRDefault="009A12F6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1EB6ED4C" w14:textId="77777777" w:rsidTr="0031710B">
        <w:trPr>
          <w:trHeight w:val="784"/>
        </w:trPr>
        <w:tc>
          <w:tcPr>
            <w:tcW w:w="3808" w:type="dxa"/>
            <w:vAlign w:val="center"/>
          </w:tcPr>
          <w:p w14:paraId="79FB6F4F" w14:textId="29E8E024" w:rsidR="00BC143C" w:rsidRPr="00B97E83" w:rsidRDefault="0031710B" w:rsidP="005036E3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g</w:t>
            </w:r>
            <w:r w:rsidR="009A12F6" w:rsidRPr="00B97E83">
              <w:rPr>
                <w:rFonts w:asciiTheme="minorHAnsi" w:hAnsiTheme="minorHAnsi" w:cstheme="minorHAnsi"/>
              </w:rPr>
              <w:t>)</w:t>
            </w:r>
            <w:r w:rsidR="00282DEF" w:rsidRPr="00B97E83">
              <w:rPr>
                <w:rFonts w:asciiTheme="minorHAnsi" w:hAnsiTheme="minorHAnsi" w:cstheme="minorHAnsi"/>
              </w:rPr>
              <w:t xml:space="preserve"> </w:t>
            </w:r>
            <w:r w:rsidR="00BC143C" w:rsidRPr="00B97E83">
              <w:rPr>
                <w:rFonts w:asciiTheme="minorHAnsi" w:hAnsiTheme="minorHAnsi" w:cstheme="minorHAnsi"/>
              </w:rPr>
              <w:t>Families are empowered, connected and supported</w:t>
            </w:r>
          </w:p>
        </w:tc>
        <w:tc>
          <w:tcPr>
            <w:tcW w:w="1295" w:type="dxa"/>
            <w:vAlign w:val="center"/>
          </w:tcPr>
          <w:p w14:paraId="3DEA14EC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583178E0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CF70CBA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CB0363B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1D363E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C143C" w:rsidRPr="00B97E83" w14:paraId="5A7EDEF9" w14:textId="77777777" w:rsidTr="0031710B">
        <w:trPr>
          <w:trHeight w:val="1254"/>
        </w:trPr>
        <w:tc>
          <w:tcPr>
            <w:tcW w:w="3808" w:type="dxa"/>
            <w:vAlign w:val="center"/>
          </w:tcPr>
          <w:p w14:paraId="6ABA515A" w14:textId="55E1ED5C" w:rsidR="00BC143C" w:rsidRPr="00B97E83" w:rsidRDefault="0031710B" w:rsidP="0031710B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h</w:t>
            </w:r>
            <w:r w:rsidR="00BC143C" w:rsidRPr="00B97E83">
              <w:rPr>
                <w:rFonts w:asciiTheme="minorHAnsi" w:hAnsiTheme="minorHAnsi" w:cstheme="minorHAnsi"/>
              </w:rPr>
              <w:t>)</w:t>
            </w:r>
            <w:r w:rsidR="00BC143C" w:rsidRPr="00B97E83">
              <w:t xml:space="preserve"> </w:t>
            </w:r>
            <w:r w:rsidR="009A12F6" w:rsidRPr="00B97E83">
              <w:rPr>
                <w:rFonts w:asciiTheme="minorHAnsi" w:hAnsiTheme="minorHAnsi" w:cstheme="minorHAnsi"/>
              </w:rPr>
              <w:t>Communities are strong and inclusive places for children and their parents or carers to live, grow, play and connect</w:t>
            </w:r>
          </w:p>
        </w:tc>
        <w:tc>
          <w:tcPr>
            <w:tcW w:w="1295" w:type="dxa"/>
            <w:vAlign w:val="center"/>
          </w:tcPr>
          <w:p w14:paraId="08CFD43F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80E339A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3DE760F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4863F27E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5AABD5" w14:textId="77777777" w:rsidR="00BC143C" w:rsidRPr="00B97E83" w:rsidRDefault="00BC143C" w:rsidP="005B388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3FE5749" w14:textId="77777777" w:rsidR="00B97E83" w:rsidRDefault="00B97E83" w:rsidP="00B34550">
      <w:pPr>
        <w:rPr>
          <w:rFonts w:asciiTheme="minorHAnsi" w:hAnsiTheme="minorHAnsi" w:cstheme="minorHAnsi"/>
          <w:b/>
        </w:rPr>
      </w:pPr>
    </w:p>
    <w:p w14:paraId="0A1609B7" w14:textId="77777777" w:rsidR="00B97E83" w:rsidRDefault="00B97E83" w:rsidP="00B34550">
      <w:pPr>
        <w:rPr>
          <w:rFonts w:asciiTheme="minorHAnsi" w:hAnsiTheme="minorHAnsi" w:cstheme="minorHAnsi"/>
          <w:b/>
        </w:rPr>
      </w:pPr>
    </w:p>
    <w:p w14:paraId="5E881165" w14:textId="0F675434" w:rsidR="00B03663" w:rsidRPr="00B97E83" w:rsidRDefault="00C06499" w:rsidP="00B3455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 xml:space="preserve">GUIDING </w:t>
      </w:r>
      <w:r w:rsidR="00B03663" w:rsidRPr="00B97E83">
        <w:rPr>
          <w:rFonts w:asciiTheme="minorHAnsi" w:hAnsiTheme="minorHAnsi" w:cstheme="minorHAnsi"/>
          <w:b/>
        </w:rPr>
        <w:t>PRINCIPLES</w:t>
      </w:r>
    </w:p>
    <w:p w14:paraId="251046E7" w14:textId="77777777" w:rsidR="006D205A" w:rsidRPr="00B97E83" w:rsidRDefault="00B03663" w:rsidP="00260B48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The guiding principles inform how the Australian Government will work to support children and families in the early years. </w:t>
      </w:r>
    </w:p>
    <w:tbl>
      <w:tblPr>
        <w:tblStyle w:val="TableGrid"/>
        <w:tblpPr w:leftFromText="180" w:rightFromText="180" w:vertAnchor="text" w:horzAnchor="page" w:tblpX="837" w:tblpY="123"/>
        <w:tblW w:w="10201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134"/>
        <w:gridCol w:w="1276"/>
        <w:gridCol w:w="1275"/>
      </w:tblGrid>
      <w:tr w:rsidR="004F3A6A" w:rsidRPr="00B97E83" w14:paraId="5F2DC69C" w14:textId="77777777" w:rsidTr="00C06499">
        <w:trPr>
          <w:trHeight w:val="1550"/>
        </w:trPr>
        <w:tc>
          <w:tcPr>
            <w:tcW w:w="3964" w:type="dxa"/>
          </w:tcPr>
          <w:p w14:paraId="5E78B5CB" w14:textId="33A94EE5" w:rsidR="004F3A6A" w:rsidRPr="00B97E83" w:rsidRDefault="00AD7869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  <w:b/>
              </w:rPr>
              <w:t>4</w:t>
            </w:r>
            <w:r w:rsidR="004F3A6A" w:rsidRPr="00B97E83">
              <w:rPr>
                <w:rFonts w:asciiTheme="minorHAnsi" w:hAnsiTheme="minorHAnsi" w:cstheme="minorHAnsi"/>
                <w:b/>
              </w:rPr>
              <w:t>.</w:t>
            </w:r>
            <w:r w:rsidR="004F3A6A" w:rsidRPr="00B97E83">
              <w:rPr>
                <w:rFonts w:asciiTheme="minorHAnsi" w:hAnsiTheme="minorHAnsi" w:cstheme="minorHAnsi"/>
              </w:rPr>
              <w:t xml:space="preserve"> </w:t>
            </w:r>
            <w:r w:rsidR="004F3A6A" w:rsidRPr="00B97E83">
              <w:rPr>
                <w:rFonts w:asciiTheme="minorHAnsi" w:hAnsiTheme="minorHAnsi" w:cstheme="minorHAnsi"/>
                <w:b/>
              </w:rPr>
              <w:t>Do you agree that the 5 guiding principles</w:t>
            </w:r>
            <w:r w:rsidR="005A4721" w:rsidRPr="00B97E83">
              <w:rPr>
                <w:rFonts w:asciiTheme="minorHAnsi" w:hAnsiTheme="minorHAnsi" w:cstheme="minorHAnsi"/>
                <w:b/>
              </w:rPr>
              <w:t xml:space="preserve"> (outlined below)</w:t>
            </w:r>
            <w:r w:rsidR="004F3A6A" w:rsidRPr="00B97E83">
              <w:rPr>
                <w:rFonts w:asciiTheme="minorHAnsi" w:hAnsiTheme="minorHAnsi" w:cstheme="minorHAnsi"/>
                <w:b/>
              </w:rPr>
              <w:t xml:space="preserve"> align with the Australian </w:t>
            </w:r>
            <w:r w:rsidR="004F4D9D" w:rsidRPr="00B97E83">
              <w:rPr>
                <w:rFonts w:asciiTheme="minorHAnsi" w:hAnsiTheme="minorHAnsi" w:cstheme="minorHAnsi"/>
                <w:b/>
              </w:rPr>
              <w:t xml:space="preserve">Government’s </w:t>
            </w:r>
            <w:r w:rsidR="004F3A6A" w:rsidRPr="00B97E83">
              <w:rPr>
                <w:rFonts w:asciiTheme="minorHAnsi" w:hAnsiTheme="minorHAnsi" w:cstheme="minorHAnsi"/>
                <w:b/>
              </w:rPr>
              <w:t>goal of supporting children and fami</w:t>
            </w:r>
            <w:r w:rsidR="00C06499" w:rsidRPr="00B97E83">
              <w:rPr>
                <w:rFonts w:asciiTheme="minorHAnsi" w:hAnsiTheme="minorHAnsi" w:cstheme="minorHAnsi"/>
                <w:b/>
              </w:rPr>
              <w:t>lies in the e</w:t>
            </w:r>
            <w:r w:rsidR="004F3A6A" w:rsidRPr="00B97E83">
              <w:rPr>
                <w:rFonts w:asciiTheme="minorHAnsi" w:hAnsiTheme="minorHAnsi" w:cstheme="minorHAnsi"/>
                <w:b/>
              </w:rPr>
              <w:t xml:space="preserve">arly </w:t>
            </w:r>
            <w:r w:rsidR="00C06499" w:rsidRPr="00B97E83">
              <w:rPr>
                <w:rFonts w:asciiTheme="minorHAnsi" w:hAnsiTheme="minorHAnsi" w:cstheme="minorHAnsi"/>
                <w:b/>
              </w:rPr>
              <w:t>y</w:t>
            </w:r>
            <w:r w:rsidR="004F3A6A" w:rsidRPr="00B97E83">
              <w:rPr>
                <w:rFonts w:asciiTheme="minorHAnsi" w:hAnsiTheme="minorHAnsi" w:cstheme="minorHAnsi"/>
                <w:b/>
              </w:rPr>
              <w:t xml:space="preserve">ears? </w:t>
            </w:r>
          </w:p>
        </w:tc>
        <w:tc>
          <w:tcPr>
            <w:tcW w:w="1276" w:type="dxa"/>
          </w:tcPr>
          <w:p w14:paraId="57E31AD1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276" w:type="dxa"/>
          </w:tcPr>
          <w:p w14:paraId="3E88973F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1134" w:type="dxa"/>
          </w:tcPr>
          <w:p w14:paraId="191F2521" w14:textId="77777777" w:rsidR="004F3A6A" w:rsidRPr="00B97E83" w:rsidRDefault="00DF624A" w:rsidP="006B589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276" w:type="dxa"/>
          </w:tcPr>
          <w:p w14:paraId="5AE02347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Somewhat agree </w:t>
            </w:r>
          </w:p>
        </w:tc>
        <w:tc>
          <w:tcPr>
            <w:tcW w:w="1275" w:type="dxa"/>
          </w:tcPr>
          <w:p w14:paraId="63B62EC9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agree</w:t>
            </w:r>
          </w:p>
        </w:tc>
      </w:tr>
      <w:tr w:rsidR="004F3A6A" w:rsidRPr="00B97E83" w14:paraId="6B5038D0" w14:textId="77777777" w:rsidTr="00C06499">
        <w:trPr>
          <w:trHeight w:val="514"/>
        </w:trPr>
        <w:tc>
          <w:tcPr>
            <w:tcW w:w="3964" w:type="dxa"/>
          </w:tcPr>
          <w:p w14:paraId="7A293698" w14:textId="23A558B0" w:rsidR="004F3A6A" w:rsidRPr="00B97E83" w:rsidRDefault="005A4721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a</w:t>
            </w:r>
            <w:r w:rsidR="00C06499" w:rsidRPr="00B97E83">
              <w:rPr>
                <w:rFonts w:asciiTheme="minorHAnsi" w:hAnsiTheme="minorHAnsi" w:cstheme="minorHAnsi"/>
              </w:rPr>
              <w:t>)</w:t>
            </w:r>
            <w:r w:rsidR="00C06499" w:rsidRPr="00B97E83">
              <w:t xml:space="preserve"> </w:t>
            </w:r>
            <w:r w:rsidR="004F3A6A" w:rsidRPr="00B97E83">
              <w:rPr>
                <w:rFonts w:asciiTheme="minorHAnsi" w:hAnsiTheme="minorHAnsi" w:cstheme="minorHAnsi"/>
              </w:rPr>
              <w:t>Child and family centred</w:t>
            </w:r>
          </w:p>
        </w:tc>
        <w:tc>
          <w:tcPr>
            <w:tcW w:w="1276" w:type="dxa"/>
          </w:tcPr>
          <w:p w14:paraId="1A2062F3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80D652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AB0405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C613CD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CF26D1A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A6A" w:rsidRPr="00B97E83" w14:paraId="16886FCE" w14:textId="77777777" w:rsidTr="00C06499">
        <w:trPr>
          <w:trHeight w:val="564"/>
        </w:trPr>
        <w:tc>
          <w:tcPr>
            <w:tcW w:w="3964" w:type="dxa"/>
          </w:tcPr>
          <w:p w14:paraId="7FA07081" w14:textId="2CAE9CDD" w:rsidR="004F3A6A" w:rsidRPr="00B97E83" w:rsidRDefault="005A4721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b</w:t>
            </w:r>
            <w:r w:rsidR="00C06499" w:rsidRPr="00B97E83">
              <w:rPr>
                <w:rFonts w:asciiTheme="minorHAnsi" w:hAnsiTheme="minorHAnsi" w:cstheme="minorHAnsi"/>
              </w:rPr>
              <w:t>)</w:t>
            </w:r>
            <w:r w:rsidR="00C06499" w:rsidRPr="00B97E83">
              <w:t xml:space="preserve"> </w:t>
            </w:r>
            <w:r w:rsidR="00C06499" w:rsidRPr="00B97E83">
              <w:rPr>
                <w:rFonts w:asciiTheme="minorHAnsi" w:hAnsiTheme="minorHAnsi" w:cstheme="minorHAnsi"/>
              </w:rPr>
              <w:t>Strengths-</w:t>
            </w:r>
            <w:r w:rsidR="004F3A6A" w:rsidRPr="00B97E83">
              <w:rPr>
                <w:rFonts w:asciiTheme="minorHAnsi" w:hAnsiTheme="minorHAnsi" w:cstheme="minorHAnsi"/>
              </w:rPr>
              <w:t>based</w:t>
            </w:r>
          </w:p>
        </w:tc>
        <w:tc>
          <w:tcPr>
            <w:tcW w:w="1276" w:type="dxa"/>
          </w:tcPr>
          <w:p w14:paraId="49090943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B527AD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C01DF9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4A9253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ADC7530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A6A" w:rsidRPr="00B97E83" w14:paraId="711E419E" w14:textId="77777777" w:rsidTr="00C06499">
        <w:trPr>
          <w:trHeight w:val="684"/>
        </w:trPr>
        <w:tc>
          <w:tcPr>
            <w:tcW w:w="3964" w:type="dxa"/>
          </w:tcPr>
          <w:p w14:paraId="0B36029D" w14:textId="1A9758B5" w:rsidR="004F3A6A" w:rsidRPr="00B97E83" w:rsidRDefault="005A4721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c</w:t>
            </w:r>
            <w:r w:rsidR="00C06499" w:rsidRPr="00B97E83">
              <w:rPr>
                <w:rFonts w:asciiTheme="minorHAnsi" w:hAnsiTheme="minorHAnsi" w:cstheme="minorHAnsi"/>
              </w:rPr>
              <w:t>)</w:t>
            </w:r>
            <w:r w:rsidR="00C06499" w:rsidRPr="00B97E83">
              <w:t xml:space="preserve"> </w:t>
            </w:r>
            <w:r w:rsidR="004F3A6A" w:rsidRPr="00B97E83">
              <w:rPr>
                <w:rFonts w:asciiTheme="minorHAnsi" w:hAnsiTheme="minorHAnsi" w:cstheme="minorHAnsi"/>
              </w:rPr>
              <w:t xml:space="preserve">Respect for families and </w:t>
            </w:r>
            <w:r w:rsidR="00C06499" w:rsidRPr="00B97E83">
              <w:rPr>
                <w:rFonts w:asciiTheme="minorHAnsi" w:hAnsiTheme="minorHAnsi" w:cstheme="minorHAnsi"/>
              </w:rPr>
              <w:t xml:space="preserve">the </w:t>
            </w:r>
            <w:r w:rsidR="004F3A6A" w:rsidRPr="00B97E83">
              <w:rPr>
                <w:rFonts w:asciiTheme="minorHAnsi" w:hAnsiTheme="minorHAnsi" w:cstheme="minorHAnsi"/>
              </w:rPr>
              <w:t>community</w:t>
            </w:r>
          </w:p>
        </w:tc>
        <w:tc>
          <w:tcPr>
            <w:tcW w:w="1276" w:type="dxa"/>
          </w:tcPr>
          <w:p w14:paraId="320EED2B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AD63F1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3DFB571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40A64A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3384791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A6A" w:rsidRPr="00B97E83" w14:paraId="31DF7DD3" w14:textId="77777777" w:rsidTr="00C06499">
        <w:trPr>
          <w:trHeight w:val="739"/>
        </w:trPr>
        <w:tc>
          <w:tcPr>
            <w:tcW w:w="3964" w:type="dxa"/>
          </w:tcPr>
          <w:p w14:paraId="30C8303A" w14:textId="0B8388F2" w:rsidR="004F3A6A" w:rsidRPr="00B97E83" w:rsidRDefault="005A4721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d</w:t>
            </w:r>
            <w:r w:rsidR="00C06499" w:rsidRPr="00B97E83">
              <w:rPr>
                <w:rFonts w:asciiTheme="minorHAnsi" w:hAnsiTheme="minorHAnsi" w:cstheme="minorHAnsi"/>
              </w:rPr>
              <w:t>)</w:t>
            </w:r>
            <w:r w:rsidR="00C06499" w:rsidRPr="00B97E83">
              <w:t xml:space="preserve"> </w:t>
            </w:r>
            <w:r w:rsidR="004F3A6A" w:rsidRPr="00B97E83">
              <w:rPr>
                <w:rFonts w:asciiTheme="minorHAnsi" w:hAnsiTheme="minorHAnsi" w:cstheme="minorHAnsi"/>
              </w:rPr>
              <w:t>Equitable, inclusive a</w:t>
            </w:r>
            <w:r w:rsidR="00C06499" w:rsidRPr="00B97E83">
              <w:rPr>
                <w:rFonts w:asciiTheme="minorHAnsi" w:hAnsiTheme="minorHAnsi" w:cstheme="minorHAnsi"/>
              </w:rPr>
              <w:t>n</w:t>
            </w:r>
            <w:r w:rsidR="004F3A6A" w:rsidRPr="00B97E83">
              <w:rPr>
                <w:rFonts w:asciiTheme="minorHAnsi" w:hAnsiTheme="minorHAnsi" w:cstheme="minorHAnsi"/>
              </w:rPr>
              <w:t>d respectful of diversity</w:t>
            </w:r>
          </w:p>
        </w:tc>
        <w:tc>
          <w:tcPr>
            <w:tcW w:w="1276" w:type="dxa"/>
          </w:tcPr>
          <w:p w14:paraId="0AEEF538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C421826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A52320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0415ABF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642F5E0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A6A" w:rsidRPr="00B97E83" w14:paraId="086931B6" w14:textId="77777777" w:rsidTr="00C06499">
        <w:trPr>
          <w:trHeight w:val="521"/>
        </w:trPr>
        <w:tc>
          <w:tcPr>
            <w:tcW w:w="3964" w:type="dxa"/>
          </w:tcPr>
          <w:p w14:paraId="65EADBA5" w14:textId="790276CF" w:rsidR="004F3A6A" w:rsidRPr="00B97E83" w:rsidRDefault="005A4721" w:rsidP="00C06499">
            <w:pPr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e</w:t>
            </w:r>
            <w:r w:rsidR="00C06499" w:rsidRPr="00B97E83">
              <w:rPr>
                <w:rFonts w:asciiTheme="minorHAnsi" w:hAnsiTheme="minorHAnsi" w:cstheme="minorHAnsi"/>
              </w:rPr>
              <w:t>)</w:t>
            </w:r>
            <w:r w:rsidR="00C06499" w:rsidRPr="00B97E83">
              <w:t xml:space="preserve"> </w:t>
            </w:r>
            <w:r w:rsidR="004F3A6A" w:rsidRPr="00B97E83">
              <w:rPr>
                <w:rFonts w:asciiTheme="minorHAnsi" w:hAnsiTheme="minorHAnsi" w:cstheme="minorHAnsi"/>
              </w:rPr>
              <w:t>Evidence informed</w:t>
            </w:r>
          </w:p>
        </w:tc>
        <w:tc>
          <w:tcPr>
            <w:tcW w:w="1276" w:type="dxa"/>
          </w:tcPr>
          <w:p w14:paraId="7DF93A87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D475B55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87A353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F9159A8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62945D7" w14:textId="77777777" w:rsidR="004F3A6A" w:rsidRPr="00B97E83" w:rsidRDefault="004F3A6A" w:rsidP="006B58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A4B61C" w14:textId="77777777" w:rsidR="006D205A" w:rsidRPr="00B97E83" w:rsidRDefault="006D205A" w:rsidP="00260B48">
      <w:pPr>
        <w:rPr>
          <w:rFonts w:asciiTheme="minorHAnsi" w:hAnsiTheme="minorHAnsi" w:cstheme="minorHAnsi"/>
        </w:rPr>
      </w:pPr>
    </w:p>
    <w:p w14:paraId="37EB2358" w14:textId="77777777" w:rsidR="002668D6" w:rsidRPr="00B97E83" w:rsidRDefault="00002EC0" w:rsidP="00260B48">
      <w:pPr>
        <w:rPr>
          <w:rFonts w:ascii="Calibri" w:hAnsi="Calibri" w:cs="Calibri"/>
          <w:b/>
        </w:rPr>
      </w:pPr>
      <w:r w:rsidRPr="00B97E83">
        <w:rPr>
          <w:rFonts w:ascii="Calibri" w:hAnsi="Calibri" w:cs="Calibri"/>
          <w:b/>
        </w:rPr>
        <w:t>PRIORITY FOCUS AREAS</w:t>
      </w:r>
    </w:p>
    <w:p w14:paraId="52B7B245" w14:textId="66901B99" w:rsidR="00997E1A" w:rsidRPr="00B97E83" w:rsidRDefault="006D205A" w:rsidP="00282DEF">
      <w:pPr>
        <w:rPr>
          <w:rFonts w:ascii="Calibri" w:hAnsi="Calibri" w:cs="Calibri"/>
        </w:rPr>
      </w:pPr>
      <w:r w:rsidRPr="00B97E83">
        <w:rPr>
          <w:rFonts w:ascii="Calibri" w:hAnsi="Calibri" w:cs="Calibri"/>
        </w:rPr>
        <w:t>T</w:t>
      </w:r>
      <w:r w:rsidR="002668D6" w:rsidRPr="00B97E83">
        <w:rPr>
          <w:rFonts w:ascii="Calibri" w:hAnsi="Calibri" w:cs="Calibri"/>
        </w:rPr>
        <w:t xml:space="preserve">he Australian Government will direct efforts to achieve the </w:t>
      </w:r>
      <w:r w:rsidR="00002EC0" w:rsidRPr="00B97E83">
        <w:rPr>
          <w:rFonts w:ascii="Calibri" w:hAnsi="Calibri" w:cs="Calibri"/>
        </w:rPr>
        <w:t>vision and outcomes</w:t>
      </w:r>
      <w:r w:rsidRPr="00B97E83">
        <w:rPr>
          <w:rFonts w:ascii="Calibri" w:hAnsi="Calibri" w:cs="Calibri"/>
        </w:rPr>
        <w:t xml:space="preserve"> through</w:t>
      </w:r>
      <w:r w:rsidR="006B589A" w:rsidRPr="00B97E83">
        <w:rPr>
          <w:rFonts w:ascii="Calibri" w:hAnsi="Calibri" w:cs="Calibri"/>
        </w:rPr>
        <w:t xml:space="preserve"> </w:t>
      </w:r>
      <w:r w:rsidR="00002EC0" w:rsidRPr="00B97E83">
        <w:rPr>
          <w:rFonts w:ascii="Calibri" w:hAnsi="Calibri" w:cs="Calibri"/>
        </w:rPr>
        <w:t>priority focus areas</w:t>
      </w:r>
      <w:r w:rsidR="00043615" w:rsidRPr="00B97E83">
        <w:rPr>
          <w:rFonts w:ascii="Calibri" w:hAnsi="Calibri" w:cs="Calibri"/>
        </w:rPr>
        <w:t xml:space="preserve">. Actions to deliver each priority focus area </w:t>
      </w:r>
      <w:proofErr w:type="gramStart"/>
      <w:r w:rsidR="00043615" w:rsidRPr="00B97E83">
        <w:rPr>
          <w:rFonts w:ascii="Calibri" w:hAnsi="Calibri" w:cs="Calibri"/>
        </w:rPr>
        <w:t>will be outlined</w:t>
      </w:r>
      <w:proofErr w:type="gramEnd"/>
      <w:r w:rsidR="00043615" w:rsidRPr="00B97E83">
        <w:rPr>
          <w:rFonts w:ascii="Calibri" w:hAnsi="Calibri" w:cs="Calibri"/>
        </w:rPr>
        <w:t xml:space="preserve"> in Action Plans</w:t>
      </w:r>
      <w:r w:rsidR="00362B3E" w:rsidRPr="00B97E83">
        <w:rPr>
          <w:rFonts w:ascii="Calibri" w:hAnsi="Calibri" w:cs="Calibri"/>
        </w:rPr>
        <w:t>.</w:t>
      </w:r>
    </w:p>
    <w:tbl>
      <w:tblPr>
        <w:tblStyle w:val="TableGrid"/>
        <w:tblW w:w="10132" w:type="dxa"/>
        <w:tblInd w:w="-5" w:type="dxa"/>
        <w:tblLook w:val="04A0" w:firstRow="1" w:lastRow="0" w:firstColumn="1" w:lastColumn="0" w:noHBand="0" w:noVBand="1"/>
      </w:tblPr>
      <w:tblGrid>
        <w:gridCol w:w="3261"/>
        <w:gridCol w:w="1374"/>
        <w:gridCol w:w="1374"/>
        <w:gridCol w:w="1374"/>
        <w:gridCol w:w="1374"/>
        <w:gridCol w:w="1375"/>
      </w:tblGrid>
      <w:tr w:rsidR="00294B26" w:rsidRPr="00B97E83" w14:paraId="0AC58B8C" w14:textId="77777777" w:rsidTr="005A4721">
        <w:trPr>
          <w:trHeight w:val="488"/>
        </w:trPr>
        <w:tc>
          <w:tcPr>
            <w:tcW w:w="3261" w:type="dxa"/>
          </w:tcPr>
          <w:p w14:paraId="6C3EEFF5" w14:textId="77777777" w:rsidR="00294B26" w:rsidRPr="00B97E83" w:rsidRDefault="00AD7869" w:rsidP="00294B2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B97E83">
              <w:rPr>
                <w:rFonts w:asciiTheme="minorHAnsi" w:hAnsiTheme="minorHAnsi" w:cstheme="minorHAnsi"/>
                <w:b/>
              </w:rPr>
              <w:t>5</w:t>
            </w:r>
            <w:r w:rsidR="006B589A" w:rsidRPr="00B97E83">
              <w:rPr>
                <w:rFonts w:asciiTheme="minorHAnsi" w:hAnsiTheme="minorHAnsi" w:cstheme="minorHAnsi"/>
                <w:b/>
              </w:rPr>
              <w:t>. How important are each of the following priority focus areas?</w:t>
            </w:r>
          </w:p>
        </w:tc>
        <w:tc>
          <w:tcPr>
            <w:tcW w:w="1374" w:type="dxa"/>
          </w:tcPr>
          <w:p w14:paraId="4588839D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Not important </w:t>
            </w:r>
          </w:p>
        </w:tc>
        <w:tc>
          <w:tcPr>
            <w:tcW w:w="1374" w:type="dxa"/>
          </w:tcPr>
          <w:p w14:paraId="212DF062" w14:textId="77777777" w:rsidR="00294B26" w:rsidRPr="00B97E83" w:rsidRDefault="00294B26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</w:t>
            </w:r>
            <w:r w:rsidR="006B589A" w:rsidRPr="00B97E83">
              <w:rPr>
                <w:rFonts w:asciiTheme="minorHAnsi" w:hAnsiTheme="minorHAnsi" w:cstheme="minorHAnsi"/>
              </w:rPr>
              <w:t xml:space="preserve">lightly </w:t>
            </w:r>
            <w:r w:rsidRPr="00B97E83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374" w:type="dxa"/>
          </w:tcPr>
          <w:p w14:paraId="7A6BAAFA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Neutral</w:t>
            </w:r>
          </w:p>
        </w:tc>
        <w:tc>
          <w:tcPr>
            <w:tcW w:w="1374" w:type="dxa"/>
          </w:tcPr>
          <w:p w14:paraId="0F8B2EB0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375" w:type="dxa"/>
          </w:tcPr>
          <w:p w14:paraId="698ABEC5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Very important </w:t>
            </w:r>
          </w:p>
        </w:tc>
      </w:tr>
      <w:tr w:rsidR="00294B26" w:rsidRPr="00B97E83" w14:paraId="43E3B900" w14:textId="77777777" w:rsidTr="005A4721">
        <w:trPr>
          <w:trHeight w:val="367"/>
        </w:trPr>
        <w:tc>
          <w:tcPr>
            <w:tcW w:w="3261" w:type="dxa"/>
            <w:vAlign w:val="center"/>
          </w:tcPr>
          <w:p w14:paraId="578736A0" w14:textId="0A312714" w:rsidR="00294B26" w:rsidRPr="00B97E83" w:rsidRDefault="005A4721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a</w:t>
            </w:r>
            <w:r w:rsidR="00294B26" w:rsidRPr="00B97E83">
              <w:rPr>
                <w:rFonts w:asciiTheme="minorHAnsi" w:hAnsiTheme="minorHAnsi" w:cstheme="minorHAnsi"/>
              </w:rPr>
              <w:t>) Value the Early Years</w:t>
            </w:r>
          </w:p>
        </w:tc>
        <w:tc>
          <w:tcPr>
            <w:tcW w:w="1374" w:type="dxa"/>
            <w:vAlign w:val="center"/>
          </w:tcPr>
          <w:p w14:paraId="79477DE0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46B4EDD7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14:paraId="26152780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14991D8A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510EE7E9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294B26" w:rsidRPr="00B97E83" w14:paraId="058B9FD1" w14:textId="77777777" w:rsidTr="005A4721">
        <w:trPr>
          <w:trHeight w:val="735"/>
        </w:trPr>
        <w:tc>
          <w:tcPr>
            <w:tcW w:w="3261" w:type="dxa"/>
            <w:vAlign w:val="center"/>
          </w:tcPr>
          <w:p w14:paraId="123D094C" w14:textId="461A4FAF" w:rsidR="00294B26" w:rsidRPr="00B97E83" w:rsidRDefault="005A4721" w:rsidP="00C0649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b</w:t>
            </w:r>
            <w:r w:rsidR="00294B26" w:rsidRPr="00B97E83">
              <w:rPr>
                <w:rFonts w:asciiTheme="minorHAnsi" w:hAnsiTheme="minorHAnsi" w:cstheme="minorHAnsi"/>
              </w:rPr>
              <w:t xml:space="preserve">) </w:t>
            </w:r>
            <w:r w:rsidR="00C06499" w:rsidRPr="00B97E83">
              <w:rPr>
                <w:rFonts w:asciiTheme="minorHAnsi" w:hAnsiTheme="minorHAnsi" w:cstheme="minorHAnsi"/>
              </w:rPr>
              <w:t>Empower</w:t>
            </w:r>
            <w:r w:rsidR="009A12F6" w:rsidRPr="00B97E83">
              <w:rPr>
                <w:rFonts w:asciiTheme="minorHAnsi" w:hAnsiTheme="minorHAnsi" w:cstheme="minorHAnsi"/>
              </w:rPr>
              <w:t xml:space="preserve"> parents</w:t>
            </w:r>
          </w:p>
        </w:tc>
        <w:tc>
          <w:tcPr>
            <w:tcW w:w="1374" w:type="dxa"/>
            <w:vAlign w:val="center"/>
          </w:tcPr>
          <w:p w14:paraId="4A9A6959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20C852C7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14:paraId="401C4ECC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1907ABEC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565B3EF8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294B26" w:rsidRPr="00B97E83" w14:paraId="3A5A3C60" w14:textId="77777777" w:rsidTr="005A4721">
        <w:trPr>
          <w:trHeight w:val="367"/>
        </w:trPr>
        <w:tc>
          <w:tcPr>
            <w:tcW w:w="3261" w:type="dxa"/>
            <w:vAlign w:val="center"/>
          </w:tcPr>
          <w:p w14:paraId="587EC1BB" w14:textId="1D2E9C4D" w:rsidR="00294B26" w:rsidRPr="00B97E83" w:rsidRDefault="005A4721" w:rsidP="00C0649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c</w:t>
            </w:r>
            <w:r w:rsidR="00294B26" w:rsidRPr="00B97E83">
              <w:rPr>
                <w:rFonts w:asciiTheme="minorHAnsi" w:hAnsiTheme="minorHAnsi" w:cstheme="minorHAnsi"/>
              </w:rPr>
              <w:t xml:space="preserve">) </w:t>
            </w:r>
            <w:r w:rsidR="00C06499" w:rsidRPr="00B97E83">
              <w:rPr>
                <w:rFonts w:asciiTheme="minorHAnsi" w:hAnsiTheme="minorHAnsi" w:cstheme="minorHAnsi"/>
              </w:rPr>
              <w:t>Support and work with</w:t>
            </w:r>
            <w:r w:rsidR="009A12F6" w:rsidRPr="00B97E83">
              <w:rPr>
                <w:rFonts w:asciiTheme="minorHAnsi" w:hAnsiTheme="minorHAnsi" w:cstheme="minorHAnsi"/>
              </w:rPr>
              <w:t xml:space="preserve"> c</w:t>
            </w:r>
            <w:r w:rsidR="00294B26" w:rsidRPr="00B97E83">
              <w:rPr>
                <w:rFonts w:asciiTheme="minorHAnsi" w:hAnsiTheme="minorHAnsi" w:cstheme="minorHAnsi"/>
              </w:rPr>
              <w:t>ommunities</w:t>
            </w:r>
          </w:p>
        </w:tc>
        <w:tc>
          <w:tcPr>
            <w:tcW w:w="1374" w:type="dxa"/>
            <w:vAlign w:val="center"/>
          </w:tcPr>
          <w:p w14:paraId="11DB149A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1CB2207A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14:paraId="7894BB90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7CEC7BF2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175BDDD7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294B26" w:rsidRPr="00B97E83" w14:paraId="1F6EB8A2" w14:textId="77777777" w:rsidTr="005A4721">
        <w:trPr>
          <w:trHeight w:val="735"/>
        </w:trPr>
        <w:tc>
          <w:tcPr>
            <w:tcW w:w="3261" w:type="dxa"/>
            <w:vAlign w:val="center"/>
          </w:tcPr>
          <w:p w14:paraId="32CAFC5A" w14:textId="1D5B8DCC" w:rsidR="00294B26" w:rsidRPr="00B97E83" w:rsidRDefault="005A4721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d</w:t>
            </w:r>
            <w:r w:rsidR="00294B26" w:rsidRPr="00B97E83">
              <w:rPr>
                <w:rFonts w:asciiTheme="minorHAnsi" w:hAnsiTheme="minorHAnsi" w:cstheme="minorHAnsi"/>
              </w:rPr>
              <w:t>) Strengthen accountability and coordination</w:t>
            </w:r>
          </w:p>
        </w:tc>
        <w:tc>
          <w:tcPr>
            <w:tcW w:w="1374" w:type="dxa"/>
            <w:vAlign w:val="center"/>
          </w:tcPr>
          <w:p w14:paraId="303FDB7E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1CD43F9A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</w:tcPr>
          <w:p w14:paraId="1598ADB9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vAlign w:val="center"/>
          </w:tcPr>
          <w:p w14:paraId="1D4D3D38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14:paraId="37324ADC" w14:textId="77777777" w:rsidR="00294B26" w:rsidRPr="00B97E83" w:rsidRDefault="00294B26" w:rsidP="00294B2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5ADE91A" w14:textId="2DC1A099" w:rsidR="005A4721" w:rsidRPr="00B97E83" w:rsidRDefault="005A4721" w:rsidP="000B5C60">
      <w:pPr>
        <w:rPr>
          <w:rFonts w:asciiTheme="minorHAnsi" w:hAnsiTheme="minorHAnsi" w:cstheme="minorHAnsi"/>
          <w:b/>
        </w:rPr>
      </w:pPr>
    </w:p>
    <w:p w14:paraId="783AEB17" w14:textId="77777777" w:rsidR="005A4721" w:rsidRPr="00B97E83" w:rsidRDefault="005A4721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br w:type="page"/>
      </w:r>
    </w:p>
    <w:p w14:paraId="2BD48AE0" w14:textId="77777777" w:rsidR="000B5C60" w:rsidRPr="00B97E83" w:rsidRDefault="00002EC0" w:rsidP="000B5C6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lastRenderedPageBreak/>
        <w:t>GENERAL</w:t>
      </w:r>
    </w:p>
    <w:p w14:paraId="13E073BE" w14:textId="77777777" w:rsidR="004F3A6A" w:rsidRPr="00B97E83" w:rsidRDefault="004F3A6A" w:rsidP="000B5C60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The following questions ask how strongly you agree with general statements around the draft Early Years Strategy.</w:t>
      </w:r>
    </w:p>
    <w:p w14:paraId="32E9653C" w14:textId="77777777" w:rsidR="004932E7" w:rsidRPr="00B97E83" w:rsidRDefault="00AD7869" w:rsidP="000B5C6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6</w:t>
      </w:r>
      <w:r w:rsidR="004932E7" w:rsidRPr="00B97E83">
        <w:rPr>
          <w:rFonts w:asciiTheme="minorHAnsi" w:hAnsiTheme="minorHAnsi" w:cstheme="minorHAnsi"/>
          <w:b/>
        </w:rPr>
        <w:t xml:space="preserve">. The draft </w:t>
      </w:r>
      <w:r w:rsidR="004F3A6A" w:rsidRPr="00B97E83">
        <w:rPr>
          <w:rFonts w:asciiTheme="minorHAnsi" w:hAnsiTheme="minorHAnsi" w:cstheme="minorHAnsi"/>
          <w:b/>
        </w:rPr>
        <w:t xml:space="preserve">Early Years </w:t>
      </w:r>
      <w:r w:rsidR="00043615" w:rsidRPr="00B97E83">
        <w:rPr>
          <w:rFonts w:asciiTheme="minorHAnsi" w:hAnsiTheme="minorHAnsi" w:cstheme="minorHAnsi"/>
          <w:b/>
        </w:rPr>
        <w:t>Strategy</w:t>
      </w:r>
      <w:r w:rsidR="004932E7" w:rsidRPr="00B97E83">
        <w:rPr>
          <w:rFonts w:asciiTheme="minorHAnsi" w:hAnsiTheme="minorHAnsi" w:cstheme="minorHAnsi"/>
          <w:b/>
        </w:rPr>
        <w:t xml:space="preserve"> includes a clear explanation of what matters most to improve early childhood outcomes</w:t>
      </w:r>
      <w:r w:rsidR="006B589A" w:rsidRPr="00B97E83">
        <w:rPr>
          <w:rFonts w:asciiTheme="minorHAnsi" w:hAnsiTheme="minorHAnsi" w:cstheme="minorHAnsi"/>
          <w:b/>
        </w:rPr>
        <w:t>.</w:t>
      </w:r>
      <w:r w:rsidR="0016282F" w:rsidRPr="00B97E83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984" w:tblpY="123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6B589A" w:rsidRPr="00B97E83" w14:paraId="4B2AA89F" w14:textId="77777777" w:rsidTr="00C06499">
        <w:tc>
          <w:tcPr>
            <w:tcW w:w="2040" w:type="dxa"/>
          </w:tcPr>
          <w:p w14:paraId="3EDD70BC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2040" w:type="dxa"/>
          </w:tcPr>
          <w:p w14:paraId="503AB024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2040" w:type="dxa"/>
          </w:tcPr>
          <w:p w14:paraId="768438BB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Neither disagree or agree</w:t>
            </w:r>
          </w:p>
        </w:tc>
        <w:tc>
          <w:tcPr>
            <w:tcW w:w="2040" w:type="dxa"/>
          </w:tcPr>
          <w:p w14:paraId="49814E1A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Somewhat agree </w:t>
            </w:r>
          </w:p>
        </w:tc>
        <w:tc>
          <w:tcPr>
            <w:tcW w:w="2041" w:type="dxa"/>
          </w:tcPr>
          <w:p w14:paraId="009E1224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agree</w:t>
            </w:r>
          </w:p>
        </w:tc>
      </w:tr>
    </w:tbl>
    <w:p w14:paraId="3E93C8C9" w14:textId="77777777" w:rsidR="006B589A" w:rsidRPr="00B97E83" w:rsidRDefault="006B589A" w:rsidP="000B5C60">
      <w:pPr>
        <w:rPr>
          <w:rFonts w:asciiTheme="minorHAnsi" w:hAnsiTheme="minorHAnsi" w:cstheme="minorHAnsi"/>
        </w:rPr>
      </w:pPr>
    </w:p>
    <w:p w14:paraId="468A90F9" w14:textId="77777777" w:rsidR="000020A1" w:rsidRPr="00B97E83" w:rsidRDefault="00AD7869" w:rsidP="00B3455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7</w:t>
      </w:r>
      <w:r w:rsidR="000B5C60" w:rsidRPr="00B97E83">
        <w:rPr>
          <w:rFonts w:asciiTheme="minorHAnsi" w:hAnsiTheme="minorHAnsi" w:cstheme="minorHAnsi"/>
          <w:b/>
        </w:rPr>
        <w:t>.</w:t>
      </w:r>
      <w:r w:rsidR="000B5C60" w:rsidRPr="00B97E83">
        <w:rPr>
          <w:rFonts w:asciiTheme="minorHAnsi" w:hAnsiTheme="minorHAnsi" w:cstheme="minorHAnsi"/>
        </w:rPr>
        <w:t xml:space="preserve"> </w:t>
      </w:r>
      <w:r w:rsidR="0016282F" w:rsidRPr="00B97E83">
        <w:rPr>
          <w:rFonts w:asciiTheme="minorHAnsi" w:hAnsiTheme="minorHAnsi" w:cstheme="minorHAnsi"/>
          <w:b/>
        </w:rPr>
        <w:t>T</w:t>
      </w:r>
      <w:r w:rsidR="00843CB4" w:rsidRPr="00B97E83">
        <w:rPr>
          <w:rFonts w:asciiTheme="minorHAnsi" w:hAnsiTheme="minorHAnsi" w:cstheme="minorHAnsi"/>
          <w:b/>
        </w:rPr>
        <w:t xml:space="preserve">he draft </w:t>
      </w:r>
      <w:r w:rsidR="004F3A6A" w:rsidRPr="00B97E83">
        <w:rPr>
          <w:rFonts w:asciiTheme="minorHAnsi" w:hAnsiTheme="minorHAnsi" w:cstheme="minorHAnsi"/>
          <w:b/>
        </w:rPr>
        <w:t xml:space="preserve">Early Years </w:t>
      </w:r>
      <w:r w:rsidR="00043615" w:rsidRPr="00B97E83">
        <w:rPr>
          <w:rFonts w:asciiTheme="minorHAnsi" w:hAnsiTheme="minorHAnsi" w:cstheme="minorHAnsi"/>
          <w:b/>
        </w:rPr>
        <w:t>Strategy</w:t>
      </w:r>
      <w:r w:rsidR="00843CB4" w:rsidRPr="00B97E83">
        <w:rPr>
          <w:rFonts w:asciiTheme="minorHAnsi" w:hAnsiTheme="minorHAnsi" w:cstheme="minorHAnsi"/>
          <w:b/>
        </w:rPr>
        <w:t xml:space="preserve"> </w:t>
      </w:r>
      <w:r w:rsidR="00202BA7" w:rsidRPr="00B97E83">
        <w:rPr>
          <w:rFonts w:asciiTheme="minorHAnsi" w:hAnsiTheme="minorHAnsi" w:cstheme="minorHAnsi"/>
          <w:b/>
        </w:rPr>
        <w:t>is inclusive and respectful of the diversity of all children.</w:t>
      </w:r>
      <w:r w:rsidR="0016282F" w:rsidRPr="00B97E83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984" w:tblpY="123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6B589A" w:rsidRPr="00B97E83" w14:paraId="272C5CFD" w14:textId="77777777" w:rsidTr="00C06499">
        <w:tc>
          <w:tcPr>
            <w:tcW w:w="2040" w:type="dxa"/>
          </w:tcPr>
          <w:p w14:paraId="4CE88503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2040" w:type="dxa"/>
          </w:tcPr>
          <w:p w14:paraId="0F4394CA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2040" w:type="dxa"/>
          </w:tcPr>
          <w:p w14:paraId="2EAFD4E9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Neither disagree or agree</w:t>
            </w:r>
          </w:p>
        </w:tc>
        <w:tc>
          <w:tcPr>
            <w:tcW w:w="2040" w:type="dxa"/>
          </w:tcPr>
          <w:p w14:paraId="2A87CC15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Somewhat agree </w:t>
            </w:r>
          </w:p>
        </w:tc>
        <w:tc>
          <w:tcPr>
            <w:tcW w:w="2041" w:type="dxa"/>
          </w:tcPr>
          <w:p w14:paraId="36AD0883" w14:textId="77777777" w:rsidR="006B589A" w:rsidRPr="00B97E83" w:rsidRDefault="006B589A" w:rsidP="006B589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agree</w:t>
            </w:r>
          </w:p>
        </w:tc>
      </w:tr>
    </w:tbl>
    <w:p w14:paraId="6BF80FC1" w14:textId="553BA9F4" w:rsidR="006B589A" w:rsidRPr="00B97E83" w:rsidRDefault="006B589A" w:rsidP="00B34550">
      <w:pPr>
        <w:rPr>
          <w:rFonts w:asciiTheme="minorHAnsi" w:hAnsiTheme="minorHAnsi" w:cstheme="minorHAnsi"/>
        </w:rPr>
      </w:pPr>
    </w:p>
    <w:p w14:paraId="6CF3D2A0" w14:textId="2302089A" w:rsidR="00362B3E" w:rsidRPr="00B97E83" w:rsidRDefault="00362B3E" w:rsidP="00B3455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8. I found the Strategy easy to understand</w:t>
      </w:r>
      <w:r w:rsidR="0055687D" w:rsidRPr="00B97E83">
        <w:rPr>
          <w:rFonts w:asciiTheme="minorHAnsi" w:hAnsiTheme="minorHAnsi" w:cstheme="minorHAnsi"/>
          <w:b/>
        </w:rPr>
        <w:t>.</w:t>
      </w:r>
      <w:r w:rsidRPr="00B97E83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984" w:tblpY="123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362B3E" w:rsidRPr="00B97E83" w14:paraId="4882A2D3" w14:textId="77777777" w:rsidTr="00C02136">
        <w:tc>
          <w:tcPr>
            <w:tcW w:w="2040" w:type="dxa"/>
          </w:tcPr>
          <w:p w14:paraId="6F118400" w14:textId="77777777" w:rsidR="00362B3E" w:rsidRPr="00B97E83" w:rsidRDefault="00362B3E" w:rsidP="00C0213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2040" w:type="dxa"/>
          </w:tcPr>
          <w:p w14:paraId="0E01D87B" w14:textId="77777777" w:rsidR="00362B3E" w:rsidRPr="00B97E83" w:rsidRDefault="00362B3E" w:rsidP="00C0213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Somewhat disagree</w:t>
            </w:r>
          </w:p>
        </w:tc>
        <w:tc>
          <w:tcPr>
            <w:tcW w:w="2040" w:type="dxa"/>
          </w:tcPr>
          <w:p w14:paraId="77DAB07C" w14:textId="77777777" w:rsidR="00362B3E" w:rsidRPr="00B97E83" w:rsidRDefault="00362B3E" w:rsidP="00C0213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Neither disagree or agree</w:t>
            </w:r>
          </w:p>
        </w:tc>
        <w:tc>
          <w:tcPr>
            <w:tcW w:w="2040" w:type="dxa"/>
          </w:tcPr>
          <w:p w14:paraId="1BB18208" w14:textId="77777777" w:rsidR="00362B3E" w:rsidRPr="00B97E83" w:rsidRDefault="00362B3E" w:rsidP="00C0213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 xml:space="preserve">Somewhat agree </w:t>
            </w:r>
          </w:p>
        </w:tc>
        <w:tc>
          <w:tcPr>
            <w:tcW w:w="2041" w:type="dxa"/>
          </w:tcPr>
          <w:p w14:paraId="03D61F7D" w14:textId="77777777" w:rsidR="00362B3E" w:rsidRPr="00B97E83" w:rsidRDefault="00362B3E" w:rsidP="00C02136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97E83">
              <w:rPr>
                <w:rFonts w:asciiTheme="minorHAnsi" w:hAnsiTheme="minorHAnsi" w:cstheme="minorHAnsi"/>
              </w:rPr>
              <w:t>Strongly agree</w:t>
            </w:r>
          </w:p>
        </w:tc>
      </w:tr>
    </w:tbl>
    <w:p w14:paraId="3BEEA364" w14:textId="77777777" w:rsidR="005A4721" w:rsidRPr="00B97E83" w:rsidRDefault="005A4721" w:rsidP="00B34550">
      <w:pPr>
        <w:rPr>
          <w:rFonts w:asciiTheme="minorHAnsi" w:hAnsiTheme="minorHAnsi" w:cstheme="minorHAnsi"/>
        </w:rPr>
      </w:pPr>
    </w:p>
    <w:p w14:paraId="168A9B5C" w14:textId="3A3FE2E7" w:rsidR="00362B3E" w:rsidRPr="00B97E83" w:rsidRDefault="00490216" w:rsidP="00B34550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Any comments?</w:t>
      </w:r>
      <w:r w:rsidR="00362B3E" w:rsidRPr="00B97E83">
        <w:rPr>
          <w:rFonts w:asciiTheme="minorHAnsi" w:hAnsiTheme="minorHAnsi" w:cstheme="minorHAnsi"/>
        </w:rPr>
        <w:t xml:space="preserve"> (Free text – up to 100 words</w:t>
      </w:r>
      <w:r w:rsidR="00341037" w:rsidRPr="00B97E83">
        <w:rPr>
          <w:rFonts w:asciiTheme="minorHAnsi" w:hAnsiTheme="minorHAnsi" w:cstheme="minorHAnsi"/>
        </w:rPr>
        <w:t>/500 characters</w:t>
      </w:r>
      <w:r w:rsidR="00362B3E" w:rsidRPr="00B97E83">
        <w:rPr>
          <w:rFonts w:asciiTheme="minorHAnsi" w:hAnsiTheme="minorHAnsi" w:cstheme="minorHAnsi"/>
        </w:rPr>
        <w:t>)</w:t>
      </w:r>
      <w:r w:rsidR="005A4721" w:rsidRPr="00B97E83">
        <w:rPr>
          <w:rFonts w:asciiTheme="minorHAnsi" w:hAnsiTheme="minorHAnsi" w:cstheme="minorHAnsi"/>
        </w:rPr>
        <w:t xml:space="preserve"> </w:t>
      </w:r>
    </w:p>
    <w:p w14:paraId="268141A5" w14:textId="1A9D14A6" w:rsidR="006B6815" w:rsidRPr="00B97E83" w:rsidRDefault="00362B3E" w:rsidP="000B5C60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  <w:b/>
        </w:rPr>
        <w:t>9</w:t>
      </w:r>
      <w:r w:rsidR="000B5C60" w:rsidRPr="00B97E83">
        <w:rPr>
          <w:rFonts w:asciiTheme="minorHAnsi" w:hAnsiTheme="minorHAnsi" w:cstheme="minorHAnsi"/>
          <w:b/>
        </w:rPr>
        <w:t>.</w:t>
      </w:r>
      <w:r w:rsidR="000B5C60" w:rsidRPr="00B97E83">
        <w:rPr>
          <w:rFonts w:asciiTheme="minorHAnsi" w:hAnsiTheme="minorHAnsi" w:cstheme="minorHAnsi"/>
        </w:rPr>
        <w:t xml:space="preserve"> </w:t>
      </w:r>
      <w:r w:rsidR="006B6815" w:rsidRPr="00B97E83">
        <w:rPr>
          <w:rFonts w:asciiTheme="minorHAnsi" w:hAnsiTheme="minorHAnsi" w:cstheme="minorHAnsi"/>
          <w:b/>
        </w:rPr>
        <w:t xml:space="preserve">What </w:t>
      </w:r>
      <w:r w:rsidR="002C542E" w:rsidRPr="00B97E83">
        <w:rPr>
          <w:rFonts w:asciiTheme="minorHAnsi" w:hAnsiTheme="minorHAnsi" w:cstheme="minorHAnsi"/>
          <w:b/>
        </w:rPr>
        <w:t>do you like</w:t>
      </w:r>
      <w:r w:rsidR="006B6815" w:rsidRPr="00B97E83">
        <w:rPr>
          <w:rFonts w:asciiTheme="minorHAnsi" w:hAnsiTheme="minorHAnsi" w:cstheme="minorHAnsi"/>
          <w:b/>
        </w:rPr>
        <w:t xml:space="preserve"> about the draft </w:t>
      </w:r>
      <w:r w:rsidR="004F3A6A" w:rsidRPr="00B97E83">
        <w:rPr>
          <w:rFonts w:asciiTheme="minorHAnsi" w:hAnsiTheme="minorHAnsi" w:cstheme="minorHAnsi"/>
          <w:b/>
        </w:rPr>
        <w:t xml:space="preserve">Early Years </w:t>
      </w:r>
      <w:r w:rsidR="00694E04" w:rsidRPr="00B97E83">
        <w:rPr>
          <w:rFonts w:asciiTheme="minorHAnsi" w:hAnsiTheme="minorHAnsi" w:cstheme="minorHAnsi"/>
          <w:b/>
        </w:rPr>
        <w:t>Strategy</w:t>
      </w:r>
      <w:r w:rsidR="001B38D8" w:rsidRPr="00B97E83">
        <w:rPr>
          <w:rFonts w:asciiTheme="minorHAnsi" w:hAnsiTheme="minorHAnsi" w:cstheme="minorHAnsi"/>
          <w:b/>
        </w:rPr>
        <w:t>?</w:t>
      </w:r>
      <w:r w:rsidR="002C542E" w:rsidRPr="00B97E83">
        <w:rPr>
          <w:rFonts w:asciiTheme="minorHAnsi" w:hAnsiTheme="minorHAnsi" w:cstheme="minorHAnsi"/>
          <w:b/>
        </w:rPr>
        <w:t xml:space="preserve"> </w:t>
      </w:r>
      <w:r w:rsidR="002C542E" w:rsidRPr="00B97E83">
        <w:rPr>
          <w:rFonts w:asciiTheme="minorHAnsi" w:hAnsiTheme="minorHAnsi" w:cstheme="minorHAnsi"/>
        </w:rPr>
        <w:t>(Free text</w:t>
      </w:r>
      <w:r w:rsidR="00DF624A" w:rsidRPr="00B97E83">
        <w:rPr>
          <w:rFonts w:asciiTheme="minorHAnsi" w:hAnsiTheme="minorHAnsi" w:cstheme="minorHAnsi"/>
        </w:rPr>
        <w:t xml:space="preserve"> – up to 10</w:t>
      </w:r>
      <w:r w:rsidR="00202BA7" w:rsidRPr="00B97E83">
        <w:rPr>
          <w:rFonts w:asciiTheme="minorHAnsi" w:hAnsiTheme="minorHAnsi" w:cstheme="minorHAnsi"/>
        </w:rPr>
        <w:t>0 words</w:t>
      </w:r>
      <w:r w:rsidR="00341037" w:rsidRPr="00B97E83">
        <w:rPr>
          <w:rFonts w:asciiTheme="minorHAnsi" w:hAnsiTheme="minorHAnsi" w:cstheme="minorHAnsi"/>
        </w:rPr>
        <w:t>/500 characters</w:t>
      </w:r>
      <w:r w:rsidR="002C542E" w:rsidRPr="00B97E83">
        <w:rPr>
          <w:rFonts w:asciiTheme="minorHAnsi" w:hAnsiTheme="minorHAnsi" w:cstheme="minorHAnsi"/>
        </w:rPr>
        <w:t>)</w:t>
      </w:r>
    </w:p>
    <w:p w14:paraId="5928B9C7" w14:textId="72EC878A" w:rsidR="00DF624A" w:rsidRPr="00B97E83" w:rsidRDefault="00362B3E" w:rsidP="00B34550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  <w:b/>
        </w:rPr>
        <w:t>10</w:t>
      </w:r>
      <w:r w:rsidR="000B5C60" w:rsidRPr="00B97E83">
        <w:rPr>
          <w:rFonts w:asciiTheme="minorHAnsi" w:hAnsiTheme="minorHAnsi" w:cstheme="minorHAnsi"/>
          <w:b/>
        </w:rPr>
        <w:t>.</w:t>
      </w:r>
      <w:r w:rsidR="000B5C60" w:rsidRPr="00B97E83">
        <w:rPr>
          <w:rFonts w:asciiTheme="minorHAnsi" w:hAnsiTheme="minorHAnsi" w:cstheme="minorHAnsi"/>
        </w:rPr>
        <w:t xml:space="preserve"> </w:t>
      </w:r>
      <w:r w:rsidR="006B6815" w:rsidRPr="00B97E83">
        <w:rPr>
          <w:rFonts w:asciiTheme="minorHAnsi" w:hAnsiTheme="minorHAnsi" w:cstheme="minorHAnsi"/>
          <w:b/>
        </w:rPr>
        <w:t xml:space="preserve">What would you change about the draft </w:t>
      </w:r>
      <w:r w:rsidR="004F3A6A" w:rsidRPr="00B97E83">
        <w:rPr>
          <w:rFonts w:asciiTheme="minorHAnsi" w:hAnsiTheme="minorHAnsi" w:cstheme="minorHAnsi"/>
          <w:b/>
        </w:rPr>
        <w:t xml:space="preserve">Early Years </w:t>
      </w:r>
      <w:r w:rsidR="00694E04" w:rsidRPr="00B97E83">
        <w:rPr>
          <w:rFonts w:asciiTheme="minorHAnsi" w:hAnsiTheme="minorHAnsi" w:cstheme="minorHAnsi"/>
          <w:b/>
        </w:rPr>
        <w:t>Strategy</w:t>
      </w:r>
      <w:r w:rsidR="006B6815" w:rsidRPr="00B97E83">
        <w:rPr>
          <w:rFonts w:asciiTheme="minorHAnsi" w:hAnsiTheme="minorHAnsi" w:cstheme="minorHAnsi"/>
          <w:b/>
        </w:rPr>
        <w:t>?</w:t>
      </w:r>
      <w:r w:rsidR="007449C2" w:rsidRPr="00B97E83">
        <w:rPr>
          <w:rFonts w:asciiTheme="minorHAnsi" w:hAnsiTheme="minorHAnsi" w:cstheme="minorHAnsi"/>
          <w:b/>
        </w:rPr>
        <w:t xml:space="preserve"> </w:t>
      </w:r>
      <w:r w:rsidR="007449C2" w:rsidRPr="00B97E83">
        <w:rPr>
          <w:rFonts w:asciiTheme="minorHAnsi" w:hAnsiTheme="minorHAnsi" w:cstheme="minorHAnsi"/>
        </w:rPr>
        <w:t>(Free text</w:t>
      </w:r>
      <w:r w:rsidR="00DF624A" w:rsidRPr="00B97E83">
        <w:rPr>
          <w:rFonts w:asciiTheme="minorHAnsi" w:hAnsiTheme="minorHAnsi" w:cstheme="minorHAnsi"/>
        </w:rPr>
        <w:t xml:space="preserve"> – up to 10</w:t>
      </w:r>
      <w:r w:rsidR="00202BA7" w:rsidRPr="00B97E83">
        <w:rPr>
          <w:rFonts w:asciiTheme="minorHAnsi" w:hAnsiTheme="minorHAnsi" w:cstheme="minorHAnsi"/>
        </w:rPr>
        <w:t>0 words</w:t>
      </w:r>
      <w:r w:rsidR="00341037" w:rsidRPr="00B97E83">
        <w:rPr>
          <w:rFonts w:asciiTheme="minorHAnsi" w:hAnsiTheme="minorHAnsi" w:cstheme="minorHAnsi"/>
        </w:rPr>
        <w:t>/500 characters</w:t>
      </w:r>
      <w:r w:rsidR="007449C2" w:rsidRPr="00B97E83">
        <w:rPr>
          <w:rFonts w:asciiTheme="minorHAnsi" w:hAnsiTheme="minorHAnsi" w:cstheme="minorHAnsi"/>
        </w:rPr>
        <w:t>)</w:t>
      </w:r>
    </w:p>
    <w:p w14:paraId="5AD737F9" w14:textId="77777777" w:rsidR="00616A70" w:rsidRPr="00B97E83" w:rsidRDefault="00616A7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br w:type="page"/>
      </w:r>
    </w:p>
    <w:p w14:paraId="0A6BE0E9" w14:textId="73889C0B" w:rsidR="00B067A3" w:rsidRPr="00B97E83" w:rsidRDefault="00A51740" w:rsidP="000B5C60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lastRenderedPageBreak/>
        <w:t>Q</w:t>
      </w:r>
      <w:r w:rsidR="00B067A3" w:rsidRPr="00B97E83">
        <w:rPr>
          <w:rFonts w:asciiTheme="minorHAnsi" w:hAnsiTheme="minorHAnsi" w:cstheme="minorHAnsi"/>
          <w:b/>
        </w:rPr>
        <w:t>uestions about you</w:t>
      </w:r>
      <w:r w:rsidR="004F4D9D" w:rsidRPr="00B97E83">
        <w:rPr>
          <w:rFonts w:asciiTheme="minorHAnsi" w:hAnsiTheme="minorHAnsi" w:cstheme="minorHAnsi"/>
          <w:b/>
        </w:rPr>
        <w:t xml:space="preserve"> </w:t>
      </w:r>
      <w:r w:rsidR="0056226D" w:rsidRPr="00B97E83">
        <w:rPr>
          <w:rFonts w:asciiTheme="minorHAnsi" w:hAnsiTheme="minorHAnsi" w:cstheme="minorHAnsi"/>
          <w:b/>
        </w:rPr>
        <w:t>(optional)</w:t>
      </w:r>
    </w:p>
    <w:p w14:paraId="67A00769" w14:textId="2E663333" w:rsidR="0082744B" w:rsidRPr="00B97E83" w:rsidRDefault="00362B3E" w:rsidP="0082744B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Q11</w:t>
      </w:r>
      <w:r w:rsidR="0082744B" w:rsidRPr="00B97E83">
        <w:rPr>
          <w:rFonts w:asciiTheme="minorHAnsi" w:hAnsiTheme="minorHAnsi" w:cstheme="minorHAnsi"/>
          <w:b/>
        </w:rPr>
        <w:t>. What is your age?</w:t>
      </w:r>
    </w:p>
    <w:p w14:paraId="01492CE7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15 – 24</w:t>
      </w:r>
    </w:p>
    <w:p w14:paraId="6F4C40A7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25 – 34</w:t>
      </w:r>
    </w:p>
    <w:p w14:paraId="5B594359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35 – 44</w:t>
      </w:r>
    </w:p>
    <w:p w14:paraId="0A799C4E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45 – 54</w:t>
      </w:r>
    </w:p>
    <w:p w14:paraId="766E102F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55 – 64</w:t>
      </w:r>
    </w:p>
    <w:p w14:paraId="776FCF96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65 – 74</w:t>
      </w:r>
    </w:p>
    <w:p w14:paraId="177B98B8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75 +</w:t>
      </w:r>
    </w:p>
    <w:p w14:paraId="7B9E7B9E" w14:textId="77777777" w:rsidR="0082744B" w:rsidRPr="00B97E83" w:rsidRDefault="0082744B" w:rsidP="0082744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Prefer not to say </w:t>
      </w:r>
    </w:p>
    <w:p w14:paraId="09F9661F" w14:textId="21C6F183" w:rsidR="0082744B" w:rsidRPr="00B97E83" w:rsidRDefault="0082744B" w:rsidP="0082744B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Q1</w:t>
      </w:r>
      <w:r w:rsidR="00362B3E" w:rsidRPr="00B97E83">
        <w:rPr>
          <w:rFonts w:asciiTheme="minorHAnsi" w:hAnsiTheme="minorHAnsi" w:cstheme="minorHAnsi"/>
          <w:b/>
        </w:rPr>
        <w:t>2</w:t>
      </w:r>
      <w:r w:rsidRPr="00B97E83">
        <w:rPr>
          <w:rFonts w:asciiTheme="minorHAnsi" w:hAnsiTheme="minorHAnsi" w:cstheme="minorHAnsi"/>
          <w:b/>
        </w:rPr>
        <w:t xml:space="preserve">. </w:t>
      </w:r>
      <w:r w:rsidR="005036E3" w:rsidRPr="00B97E83">
        <w:rPr>
          <w:rFonts w:asciiTheme="minorHAnsi" w:hAnsiTheme="minorHAnsi" w:cstheme="minorHAnsi"/>
          <w:b/>
        </w:rPr>
        <w:t>How do you describe your gender</w:t>
      </w:r>
      <w:r w:rsidRPr="00B97E83">
        <w:rPr>
          <w:rFonts w:asciiTheme="minorHAnsi" w:hAnsiTheme="minorHAnsi" w:cstheme="minorHAnsi"/>
          <w:b/>
        </w:rPr>
        <w:t>?</w:t>
      </w:r>
    </w:p>
    <w:p w14:paraId="3FCF6158" w14:textId="77777777" w:rsidR="0082744B" w:rsidRPr="00B97E83" w:rsidRDefault="0082744B" w:rsidP="008274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Male</w:t>
      </w:r>
    </w:p>
    <w:p w14:paraId="11D63BA6" w14:textId="77777777" w:rsidR="0082744B" w:rsidRPr="00B97E83" w:rsidRDefault="0082744B" w:rsidP="008274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Female</w:t>
      </w:r>
    </w:p>
    <w:tbl>
      <w:tblPr>
        <w:tblStyle w:val="TableGrid"/>
        <w:tblpPr w:leftFromText="180" w:rightFromText="180" w:vertAnchor="text" w:horzAnchor="page" w:tblpX="4747" w:tblpY="-22"/>
        <w:tblW w:w="0" w:type="auto"/>
        <w:tblLook w:val="04A0" w:firstRow="1" w:lastRow="0" w:firstColumn="1" w:lastColumn="0" w:noHBand="0" w:noVBand="1"/>
      </w:tblPr>
      <w:tblGrid>
        <w:gridCol w:w="3811"/>
      </w:tblGrid>
      <w:tr w:rsidR="0082744B" w:rsidRPr="00B97E83" w14:paraId="39CE56B1" w14:textId="77777777" w:rsidTr="00ED67C6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824" w14:textId="77777777" w:rsidR="0082744B" w:rsidRPr="00B97E83" w:rsidRDefault="0082744B" w:rsidP="00ED67C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BE0A76E" w14:textId="77777777" w:rsidR="0082744B" w:rsidRPr="00B97E83" w:rsidRDefault="0082744B" w:rsidP="008274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Other (</w:t>
      </w:r>
      <w:r w:rsidRPr="00B97E83">
        <w:rPr>
          <w:rFonts w:asciiTheme="minorHAnsi" w:hAnsiTheme="minorHAnsi" w:cstheme="minorHAnsi"/>
          <w:i/>
        </w:rPr>
        <w:t>Please specify</w:t>
      </w:r>
      <w:r w:rsidRPr="00B97E83">
        <w:rPr>
          <w:rFonts w:asciiTheme="minorHAnsi" w:hAnsiTheme="minorHAnsi" w:cstheme="minorHAnsi"/>
        </w:rPr>
        <w:t>)</w:t>
      </w:r>
    </w:p>
    <w:p w14:paraId="14DADFBA" w14:textId="50B77C2C" w:rsidR="00A50C7C" w:rsidRPr="00B97E83" w:rsidRDefault="0082744B" w:rsidP="0082744B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B97E83">
        <w:rPr>
          <w:rFonts w:asciiTheme="minorHAnsi" w:hAnsiTheme="minorHAnsi" w:cstheme="minorHAnsi"/>
        </w:rPr>
        <w:t>Prefer not to say</w:t>
      </w:r>
    </w:p>
    <w:p w14:paraId="1DBF4B73" w14:textId="682BFB17" w:rsidR="0082744B" w:rsidRPr="00B97E83" w:rsidRDefault="00E2105A" w:rsidP="0082744B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Q1</w:t>
      </w:r>
      <w:r w:rsidR="00362B3E" w:rsidRPr="00B97E83">
        <w:rPr>
          <w:rFonts w:asciiTheme="minorHAnsi" w:hAnsiTheme="minorHAnsi" w:cstheme="minorHAnsi"/>
          <w:b/>
        </w:rPr>
        <w:t>3</w:t>
      </w:r>
      <w:r w:rsidRPr="00B97E83">
        <w:rPr>
          <w:rFonts w:asciiTheme="minorHAnsi" w:hAnsiTheme="minorHAnsi" w:cstheme="minorHAnsi"/>
          <w:b/>
        </w:rPr>
        <w:t xml:space="preserve">. </w:t>
      </w:r>
      <w:r w:rsidR="0082744B" w:rsidRPr="00B97E83">
        <w:rPr>
          <w:rFonts w:asciiTheme="minorHAnsi" w:hAnsiTheme="minorHAnsi" w:cstheme="minorHAnsi"/>
          <w:b/>
        </w:rPr>
        <w:t xml:space="preserve">Are you…? </w:t>
      </w:r>
      <w:r w:rsidR="0082744B" w:rsidRPr="00B97E83">
        <w:rPr>
          <w:rFonts w:asciiTheme="minorHAnsi" w:hAnsiTheme="minorHAnsi" w:cstheme="minorHAnsi"/>
          <w:b/>
          <w:i/>
        </w:rPr>
        <w:t>(Select all that apply)</w:t>
      </w:r>
    </w:p>
    <w:p w14:paraId="4EBE37D8" w14:textId="77777777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pregnant or expectant parent</w:t>
      </w:r>
    </w:p>
    <w:p w14:paraId="727134BB" w14:textId="77777777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parent or carer of child/</w:t>
      </w:r>
      <w:proofErr w:type="spellStart"/>
      <w:r w:rsidRPr="00B97E83">
        <w:rPr>
          <w:rFonts w:asciiTheme="minorHAnsi" w:hAnsiTheme="minorHAnsi" w:cstheme="minorHAnsi"/>
        </w:rPr>
        <w:t>ren</w:t>
      </w:r>
      <w:proofErr w:type="spellEnd"/>
      <w:r w:rsidRPr="00B97E83">
        <w:rPr>
          <w:rFonts w:asciiTheme="minorHAnsi" w:hAnsiTheme="minorHAnsi" w:cstheme="minorHAnsi"/>
        </w:rPr>
        <w:t xml:space="preserve"> who is 0-2 years</w:t>
      </w:r>
    </w:p>
    <w:p w14:paraId="7C00CCE9" w14:textId="77777777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parent or carer of child/</w:t>
      </w:r>
      <w:proofErr w:type="spellStart"/>
      <w:r w:rsidRPr="00B97E83">
        <w:rPr>
          <w:rFonts w:asciiTheme="minorHAnsi" w:hAnsiTheme="minorHAnsi" w:cstheme="minorHAnsi"/>
        </w:rPr>
        <w:t>ren</w:t>
      </w:r>
      <w:proofErr w:type="spellEnd"/>
      <w:r w:rsidRPr="00B97E83">
        <w:rPr>
          <w:rFonts w:asciiTheme="minorHAnsi" w:hAnsiTheme="minorHAnsi" w:cstheme="minorHAnsi"/>
        </w:rPr>
        <w:t xml:space="preserve"> who is 3-5 years</w:t>
      </w:r>
    </w:p>
    <w:p w14:paraId="45C204E6" w14:textId="77777777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parent or carer of child/</w:t>
      </w:r>
      <w:proofErr w:type="spellStart"/>
      <w:r w:rsidRPr="00B97E83">
        <w:rPr>
          <w:rFonts w:asciiTheme="minorHAnsi" w:hAnsiTheme="minorHAnsi" w:cstheme="minorHAnsi"/>
        </w:rPr>
        <w:t>ren</w:t>
      </w:r>
      <w:proofErr w:type="spellEnd"/>
      <w:r w:rsidRPr="00B97E83">
        <w:rPr>
          <w:rFonts w:asciiTheme="minorHAnsi" w:hAnsiTheme="minorHAnsi" w:cstheme="minorHAnsi"/>
        </w:rPr>
        <w:t xml:space="preserve"> who is 6-15 years</w:t>
      </w:r>
    </w:p>
    <w:p w14:paraId="3F42C7F1" w14:textId="77777777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parent or carer of an older child/</w:t>
      </w:r>
      <w:proofErr w:type="spellStart"/>
      <w:r w:rsidRPr="00B97E83">
        <w:rPr>
          <w:rFonts w:asciiTheme="minorHAnsi" w:hAnsiTheme="minorHAnsi" w:cstheme="minorHAnsi"/>
        </w:rPr>
        <w:t>ren</w:t>
      </w:r>
      <w:proofErr w:type="spellEnd"/>
      <w:r w:rsidRPr="00B97E83">
        <w:rPr>
          <w:rFonts w:asciiTheme="minorHAnsi" w:hAnsiTheme="minorHAnsi" w:cstheme="minorHAnsi"/>
        </w:rPr>
        <w:t xml:space="preserve"> (16 and over)</w:t>
      </w:r>
    </w:p>
    <w:p w14:paraId="7FFD40F6" w14:textId="0A4780F5" w:rsidR="0082744B" w:rsidRPr="00B97E83" w:rsidRDefault="0082744B" w:rsidP="0082744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grandparent, aunty, uncle or other family member of children</w:t>
      </w:r>
    </w:p>
    <w:p w14:paraId="2103F7B4" w14:textId="742AFAE3" w:rsidR="005036E3" w:rsidRPr="00B97E83" w:rsidRDefault="005036E3" w:rsidP="005036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B391FE" wp14:editId="00BD036E">
                <wp:simplePos x="0" y="0"/>
                <wp:positionH relativeFrom="column">
                  <wp:posOffset>2670531</wp:posOffset>
                </wp:positionH>
                <wp:positionV relativeFrom="paragraph">
                  <wp:posOffset>54686</wp:posOffset>
                </wp:positionV>
                <wp:extent cx="2217420" cy="26289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CE75C" w14:textId="77777777" w:rsidR="005036E3" w:rsidRDefault="005036E3" w:rsidP="005036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9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4.3pt;width:174.6pt;height:20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">
                <v:textbox>
                  <w:txbxContent>
                    <w:p w14:paraId="40ECE75C" w14:textId="77777777" w:rsidR="005036E3" w:rsidRDefault="005036E3" w:rsidP="005036E3"/>
                  </w:txbxContent>
                </v:textbox>
                <w10:wrap type="square"/>
              </v:shape>
            </w:pict>
          </mc:Fallback>
        </mc:AlternateContent>
      </w:r>
      <w:r w:rsidRPr="00B97E83">
        <w:rPr>
          <w:rFonts w:asciiTheme="minorHAnsi" w:hAnsiTheme="minorHAnsi" w:cstheme="minorHAnsi"/>
        </w:rPr>
        <w:t xml:space="preserve">Other </w:t>
      </w:r>
      <w:r w:rsidRPr="00B97E83">
        <w:rPr>
          <w:rFonts w:asciiTheme="minorHAnsi" w:hAnsiTheme="minorHAnsi" w:cstheme="minorHAnsi"/>
          <w:i/>
        </w:rPr>
        <w:t>(Please specify)</w:t>
      </w:r>
    </w:p>
    <w:p w14:paraId="0274DDBA" w14:textId="43D146BF" w:rsidR="005036E3" w:rsidRPr="00B97E83" w:rsidRDefault="005036E3" w:rsidP="005036E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Prefer not to say</w:t>
      </w:r>
    </w:p>
    <w:p w14:paraId="0791F7FE" w14:textId="7A4C8CA6" w:rsidR="001B0F80" w:rsidRPr="00B97E83" w:rsidRDefault="001B0F80" w:rsidP="005036E3">
      <w:p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  <w:b/>
        </w:rPr>
        <w:t>Q1</w:t>
      </w:r>
      <w:r w:rsidR="00362B3E" w:rsidRPr="00B97E83">
        <w:rPr>
          <w:rFonts w:asciiTheme="minorHAnsi" w:hAnsiTheme="minorHAnsi" w:cstheme="minorHAnsi"/>
          <w:b/>
        </w:rPr>
        <w:t>4</w:t>
      </w:r>
      <w:r w:rsidRPr="00B97E83">
        <w:rPr>
          <w:rFonts w:asciiTheme="minorHAnsi" w:hAnsiTheme="minorHAnsi" w:cstheme="minorHAnsi"/>
          <w:b/>
        </w:rPr>
        <w:t xml:space="preserve">. </w:t>
      </w:r>
      <w:r w:rsidR="005036E3" w:rsidRPr="00B97E83">
        <w:rPr>
          <w:rFonts w:asciiTheme="minorHAnsi" w:hAnsiTheme="minorHAnsi" w:cstheme="minorHAnsi"/>
          <w:b/>
        </w:rPr>
        <w:t>Are you</w:t>
      </w:r>
      <w:r w:rsidRPr="00B97E83">
        <w:rPr>
          <w:rFonts w:asciiTheme="minorHAnsi" w:hAnsiTheme="minorHAnsi" w:cstheme="minorHAnsi"/>
          <w:b/>
          <w:i/>
        </w:rPr>
        <w:t>…? (</w:t>
      </w:r>
      <w:r w:rsidR="005036E3" w:rsidRPr="00B97E83">
        <w:rPr>
          <w:rFonts w:asciiTheme="minorHAnsi" w:hAnsiTheme="minorHAnsi" w:cstheme="minorHAnsi"/>
          <w:b/>
          <w:i/>
        </w:rPr>
        <w:t>S</w:t>
      </w:r>
      <w:r w:rsidRPr="00B97E83">
        <w:rPr>
          <w:rFonts w:asciiTheme="minorHAnsi" w:hAnsiTheme="minorHAnsi" w:cstheme="minorHAnsi"/>
          <w:b/>
          <w:i/>
        </w:rPr>
        <w:t>elect all that apply)</w:t>
      </w:r>
    </w:p>
    <w:p w14:paraId="34D799EA" w14:textId="6B023E34" w:rsidR="001B0F80" w:rsidRPr="00B97E83" w:rsidRDefault="005036E3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From a government organisation</w:t>
      </w:r>
    </w:p>
    <w:p w14:paraId="0B40AA61" w14:textId="48C4145A" w:rsidR="005036E3" w:rsidRPr="00B97E83" w:rsidRDefault="005036E3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From a not-for-profit organisation</w:t>
      </w:r>
    </w:p>
    <w:p w14:paraId="254D9B23" w14:textId="6864317E" w:rsidR="005036E3" w:rsidRPr="00B97E83" w:rsidRDefault="005036E3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From a for-profit organisation</w:t>
      </w:r>
    </w:p>
    <w:p w14:paraId="66CBA861" w14:textId="5D446BE9" w:rsidR="005036E3" w:rsidRPr="00B97E83" w:rsidRDefault="005036E3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From a University or other educational institution</w:t>
      </w:r>
    </w:p>
    <w:p w14:paraId="24ECB817" w14:textId="0FA678DD" w:rsidR="005036E3" w:rsidRPr="00B97E83" w:rsidRDefault="005036E3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From the early years sector</w:t>
      </w:r>
    </w:p>
    <w:p w14:paraId="038A5873" w14:textId="77777777" w:rsidR="0082744B" w:rsidRPr="00B97E83" w:rsidRDefault="0082744B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6442AD" wp14:editId="1E5EB4C7">
                <wp:simplePos x="0" y="0"/>
                <wp:positionH relativeFrom="column">
                  <wp:posOffset>2649110</wp:posOffset>
                </wp:positionH>
                <wp:positionV relativeFrom="paragraph">
                  <wp:posOffset>11264</wp:posOffset>
                </wp:positionV>
                <wp:extent cx="2217420" cy="26289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67E9" w14:textId="77777777" w:rsidR="0082744B" w:rsidRDefault="0082744B" w:rsidP="00827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42AD" id="_x0000_s1027" type="#_x0000_t202" style="position:absolute;left:0;text-align:left;margin-left:208.6pt;margin-top:.9pt;width:174.6pt;height:2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">
                <v:textbox>
                  <w:txbxContent>
                    <w:p w14:paraId="3EFD67E9" w14:textId="77777777" w:rsidR="0082744B" w:rsidRDefault="0082744B" w:rsidP="0082744B"/>
                  </w:txbxContent>
                </v:textbox>
                <w10:wrap type="square"/>
              </v:shape>
            </w:pict>
          </mc:Fallback>
        </mc:AlternateContent>
      </w:r>
      <w:r w:rsidRPr="00B97E83">
        <w:rPr>
          <w:rFonts w:asciiTheme="minorHAnsi" w:hAnsiTheme="minorHAnsi" w:cstheme="minorHAnsi"/>
        </w:rPr>
        <w:t xml:space="preserve">Other </w:t>
      </w:r>
      <w:r w:rsidRPr="00B97E83">
        <w:rPr>
          <w:rFonts w:asciiTheme="minorHAnsi" w:hAnsiTheme="minorHAnsi" w:cstheme="minorHAnsi"/>
          <w:i/>
        </w:rPr>
        <w:t>(Please specify)</w:t>
      </w:r>
    </w:p>
    <w:p w14:paraId="6D6FE90D" w14:textId="77777777" w:rsidR="0082744B" w:rsidRPr="00B97E83" w:rsidRDefault="0082744B" w:rsidP="005036E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Prefer not to say</w:t>
      </w:r>
    </w:p>
    <w:p w14:paraId="794C772E" w14:textId="65BCC0B3" w:rsidR="00E2105A" w:rsidRPr="00B97E83" w:rsidRDefault="005036E3" w:rsidP="00E2105A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Q1</w:t>
      </w:r>
      <w:r w:rsidR="00362B3E" w:rsidRPr="00B97E83">
        <w:rPr>
          <w:rFonts w:asciiTheme="minorHAnsi" w:hAnsiTheme="minorHAnsi" w:cstheme="minorHAnsi"/>
          <w:b/>
        </w:rPr>
        <w:t>5</w:t>
      </w:r>
      <w:r w:rsidR="00E2105A" w:rsidRPr="00B97E83">
        <w:rPr>
          <w:rFonts w:asciiTheme="minorHAnsi" w:hAnsiTheme="minorHAnsi" w:cstheme="minorHAnsi"/>
          <w:b/>
        </w:rPr>
        <w:t>. What is your postcode?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E2105A" w:rsidRPr="00B97E83" w14:paraId="566B1CD3" w14:textId="77777777" w:rsidTr="00E210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970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  <w:p w14:paraId="5BC7CC8D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646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  <w:p w14:paraId="496C183B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03D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  <w:p w14:paraId="06E0C814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AAA" w14:textId="77777777" w:rsidR="00E2105A" w:rsidRPr="00B97E83" w:rsidRDefault="00E2105A">
            <w:pPr>
              <w:rPr>
                <w:rFonts w:asciiTheme="minorHAnsi" w:hAnsiTheme="minorHAnsi" w:cstheme="minorHAnsi"/>
              </w:rPr>
            </w:pPr>
          </w:p>
        </w:tc>
      </w:tr>
    </w:tbl>
    <w:p w14:paraId="2F5ED80F" w14:textId="0A7F5526" w:rsidR="00616A70" w:rsidRDefault="00616A70" w:rsidP="00341037">
      <w:pPr>
        <w:spacing w:before="240"/>
        <w:rPr>
          <w:rFonts w:asciiTheme="minorHAnsi" w:hAnsiTheme="minorHAnsi" w:cstheme="minorHAnsi"/>
          <w:b/>
        </w:rPr>
      </w:pPr>
    </w:p>
    <w:p w14:paraId="51F257F6" w14:textId="59256B4E" w:rsidR="00B97E83" w:rsidRDefault="00B97E83" w:rsidP="00341037">
      <w:pPr>
        <w:spacing w:before="240"/>
        <w:rPr>
          <w:rFonts w:asciiTheme="minorHAnsi" w:hAnsiTheme="minorHAnsi" w:cstheme="minorHAnsi"/>
          <w:b/>
        </w:rPr>
      </w:pPr>
    </w:p>
    <w:p w14:paraId="0B92819B" w14:textId="77777777" w:rsidR="00B97E83" w:rsidRPr="00B97E83" w:rsidRDefault="00B97E83" w:rsidP="00341037">
      <w:pPr>
        <w:spacing w:before="240"/>
        <w:rPr>
          <w:rFonts w:asciiTheme="minorHAnsi" w:hAnsiTheme="minorHAnsi" w:cstheme="minorHAnsi"/>
          <w:b/>
        </w:rPr>
      </w:pPr>
    </w:p>
    <w:p w14:paraId="666C00FA" w14:textId="0D8B2D8B" w:rsidR="00E2105A" w:rsidRPr="00B97E83" w:rsidRDefault="00E2105A" w:rsidP="00341037">
      <w:pPr>
        <w:spacing w:before="240"/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lastRenderedPageBreak/>
        <w:t>Q</w:t>
      </w:r>
      <w:r w:rsidR="00AD7869" w:rsidRPr="00B97E83">
        <w:rPr>
          <w:rFonts w:asciiTheme="minorHAnsi" w:hAnsiTheme="minorHAnsi" w:cstheme="minorHAnsi"/>
          <w:b/>
        </w:rPr>
        <w:t>1</w:t>
      </w:r>
      <w:r w:rsidR="00362B3E" w:rsidRPr="00B97E83">
        <w:rPr>
          <w:rFonts w:asciiTheme="minorHAnsi" w:hAnsiTheme="minorHAnsi" w:cstheme="minorHAnsi"/>
          <w:b/>
        </w:rPr>
        <w:t>6</w:t>
      </w:r>
      <w:r w:rsidRPr="00B97E83">
        <w:rPr>
          <w:rFonts w:asciiTheme="minorHAnsi" w:hAnsiTheme="minorHAnsi" w:cstheme="minorHAnsi"/>
          <w:b/>
        </w:rPr>
        <w:t>. Do you identify as…</w:t>
      </w:r>
      <w:proofErr w:type="gramStart"/>
      <w:r w:rsidRPr="00B97E83">
        <w:rPr>
          <w:rFonts w:asciiTheme="minorHAnsi" w:hAnsiTheme="minorHAnsi" w:cstheme="minorHAnsi"/>
          <w:b/>
        </w:rPr>
        <w:t>.?</w:t>
      </w:r>
      <w:proofErr w:type="gramEnd"/>
      <w:r w:rsidRPr="00B97E83">
        <w:rPr>
          <w:rFonts w:asciiTheme="minorHAnsi" w:hAnsiTheme="minorHAnsi" w:cstheme="minorHAnsi"/>
          <w:b/>
        </w:rPr>
        <w:t xml:space="preserve"> (</w:t>
      </w:r>
      <w:r w:rsidRPr="00B97E83">
        <w:rPr>
          <w:rFonts w:asciiTheme="minorHAnsi" w:hAnsiTheme="minorHAnsi" w:cstheme="minorHAnsi"/>
          <w:b/>
          <w:i/>
        </w:rPr>
        <w:t>Select all that apply</w:t>
      </w:r>
      <w:r w:rsidRPr="00B97E83">
        <w:rPr>
          <w:rFonts w:asciiTheme="minorHAnsi" w:hAnsiTheme="minorHAnsi" w:cstheme="minorHAnsi"/>
          <w:b/>
        </w:rPr>
        <w:t>)</w:t>
      </w:r>
    </w:p>
    <w:p w14:paraId="586E6856" w14:textId="77777777" w:rsidR="00E2105A" w:rsidRPr="00B97E83" w:rsidRDefault="00E2105A" w:rsidP="00E210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Aboriginal and/or Torres Strait Islander</w:t>
      </w:r>
      <w:r w:rsidR="00AC51C0" w:rsidRPr="00B97E83">
        <w:rPr>
          <w:rFonts w:asciiTheme="minorHAnsi" w:hAnsiTheme="minorHAnsi" w:cstheme="minorHAnsi"/>
        </w:rPr>
        <w:t xml:space="preserve"> / First Nation person</w:t>
      </w:r>
    </w:p>
    <w:p w14:paraId="1EA58C34" w14:textId="77777777" w:rsidR="00E2105A" w:rsidRPr="00B97E83" w:rsidRDefault="00E2105A" w:rsidP="00E210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Culturally and linguistically diverse</w:t>
      </w:r>
    </w:p>
    <w:p w14:paraId="50005C04" w14:textId="77777777" w:rsidR="00E2105A" w:rsidRPr="00B97E83" w:rsidRDefault="00E2105A" w:rsidP="00E210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 person with disability</w:t>
      </w:r>
    </w:p>
    <w:p w14:paraId="38D6D6FA" w14:textId="77777777" w:rsidR="00E2105A" w:rsidRPr="00B97E83" w:rsidRDefault="00AC51C0" w:rsidP="00E210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LGBTIQ</w:t>
      </w:r>
      <w:r w:rsidR="00E2105A" w:rsidRPr="00B97E83">
        <w:rPr>
          <w:rFonts w:asciiTheme="minorHAnsi" w:hAnsiTheme="minorHAnsi" w:cstheme="minorHAnsi"/>
        </w:rPr>
        <w:t>A+</w:t>
      </w:r>
    </w:p>
    <w:p w14:paraId="25020046" w14:textId="5C9892B1" w:rsidR="0082744B" w:rsidRPr="00B97E83" w:rsidRDefault="006A559E" w:rsidP="0082744B">
      <w:pPr>
        <w:rPr>
          <w:rFonts w:asciiTheme="minorHAnsi" w:hAnsiTheme="minorHAnsi" w:cstheme="minorHAnsi"/>
          <w:b/>
        </w:rPr>
      </w:pPr>
      <w:r w:rsidRPr="00B97E83">
        <w:rPr>
          <w:rFonts w:asciiTheme="minorHAnsi" w:hAnsiTheme="minorHAnsi" w:cstheme="minorHAnsi"/>
          <w:b/>
        </w:rPr>
        <w:t>Q</w:t>
      </w:r>
      <w:r w:rsidR="00AD7869" w:rsidRPr="00B97E83">
        <w:rPr>
          <w:rFonts w:asciiTheme="minorHAnsi" w:hAnsiTheme="minorHAnsi" w:cstheme="minorHAnsi"/>
          <w:b/>
        </w:rPr>
        <w:t>1</w:t>
      </w:r>
      <w:r w:rsidR="00362B3E" w:rsidRPr="00B97E83">
        <w:rPr>
          <w:rFonts w:asciiTheme="minorHAnsi" w:hAnsiTheme="minorHAnsi" w:cstheme="minorHAnsi"/>
          <w:b/>
        </w:rPr>
        <w:t>7</w:t>
      </w:r>
      <w:r w:rsidR="00F7659D" w:rsidRPr="00B97E83">
        <w:rPr>
          <w:rFonts w:asciiTheme="minorHAnsi" w:hAnsiTheme="minorHAnsi" w:cstheme="minorHAnsi"/>
          <w:b/>
        </w:rPr>
        <w:t>.</w:t>
      </w:r>
      <w:r w:rsidR="0082744B" w:rsidRPr="00B97E83">
        <w:rPr>
          <w:rFonts w:asciiTheme="minorHAnsi" w:hAnsiTheme="minorHAnsi" w:cstheme="minorHAnsi"/>
          <w:b/>
        </w:rPr>
        <w:t xml:space="preserve"> What is the highest level of education you have completed? </w:t>
      </w:r>
    </w:p>
    <w:p w14:paraId="58D153E5" w14:textId="77777777" w:rsidR="0082744B" w:rsidRPr="00B97E83" w:rsidRDefault="0082744B" w:rsidP="0082744B">
      <w:pPr>
        <w:rPr>
          <w:rFonts w:asciiTheme="minorHAnsi" w:hAnsiTheme="minorHAnsi" w:cstheme="minorHAnsi"/>
          <w:i/>
        </w:rPr>
      </w:pPr>
      <w:r w:rsidRPr="00B97E83">
        <w:rPr>
          <w:rFonts w:asciiTheme="minorHAnsi" w:hAnsiTheme="minorHAnsi" w:cstheme="minorHAnsi"/>
          <w:i/>
        </w:rPr>
        <w:t>Please select only one answer.</w:t>
      </w:r>
    </w:p>
    <w:p w14:paraId="718C698E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Postgraduate degree</w:t>
      </w:r>
    </w:p>
    <w:p w14:paraId="32BA65F9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Graduate diploma/certificate</w:t>
      </w:r>
    </w:p>
    <w:p w14:paraId="33E6BED3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Bachelor Degree (including honours)</w:t>
      </w:r>
    </w:p>
    <w:p w14:paraId="3633756D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Advanced diploma/diploma</w:t>
      </w:r>
    </w:p>
    <w:p w14:paraId="6F2CA917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Certificate III/IV (including trade certificate)</w:t>
      </w:r>
    </w:p>
    <w:p w14:paraId="1F5FD709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Secondary Education – Years 10 and above</w:t>
      </w:r>
    </w:p>
    <w:p w14:paraId="3AC93B87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Secondary Education – Years 9 and below</w:t>
      </w:r>
    </w:p>
    <w:p w14:paraId="54FD79EA" w14:textId="2809D283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 xml:space="preserve">Primary Education </w:t>
      </w:r>
      <w:r w:rsidR="00C06499" w:rsidRPr="00B97E83">
        <w:rPr>
          <w:rFonts w:asciiTheme="minorHAnsi" w:hAnsiTheme="minorHAnsi" w:cstheme="minorHAnsi"/>
        </w:rPr>
        <w:t>–</w:t>
      </w:r>
      <w:r w:rsidRPr="00B97E83">
        <w:rPr>
          <w:rFonts w:asciiTheme="minorHAnsi" w:hAnsiTheme="minorHAnsi" w:cstheme="minorHAnsi"/>
        </w:rPr>
        <w:t xml:space="preserve"> Year 6 or below </w:t>
      </w:r>
    </w:p>
    <w:p w14:paraId="1B3AF7FA" w14:textId="77777777" w:rsidR="0082744B" w:rsidRPr="00B97E83" w:rsidRDefault="0082744B" w:rsidP="0082744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Never attended school</w:t>
      </w:r>
    </w:p>
    <w:p w14:paraId="2F0D0421" w14:textId="7535C5BF" w:rsidR="00B067A3" w:rsidRPr="00B97E83" w:rsidRDefault="0082744B" w:rsidP="00F142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97E83">
        <w:rPr>
          <w:rFonts w:asciiTheme="minorHAnsi" w:hAnsiTheme="minorHAnsi" w:cstheme="minorHAnsi"/>
        </w:rPr>
        <w:t>Prefer not to say</w:t>
      </w:r>
    </w:p>
    <w:sectPr w:rsidR="00B067A3" w:rsidRPr="00B97E83" w:rsidSect="003171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261B6" w16cid:durableId="647E77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0432" w14:textId="77777777" w:rsidR="00707CCC" w:rsidRDefault="00707CCC" w:rsidP="00B04ED8">
      <w:pPr>
        <w:spacing w:after="0" w:line="240" w:lineRule="auto"/>
      </w:pPr>
      <w:r>
        <w:separator/>
      </w:r>
    </w:p>
  </w:endnote>
  <w:endnote w:type="continuationSeparator" w:id="0">
    <w:p w14:paraId="1AEC26C6" w14:textId="77777777" w:rsidR="00707CCC" w:rsidRDefault="00707CC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EB57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D4DC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3ADC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6540" w14:textId="77777777" w:rsidR="00707CCC" w:rsidRDefault="00707CCC" w:rsidP="00B04ED8">
      <w:pPr>
        <w:spacing w:after="0" w:line="240" w:lineRule="auto"/>
      </w:pPr>
      <w:r>
        <w:separator/>
      </w:r>
    </w:p>
  </w:footnote>
  <w:footnote w:type="continuationSeparator" w:id="0">
    <w:p w14:paraId="49E70BFF" w14:textId="77777777" w:rsidR="00707CCC" w:rsidRDefault="00707CC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0142" w14:textId="786DCA9E" w:rsidR="00B04ED8" w:rsidRDefault="00764A38">
    <w:pPr>
      <w:pStyle w:val="Header"/>
    </w:pPr>
    <w:r>
      <w:rPr>
        <w:noProof/>
      </w:rPr>
      <w:pict w14:anchorId="2CBD6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00641" o:spid="_x0000_s16386" type="#_x0000_t136" style="position:absolute;margin-left:0;margin-top:0;width:736.5pt;height:7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OR REVIEW PURPOSES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79DF" w14:textId="7444A8BA" w:rsidR="00B04ED8" w:rsidRDefault="00764A38">
    <w:pPr>
      <w:pStyle w:val="Header"/>
    </w:pPr>
    <w:r>
      <w:rPr>
        <w:noProof/>
      </w:rPr>
      <w:pict w14:anchorId="757A6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00642" o:spid="_x0000_s16387" type="#_x0000_t136" style="position:absolute;margin-left:0;margin-top:0;width:736.5pt;height:7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OR REVIEW PURPOSES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D959" w14:textId="548E274B" w:rsidR="00B04ED8" w:rsidRDefault="00764A38">
    <w:pPr>
      <w:pStyle w:val="Header"/>
    </w:pPr>
    <w:r>
      <w:rPr>
        <w:noProof/>
      </w:rPr>
      <w:pict w14:anchorId="60F5E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00640" o:spid="_x0000_s16385" type="#_x0000_t136" style="position:absolute;margin-left:0;margin-top:0;width:736.5pt;height:7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60pt" string="FOR REVIEW PURPOSES ONL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40"/>
    <w:multiLevelType w:val="hybridMultilevel"/>
    <w:tmpl w:val="1EE6C580"/>
    <w:lvl w:ilvl="0" w:tplc="0C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3841178"/>
    <w:multiLevelType w:val="hybridMultilevel"/>
    <w:tmpl w:val="9514A2FC"/>
    <w:lvl w:ilvl="0" w:tplc="B5586E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7342"/>
    <w:multiLevelType w:val="hybridMultilevel"/>
    <w:tmpl w:val="49B05726"/>
    <w:lvl w:ilvl="0" w:tplc="0C0C7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7C2"/>
    <w:multiLevelType w:val="hybridMultilevel"/>
    <w:tmpl w:val="1128A3B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5977A31"/>
    <w:multiLevelType w:val="hybridMultilevel"/>
    <w:tmpl w:val="17DA46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BF1"/>
    <w:multiLevelType w:val="hybridMultilevel"/>
    <w:tmpl w:val="93F46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13D8"/>
    <w:multiLevelType w:val="hybridMultilevel"/>
    <w:tmpl w:val="CE54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4B26"/>
    <w:multiLevelType w:val="hybridMultilevel"/>
    <w:tmpl w:val="3F20F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5E3"/>
    <w:multiLevelType w:val="hybridMultilevel"/>
    <w:tmpl w:val="D81EAC8C"/>
    <w:lvl w:ilvl="0" w:tplc="31366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17692"/>
    <w:multiLevelType w:val="hybridMultilevel"/>
    <w:tmpl w:val="2B02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2FC4"/>
    <w:multiLevelType w:val="hybridMultilevel"/>
    <w:tmpl w:val="5260A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3279"/>
    <w:multiLevelType w:val="hybridMultilevel"/>
    <w:tmpl w:val="0B0AD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4FB8"/>
    <w:multiLevelType w:val="hybridMultilevel"/>
    <w:tmpl w:val="43A44F0C"/>
    <w:lvl w:ilvl="0" w:tplc="E488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D94"/>
    <w:multiLevelType w:val="hybridMultilevel"/>
    <w:tmpl w:val="C21080E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02F731E"/>
    <w:multiLevelType w:val="hybridMultilevel"/>
    <w:tmpl w:val="10ACE1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854D2"/>
    <w:multiLevelType w:val="hybridMultilevel"/>
    <w:tmpl w:val="A38CC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7162"/>
    <w:multiLevelType w:val="hybridMultilevel"/>
    <w:tmpl w:val="04F2108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53994"/>
    <w:multiLevelType w:val="hybridMultilevel"/>
    <w:tmpl w:val="8B2219F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5D12"/>
    <w:multiLevelType w:val="hybridMultilevel"/>
    <w:tmpl w:val="94285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B6E88"/>
    <w:multiLevelType w:val="hybridMultilevel"/>
    <w:tmpl w:val="7C50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A4C76"/>
    <w:multiLevelType w:val="hybridMultilevel"/>
    <w:tmpl w:val="7F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6618"/>
    <w:multiLevelType w:val="hybridMultilevel"/>
    <w:tmpl w:val="F932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21DA"/>
    <w:multiLevelType w:val="hybridMultilevel"/>
    <w:tmpl w:val="A7DAC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11AF"/>
    <w:multiLevelType w:val="hybridMultilevel"/>
    <w:tmpl w:val="5A3E8BA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39721C"/>
    <w:multiLevelType w:val="hybridMultilevel"/>
    <w:tmpl w:val="C21080E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AE9451B"/>
    <w:multiLevelType w:val="hybridMultilevel"/>
    <w:tmpl w:val="E5CC8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2FBE"/>
    <w:multiLevelType w:val="hybridMultilevel"/>
    <w:tmpl w:val="0200F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85D"/>
    <w:multiLevelType w:val="hybridMultilevel"/>
    <w:tmpl w:val="9BB27A3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6A5D31"/>
    <w:multiLevelType w:val="hybridMultilevel"/>
    <w:tmpl w:val="EBDE3DA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A37C3B"/>
    <w:multiLevelType w:val="hybridMultilevel"/>
    <w:tmpl w:val="7D1CF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E67C4"/>
    <w:multiLevelType w:val="hybridMultilevel"/>
    <w:tmpl w:val="C21080E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1B1B85"/>
    <w:multiLevelType w:val="hybridMultilevel"/>
    <w:tmpl w:val="C42E932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531393F"/>
    <w:multiLevelType w:val="hybridMultilevel"/>
    <w:tmpl w:val="EE2E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D72"/>
    <w:multiLevelType w:val="hybridMultilevel"/>
    <w:tmpl w:val="49B05726"/>
    <w:lvl w:ilvl="0" w:tplc="0C0C7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75B82"/>
    <w:multiLevelType w:val="hybridMultilevel"/>
    <w:tmpl w:val="BC464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9476F"/>
    <w:multiLevelType w:val="hybridMultilevel"/>
    <w:tmpl w:val="86E45D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E7AB4"/>
    <w:multiLevelType w:val="hybridMultilevel"/>
    <w:tmpl w:val="AD90E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2"/>
  </w:num>
  <w:num w:numId="5">
    <w:abstractNumId w:val="36"/>
  </w:num>
  <w:num w:numId="6">
    <w:abstractNumId w:val="32"/>
  </w:num>
  <w:num w:numId="7">
    <w:abstractNumId w:val="5"/>
  </w:num>
  <w:num w:numId="8">
    <w:abstractNumId w:val="26"/>
  </w:num>
  <w:num w:numId="9">
    <w:abstractNumId w:val="12"/>
  </w:num>
  <w:num w:numId="10">
    <w:abstractNumId w:val="1"/>
  </w:num>
  <w:num w:numId="11">
    <w:abstractNumId w:val="5"/>
  </w:num>
  <w:num w:numId="12">
    <w:abstractNumId w:val="27"/>
  </w:num>
  <w:num w:numId="13">
    <w:abstractNumId w:val="9"/>
  </w:num>
  <w:num w:numId="14">
    <w:abstractNumId w:val="11"/>
  </w:num>
  <w:num w:numId="15">
    <w:abstractNumId w:val="31"/>
  </w:num>
  <w:num w:numId="16">
    <w:abstractNumId w:val="34"/>
  </w:num>
  <w:num w:numId="17">
    <w:abstractNumId w:val="20"/>
  </w:num>
  <w:num w:numId="18">
    <w:abstractNumId w:val="0"/>
  </w:num>
  <w:num w:numId="19">
    <w:abstractNumId w:val="7"/>
  </w:num>
  <w:num w:numId="20">
    <w:abstractNumId w:val="23"/>
  </w:num>
  <w:num w:numId="21">
    <w:abstractNumId w:val="3"/>
  </w:num>
  <w:num w:numId="22">
    <w:abstractNumId w:val="25"/>
  </w:num>
  <w:num w:numId="23">
    <w:abstractNumId w:val="28"/>
  </w:num>
  <w:num w:numId="24">
    <w:abstractNumId w:val="21"/>
  </w:num>
  <w:num w:numId="25">
    <w:abstractNumId w:val="15"/>
  </w:num>
  <w:num w:numId="26">
    <w:abstractNumId w:val="10"/>
  </w:num>
  <w:num w:numId="27">
    <w:abstractNumId w:val="35"/>
  </w:num>
  <w:num w:numId="28">
    <w:abstractNumId w:val="18"/>
  </w:num>
  <w:num w:numId="29">
    <w:abstractNumId w:val="22"/>
  </w:num>
  <w:num w:numId="30">
    <w:abstractNumId w:val="14"/>
  </w:num>
  <w:num w:numId="31">
    <w:abstractNumId w:val="29"/>
  </w:num>
  <w:num w:numId="32">
    <w:abstractNumId w:val="16"/>
  </w:num>
  <w:num w:numId="33">
    <w:abstractNumId w:val="24"/>
  </w:num>
  <w:num w:numId="34">
    <w:abstractNumId w:val="6"/>
  </w:num>
  <w:num w:numId="35">
    <w:abstractNumId w:val="30"/>
  </w:num>
  <w:num w:numId="36">
    <w:abstractNumId w:val="13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50"/>
    <w:rsid w:val="0000113B"/>
    <w:rsid w:val="000020A1"/>
    <w:rsid w:val="00002EC0"/>
    <w:rsid w:val="0000500A"/>
    <w:rsid w:val="00005633"/>
    <w:rsid w:val="0001698B"/>
    <w:rsid w:val="00022C55"/>
    <w:rsid w:val="0002369F"/>
    <w:rsid w:val="00040F0E"/>
    <w:rsid w:val="000429D1"/>
    <w:rsid w:val="00043615"/>
    <w:rsid w:val="00055081"/>
    <w:rsid w:val="00083D83"/>
    <w:rsid w:val="0008530A"/>
    <w:rsid w:val="000A3899"/>
    <w:rsid w:val="000B1B77"/>
    <w:rsid w:val="000B5C60"/>
    <w:rsid w:val="000C30F3"/>
    <w:rsid w:val="000D1061"/>
    <w:rsid w:val="000E5E5F"/>
    <w:rsid w:val="000F42D2"/>
    <w:rsid w:val="0010215D"/>
    <w:rsid w:val="00113B48"/>
    <w:rsid w:val="00152861"/>
    <w:rsid w:val="00154F52"/>
    <w:rsid w:val="00154F61"/>
    <w:rsid w:val="0016282F"/>
    <w:rsid w:val="001763F2"/>
    <w:rsid w:val="00183D42"/>
    <w:rsid w:val="001B0F80"/>
    <w:rsid w:val="001B38D8"/>
    <w:rsid w:val="001E630D"/>
    <w:rsid w:val="00202BA7"/>
    <w:rsid w:val="00244A7C"/>
    <w:rsid w:val="00260B48"/>
    <w:rsid w:val="002668D6"/>
    <w:rsid w:val="0027340B"/>
    <w:rsid w:val="00282DEF"/>
    <w:rsid w:val="00284DC9"/>
    <w:rsid w:val="00294B26"/>
    <w:rsid w:val="002961E6"/>
    <w:rsid w:val="002A0E07"/>
    <w:rsid w:val="002C542E"/>
    <w:rsid w:val="002C5E90"/>
    <w:rsid w:val="002D22E7"/>
    <w:rsid w:val="003151D9"/>
    <w:rsid w:val="0031710B"/>
    <w:rsid w:val="0032155C"/>
    <w:rsid w:val="00340402"/>
    <w:rsid w:val="00341037"/>
    <w:rsid w:val="00342B7B"/>
    <w:rsid w:val="00342D25"/>
    <w:rsid w:val="0035190E"/>
    <w:rsid w:val="00352254"/>
    <w:rsid w:val="0035278D"/>
    <w:rsid w:val="00362B3E"/>
    <w:rsid w:val="0037658F"/>
    <w:rsid w:val="003A4E93"/>
    <w:rsid w:val="003B2BB8"/>
    <w:rsid w:val="003C2882"/>
    <w:rsid w:val="003D34FF"/>
    <w:rsid w:val="003E510D"/>
    <w:rsid w:val="0040301F"/>
    <w:rsid w:val="00437521"/>
    <w:rsid w:val="00442774"/>
    <w:rsid w:val="00446AE8"/>
    <w:rsid w:val="00480469"/>
    <w:rsid w:val="00490216"/>
    <w:rsid w:val="004929B0"/>
    <w:rsid w:val="004932E7"/>
    <w:rsid w:val="004B54CA"/>
    <w:rsid w:val="004E5CBF"/>
    <w:rsid w:val="004F225C"/>
    <w:rsid w:val="004F3A6A"/>
    <w:rsid w:val="004F4D9D"/>
    <w:rsid w:val="005036E3"/>
    <w:rsid w:val="00503D3C"/>
    <w:rsid w:val="005228FA"/>
    <w:rsid w:val="0052613B"/>
    <w:rsid w:val="00532694"/>
    <w:rsid w:val="0053551E"/>
    <w:rsid w:val="00540C4C"/>
    <w:rsid w:val="00546E23"/>
    <w:rsid w:val="0055687D"/>
    <w:rsid w:val="0056226D"/>
    <w:rsid w:val="005810DC"/>
    <w:rsid w:val="00587D17"/>
    <w:rsid w:val="005A4721"/>
    <w:rsid w:val="005A667F"/>
    <w:rsid w:val="005B2CC9"/>
    <w:rsid w:val="005C3AA9"/>
    <w:rsid w:val="005C5B68"/>
    <w:rsid w:val="005C7604"/>
    <w:rsid w:val="005D09A2"/>
    <w:rsid w:val="005E36C8"/>
    <w:rsid w:val="005F5722"/>
    <w:rsid w:val="00604C0C"/>
    <w:rsid w:val="00616A70"/>
    <w:rsid w:val="0062089B"/>
    <w:rsid w:val="00621FC5"/>
    <w:rsid w:val="00637B02"/>
    <w:rsid w:val="006547E9"/>
    <w:rsid w:val="00683A84"/>
    <w:rsid w:val="00694E04"/>
    <w:rsid w:val="006A4CE7"/>
    <w:rsid w:val="006A559E"/>
    <w:rsid w:val="006B38A5"/>
    <w:rsid w:val="006B589A"/>
    <w:rsid w:val="006B6815"/>
    <w:rsid w:val="006D066B"/>
    <w:rsid w:val="006D205A"/>
    <w:rsid w:val="006F38FA"/>
    <w:rsid w:val="00707CCC"/>
    <w:rsid w:val="007310C2"/>
    <w:rsid w:val="00743AD5"/>
    <w:rsid w:val="007449C2"/>
    <w:rsid w:val="00747691"/>
    <w:rsid w:val="007479D3"/>
    <w:rsid w:val="00750324"/>
    <w:rsid w:val="00764A38"/>
    <w:rsid w:val="00785261"/>
    <w:rsid w:val="007B0256"/>
    <w:rsid w:val="007E4BA5"/>
    <w:rsid w:val="007E61E4"/>
    <w:rsid w:val="007F09E0"/>
    <w:rsid w:val="007F2D8D"/>
    <w:rsid w:val="0082744B"/>
    <w:rsid w:val="00830B0E"/>
    <w:rsid w:val="0083177B"/>
    <w:rsid w:val="00843CB4"/>
    <w:rsid w:val="00863650"/>
    <w:rsid w:val="00867468"/>
    <w:rsid w:val="00867928"/>
    <w:rsid w:val="00880B2C"/>
    <w:rsid w:val="008B3C4F"/>
    <w:rsid w:val="008E1C3D"/>
    <w:rsid w:val="008F6FE1"/>
    <w:rsid w:val="009040B8"/>
    <w:rsid w:val="00910D47"/>
    <w:rsid w:val="00913A55"/>
    <w:rsid w:val="00920166"/>
    <w:rsid w:val="009225F0"/>
    <w:rsid w:val="0093462C"/>
    <w:rsid w:val="009517BB"/>
    <w:rsid w:val="00953795"/>
    <w:rsid w:val="00953ECE"/>
    <w:rsid w:val="0095434F"/>
    <w:rsid w:val="00974189"/>
    <w:rsid w:val="00997E1A"/>
    <w:rsid w:val="009A12F6"/>
    <w:rsid w:val="009B1AE6"/>
    <w:rsid w:val="009C6336"/>
    <w:rsid w:val="009C6C29"/>
    <w:rsid w:val="00A0615E"/>
    <w:rsid w:val="00A2646F"/>
    <w:rsid w:val="00A32559"/>
    <w:rsid w:val="00A50C7C"/>
    <w:rsid w:val="00A51740"/>
    <w:rsid w:val="00A734C2"/>
    <w:rsid w:val="00AA410B"/>
    <w:rsid w:val="00AA487C"/>
    <w:rsid w:val="00AC51C0"/>
    <w:rsid w:val="00AD1430"/>
    <w:rsid w:val="00AD31BD"/>
    <w:rsid w:val="00AD7869"/>
    <w:rsid w:val="00B03663"/>
    <w:rsid w:val="00B04ED8"/>
    <w:rsid w:val="00B067A3"/>
    <w:rsid w:val="00B14D39"/>
    <w:rsid w:val="00B16E44"/>
    <w:rsid w:val="00B24716"/>
    <w:rsid w:val="00B25EF6"/>
    <w:rsid w:val="00B3265D"/>
    <w:rsid w:val="00B34550"/>
    <w:rsid w:val="00B91E3E"/>
    <w:rsid w:val="00B97E83"/>
    <w:rsid w:val="00BA2DB9"/>
    <w:rsid w:val="00BA5C02"/>
    <w:rsid w:val="00BC143C"/>
    <w:rsid w:val="00BE7148"/>
    <w:rsid w:val="00C06499"/>
    <w:rsid w:val="00C070B8"/>
    <w:rsid w:val="00C21EA0"/>
    <w:rsid w:val="00C44572"/>
    <w:rsid w:val="00C60C15"/>
    <w:rsid w:val="00C777A0"/>
    <w:rsid w:val="00C84DD7"/>
    <w:rsid w:val="00CB159A"/>
    <w:rsid w:val="00CB5863"/>
    <w:rsid w:val="00CB5AC6"/>
    <w:rsid w:val="00CD0799"/>
    <w:rsid w:val="00CD1E95"/>
    <w:rsid w:val="00D14889"/>
    <w:rsid w:val="00D67D40"/>
    <w:rsid w:val="00D8718B"/>
    <w:rsid w:val="00DA243A"/>
    <w:rsid w:val="00DD75C9"/>
    <w:rsid w:val="00DF48E3"/>
    <w:rsid w:val="00DF624A"/>
    <w:rsid w:val="00E13C88"/>
    <w:rsid w:val="00E2105A"/>
    <w:rsid w:val="00E273E4"/>
    <w:rsid w:val="00E2753E"/>
    <w:rsid w:val="00E3430F"/>
    <w:rsid w:val="00E43C39"/>
    <w:rsid w:val="00E500B4"/>
    <w:rsid w:val="00E64086"/>
    <w:rsid w:val="00EE3178"/>
    <w:rsid w:val="00EE51E3"/>
    <w:rsid w:val="00F2657A"/>
    <w:rsid w:val="00F30AFE"/>
    <w:rsid w:val="00F44AF3"/>
    <w:rsid w:val="00F50E73"/>
    <w:rsid w:val="00F654EC"/>
    <w:rsid w:val="00F677A3"/>
    <w:rsid w:val="00F7659D"/>
    <w:rsid w:val="00F82473"/>
    <w:rsid w:val="00FA54E5"/>
    <w:rsid w:val="00FC56E7"/>
    <w:rsid w:val="00FD174C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6426B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FP GP Bulleted List,Numbered Paragraph,Recommendation,Table text,numbered,列出段落,列出段落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75032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324"/>
    <w:rPr>
      <w:rFonts w:ascii="Arial" w:eastAsiaTheme="minorEastAsia" w:hAnsi="Arial"/>
      <w:sz w:val="20"/>
      <w:szCs w:val="20"/>
    </w:rPr>
  </w:style>
  <w:style w:type="table" w:styleId="TableGrid">
    <w:name w:val="Table Grid"/>
    <w:basedOn w:val="TableNormal"/>
    <w:uiPriority w:val="59"/>
    <w:rsid w:val="0075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5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5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5C"/>
    <w:rPr>
      <w:rFonts w:ascii="Arial" w:eastAsiaTheme="minorEastAsia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15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94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4"/>
    <w:qFormat/>
    <w:locked/>
    <w:rsid w:val="00B03663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0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s.gov.au/families-and-children-programs-services/early-years-strateg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families-and-children-programs-services-early-years-strategy/the-early-years-strategy-consultation-report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6ef0-0a64-4aaa-b7a4-a607e594cd2e">
      <Terms xmlns="http://schemas.microsoft.com/office/infopath/2007/PartnerControls"/>
    </lcf76f155ced4ddcb4097134ff3c332f>
    <TaxCatchAll xmlns="79d3e328-fa8e-4ff2-823e-4d632b790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10B47C92A54292E8BA91D284D39E" ma:contentTypeVersion="13" ma:contentTypeDescription="Create a new document." ma:contentTypeScope="" ma:versionID="1ec98d077d77d5a387a1be933400fa3d">
  <xsd:schema xmlns:xsd="http://www.w3.org/2001/XMLSchema" xmlns:xs="http://www.w3.org/2001/XMLSchema" xmlns:p="http://schemas.microsoft.com/office/2006/metadata/properties" xmlns:ns2="3d8b6ef0-0a64-4aaa-b7a4-a607e594cd2e" xmlns:ns3="79d3e328-fa8e-4ff2-823e-4d632b790d15" targetNamespace="http://schemas.microsoft.com/office/2006/metadata/properties" ma:root="true" ma:fieldsID="d949fe02c3ce04b26b75a5da327c4bc5" ns2:_="" ns3:_="">
    <xsd:import namespace="3d8b6ef0-0a64-4aaa-b7a4-a607e594cd2e"/>
    <xsd:import namespace="79d3e328-fa8e-4ff2-823e-4d632b790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6ef0-0a64-4aaa-b7a4-a607e594c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47e460-a74b-4414-8224-31362e5846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3e328-fa8e-4ff2-823e-4d632b790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ba4bead-0d44-4e9d-be03-e1eab527bfbe}" ma:internalName="TaxCatchAll" ma:showField="CatchAllData" ma:web="79d3e328-fa8e-4ff2-823e-4d632b79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4BB4-D7B1-40A8-A2CC-A3EF4D66F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7B8C-2118-4805-BE9A-A3E9D979BDEB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d3e328-fa8e-4ff2-823e-4d632b790d15"/>
    <ds:schemaRef ds:uri="3d8b6ef0-0a64-4aaa-b7a4-a607e594cd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4B868F-A496-4379-A957-4603CF72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6ef0-0a64-4aaa-b7a4-a607e594cd2e"/>
    <ds:schemaRef ds:uri="79d3e328-fa8e-4ff2-823e-4d632b790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B593D-0601-4BBB-AE9D-554F20BD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6040</Characters>
  <Application>Microsoft Office Word</Application>
  <DocSecurity>0</DocSecurity>
  <Lines>339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views on the draft Early Years Strategy 2024-2034</dc:title>
  <dc:subject/>
  <dc:creator/>
  <cp:keywords>[SEC=OFFICIAL]</cp:keywords>
  <dc:description/>
  <cp:lastModifiedBy/>
  <cp:revision>1</cp:revision>
  <dcterms:created xsi:type="dcterms:W3CDTF">2023-12-21T23:24:00Z</dcterms:created>
  <dcterms:modified xsi:type="dcterms:W3CDTF">2023-12-21T23:35:00Z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070B9CA13D464A2D987250337049862D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2023-12-21T23:35:07Z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7BCA8A7D18C5F0759A2799B44894D042</vt:lpwstr>
  </property>
  <property fmtid="{D5CDD505-2E9C-101B-9397-08002B2CF9AE}" pid="21" name="PM_Hash_Salt">
    <vt:lpwstr>C32C0855F3BBC816DF67518379A215A2</vt:lpwstr>
  </property>
  <property fmtid="{D5CDD505-2E9C-101B-9397-08002B2CF9AE}" pid="22" name="PM_Hash_SHA1">
    <vt:lpwstr>3D992885E7D56A738D2A091C971990F6346D46D5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0x0101006FE010B47C92A54292E8BA91D284D39E</vt:lpwstr>
  </property>
  <property fmtid="{D5CDD505-2E9C-101B-9397-08002B2CF9AE}" pid="29" name="MSIP_Label_79d889eb-932f-4752-8739-64d25806ef64_Enabled">
    <vt:lpwstr>true</vt:lpwstr>
  </property>
  <property fmtid="{D5CDD505-2E9C-101B-9397-08002B2CF9AE}" pid="30" name="MSIP_Label_79d889eb-932f-4752-8739-64d25806ef64_SetDate">
    <vt:lpwstr>2023-10-31T07:21:42Z</vt:lpwstr>
  </property>
  <property fmtid="{D5CDD505-2E9C-101B-9397-08002B2CF9AE}" pid="31" name="MSIP_Label_79d889eb-932f-4752-8739-64d25806ef64_Method">
    <vt:lpwstr>Privileged</vt:lpwstr>
  </property>
  <property fmtid="{D5CDD505-2E9C-101B-9397-08002B2CF9AE}" pid="32" name="MSIP_Label_79d889eb-932f-4752-8739-64d25806ef64_Name">
    <vt:lpwstr>79d889eb-932f-4752-8739-64d25806ef64</vt:lpwstr>
  </property>
  <property fmtid="{D5CDD505-2E9C-101B-9397-08002B2CF9AE}" pid="33" name="MSIP_Label_79d889eb-932f-4752-8739-64d25806ef64_SiteId">
    <vt:lpwstr>dd0cfd15-4558-4b12-8bad-ea26984fc417</vt:lpwstr>
  </property>
  <property fmtid="{D5CDD505-2E9C-101B-9397-08002B2CF9AE}" pid="34" name="MSIP_Label_79d889eb-932f-4752-8739-64d25806ef64_ActionId">
    <vt:lpwstr>695fb8aa-0211-4c58-af17-4af4de2cc8d6</vt:lpwstr>
  </property>
  <property fmtid="{D5CDD505-2E9C-101B-9397-08002B2CF9AE}" pid="35" name="MSIP_Label_79d889eb-932f-4752-8739-64d25806ef64_ContentBits">
    <vt:lpwstr>0</vt:lpwstr>
  </property>
  <property fmtid="{D5CDD505-2E9C-101B-9397-08002B2CF9AE}" pid="36" name="MediaServiceImageTags">
    <vt:lpwstr/>
  </property>
</Properties>
</file>