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DF4C" w14:textId="6FED09EE" w:rsidR="6F2B656C" w:rsidRDefault="00A10EE3" w:rsidP="6F2B656C">
      <w:pPr>
        <w:jc w:val="center"/>
      </w:pPr>
      <w:r>
        <w:rPr>
          <w:noProof/>
        </w:rPr>
        <w:drawing>
          <wp:inline distT="0" distB="0" distL="0" distR="0" wp14:anchorId="23555FFD" wp14:editId="47B21ECB">
            <wp:extent cx="6350000" cy="1587500"/>
            <wp:effectExtent l="0" t="0" r="0" b="0"/>
            <wp:docPr id="250755982" name="Picture 2" descr="Australian Government NDIS R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5982" name="Picture 2" descr="Australian Government NDIS Refor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131" w14:textId="64A21CA6" w:rsidR="00050F63" w:rsidRDefault="00050F63" w:rsidP="003B73C2">
      <w:pPr>
        <w:jc w:val="center"/>
      </w:pPr>
    </w:p>
    <w:tbl>
      <w:tblPr>
        <w:tblStyle w:val="TableGrid"/>
        <w:tblW w:w="952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828"/>
      </w:tblGrid>
      <w:tr w:rsidR="005369AD" w14:paraId="18724EA1" w14:textId="77777777" w:rsidTr="00AB5E79">
        <w:trPr>
          <w:trHeight w:val="2551"/>
        </w:trPr>
        <w:tc>
          <w:tcPr>
            <w:tcW w:w="3696" w:type="dxa"/>
          </w:tcPr>
          <w:p w14:paraId="46D81313" w14:textId="4257C0A5" w:rsidR="009B2129" w:rsidRPr="00965A93" w:rsidRDefault="00493545" w:rsidP="003822DB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F183BB" wp14:editId="32BD5462">
                  <wp:extent cx="1423201" cy="1423201"/>
                  <wp:effectExtent l="0" t="0" r="0" b="5715"/>
                  <wp:docPr id="649862446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62446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7" cy="1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6F2BC626" w14:textId="77777777" w:rsidR="00BD0309" w:rsidRPr="00D11BC5" w:rsidRDefault="00BD0309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3AF9A688" w14:textId="77777777" w:rsidR="00D91825" w:rsidRPr="00D11BC5" w:rsidRDefault="00D91825" w:rsidP="00D91825">
            <w:pPr>
              <w:pStyle w:val="Heading3"/>
              <w:spacing w:before="0"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D11BC5">
              <w:rPr>
                <w:rFonts w:cstheme="minorHAnsi"/>
                <w:b w:val="0"/>
                <w:bCs w:val="0"/>
                <w:color w:val="000000" w:themeColor="text1"/>
              </w:rPr>
              <w:t xml:space="preserve">We want to talk to you about the NDIS reforms. </w:t>
            </w:r>
          </w:p>
          <w:p w14:paraId="6A60A3A1" w14:textId="28584DF5" w:rsidR="009B2129" w:rsidRPr="00D11BC5" w:rsidRDefault="009B2129" w:rsidP="009B2129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651DFE3E" w14:textId="77777777" w:rsidTr="00AB5E79">
        <w:trPr>
          <w:trHeight w:val="2551"/>
        </w:trPr>
        <w:tc>
          <w:tcPr>
            <w:tcW w:w="3696" w:type="dxa"/>
          </w:tcPr>
          <w:p w14:paraId="5452F819" w14:textId="7C2AC7F1" w:rsidR="009B2129" w:rsidRDefault="009B2129" w:rsidP="00BD0309">
            <w:pPr>
              <w:pStyle w:val="ListParagraph"/>
              <w:spacing w:before="240"/>
              <w:ind w:left="0"/>
              <w:jc w:val="center"/>
              <w:rPr>
                <w:rFonts w:ascii="FS Me Light" w:hAnsi="FS Me Light" w:cs="Arial"/>
                <w:color w:val="000000" w:themeColor="text1"/>
                <w:sz w:val="32"/>
                <w:szCs w:val="32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04565FC" wp14:editId="245AF59E">
                  <wp:extent cx="1257156" cy="1345766"/>
                  <wp:effectExtent l="0" t="0" r="635" b="6985"/>
                  <wp:docPr id="9371164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1164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53" cy="136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0E04B199" w14:textId="5B314876" w:rsidR="009B2129" w:rsidRPr="00D11BC5" w:rsidRDefault="00AB5E79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D11BC5">
              <w:rPr>
                <w:rFonts w:cstheme="minorHAnsi"/>
                <w:b w:val="0"/>
                <w:bCs w:val="0"/>
                <w:color w:val="000000" w:themeColor="text1"/>
              </w:rPr>
              <w:br/>
            </w:r>
            <w:r w:rsidR="00D91825" w:rsidRPr="00D11BC5">
              <w:rPr>
                <w:rFonts w:cstheme="minorHAnsi"/>
                <w:b w:val="0"/>
                <w:bCs w:val="0"/>
                <w:color w:val="000000" w:themeColor="text1"/>
              </w:rPr>
              <w:t xml:space="preserve">We </w:t>
            </w:r>
            <w:r w:rsidR="00150B9E" w:rsidRPr="00D11BC5">
              <w:rPr>
                <w:rFonts w:cstheme="minorHAnsi"/>
                <w:b w:val="0"/>
                <w:bCs w:val="0"/>
                <w:color w:val="000000" w:themeColor="text1"/>
              </w:rPr>
              <w:t xml:space="preserve">want to </w:t>
            </w:r>
            <w:r w:rsidR="009B2129" w:rsidRPr="00D11BC5">
              <w:rPr>
                <w:rFonts w:cstheme="minorHAnsi"/>
                <w:b w:val="0"/>
                <w:bCs w:val="0"/>
                <w:color w:val="000000" w:themeColor="text1"/>
              </w:rPr>
              <w:t>make sure the NDIS is working properly for people with disabilit</w:t>
            </w:r>
            <w:r w:rsidR="00150B9E" w:rsidRPr="00D11BC5">
              <w:rPr>
                <w:rFonts w:cstheme="minorHAnsi"/>
                <w:b w:val="0"/>
                <w:bCs w:val="0"/>
                <w:color w:val="000000" w:themeColor="text1"/>
              </w:rPr>
              <w:t>ies</w:t>
            </w:r>
            <w:r w:rsidR="009B2129" w:rsidRPr="00D11BC5">
              <w:rPr>
                <w:rFonts w:cstheme="minorHAnsi"/>
                <w:b w:val="0"/>
                <w:bCs w:val="0"/>
                <w:color w:val="000000" w:themeColor="text1"/>
              </w:rPr>
              <w:t>.</w:t>
            </w:r>
          </w:p>
        </w:tc>
      </w:tr>
      <w:tr w:rsidR="005369AD" w14:paraId="49E54228" w14:textId="77777777" w:rsidTr="00AB5E79">
        <w:trPr>
          <w:trHeight w:val="2778"/>
        </w:trPr>
        <w:tc>
          <w:tcPr>
            <w:tcW w:w="3696" w:type="dxa"/>
          </w:tcPr>
          <w:p w14:paraId="18E20073" w14:textId="14BBAFE3" w:rsidR="00CC651C" w:rsidRPr="00965A93" w:rsidRDefault="00CC651C" w:rsidP="00150B9E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F574C36" wp14:editId="508D62D9">
                  <wp:extent cx="1486894" cy="1486894"/>
                  <wp:effectExtent l="0" t="0" r="0" b="0"/>
                  <wp:docPr id="48297678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7678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16" cy="14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2BBBEC28" w14:textId="77777777" w:rsidR="003822DB" w:rsidRPr="00D11BC5" w:rsidRDefault="003822DB" w:rsidP="00CC651C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3137EF54" w14:textId="56225EBF" w:rsidR="00CC651C" w:rsidRPr="00D11BC5" w:rsidRDefault="00D91825" w:rsidP="00CC651C">
            <w:pPr>
              <w:pStyle w:val="Heading3"/>
              <w:spacing w:after="160" w:line="360" w:lineRule="auto"/>
              <w:rPr>
                <w:rFonts w:cstheme="minorHAnsi"/>
              </w:rPr>
            </w:pPr>
            <w:r w:rsidRPr="00D11BC5">
              <w:rPr>
                <w:rFonts w:cstheme="minorHAnsi"/>
                <w:b w:val="0"/>
                <w:bCs w:val="0"/>
                <w:color w:val="000000" w:themeColor="text1"/>
              </w:rPr>
              <w:t xml:space="preserve">It is important that we continue to talk to people with disability. </w:t>
            </w:r>
            <w:r w:rsidRPr="00D11BC5">
              <w:rPr>
                <w:rFonts w:cstheme="minorHAnsi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369AD" w14:paraId="5E919165" w14:textId="77777777" w:rsidTr="00AB5E79">
        <w:trPr>
          <w:trHeight w:val="2721"/>
        </w:trPr>
        <w:tc>
          <w:tcPr>
            <w:tcW w:w="3696" w:type="dxa"/>
          </w:tcPr>
          <w:p w14:paraId="175B4C8A" w14:textId="3F3E4E6C" w:rsidR="00CC651C" w:rsidRPr="00050F63" w:rsidRDefault="00FE73D1" w:rsidP="00410084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3625F" wp14:editId="128F80DD">
                  <wp:extent cx="1317172" cy="1403010"/>
                  <wp:effectExtent l="0" t="0" r="0" b="6985"/>
                  <wp:docPr id="15235992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5992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02" cy="14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5DF03681" w14:textId="77777777" w:rsidR="00CC651C" w:rsidRPr="00D11BC5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</w:p>
          <w:p w14:paraId="3552A522" w14:textId="66E87A9D" w:rsidR="00CC651C" w:rsidRPr="00D11BC5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t xml:space="preserve">There will be </w:t>
            </w:r>
            <w:r w:rsidR="00D91825" w:rsidRPr="00D11BC5">
              <w:rPr>
                <w:rFonts w:cstheme="minorHAnsi"/>
                <w:sz w:val="28"/>
                <w:szCs w:val="28"/>
              </w:rPr>
              <w:t xml:space="preserve">a </w:t>
            </w:r>
            <w:r w:rsidRPr="00D11BC5">
              <w:rPr>
                <w:rFonts w:cstheme="minorHAnsi"/>
                <w:sz w:val="28"/>
                <w:szCs w:val="28"/>
              </w:rPr>
              <w:t xml:space="preserve">meeting </w:t>
            </w:r>
            <w:r w:rsidR="00653FC0" w:rsidRPr="00D11BC5">
              <w:rPr>
                <w:rFonts w:cstheme="minorHAnsi"/>
                <w:sz w:val="28"/>
                <w:szCs w:val="28"/>
              </w:rPr>
              <w:t xml:space="preserve">in </w:t>
            </w:r>
            <w:r w:rsidR="00CA5DA2" w:rsidRPr="00D11BC5">
              <w:rPr>
                <w:rFonts w:cstheme="minorHAnsi"/>
                <w:sz w:val="28"/>
                <w:szCs w:val="28"/>
              </w:rPr>
              <w:t>Perth</w:t>
            </w:r>
            <w:r w:rsidR="00E877BE" w:rsidRPr="00D11BC5">
              <w:rPr>
                <w:rFonts w:cstheme="minorHAnsi"/>
                <w:sz w:val="28"/>
                <w:szCs w:val="28"/>
              </w:rPr>
              <w:t xml:space="preserve">, </w:t>
            </w:r>
            <w:r w:rsidR="0093191E" w:rsidRPr="00D11BC5">
              <w:rPr>
                <w:rFonts w:cstheme="minorHAnsi"/>
                <w:sz w:val="28"/>
                <w:szCs w:val="28"/>
              </w:rPr>
              <w:t xml:space="preserve">with </w:t>
            </w:r>
            <w:r w:rsidR="009E0918" w:rsidRPr="00D11BC5">
              <w:rPr>
                <w:rFonts w:cstheme="minorHAnsi"/>
                <w:sz w:val="28"/>
                <w:szCs w:val="28"/>
              </w:rPr>
              <w:t>Minister Shorten.</w:t>
            </w:r>
          </w:p>
          <w:p w14:paraId="24940BB3" w14:textId="77777777" w:rsidR="00CC651C" w:rsidRPr="00D11BC5" w:rsidRDefault="00CC651C" w:rsidP="006E7EE6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2672AC19" w14:textId="77777777" w:rsidTr="00AB5E79">
        <w:trPr>
          <w:trHeight w:val="2438"/>
        </w:trPr>
        <w:tc>
          <w:tcPr>
            <w:tcW w:w="3696" w:type="dxa"/>
          </w:tcPr>
          <w:p w14:paraId="70506AB9" w14:textId="4D3EDD76" w:rsidR="00E22055" w:rsidRDefault="00E22055" w:rsidP="00E22055">
            <w:pPr>
              <w:pStyle w:val="ListParagraph"/>
              <w:spacing w:before="240"/>
              <w:ind w:left="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C2C62A" wp14:editId="264F46E6">
                  <wp:extent cx="1375106" cy="1375106"/>
                  <wp:effectExtent l="0" t="0" r="0" b="0"/>
                  <wp:docPr id="77988401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88401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5" cy="13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234D21D4" w14:textId="77777777" w:rsidR="00E22055" w:rsidRPr="00D11BC5" w:rsidRDefault="00E22055" w:rsidP="00E22055">
            <w:pPr>
              <w:rPr>
                <w:rFonts w:cstheme="minorHAnsi"/>
                <w:sz w:val="28"/>
                <w:szCs w:val="28"/>
              </w:rPr>
            </w:pPr>
          </w:p>
          <w:p w14:paraId="6BF2C41F" w14:textId="0CB5CE9B" w:rsidR="006E7EE6" w:rsidRPr="00D11BC5" w:rsidRDefault="00AB5E79" w:rsidP="006E7EE6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br/>
            </w:r>
            <w:r w:rsidR="00FE73D1" w:rsidRPr="00D11BC5">
              <w:rPr>
                <w:rFonts w:cstheme="minorHAnsi"/>
                <w:sz w:val="28"/>
                <w:szCs w:val="28"/>
              </w:rPr>
              <w:t>He</w:t>
            </w:r>
            <w:r w:rsidR="006E7EE6" w:rsidRPr="00D11BC5">
              <w:rPr>
                <w:rFonts w:cstheme="minorHAnsi"/>
                <w:sz w:val="28"/>
                <w:szCs w:val="28"/>
              </w:rPr>
              <w:t xml:space="preserve"> will talk about some ideas for the future. </w:t>
            </w:r>
          </w:p>
          <w:p w14:paraId="581B32A4" w14:textId="5017FB4A" w:rsidR="00E22055" w:rsidRPr="00D11BC5" w:rsidRDefault="00E22055" w:rsidP="00E22055">
            <w:pPr>
              <w:spacing w:after="360" w:line="360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t xml:space="preserve">You will be able to ask questions. </w:t>
            </w:r>
          </w:p>
        </w:tc>
      </w:tr>
      <w:tr w:rsidR="005369AD" w14:paraId="71C17AF5" w14:textId="77777777" w:rsidTr="00AB5E79">
        <w:trPr>
          <w:trHeight w:val="2891"/>
        </w:trPr>
        <w:tc>
          <w:tcPr>
            <w:tcW w:w="3696" w:type="dxa"/>
          </w:tcPr>
          <w:p w14:paraId="0AA51EC1" w14:textId="1F1179BC" w:rsidR="00F73F47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  <w:p w14:paraId="470EB626" w14:textId="0AE4524B" w:rsidR="00F73F47" w:rsidRDefault="00CA5DA2" w:rsidP="00CA5DA2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B5A4C" wp14:editId="60DBDDDC">
                  <wp:extent cx="1357313" cy="1395095"/>
                  <wp:effectExtent l="0" t="0" r="0" b="0"/>
                  <wp:docPr id="1831497542" name="Picture 1" descr="May 21 flat daily calendar icon d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21 flat daily calendar icon dat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2" t="13734" r="16420" b="23391"/>
                          <a:stretch/>
                        </pic:blipFill>
                        <pic:spPr bwMode="auto">
                          <a:xfrm>
                            <a:off x="0" y="0"/>
                            <a:ext cx="1357622" cy="139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89D5E4" w14:textId="1ED585AA" w:rsidR="00F73F47" w:rsidRPr="00050F63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5828" w:type="dxa"/>
          </w:tcPr>
          <w:p w14:paraId="2124DA9C" w14:textId="77777777" w:rsidR="00E22055" w:rsidRPr="00D11BC5" w:rsidRDefault="00E22055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  <w:p w14:paraId="18E75A72" w14:textId="08C61DF3" w:rsidR="00E22055" w:rsidRPr="00D11BC5" w:rsidRDefault="00AB5E79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br/>
            </w:r>
            <w:r w:rsidR="00E22055" w:rsidRPr="00D11BC5">
              <w:rPr>
                <w:rFonts w:cstheme="minorHAnsi"/>
                <w:sz w:val="28"/>
                <w:szCs w:val="28"/>
              </w:rPr>
              <w:t xml:space="preserve">The meeting is on </w:t>
            </w:r>
            <w:r w:rsidR="00365C97">
              <w:rPr>
                <w:rFonts w:cstheme="minorHAnsi"/>
                <w:sz w:val="28"/>
                <w:szCs w:val="28"/>
              </w:rPr>
              <w:t>Tuesday</w:t>
            </w:r>
            <w:r w:rsidR="00F80BEA" w:rsidRPr="00D11BC5">
              <w:rPr>
                <w:rFonts w:cstheme="minorHAnsi"/>
                <w:sz w:val="28"/>
                <w:szCs w:val="28"/>
              </w:rPr>
              <w:t xml:space="preserve"> </w:t>
            </w:r>
            <w:r w:rsidR="00365C97">
              <w:rPr>
                <w:rFonts w:cstheme="minorHAnsi"/>
                <w:sz w:val="28"/>
                <w:szCs w:val="28"/>
              </w:rPr>
              <w:t>21</w:t>
            </w:r>
            <w:r w:rsidR="00637CC8" w:rsidRPr="00D11BC5">
              <w:rPr>
                <w:rFonts w:cstheme="minorHAnsi"/>
                <w:sz w:val="28"/>
                <w:szCs w:val="28"/>
              </w:rPr>
              <w:t xml:space="preserve"> May</w:t>
            </w:r>
            <w:r w:rsidR="00F80BEA" w:rsidRPr="00D11BC5">
              <w:rPr>
                <w:rFonts w:cstheme="minorHAnsi"/>
                <w:sz w:val="28"/>
                <w:szCs w:val="28"/>
              </w:rPr>
              <w:t xml:space="preserve"> 2024</w:t>
            </w:r>
            <w:r w:rsidR="00F0187C" w:rsidRPr="00D11BC5">
              <w:rPr>
                <w:rFonts w:cstheme="minorHAnsi"/>
                <w:sz w:val="28"/>
                <w:szCs w:val="28"/>
              </w:rPr>
              <w:t>.</w:t>
            </w:r>
            <w:r w:rsidR="00E22055" w:rsidRPr="00D11BC5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DDF7CBF" w14:textId="11E5BAE2" w:rsidR="00E22055" w:rsidRPr="00D11BC5" w:rsidRDefault="3FCBFC2D" w:rsidP="00246414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t xml:space="preserve">It will start at </w:t>
            </w:r>
            <w:r w:rsidR="00637CC8" w:rsidRPr="00D11BC5">
              <w:rPr>
                <w:rFonts w:cstheme="minorHAnsi"/>
                <w:sz w:val="28"/>
                <w:szCs w:val="28"/>
              </w:rPr>
              <w:t>10.45am and finish at 1</w:t>
            </w:r>
            <w:r w:rsidR="005B280E" w:rsidRPr="00D11BC5">
              <w:rPr>
                <w:rFonts w:cstheme="minorHAnsi"/>
                <w:sz w:val="28"/>
                <w:szCs w:val="28"/>
              </w:rPr>
              <w:t>1:45a</w:t>
            </w:r>
            <w:r w:rsidR="00CA5DA2" w:rsidRPr="00D11BC5">
              <w:rPr>
                <w:rFonts w:cstheme="minorHAnsi"/>
                <w:sz w:val="28"/>
                <w:szCs w:val="28"/>
              </w:rPr>
              <w:t>m (AWT)</w:t>
            </w:r>
            <w:r w:rsidRPr="00D11BC5">
              <w:rPr>
                <w:rFonts w:cstheme="minorHAnsi"/>
                <w:sz w:val="28"/>
                <w:szCs w:val="28"/>
              </w:rPr>
              <w:t xml:space="preserve">. </w:t>
            </w:r>
          </w:p>
        </w:tc>
      </w:tr>
      <w:tr w:rsidR="005369AD" w14:paraId="020419D4" w14:textId="77777777" w:rsidTr="00AB5E79">
        <w:trPr>
          <w:trHeight w:val="2891"/>
        </w:trPr>
        <w:tc>
          <w:tcPr>
            <w:tcW w:w="3696" w:type="dxa"/>
          </w:tcPr>
          <w:p w14:paraId="26970576" w14:textId="73AD01F0" w:rsidR="00E22055" w:rsidRPr="00AB5E79" w:rsidRDefault="00E77F74" w:rsidP="00AB5E79">
            <w:pPr>
              <w:pStyle w:val="ListParagraph"/>
              <w:spacing w:before="240"/>
              <w:ind w:left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F30531E" wp14:editId="7D17FED1">
                  <wp:extent cx="1825200" cy="1440000"/>
                  <wp:effectExtent l="0" t="0" r="3810" b="8255"/>
                  <wp:docPr id="1" name="Picture 1" descr="Parmelia Hilton Mot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armelia Hilton Motel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02122275" w14:textId="77777777" w:rsidR="00D5334D" w:rsidRPr="00D11BC5" w:rsidRDefault="00D5334D" w:rsidP="00D5334D">
            <w:pPr>
              <w:rPr>
                <w:rFonts w:cstheme="minorHAnsi"/>
              </w:rPr>
            </w:pPr>
          </w:p>
          <w:p w14:paraId="7C1CF8F3" w14:textId="1874361F" w:rsidR="00E22055" w:rsidRPr="00D11BC5" w:rsidRDefault="00AB5E79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br/>
            </w:r>
            <w:r w:rsidR="00E22055" w:rsidRPr="00D11BC5">
              <w:rPr>
                <w:rFonts w:cstheme="minorHAnsi"/>
                <w:sz w:val="28"/>
                <w:szCs w:val="28"/>
              </w:rPr>
              <w:t xml:space="preserve">The meeting is at </w:t>
            </w:r>
            <w:r w:rsidR="00365C97">
              <w:rPr>
                <w:rFonts w:cstheme="minorHAnsi"/>
                <w:sz w:val="28"/>
                <w:szCs w:val="28"/>
              </w:rPr>
              <w:t>Parmelia Hilton Motel</w:t>
            </w:r>
            <w:r w:rsidR="00E22055" w:rsidRPr="00D11BC5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0D28DD6C" w14:textId="2053E107" w:rsidR="00F80BEA" w:rsidRPr="00D11BC5" w:rsidRDefault="00E22055" w:rsidP="00F80BEA">
            <w:pPr>
              <w:shd w:val="clear" w:color="auto" w:fill="FFFFFF"/>
              <w:spacing w:line="330" w:lineRule="atLeast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t>The address is</w:t>
            </w:r>
            <w:r w:rsidR="00AB5E79" w:rsidRPr="00D11BC5">
              <w:rPr>
                <w:rFonts w:cstheme="minorHAnsi"/>
                <w:sz w:val="28"/>
                <w:szCs w:val="28"/>
              </w:rPr>
              <w:t xml:space="preserve"> </w:t>
            </w:r>
            <w:r w:rsidR="00365C97">
              <w:rPr>
                <w:rFonts w:cstheme="minorHAnsi"/>
                <w:sz w:val="28"/>
                <w:szCs w:val="28"/>
              </w:rPr>
              <w:t xml:space="preserve">14 Mill Street, </w:t>
            </w:r>
            <w:r w:rsidR="00AB5E79" w:rsidRPr="00D11BC5">
              <w:rPr>
                <w:rFonts w:cstheme="minorHAnsi"/>
                <w:sz w:val="28"/>
                <w:szCs w:val="28"/>
              </w:rPr>
              <w:t>Perth WA</w:t>
            </w:r>
          </w:p>
          <w:p w14:paraId="0AB94E78" w14:textId="73C33C6B" w:rsidR="00E22055" w:rsidRPr="00D11BC5" w:rsidRDefault="00E22055" w:rsidP="00246414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3819E783" w14:textId="77777777" w:rsidTr="00AB5E79">
        <w:trPr>
          <w:trHeight w:val="2608"/>
        </w:trPr>
        <w:tc>
          <w:tcPr>
            <w:tcW w:w="3696" w:type="dxa"/>
          </w:tcPr>
          <w:p w14:paraId="21D5A79C" w14:textId="31C2031C" w:rsidR="00E72F09" w:rsidRPr="00050F63" w:rsidRDefault="00BD0309" w:rsidP="00BD0309">
            <w:pPr>
              <w:pStyle w:val="ListParagraph"/>
              <w:spacing w:before="240"/>
              <w:ind w:left="0"/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F5A7BC" wp14:editId="064BF2ED">
                  <wp:extent cx="1868556" cy="1491976"/>
                  <wp:effectExtent l="0" t="0" r="0" b="0"/>
                  <wp:docPr id="1110018432" name="Picture 6" descr="red circle crossing out a pile of money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18432" name="Picture 6" descr="red circle crossing out a pile of money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92" cy="15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6537EAF" w14:textId="77777777" w:rsidR="00E22055" w:rsidRPr="00D11BC5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23674531" w14:textId="77777777" w:rsidR="00CA5DA2" w:rsidRPr="00D11BC5" w:rsidRDefault="00CA5DA2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1E253B48" w14:textId="6B186F00" w:rsidR="00E22055" w:rsidRPr="00D11BC5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D11BC5">
              <w:rPr>
                <w:rFonts w:cstheme="minorHAnsi"/>
                <w:sz w:val="28"/>
                <w:szCs w:val="28"/>
              </w:rPr>
              <w:t xml:space="preserve">The meeting is free. </w:t>
            </w:r>
          </w:p>
          <w:p w14:paraId="1BDAB677" w14:textId="77777777" w:rsidR="00E22055" w:rsidRPr="00D11BC5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1C8BBE8D" w14:textId="073508D5" w:rsidR="00E22055" w:rsidRPr="00D11BC5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D91825" w14:paraId="00855EBC" w14:textId="77777777" w:rsidTr="00AB5E79">
        <w:trPr>
          <w:trHeight w:val="2608"/>
        </w:trPr>
        <w:tc>
          <w:tcPr>
            <w:tcW w:w="3696" w:type="dxa"/>
          </w:tcPr>
          <w:p w14:paraId="2562F758" w14:textId="556859AE" w:rsidR="00D91825" w:rsidRDefault="00D91825" w:rsidP="00172B85">
            <w:pPr>
              <w:pStyle w:val="ListParagraph"/>
              <w:spacing w:before="240"/>
              <w:ind w:left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F455A67" wp14:editId="42A9F45D">
                  <wp:extent cx="1590261" cy="1590261"/>
                  <wp:effectExtent l="0" t="0" r="0" b="0"/>
                  <wp:docPr id="2110674275" name="Picture 7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1" cy="159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8" w:type="dxa"/>
          </w:tcPr>
          <w:p w14:paraId="4ABA7FC1" w14:textId="77777777" w:rsidR="00D91825" w:rsidRPr="006F0551" w:rsidRDefault="00D91825" w:rsidP="003B73C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6FC3E13B" w14:textId="360B5191" w:rsidR="00D91825" w:rsidRPr="006F0551" w:rsidRDefault="00D91825" w:rsidP="003B73C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r w:rsidRPr="006F0551">
              <w:rPr>
                <w:rFonts w:cstheme="minorHAnsi"/>
                <w:sz w:val="28"/>
                <w:szCs w:val="28"/>
              </w:rPr>
              <w:br/>
              <w:t xml:space="preserve">For more information and to register please visit:  </w:t>
            </w:r>
          </w:p>
          <w:p w14:paraId="60B7A6C3" w14:textId="0707E118" w:rsidR="00D91825" w:rsidRPr="006F0551" w:rsidRDefault="00000000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hyperlink r:id="rId17" w:history="1">
              <w:r w:rsidR="00365C97" w:rsidRPr="006F0551">
                <w:rPr>
                  <w:rStyle w:val="Hyperlink"/>
                  <w:sz w:val="28"/>
                  <w:szCs w:val="28"/>
                </w:rPr>
                <w:t>https://events.humanitix.com/ndis-community-catch-up-perth</w:t>
              </w:r>
            </w:hyperlink>
            <w:r w:rsidR="00365C97" w:rsidRPr="006F0551">
              <w:rPr>
                <w:sz w:val="28"/>
                <w:szCs w:val="28"/>
              </w:rPr>
              <w:t xml:space="preserve"> </w:t>
            </w:r>
          </w:p>
        </w:tc>
      </w:tr>
    </w:tbl>
    <w:p w14:paraId="78B8744B" w14:textId="6D59FDC9" w:rsidR="00050F63" w:rsidRPr="00050F63" w:rsidRDefault="00050F63" w:rsidP="00AB5E79"/>
    <w:sectPr w:rsidR="00050F63" w:rsidRPr="00050F63" w:rsidSect="0092513A">
      <w:pgSz w:w="11906" w:h="16838"/>
      <w:pgMar w:top="626" w:right="864" w:bottom="864" w:left="8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16BB" w14:textId="77777777" w:rsidR="0092513A" w:rsidRDefault="0092513A" w:rsidP="00246414">
      <w:pPr>
        <w:spacing w:after="0" w:line="240" w:lineRule="auto"/>
      </w:pPr>
      <w:r>
        <w:separator/>
      </w:r>
    </w:p>
  </w:endnote>
  <w:endnote w:type="continuationSeparator" w:id="0">
    <w:p w14:paraId="3A02832F" w14:textId="77777777" w:rsidR="0092513A" w:rsidRDefault="0092513A" w:rsidP="00246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0A4E3" w14:textId="77777777" w:rsidR="0092513A" w:rsidRDefault="0092513A" w:rsidP="00246414">
      <w:pPr>
        <w:spacing w:after="0" w:line="240" w:lineRule="auto"/>
      </w:pPr>
      <w:r>
        <w:separator/>
      </w:r>
    </w:p>
  </w:footnote>
  <w:footnote w:type="continuationSeparator" w:id="0">
    <w:p w14:paraId="217E9408" w14:textId="77777777" w:rsidR="0092513A" w:rsidRDefault="0092513A" w:rsidP="00246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9255B"/>
    <w:multiLevelType w:val="hybridMultilevel"/>
    <w:tmpl w:val="85941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48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464"/>
    <w:rsid w:val="0004535D"/>
    <w:rsid w:val="00050F63"/>
    <w:rsid w:val="00060927"/>
    <w:rsid w:val="000745CF"/>
    <w:rsid w:val="000A50F8"/>
    <w:rsid w:val="000A6F40"/>
    <w:rsid w:val="00111884"/>
    <w:rsid w:val="00122130"/>
    <w:rsid w:val="00134A54"/>
    <w:rsid w:val="00150B9E"/>
    <w:rsid w:val="00150F7B"/>
    <w:rsid w:val="0015594C"/>
    <w:rsid w:val="00172B85"/>
    <w:rsid w:val="00191FCC"/>
    <w:rsid w:val="001D5D4C"/>
    <w:rsid w:val="001D5E6A"/>
    <w:rsid w:val="001E584C"/>
    <w:rsid w:val="001E6849"/>
    <w:rsid w:val="00246414"/>
    <w:rsid w:val="00263FD0"/>
    <w:rsid w:val="00263FFC"/>
    <w:rsid w:val="0027740A"/>
    <w:rsid w:val="00287BDA"/>
    <w:rsid w:val="002C58C1"/>
    <w:rsid w:val="00307ACA"/>
    <w:rsid w:val="003147FB"/>
    <w:rsid w:val="00365C97"/>
    <w:rsid w:val="003768AF"/>
    <w:rsid w:val="003822DB"/>
    <w:rsid w:val="00396617"/>
    <w:rsid w:val="003B73C2"/>
    <w:rsid w:val="003C2B93"/>
    <w:rsid w:val="00410084"/>
    <w:rsid w:val="00427B34"/>
    <w:rsid w:val="00437296"/>
    <w:rsid w:val="00471EF4"/>
    <w:rsid w:val="004737CE"/>
    <w:rsid w:val="00486540"/>
    <w:rsid w:val="00493545"/>
    <w:rsid w:val="004F3687"/>
    <w:rsid w:val="00502D3E"/>
    <w:rsid w:val="005369AD"/>
    <w:rsid w:val="00590FEE"/>
    <w:rsid w:val="005B280E"/>
    <w:rsid w:val="005B7464"/>
    <w:rsid w:val="005E6BE5"/>
    <w:rsid w:val="005F1A9A"/>
    <w:rsid w:val="005F4038"/>
    <w:rsid w:val="00611FCF"/>
    <w:rsid w:val="0063014F"/>
    <w:rsid w:val="006302ED"/>
    <w:rsid w:val="006306A3"/>
    <w:rsid w:val="00637CC8"/>
    <w:rsid w:val="00640EC2"/>
    <w:rsid w:val="00643778"/>
    <w:rsid w:val="006479F0"/>
    <w:rsid w:val="00653FC0"/>
    <w:rsid w:val="006E7EE6"/>
    <w:rsid w:val="006F0551"/>
    <w:rsid w:val="007037DF"/>
    <w:rsid w:val="007065FD"/>
    <w:rsid w:val="00737BF7"/>
    <w:rsid w:val="007A0CF7"/>
    <w:rsid w:val="007B74B4"/>
    <w:rsid w:val="007F6342"/>
    <w:rsid w:val="00883E4E"/>
    <w:rsid w:val="008B03D4"/>
    <w:rsid w:val="008B155F"/>
    <w:rsid w:val="008D7738"/>
    <w:rsid w:val="0092513A"/>
    <w:rsid w:val="0093191E"/>
    <w:rsid w:val="0095622D"/>
    <w:rsid w:val="00965A93"/>
    <w:rsid w:val="00967A45"/>
    <w:rsid w:val="00983DE6"/>
    <w:rsid w:val="009B2129"/>
    <w:rsid w:val="009B3D05"/>
    <w:rsid w:val="009C50B1"/>
    <w:rsid w:val="009E0918"/>
    <w:rsid w:val="00A10EE3"/>
    <w:rsid w:val="00A571B9"/>
    <w:rsid w:val="00A64DF5"/>
    <w:rsid w:val="00AB1431"/>
    <w:rsid w:val="00AB5E79"/>
    <w:rsid w:val="00AE16B5"/>
    <w:rsid w:val="00B356F4"/>
    <w:rsid w:val="00BC0CBC"/>
    <w:rsid w:val="00BC3ACF"/>
    <w:rsid w:val="00BD0309"/>
    <w:rsid w:val="00BD295F"/>
    <w:rsid w:val="00CA598C"/>
    <w:rsid w:val="00CA5DA2"/>
    <w:rsid w:val="00CC651C"/>
    <w:rsid w:val="00CD0358"/>
    <w:rsid w:val="00CF5D80"/>
    <w:rsid w:val="00CF6FE0"/>
    <w:rsid w:val="00D11BC5"/>
    <w:rsid w:val="00D44F73"/>
    <w:rsid w:val="00D5334D"/>
    <w:rsid w:val="00D91825"/>
    <w:rsid w:val="00D96252"/>
    <w:rsid w:val="00E22055"/>
    <w:rsid w:val="00E44533"/>
    <w:rsid w:val="00E47B9C"/>
    <w:rsid w:val="00E62971"/>
    <w:rsid w:val="00E72F09"/>
    <w:rsid w:val="00E77F74"/>
    <w:rsid w:val="00E82F5E"/>
    <w:rsid w:val="00E877BE"/>
    <w:rsid w:val="00E95D7D"/>
    <w:rsid w:val="00E9723D"/>
    <w:rsid w:val="00EE1CD5"/>
    <w:rsid w:val="00EF138D"/>
    <w:rsid w:val="00F0187C"/>
    <w:rsid w:val="00F342F1"/>
    <w:rsid w:val="00F714A3"/>
    <w:rsid w:val="00F73F47"/>
    <w:rsid w:val="00F80BEA"/>
    <w:rsid w:val="00FD4EB8"/>
    <w:rsid w:val="00FE34B0"/>
    <w:rsid w:val="00FE73D1"/>
    <w:rsid w:val="0CA87442"/>
    <w:rsid w:val="3FCBFC2D"/>
    <w:rsid w:val="6F2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A59AA"/>
  <w15:docId w15:val="{29199C0F-5E85-4D06-A5F7-6082E0C8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FFC"/>
    <w:pPr>
      <w:spacing w:before="240" w:after="0" w:line="276" w:lineRule="auto"/>
      <w:outlineLvl w:val="2"/>
    </w:pPr>
    <w:rPr>
      <w:b/>
      <w:bCs/>
      <w:color w:val="003024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F63"/>
    <w:pPr>
      <w:ind w:left="720"/>
      <w:contextualSpacing/>
    </w:pPr>
  </w:style>
  <w:style w:type="table" w:styleId="TableGrid">
    <w:name w:val="Table Grid"/>
    <w:basedOn w:val="TableNormal"/>
    <w:uiPriority w:val="39"/>
    <w:rsid w:val="0005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63FFC"/>
    <w:rPr>
      <w:b/>
      <w:bCs/>
      <w:color w:val="003024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187C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F80BEA"/>
  </w:style>
  <w:style w:type="character" w:styleId="UnresolvedMention">
    <w:name w:val="Unresolved Mention"/>
    <w:basedOn w:val="DefaultParagraphFont"/>
    <w:uiPriority w:val="99"/>
    <w:semiHidden/>
    <w:unhideWhenUsed/>
    <w:rsid w:val="00365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vents.humanitix.com/ndis-community-catch-up-pert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108</Words>
  <Characters>529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Community Catch up Perth Easy Read</vt:lpstr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Community Catch up Perth Easy Read</dc:title>
  <dc:subject/>
  <dc:creator/>
  <cp:keywords>[SEC=OFFICIAL]</cp:keywords>
  <dc:description/>
  <cp:lastModifiedBy>MILLER, Vicky</cp:lastModifiedBy>
  <cp:revision>5</cp:revision>
  <cp:lastPrinted>2024-05-06T21:45:00Z</cp:lastPrinted>
  <dcterms:created xsi:type="dcterms:W3CDTF">2024-05-06T21:38:00Z</dcterms:created>
  <dcterms:modified xsi:type="dcterms:W3CDTF">2024-05-06T21:45:00Z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3832044B52AB441F99BC9F3256639C62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DAACB08450204C0F46DD78BFF6F8049364488490</vt:lpwstr>
  </property>
  <property fmtid="{D5CDD505-2E9C-101B-9397-08002B2CF9AE}" pid="11" name="PM_OriginationTimeStamp">
    <vt:lpwstr>2024-02-22T00:57:40Z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58A6DF5E2CE7D80708B9BF3F68D0D9DA</vt:lpwstr>
  </property>
  <property fmtid="{D5CDD505-2E9C-101B-9397-08002B2CF9AE}" pid="21" name="PM_Hash_Salt">
    <vt:lpwstr>2D31D24CCF796E602D2E6E5615A8675A</vt:lpwstr>
  </property>
  <property fmtid="{D5CDD505-2E9C-101B-9397-08002B2CF9AE}" pid="22" name="PM_Hash_SHA1">
    <vt:lpwstr>6CCF3C94A1FAD4C8505D0496A3081DE981DBF49E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v=2022.1;a=SHA256;h=3591D02B3E702D4CC344AFD74D661B205508D0FF9F576052CD8C6DBA235ADF66</vt:lpwstr>
  </property>
  <property fmtid="{D5CDD505-2E9C-101B-9397-08002B2CF9AE}" pid="28" name="MSIP_Label_eb34d90b-fc41-464d-af60-f74d721d0790_SetDate">
    <vt:lpwstr>2024-02-22T00:57:40Z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03becca26c0e4a358fdb7c374740cca1</vt:lpwstr>
  </property>
  <property fmtid="{D5CDD505-2E9C-101B-9397-08002B2CF9AE}" pid="35" name="PMUuid">
    <vt:lpwstr>v=2022.2;d=gov.au;g=46DD6D7C-8107-577B-BC6E-F348953B2E44</vt:lpwstr>
  </property>
</Properties>
</file>