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3DDC" w14:textId="1D5FEF3A" w:rsidR="00C57001" w:rsidRPr="005F2F7A" w:rsidRDefault="00765E2E" w:rsidP="00DB145C">
      <w:pPr>
        <w:pStyle w:val="Heading1withsubtitle"/>
        <w:rPr>
          <w:smallCaps/>
          <w:sz w:val="28"/>
        </w:rPr>
      </w:pPr>
      <w:r w:rsidRPr="005F2F7A">
        <w:rPr>
          <w:sz w:val="28"/>
        </w:rPr>
        <w:t>National Disability Services (NDS)</w:t>
      </w:r>
      <w:r w:rsidR="00695135" w:rsidRPr="005F2F7A">
        <w:rPr>
          <w:sz w:val="28"/>
        </w:rPr>
        <w:t xml:space="preserve"> </w:t>
      </w:r>
    </w:p>
    <w:p w14:paraId="151CFFC9" w14:textId="1902FE76" w:rsidR="00F148C2" w:rsidRPr="005F2F7A" w:rsidRDefault="00695135" w:rsidP="00DB145C">
      <w:pPr>
        <w:pStyle w:val="Subtitle"/>
        <w:rPr>
          <w:sz w:val="28"/>
          <w:szCs w:val="28"/>
        </w:rPr>
      </w:pPr>
      <w:bookmarkStart w:id="0" w:name="_Toc395536189"/>
      <w:r w:rsidRPr="005F2F7A">
        <w:rPr>
          <w:sz w:val="28"/>
          <w:szCs w:val="28"/>
        </w:rPr>
        <w:t xml:space="preserve">Disability at Work Conference </w:t>
      </w:r>
      <w:r w:rsidR="00667E1A" w:rsidRPr="005F2F7A">
        <w:rPr>
          <w:sz w:val="28"/>
          <w:szCs w:val="28"/>
        </w:rPr>
        <w:t>–</w:t>
      </w:r>
      <w:r w:rsidRPr="005F2F7A">
        <w:rPr>
          <w:sz w:val="28"/>
          <w:szCs w:val="28"/>
        </w:rPr>
        <w:t xml:space="preserve"> 23 July</w:t>
      </w:r>
      <w:r w:rsidR="00B77AE6" w:rsidRPr="005F2F7A">
        <w:rPr>
          <w:sz w:val="28"/>
          <w:szCs w:val="28"/>
        </w:rPr>
        <w:t xml:space="preserve"> 2024</w:t>
      </w:r>
    </w:p>
    <w:p w14:paraId="72D739B1" w14:textId="3A5AAA17" w:rsidR="00162EEE" w:rsidRPr="005F2F7A" w:rsidRDefault="00C76717" w:rsidP="00162EEE">
      <w:pPr>
        <w:pStyle w:val="Introduction"/>
        <w:rPr>
          <w:szCs w:val="28"/>
        </w:rPr>
      </w:pPr>
      <w:r w:rsidRPr="00C76717">
        <w:rPr>
          <w:szCs w:val="28"/>
        </w:rPr>
        <w:t>Minister for Social Services</w:t>
      </w:r>
      <w:r w:rsidRPr="005F2F7A">
        <w:rPr>
          <w:szCs w:val="28"/>
        </w:rPr>
        <w:t>, t</w:t>
      </w:r>
      <w:r w:rsidR="00203344" w:rsidRPr="005F2F7A">
        <w:rPr>
          <w:szCs w:val="28"/>
        </w:rPr>
        <w:t xml:space="preserve">he Hon Amanada Rishworth MP, </w:t>
      </w:r>
    </w:p>
    <w:bookmarkEnd w:id="0"/>
    <w:p w14:paraId="77799E96" w14:textId="587F954B" w:rsidR="00F554E1" w:rsidRPr="005F2F7A" w:rsidRDefault="0068361F" w:rsidP="00F554E1">
      <w:pPr>
        <w:pStyle w:val="Heading2"/>
        <w:rPr>
          <w:sz w:val="28"/>
          <w:szCs w:val="28"/>
        </w:rPr>
      </w:pPr>
      <w:r w:rsidRPr="005F2F7A">
        <w:rPr>
          <w:sz w:val="28"/>
          <w:szCs w:val="28"/>
        </w:rPr>
        <w:t>Introduction</w:t>
      </w:r>
    </w:p>
    <w:p w14:paraId="16FD6D68" w14:textId="77777777" w:rsidR="006E5613" w:rsidRPr="005F2F7A" w:rsidRDefault="006E5613" w:rsidP="006E5613">
      <w:pPr>
        <w:spacing w:after="0"/>
        <w:rPr>
          <w:rFonts w:ascii="Arial" w:hAnsi="Arial" w:cs="Arial"/>
          <w:spacing w:val="0"/>
          <w:sz w:val="28"/>
          <w:szCs w:val="28"/>
        </w:rPr>
      </w:pPr>
      <w:r w:rsidRPr="005F2F7A">
        <w:rPr>
          <w:rFonts w:ascii="Arial" w:hAnsi="Arial" w:cs="Arial"/>
          <w:sz w:val="28"/>
          <w:szCs w:val="28"/>
        </w:rPr>
        <w:t xml:space="preserve">Good afternoon, </w:t>
      </w:r>
    </w:p>
    <w:p w14:paraId="135AFCDC" w14:textId="77777777" w:rsidR="006E5613" w:rsidRPr="005F2F7A" w:rsidRDefault="006E5613" w:rsidP="006E5613">
      <w:pPr>
        <w:spacing w:after="0"/>
        <w:rPr>
          <w:rFonts w:ascii="Arial" w:hAnsi="Arial" w:cs="Arial"/>
          <w:sz w:val="28"/>
          <w:szCs w:val="28"/>
        </w:rPr>
      </w:pPr>
    </w:p>
    <w:p w14:paraId="24A341BD" w14:textId="77777777" w:rsidR="006E5613" w:rsidRPr="005F2F7A" w:rsidRDefault="006E5613" w:rsidP="006E5613">
      <w:pPr>
        <w:spacing w:after="0"/>
        <w:rPr>
          <w:rFonts w:ascii="Arial" w:hAnsi="Arial" w:cs="Arial"/>
          <w:sz w:val="28"/>
          <w:szCs w:val="28"/>
        </w:rPr>
      </w:pPr>
      <w:r w:rsidRPr="005F2F7A">
        <w:rPr>
          <w:rFonts w:ascii="Arial" w:hAnsi="Arial" w:cs="Arial"/>
          <w:sz w:val="28"/>
          <w:szCs w:val="28"/>
        </w:rPr>
        <w:t>Thank you to National Disability Services for the introduction and opportunity to speak today.</w:t>
      </w:r>
    </w:p>
    <w:p w14:paraId="261DC3E2" w14:textId="77777777" w:rsidR="006E5613" w:rsidRPr="005F2F7A" w:rsidRDefault="006E5613" w:rsidP="006E5613">
      <w:pPr>
        <w:spacing w:after="0"/>
        <w:rPr>
          <w:rFonts w:ascii="Arial" w:hAnsi="Arial" w:cs="Arial"/>
          <w:sz w:val="28"/>
          <w:szCs w:val="28"/>
        </w:rPr>
      </w:pPr>
    </w:p>
    <w:p w14:paraId="5EF06EDF" w14:textId="77777777" w:rsidR="006E5613" w:rsidRPr="005F2F7A" w:rsidRDefault="006E5613" w:rsidP="006E5613">
      <w:pPr>
        <w:spacing w:after="0"/>
        <w:rPr>
          <w:rFonts w:ascii="Arial" w:hAnsi="Arial" w:cs="Arial"/>
          <w:sz w:val="28"/>
          <w:szCs w:val="28"/>
        </w:rPr>
      </w:pPr>
      <w:r w:rsidRPr="005F2F7A">
        <w:rPr>
          <w:rFonts w:ascii="Arial" w:hAnsi="Arial" w:cs="Arial"/>
          <w:sz w:val="28"/>
          <w:szCs w:val="28"/>
        </w:rPr>
        <w:t xml:space="preserve">I’m sorry I am not able to join you in person on Gadigal land, but I pay my respects to all elders past and present. </w:t>
      </w:r>
    </w:p>
    <w:p w14:paraId="48DA3C93" w14:textId="77777777" w:rsidR="006E5613" w:rsidRPr="005F2F7A" w:rsidRDefault="006E5613" w:rsidP="006E5613">
      <w:pPr>
        <w:spacing w:after="0"/>
        <w:rPr>
          <w:rFonts w:ascii="Arial" w:hAnsi="Arial" w:cs="Arial"/>
          <w:sz w:val="28"/>
          <w:szCs w:val="28"/>
        </w:rPr>
      </w:pPr>
    </w:p>
    <w:p w14:paraId="7752ABE4" w14:textId="77777777" w:rsidR="006E5613" w:rsidRPr="005F2F7A" w:rsidRDefault="006E5613" w:rsidP="006E5613">
      <w:pPr>
        <w:spacing w:after="0"/>
        <w:rPr>
          <w:rFonts w:ascii="Arial" w:hAnsi="Arial" w:cs="Arial"/>
          <w:sz w:val="28"/>
          <w:szCs w:val="28"/>
        </w:rPr>
      </w:pPr>
      <w:r w:rsidRPr="005F2F7A">
        <w:rPr>
          <w:rFonts w:ascii="Arial" w:hAnsi="Arial" w:cs="Arial"/>
          <w:sz w:val="28"/>
          <w:szCs w:val="28"/>
        </w:rPr>
        <w:t xml:space="preserve">I’d also like to acknowledge the local member for Sydney who is with you today – Alex Greenwich. </w:t>
      </w:r>
    </w:p>
    <w:p w14:paraId="39993786" w14:textId="77777777" w:rsidR="006E5613" w:rsidRPr="005F2F7A" w:rsidRDefault="006E5613" w:rsidP="006E5613">
      <w:pPr>
        <w:spacing w:after="0"/>
        <w:rPr>
          <w:rFonts w:ascii="Arial" w:hAnsi="Arial" w:cs="Arial"/>
          <w:sz w:val="28"/>
          <w:szCs w:val="28"/>
        </w:rPr>
      </w:pPr>
    </w:p>
    <w:p w14:paraId="45F3E686" w14:textId="77777777" w:rsidR="006E5613" w:rsidRPr="005F2F7A" w:rsidRDefault="006E5613" w:rsidP="006E5613">
      <w:pPr>
        <w:spacing w:after="0"/>
        <w:rPr>
          <w:rFonts w:ascii="Arial" w:hAnsi="Arial" w:cs="Arial"/>
          <w:sz w:val="28"/>
          <w:szCs w:val="28"/>
        </w:rPr>
      </w:pPr>
      <w:r w:rsidRPr="005F2F7A">
        <w:rPr>
          <w:rFonts w:ascii="Arial" w:hAnsi="Arial" w:cs="Arial"/>
          <w:sz w:val="28"/>
          <w:szCs w:val="28"/>
        </w:rPr>
        <w:t xml:space="preserve">In keeping with your theme - </w:t>
      </w:r>
      <w:r w:rsidRPr="005F2F7A">
        <w:rPr>
          <w:rFonts w:ascii="Arial" w:hAnsi="Arial" w:cs="Arial"/>
          <w:i/>
          <w:iCs/>
          <w:sz w:val="28"/>
          <w:szCs w:val="28"/>
        </w:rPr>
        <w:t xml:space="preserve">Navigating the future of disability employment, </w:t>
      </w:r>
      <w:r w:rsidRPr="005F2F7A">
        <w:rPr>
          <w:rFonts w:ascii="Arial" w:hAnsi="Arial" w:cs="Arial"/>
          <w:sz w:val="28"/>
          <w:szCs w:val="28"/>
        </w:rPr>
        <w:t xml:space="preserve">I’d like to talk about the Government’s vision. </w:t>
      </w:r>
    </w:p>
    <w:p w14:paraId="38DF6A29" w14:textId="77777777" w:rsidR="006E5613" w:rsidRPr="005F2F7A" w:rsidRDefault="006E5613" w:rsidP="006E5613">
      <w:pPr>
        <w:spacing w:after="0"/>
        <w:rPr>
          <w:rFonts w:ascii="Arial" w:hAnsi="Arial" w:cs="Arial"/>
          <w:i/>
          <w:iCs/>
          <w:sz w:val="28"/>
          <w:szCs w:val="28"/>
        </w:rPr>
      </w:pPr>
    </w:p>
    <w:p w14:paraId="3CFF69C3" w14:textId="553E51A0" w:rsidR="00C76717" w:rsidRPr="005F2F7A" w:rsidRDefault="006E5613" w:rsidP="006E5613">
      <w:pPr>
        <w:spacing w:after="0"/>
        <w:rPr>
          <w:rFonts w:ascii="Arial" w:hAnsi="Arial" w:cs="Arial"/>
          <w:sz w:val="28"/>
          <w:szCs w:val="28"/>
        </w:rPr>
      </w:pPr>
      <w:r w:rsidRPr="005F2F7A">
        <w:rPr>
          <w:rFonts w:ascii="Arial" w:hAnsi="Arial" w:cs="Arial"/>
          <w:sz w:val="28"/>
          <w:szCs w:val="28"/>
        </w:rPr>
        <w:t xml:space="preserve">And what we are doing to steer towards it.  </w:t>
      </w:r>
    </w:p>
    <w:p w14:paraId="35F87382" w14:textId="77777777" w:rsidR="00C76717" w:rsidRPr="005F2F7A" w:rsidRDefault="00C76717" w:rsidP="00C76717">
      <w:pPr>
        <w:pStyle w:val="Heading2"/>
        <w:rPr>
          <w:sz w:val="28"/>
          <w:szCs w:val="28"/>
        </w:rPr>
      </w:pPr>
      <w:r w:rsidRPr="005F2F7A">
        <w:rPr>
          <w:sz w:val="28"/>
          <w:szCs w:val="28"/>
        </w:rPr>
        <w:t>Disability Employment and Progress</w:t>
      </w:r>
    </w:p>
    <w:p w14:paraId="5211F58D" w14:textId="77777777" w:rsidR="008738BD" w:rsidRPr="005F2F7A" w:rsidRDefault="008738BD" w:rsidP="008738BD">
      <w:pPr>
        <w:rPr>
          <w:rFonts w:ascii="Arial" w:hAnsi="Arial" w:cs="Arial"/>
          <w:sz w:val="28"/>
          <w:szCs w:val="28"/>
        </w:rPr>
      </w:pPr>
      <w:r w:rsidRPr="005F2F7A">
        <w:rPr>
          <w:rFonts w:ascii="Arial" w:hAnsi="Arial" w:cs="Arial"/>
          <w:sz w:val="28"/>
          <w:szCs w:val="28"/>
        </w:rPr>
        <w:t xml:space="preserve">Our vision is for everyone to have the opportunity and dignity of work. </w:t>
      </w:r>
    </w:p>
    <w:p w14:paraId="1606128B" w14:textId="77777777" w:rsidR="008738BD" w:rsidRPr="005F2F7A" w:rsidRDefault="008738BD" w:rsidP="008738BD">
      <w:pPr>
        <w:rPr>
          <w:rFonts w:ascii="Arial" w:hAnsi="Arial" w:cs="Arial"/>
          <w:sz w:val="28"/>
          <w:szCs w:val="28"/>
        </w:rPr>
      </w:pPr>
      <w:r w:rsidRPr="005F2F7A">
        <w:rPr>
          <w:rFonts w:ascii="Arial" w:hAnsi="Arial" w:cs="Arial"/>
          <w:sz w:val="28"/>
          <w:szCs w:val="28"/>
        </w:rPr>
        <w:t xml:space="preserve">But not just any job, opportunities for careers. </w:t>
      </w:r>
    </w:p>
    <w:p w14:paraId="521E0176" w14:textId="7E683368" w:rsidR="008738BD" w:rsidRPr="005F2F7A" w:rsidRDefault="008738BD" w:rsidP="00C76717">
      <w:pPr>
        <w:spacing w:after="0"/>
        <w:rPr>
          <w:rFonts w:ascii="Arial" w:hAnsi="Arial" w:cs="Arial"/>
          <w:sz w:val="28"/>
          <w:szCs w:val="28"/>
        </w:rPr>
      </w:pPr>
      <w:r w:rsidRPr="005F2F7A">
        <w:rPr>
          <w:rFonts w:ascii="Arial" w:hAnsi="Arial" w:cs="Arial"/>
          <w:sz w:val="28"/>
          <w:szCs w:val="28"/>
        </w:rPr>
        <w:t xml:space="preserve">That’s why at our Jobs and Skills Summit I made sure breaking down the barriers to employment was high on the agenda. I’ve been absolutely committed to </w:t>
      </w:r>
      <w:proofErr w:type="gramStart"/>
      <w:r w:rsidRPr="005F2F7A">
        <w:rPr>
          <w:rFonts w:ascii="Arial" w:hAnsi="Arial" w:cs="Arial"/>
          <w:sz w:val="28"/>
          <w:szCs w:val="28"/>
        </w:rPr>
        <w:t>this</w:t>
      </w:r>
      <w:proofErr w:type="gramEnd"/>
      <w:r w:rsidRPr="005F2F7A">
        <w:rPr>
          <w:rFonts w:ascii="Arial" w:hAnsi="Arial" w:cs="Arial"/>
          <w:sz w:val="28"/>
          <w:szCs w:val="28"/>
        </w:rPr>
        <w:t xml:space="preserve"> and we are hearing some positive success stories.</w:t>
      </w:r>
    </w:p>
    <w:p w14:paraId="642AF00B" w14:textId="77777777" w:rsidR="008738BD" w:rsidRPr="005F2F7A" w:rsidRDefault="008738BD" w:rsidP="008738BD">
      <w:pPr>
        <w:rPr>
          <w:rFonts w:ascii="Arial" w:hAnsi="Arial" w:cs="Arial"/>
          <w:sz w:val="28"/>
          <w:szCs w:val="28"/>
        </w:rPr>
      </w:pPr>
    </w:p>
    <w:p w14:paraId="04199DE7" w14:textId="0A09F880" w:rsidR="008738BD" w:rsidRPr="005F2F7A" w:rsidRDefault="008738BD" w:rsidP="008738BD">
      <w:pPr>
        <w:rPr>
          <w:rFonts w:ascii="Arial" w:hAnsi="Arial" w:cs="Arial"/>
          <w:sz w:val="28"/>
          <w:szCs w:val="28"/>
        </w:rPr>
      </w:pPr>
      <w:r w:rsidRPr="005F2F7A">
        <w:rPr>
          <w:rFonts w:ascii="Arial" w:hAnsi="Arial" w:cs="Arial"/>
          <w:sz w:val="28"/>
          <w:szCs w:val="28"/>
        </w:rPr>
        <w:lastRenderedPageBreak/>
        <w:t xml:space="preserve">Whether </w:t>
      </w:r>
      <w:proofErr w:type="gramStart"/>
      <w:r w:rsidRPr="005F2F7A">
        <w:rPr>
          <w:rFonts w:ascii="Arial" w:hAnsi="Arial" w:cs="Arial"/>
          <w:sz w:val="28"/>
          <w:szCs w:val="28"/>
        </w:rPr>
        <w:t>it’s</w:t>
      </w:r>
      <w:proofErr w:type="gramEnd"/>
      <w:r w:rsidRPr="005F2F7A">
        <w:rPr>
          <w:rFonts w:ascii="Arial" w:hAnsi="Arial" w:cs="Arial"/>
          <w:sz w:val="28"/>
          <w:szCs w:val="28"/>
        </w:rPr>
        <w:t xml:space="preserve"> employers using </w:t>
      </w:r>
      <w:proofErr w:type="spellStart"/>
      <w:r w:rsidRPr="005F2F7A">
        <w:rPr>
          <w:rFonts w:ascii="Arial" w:hAnsi="Arial" w:cs="Arial"/>
          <w:sz w:val="28"/>
          <w:szCs w:val="28"/>
        </w:rPr>
        <w:t>JobAccess</w:t>
      </w:r>
      <w:proofErr w:type="spellEnd"/>
      <w:r w:rsidRPr="005F2F7A">
        <w:rPr>
          <w:rFonts w:ascii="Arial" w:hAnsi="Arial" w:cs="Arial"/>
          <w:sz w:val="28"/>
          <w:szCs w:val="28"/>
        </w:rPr>
        <w:t>, Disability Employment Services helping people to find work or new programs that are directly building employer confidence.</w:t>
      </w:r>
    </w:p>
    <w:p w14:paraId="4599C364" w14:textId="434BFDF3" w:rsidR="008738BD" w:rsidRPr="005F2F7A" w:rsidRDefault="008738BD" w:rsidP="008738BD">
      <w:pPr>
        <w:rPr>
          <w:rFonts w:ascii="Arial" w:hAnsi="Arial" w:cs="Arial"/>
          <w:sz w:val="28"/>
          <w:szCs w:val="28"/>
        </w:rPr>
      </w:pPr>
      <w:r w:rsidRPr="005F2F7A">
        <w:rPr>
          <w:rFonts w:ascii="Arial" w:hAnsi="Arial" w:cs="Arial"/>
          <w:sz w:val="28"/>
          <w:szCs w:val="28"/>
        </w:rPr>
        <w:t xml:space="preserve">And all of you here today play an important role in contributing to this progress. But </w:t>
      </w:r>
      <w:proofErr w:type="gramStart"/>
      <w:r w:rsidRPr="005F2F7A">
        <w:rPr>
          <w:rFonts w:ascii="Arial" w:hAnsi="Arial" w:cs="Arial"/>
          <w:sz w:val="28"/>
          <w:szCs w:val="28"/>
        </w:rPr>
        <w:t>of course</w:t>
      </w:r>
      <w:proofErr w:type="gramEnd"/>
      <w:r w:rsidRPr="005F2F7A">
        <w:rPr>
          <w:rFonts w:ascii="Arial" w:hAnsi="Arial" w:cs="Arial"/>
          <w:sz w:val="28"/>
          <w:szCs w:val="28"/>
        </w:rPr>
        <w:t xml:space="preserve"> there is a lot more to do.</w:t>
      </w:r>
    </w:p>
    <w:p w14:paraId="36E99AA9" w14:textId="2CF280AF" w:rsidR="008738BD" w:rsidRPr="005F2F7A" w:rsidRDefault="008738BD" w:rsidP="008738BD">
      <w:pPr>
        <w:spacing w:after="0"/>
        <w:rPr>
          <w:rFonts w:ascii="Arial" w:hAnsi="Arial" w:cs="Arial"/>
          <w:sz w:val="28"/>
          <w:szCs w:val="28"/>
        </w:rPr>
      </w:pPr>
      <w:r w:rsidRPr="58D85372">
        <w:rPr>
          <w:rFonts w:ascii="Arial" w:hAnsi="Arial" w:cs="Arial"/>
          <w:sz w:val="28"/>
          <w:szCs w:val="28"/>
        </w:rPr>
        <w:t xml:space="preserve">There are still people with disability being discriminated against in the workplace and facing barriers. </w:t>
      </w:r>
    </w:p>
    <w:p w14:paraId="57772FA9" w14:textId="77777777" w:rsidR="008738BD" w:rsidRPr="005F2F7A" w:rsidRDefault="008738BD" w:rsidP="00C76717">
      <w:pPr>
        <w:pStyle w:val="Heading2"/>
        <w:rPr>
          <w:sz w:val="28"/>
          <w:szCs w:val="28"/>
        </w:rPr>
      </w:pPr>
      <w:r w:rsidRPr="005F2F7A">
        <w:rPr>
          <w:sz w:val="28"/>
          <w:szCs w:val="28"/>
        </w:rPr>
        <w:t xml:space="preserve">Progress </w:t>
      </w:r>
    </w:p>
    <w:p w14:paraId="126C4BED" w14:textId="77777777" w:rsidR="008738BD" w:rsidRPr="005F2F7A" w:rsidRDefault="008738BD" w:rsidP="008738BD">
      <w:pPr>
        <w:spacing w:after="0"/>
        <w:rPr>
          <w:rFonts w:ascii="Arial" w:hAnsi="Arial" w:cs="Arial"/>
          <w:sz w:val="28"/>
          <w:szCs w:val="28"/>
        </w:rPr>
      </w:pPr>
      <w:bookmarkStart w:id="1" w:name="_Hlk172891244"/>
      <w:r w:rsidRPr="005F2F7A">
        <w:rPr>
          <w:rFonts w:ascii="Arial" w:hAnsi="Arial" w:cs="Arial"/>
          <w:sz w:val="28"/>
          <w:szCs w:val="28"/>
        </w:rPr>
        <w:t>We continue to make progress by working with businesses and by listening to people with disability – and by having the best disability employment programs available.</w:t>
      </w:r>
    </w:p>
    <w:p w14:paraId="5FA97B4B" w14:textId="77777777" w:rsidR="008738BD" w:rsidRPr="005F2F7A" w:rsidRDefault="008738BD" w:rsidP="008738BD">
      <w:pPr>
        <w:spacing w:after="0"/>
        <w:rPr>
          <w:rFonts w:ascii="Arial" w:hAnsi="Arial" w:cs="Arial"/>
          <w:sz w:val="28"/>
          <w:szCs w:val="28"/>
        </w:rPr>
      </w:pPr>
    </w:p>
    <w:p w14:paraId="03EBCEEE"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We know that an overwhelming 92 per cent of employers want to recruit more people with disability to their workforce.</w:t>
      </w:r>
    </w:p>
    <w:p w14:paraId="086E3C68" w14:textId="77777777" w:rsidR="008738BD" w:rsidRPr="005F2F7A" w:rsidRDefault="008738BD" w:rsidP="008738BD">
      <w:pPr>
        <w:spacing w:after="0"/>
        <w:rPr>
          <w:rFonts w:ascii="Arial" w:hAnsi="Arial" w:cs="Arial"/>
          <w:sz w:val="28"/>
          <w:szCs w:val="28"/>
        </w:rPr>
      </w:pPr>
    </w:p>
    <w:p w14:paraId="08102140"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But many employers believe they don’t have the skills or resources. </w:t>
      </w:r>
    </w:p>
    <w:p w14:paraId="6DD841F4" w14:textId="77777777" w:rsidR="008738BD" w:rsidRPr="005F2F7A" w:rsidRDefault="008738BD" w:rsidP="008738BD">
      <w:pPr>
        <w:spacing w:after="0"/>
        <w:rPr>
          <w:rFonts w:ascii="Arial" w:hAnsi="Arial" w:cs="Arial"/>
          <w:sz w:val="28"/>
          <w:szCs w:val="28"/>
        </w:rPr>
      </w:pPr>
    </w:p>
    <w:p w14:paraId="1C67263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Or they think it will be too expensive to make the adjustments needed for people with disability to succeed.</w:t>
      </w:r>
    </w:p>
    <w:bookmarkEnd w:id="1"/>
    <w:p w14:paraId="3C315668" w14:textId="77777777" w:rsidR="008738BD" w:rsidRPr="005F2F7A" w:rsidRDefault="008738BD" w:rsidP="008738BD">
      <w:pPr>
        <w:spacing w:after="0"/>
        <w:rPr>
          <w:rFonts w:ascii="Arial" w:hAnsi="Arial" w:cs="Arial"/>
          <w:sz w:val="28"/>
          <w:szCs w:val="28"/>
        </w:rPr>
      </w:pPr>
    </w:p>
    <w:p w14:paraId="4BCCB27D"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Because of this, businesses are missing out on the many skills and talents people with disability bring.</w:t>
      </w:r>
    </w:p>
    <w:p w14:paraId="06E85608" w14:textId="77777777" w:rsidR="008738BD" w:rsidRPr="005F2F7A" w:rsidRDefault="008738BD" w:rsidP="008738BD">
      <w:pPr>
        <w:spacing w:after="0"/>
        <w:rPr>
          <w:rFonts w:ascii="Arial" w:hAnsi="Arial" w:cs="Arial"/>
          <w:sz w:val="28"/>
          <w:szCs w:val="28"/>
        </w:rPr>
      </w:pPr>
    </w:p>
    <w:p w14:paraId="1A39249C"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importantly, the competitive advantage of an inclusive workforce.</w:t>
      </w:r>
    </w:p>
    <w:p w14:paraId="1D3E34E3" w14:textId="77777777" w:rsidR="008738BD" w:rsidRPr="005F2F7A" w:rsidRDefault="008738BD" w:rsidP="008738BD">
      <w:pPr>
        <w:spacing w:after="0"/>
        <w:rPr>
          <w:rFonts w:ascii="Arial" w:hAnsi="Arial" w:cs="Arial"/>
          <w:sz w:val="28"/>
          <w:szCs w:val="28"/>
        </w:rPr>
      </w:pPr>
    </w:p>
    <w:p w14:paraId="767FB57D"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Hiring people with disabilities means businesses can improve customer experience and increase innovation through diversity.</w:t>
      </w:r>
    </w:p>
    <w:p w14:paraId="1C627220" w14:textId="77777777" w:rsidR="008738BD" w:rsidRPr="005F2F7A" w:rsidRDefault="008738BD" w:rsidP="008738BD">
      <w:pPr>
        <w:spacing w:after="0"/>
        <w:rPr>
          <w:rFonts w:ascii="Arial" w:hAnsi="Arial" w:cs="Arial"/>
          <w:sz w:val="28"/>
          <w:szCs w:val="28"/>
        </w:rPr>
      </w:pPr>
    </w:p>
    <w:p w14:paraId="07C0F6E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If that wasn’t convincing enough, research shows that profits for inclusive businesses are also higher.</w:t>
      </w:r>
    </w:p>
    <w:p w14:paraId="10CC4453" w14:textId="77777777" w:rsidR="008738BD" w:rsidRPr="005F2F7A" w:rsidRDefault="008738BD" w:rsidP="008738BD">
      <w:pPr>
        <w:spacing w:after="0"/>
        <w:rPr>
          <w:rFonts w:ascii="Arial" w:hAnsi="Arial" w:cs="Arial"/>
          <w:sz w:val="28"/>
          <w:szCs w:val="28"/>
        </w:rPr>
      </w:pPr>
    </w:p>
    <w:p w14:paraId="0765E02C"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As well as bringing talent, people with disability generally take less sick leave, and stay in jobs for longer.</w:t>
      </w:r>
    </w:p>
    <w:p w14:paraId="6A55BE6A" w14:textId="77777777" w:rsidR="008738BD" w:rsidRPr="005F2F7A" w:rsidRDefault="008738BD" w:rsidP="008738BD">
      <w:pPr>
        <w:spacing w:after="0"/>
        <w:rPr>
          <w:rFonts w:ascii="Arial" w:hAnsi="Arial" w:cs="Arial"/>
          <w:sz w:val="28"/>
          <w:szCs w:val="28"/>
        </w:rPr>
      </w:pPr>
    </w:p>
    <w:p w14:paraId="7676DED1" w14:textId="77777777" w:rsidR="008738BD" w:rsidRPr="005F2F7A" w:rsidRDefault="008738BD" w:rsidP="008738BD">
      <w:pPr>
        <w:spacing w:after="0"/>
        <w:rPr>
          <w:rFonts w:ascii="Arial" w:hAnsi="Arial" w:cs="Arial"/>
          <w:sz w:val="28"/>
          <w:szCs w:val="28"/>
        </w:rPr>
      </w:pPr>
      <w:bookmarkStart w:id="2" w:name="_Hlk172891407"/>
      <w:r w:rsidRPr="005F2F7A">
        <w:rPr>
          <w:rFonts w:ascii="Arial" w:hAnsi="Arial" w:cs="Arial"/>
          <w:sz w:val="28"/>
          <w:szCs w:val="28"/>
        </w:rPr>
        <w:lastRenderedPageBreak/>
        <w:t xml:space="preserve">I’m encouraged to see that employers are gaining confidence in employing people with disabilities. </w:t>
      </w:r>
    </w:p>
    <w:p w14:paraId="494EF0DC" w14:textId="77777777" w:rsidR="008738BD" w:rsidRPr="005F2F7A" w:rsidRDefault="008738BD" w:rsidP="008738BD">
      <w:pPr>
        <w:spacing w:after="0"/>
        <w:rPr>
          <w:rFonts w:ascii="Arial" w:hAnsi="Arial" w:cs="Arial"/>
          <w:sz w:val="28"/>
          <w:szCs w:val="28"/>
        </w:rPr>
      </w:pPr>
    </w:p>
    <w:p w14:paraId="747B085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they are experiencing </w:t>
      </w:r>
      <w:proofErr w:type="spellStart"/>
      <w:proofErr w:type="gramStart"/>
      <w:r w:rsidRPr="005F2F7A">
        <w:rPr>
          <w:rFonts w:ascii="Arial" w:hAnsi="Arial" w:cs="Arial"/>
          <w:sz w:val="28"/>
          <w:szCs w:val="28"/>
        </w:rPr>
        <w:t>first hand</w:t>
      </w:r>
      <w:proofErr w:type="spellEnd"/>
      <w:proofErr w:type="gramEnd"/>
      <w:r w:rsidRPr="005F2F7A">
        <w:rPr>
          <w:rFonts w:ascii="Arial" w:hAnsi="Arial" w:cs="Arial"/>
          <w:sz w:val="28"/>
          <w:szCs w:val="28"/>
        </w:rPr>
        <w:t xml:space="preserve"> the statistic that 88 per cent of people with disability do not need modifications in the workplace. </w:t>
      </w:r>
      <w:r w:rsidRPr="005F2F7A">
        <w:rPr>
          <w:rFonts w:ascii="Arial" w:hAnsi="Arial" w:cs="Arial"/>
          <w:sz w:val="28"/>
          <w:szCs w:val="28"/>
        </w:rPr>
        <w:br/>
      </w:r>
    </w:p>
    <w:p w14:paraId="2EFC5C2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Often it just requires a change in attitudes or adjusting the way they engage with employees and train them in their role.</w:t>
      </w:r>
    </w:p>
    <w:p w14:paraId="22674C82" w14:textId="77777777" w:rsidR="008738BD" w:rsidRPr="005F2F7A" w:rsidRDefault="008738BD" w:rsidP="008738BD">
      <w:pPr>
        <w:spacing w:after="0"/>
        <w:rPr>
          <w:rFonts w:ascii="Arial" w:hAnsi="Arial" w:cs="Arial"/>
          <w:sz w:val="28"/>
          <w:szCs w:val="28"/>
        </w:rPr>
      </w:pPr>
    </w:p>
    <w:p w14:paraId="6FEEEDFE"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We’ve been working with the big names and asking them to show leadership. </w:t>
      </w:r>
    </w:p>
    <w:p w14:paraId="3C2D1027" w14:textId="77777777" w:rsidR="008738BD" w:rsidRPr="005F2F7A" w:rsidRDefault="008738BD" w:rsidP="008738BD">
      <w:pPr>
        <w:spacing w:after="0"/>
        <w:rPr>
          <w:rFonts w:ascii="Arial" w:hAnsi="Arial" w:cs="Arial"/>
          <w:sz w:val="28"/>
          <w:szCs w:val="28"/>
        </w:rPr>
      </w:pPr>
    </w:p>
    <w:p w14:paraId="27D16AC8"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Groups like the Business Council of Australia, Australian Disability Network, Coles, Woolworths, Compass group and Kmart and Target Group. </w:t>
      </w:r>
    </w:p>
    <w:p w14:paraId="27FA407E" w14:textId="77777777" w:rsidR="008738BD" w:rsidRPr="005F2F7A" w:rsidRDefault="008738BD" w:rsidP="008738BD">
      <w:pPr>
        <w:spacing w:after="0"/>
        <w:rPr>
          <w:rFonts w:ascii="Arial" w:hAnsi="Arial" w:cs="Arial"/>
          <w:sz w:val="28"/>
          <w:szCs w:val="28"/>
        </w:rPr>
      </w:pPr>
    </w:p>
    <w:p w14:paraId="4688E057"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we started running innovative pilot programs in key industries like tourism and hospitality. </w:t>
      </w:r>
    </w:p>
    <w:p w14:paraId="0C1336C9" w14:textId="77777777" w:rsidR="008738BD" w:rsidRPr="005F2F7A" w:rsidRDefault="008738BD" w:rsidP="008738BD">
      <w:pPr>
        <w:spacing w:after="0"/>
        <w:rPr>
          <w:rFonts w:ascii="Arial" w:hAnsi="Arial" w:cs="Arial"/>
          <w:sz w:val="28"/>
          <w:szCs w:val="28"/>
        </w:rPr>
      </w:pPr>
    </w:p>
    <w:p w14:paraId="60D3AA8F" w14:textId="7ABF2D35"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The very industries that are experiencing the biggest skills shortages. </w:t>
      </w:r>
      <w:bookmarkEnd w:id="2"/>
    </w:p>
    <w:p w14:paraId="33430F69" w14:textId="77777777" w:rsidR="008738BD" w:rsidRPr="005F2F7A" w:rsidRDefault="008738BD" w:rsidP="00C76717">
      <w:pPr>
        <w:pStyle w:val="Heading2"/>
        <w:rPr>
          <w:sz w:val="28"/>
          <w:szCs w:val="28"/>
        </w:rPr>
      </w:pPr>
      <w:r w:rsidRPr="005F2F7A">
        <w:rPr>
          <w:sz w:val="28"/>
          <w:szCs w:val="28"/>
        </w:rPr>
        <w:t>Disability Employment Services reform</w:t>
      </w:r>
    </w:p>
    <w:p w14:paraId="22086447"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But, of course, the biggest piece in the puzzle is the piece that Government funds. </w:t>
      </w:r>
    </w:p>
    <w:p w14:paraId="36FBBBC1" w14:textId="77777777" w:rsidR="008738BD" w:rsidRPr="005F2F7A" w:rsidRDefault="008738BD" w:rsidP="008738BD">
      <w:pPr>
        <w:spacing w:after="0"/>
        <w:rPr>
          <w:rFonts w:ascii="Arial" w:hAnsi="Arial" w:cs="Arial"/>
          <w:sz w:val="28"/>
          <w:szCs w:val="28"/>
        </w:rPr>
      </w:pPr>
    </w:p>
    <w:p w14:paraId="725EAB49"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We know we need a strong Disability Employment Services (DES) sector. </w:t>
      </w:r>
    </w:p>
    <w:p w14:paraId="34DDF6FF" w14:textId="77777777" w:rsidR="008738BD" w:rsidRPr="005F2F7A" w:rsidRDefault="008738BD" w:rsidP="008738BD">
      <w:pPr>
        <w:spacing w:after="0"/>
        <w:rPr>
          <w:rFonts w:ascii="Arial" w:hAnsi="Arial" w:cs="Arial"/>
          <w:sz w:val="28"/>
          <w:szCs w:val="28"/>
        </w:rPr>
      </w:pPr>
    </w:p>
    <w:p w14:paraId="425968A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As I said earlier, we know there are some excellent providers and some less inspiring ones. </w:t>
      </w:r>
    </w:p>
    <w:p w14:paraId="7B0FDA14" w14:textId="77777777" w:rsidR="008738BD" w:rsidRPr="005F2F7A" w:rsidRDefault="008738BD" w:rsidP="008738BD">
      <w:pPr>
        <w:spacing w:after="0"/>
        <w:rPr>
          <w:rFonts w:ascii="Arial" w:hAnsi="Arial" w:cs="Arial"/>
          <w:sz w:val="28"/>
          <w:szCs w:val="28"/>
        </w:rPr>
      </w:pPr>
    </w:p>
    <w:p w14:paraId="2A2E1931"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We need you all to be raising the standard, because accessing employment services should not be a lottery.</w:t>
      </w:r>
    </w:p>
    <w:p w14:paraId="4589443E" w14:textId="77777777" w:rsidR="008738BD" w:rsidRPr="005F2F7A" w:rsidRDefault="008738BD" w:rsidP="008738BD">
      <w:pPr>
        <w:spacing w:after="0"/>
        <w:rPr>
          <w:rFonts w:ascii="Arial" w:hAnsi="Arial" w:cs="Arial"/>
          <w:sz w:val="28"/>
          <w:szCs w:val="28"/>
        </w:rPr>
      </w:pPr>
    </w:p>
    <w:p w14:paraId="08E95661" w14:textId="77777777" w:rsidR="00A87B56" w:rsidRPr="005F2F7A" w:rsidRDefault="008738BD" w:rsidP="008738BD">
      <w:pPr>
        <w:spacing w:after="0"/>
        <w:rPr>
          <w:rFonts w:ascii="Arial" w:hAnsi="Arial" w:cs="Arial"/>
          <w:sz w:val="28"/>
          <w:szCs w:val="28"/>
        </w:rPr>
      </w:pPr>
      <w:r w:rsidRPr="005F2F7A">
        <w:rPr>
          <w:rFonts w:ascii="Arial" w:hAnsi="Arial" w:cs="Arial"/>
          <w:sz w:val="28"/>
          <w:szCs w:val="28"/>
        </w:rPr>
        <w:t xml:space="preserve">Together you have a national footprint and are uniquely positioned to support employers to hire more people with disability and place people with disability into the right roles – which is why under the new program we are incentivising this. </w:t>
      </w:r>
    </w:p>
    <w:p w14:paraId="6752DB23" w14:textId="41EF003F" w:rsidR="008738BD" w:rsidRPr="005F2F7A" w:rsidRDefault="008738BD" w:rsidP="008738BD">
      <w:pPr>
        <w:spacing w:after="0"/>
        <w:rPr>
          <w:rFonts w:ascii="Arial" w:hAnsi="Arial" w:cs="Arial"/>
          <w:sz w:val="28"/>
          <w:szCs w:val="28"/>
        </w:rPr>
      </w:pPr>
      <w:r w:rsidRPr="005F2F7A">
        <w:rPr>
          <w:rFonts w:ascii="Arial" w:hAnsi="Arial" w:cs="Arial"/>
          <w:sz w:val="28"/>
          <w:szCs w:val="28"/>
        </w:rPr>
        <w:lastRenderedPageBreak/>
        <w:br/>
        <w:t xml:space="preserve">We have listened to ongoing feedback from people with disability, peak organisations, disability representative organisations and disability service providers. </w:t>
      </w:r>
    </w:p>
    <w:p w14:paraId="70ADB650" w14:textId="77777777" w:rsidR="008738BD" w:rsidRPr="005F2F7A" w:rsidRDefault="008738BD" w:rsidP="008738BD">
      <w:pPr>
        <w:spacing w:after="0"/>
        <w:rPr>
          <w:rFonts w:ascii="Arial" w:hAnsi="Arial" w:cs="Arial"/>
          <w:sz w:val="28"/>
          <w:szCs w:val="28"/>
        </w:rPr>
      </w:pPr>
    </w:p>
    <w:p w14:paraId="53380AC8"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We have heard from participants and providers that the current system is fragmented, complex and does not fully meet the needs of those it serves.</w:t>
      </w:r>
    </w:p>
    <w:p w14:paraId="28026DE7" w14:textId="77777777" w:rsidR="008738BD" w:rsidRPr="005F2F7A" w:rsidRDefault="008738BD" w:rsidP="008738BD">
      <w:pPr>
        <w:spacing w:after="0"/>
        <w:rPr>
          <w:rFonts w:ascii="Arial" w:hAnsi="Arial" w:cs="Arial"/>
          <w:sz w:val="28"/>
          <w:szCs w:val="28"/>
        </w:rPr>
      </w:pPr>
    </w:p>
    <w:p w14:paraId="003F093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Most of all, we heard about the lack of quality. </w:t>
      </w:r>
    </w:p>
    <w:p w14:paraId="0D506137" w14:textId="77777777" w:rsidR="008738BD" w:rsidRPr="005F2F7A" w:rsidRDefault="008738BD" w:rsidP="008738BD">
      <w:pPr>
        <w:spacing w:after="0"/>
        <w:rPr>
          <w:rFonts w:ascii="Arial" w:hAnsi="Arial" w:cs="Arial"/>
          <w:sz w:val="28"/>
          <w:szCs w:val="28"/>
        </w:rPr>
      </w:pPr>
    </w:p>
    <w:p w14:paraId="5FAE283D"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When I started </w:t>
      </w:r>
      <w:proofErr w:type="gramStart"/>
      <w:r w:rsidRPr="005F2F7A">
        <w:rPr>
          <w:rFonts w:ascii="Arial" w:hAnsi="Arial" w:cs="Arial"/>
          <w:sz w:val="28"/>
          <w:szCs w:val="28"/>
        </w:rPr>
        <w:t>out</w:t>
      </w:r>
      <w:proofErr w:type="gramEnd"/>
      <w:r w:rsidRPr="005F2F7A">
        <w:rPr>
          <w:rFonts w:ascii="Arial" w:hAnsi="Arial" w:cs="Arial"/>
          <w:sz w:val="28"/>
          <w:szCs w:val="28"/>
        </w:rPr>
        <w:t xml:space="preserve"> I couldn’t believe that quality was not measured as part of the ratings process for DES providers. </w:t>
      </w:r>
    </w:p>
    <w:p w14:paraId="374A894A" w14:textId="77777777" w:rsidR="008738BD" w:rsidRPr="005F2F7A" w:rsidRDefault="008738BD" w:rsidP="008738BD">
      <w:pPr>
        <w:spacing w:after="0"/>
        <w:rPr>
          <w:rFonts w:ascii="Arial" w:hAnsi="Arial" w:cs="Arial"/>
          <w:sz w:val="28"/>
          <w:szCs w:val="28"/>
        </w:rPr>
      </w:pPr>
    </w:p>
    <w:p w14:paraId="41819DF8"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I haven’t waited until DES reform to put of a focus on delivering a quality service.</w:t>
      </w:r>
    </w:p>
    <w:p w14:paraId="249614E1" w14:textId="77777777" w:rsidR="008738BD" w:rsidRPr="005F2F7A" w:rsidRDefault="008738BD" w:rsidP="008738BD">
      <w:pPr>
        <w:spacing w:after="0"/>
        <w:rPr>
          <w:rFonts w:ascii="Arial" w:hAnsi="Arial" w:cs="Arial"/>
          <w:sz w:val="28"/>
          <w:szCs w:val="28"/>
        </w:rPr>
      </w:pPr>
    </w:p>
    <w:p w14:paraId="2CABB0C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Under the DES Quality Framework released last year, providers delivering high-quality, innovative services that participants value, will be recognised.</w:t>
      </w:r>
    </w:p>
    <w:p w14:paraId="51A9FFF0" w14:textId="77777777" w:rsidR="008738BD" w:rsidRPr="005F2F7A" w:rsidRDefault="008738BD" w:rsidP="008738BD">
      <w:pPr>
        <w:spacing w:after="0"/>
        <w:rPr>
          <w:rFonts w:ascii="Arial" w:hAnsi="Arial" w:cs="Arial"/>
          <w:sz w:val="28"/>
          <w:szCs w:val="28"/>
        </w:rPr>
      </w:pPr>
    </w:p>
    <w:p w14:paraId="01CC69C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participants will benefit from increased transparency to inform choice. </w:t>
      </w:r>
    </w:p>
    <w:p w14:paraId="1A0233EF" w14:textId="77777777" w:rsidR="008738BD" w:rsidRPr="005F2F7A" w:rsidRDefault="008738BD" w:rsidP="008738BD">
      <w:pPr>
        <w:spacing w:after="0"/>
        <w:rPr>
          <w:rFonts w:ascii="Arial" w:hAnsi="Arial" w:cs="Arial"/>
          <w:sz w:val="28"/>
          <w:szCs w:val="28"/>
        </w:rPr>
      </w:pPr>
    </w:p>
    <w:p w14:paraId="618F265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Earlier this month I announced a new Scorecard system that will rate quality, efficiency and effectiveness. </w:t>
      </w:r>
    </w:p>
    <w:p w14:paraId="4BBF22F6" w14:textId="77777777" w:rsidR="008738BD" w:rsidRPr="005F2F7A" w:rsidRDefault="008738BD" w:rsidP="008738BD">
      <w:pPr>
        <w:spacing w:after="0"/>
        <w:rPr>
          <w:rFonts w:ascii="Arial" w:hAnsi="Arial" w:cs="Arial"/>
          <w:sz w:val="28"/>
          <w:szCs w:val="28"/>
        </w:rPr>
      </w:pPr>
    </w:p>
    <w:p w14:paraId="7EAD1027"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It will give us a clear picture of performance and provide more choice and control to participants. </w:t>
      </w:r>
    </w:p>
    <w:p w14:paraId="5051B1BC" w14:textId="77777777" w:rsidR="008738BD" w:rsidRPr="005F2F7A" w:rsidRDefault="008738BD" w:rsidP="008738BD">
      <w:pPr>
        <w:spacing w:after="0"/>
        <w:rPr>
          <w:rFonts w:ascii="Arial" w:hAnsi="Arial" w:cs="Arial"/>
          <w:sz w:val="28"/>
          <w:szCs w:val="28"/>
        </w:rPr>
      </w:pPr>
    </w:p>
    <w:p w14:paraId="691C660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This is a model which strives for continuous improvement, because performance will be reviewed every three months. </w:t>
      </w:r>
    </w:p>
    <w:p w14:paraId="018296CD" w14:textId="77777777" w:rsidR="008738BD" w:rsidRPr="005F2F7A" w:rsidRDefault="008738BD" w:rsidP="008738BD">
      <w:pPr>
        <w:spacing w:after="0"/>
        <w:rPr>
          <w:rFonts w:ascii="Arial" w:hAnsi="Arial" w:cs="Arial"/>
          <w:sz w:val="28"/>
          <w:szCs w:val="28"/>
        </w:rPr>
      </w:pPr>
    </w:p>
    <w:p w14:paraId="09DFE6CE"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what is important about the new performance framework is that providers won’t be competing against each other to receive a high rating </w:t>
      </w:r>
    </w:p>
    <w:p w14:paraId="6DA62661"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performance will be measured against individualised benchmarks.</w:t>
      </w:r>
    </w:p>
    <w:p w14:paraId="1A1B4FC3" w14:textId="77777777" w:rsidR="008738BD" w:rsidRPr="005F2F7A" w:rsidRDefault="008738BD" w:rsidP="008738BD">
      <w:pPr>
        <w:spacing w:after="0"/>
        <w:rPr>
          <w:rFonts w:ascii="Arial" w:hAnsi="Arial" w:cs="Arial"/>
          <w:sz w:val="28"/>
          <w:szCs w:val="28"/>
        </w:rPr>
      </w:pPr>
    </w:p>
    <w:p w14:paraId="24CFB918"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I believe this will encourage greater collaboration across providers, which will achieve the best possible quality for participants and employers.</w:t>
      </w:r>
    </w:p>
    <w:p w14:paraId="4FFC8B9C"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lastRenderedPageBreak/>
        <w:br/>
        <w:t>For all those in the room today who have lent your voice and experiences to those discussions, thank you for your contributions. Of course, this includes contributions to the Disability Royal Commission.</w:t>
      </w:r>
    </w:p>
    <w:p w14:paraId="2684BADD" w14:textId="77777777" w:rsidR="008738BD" w:rsidRPr="005F2F7A" w:rsidRDefault="008738BD" w:rsidP="008738BD">
      <w:pPr>
        <w:spacing w:after="0"/>
        <w:rPr>
          <w:rFonts w:ascii="Arial" w:hAnsi="Arial" w:cs="Arial"/>
          <w:sz w:val="28"/>
          <w:szCs w:val="28"/>
        </w:rPr>
      </w:pPr>
    </w:p>
    <w:p w14:paraId="4D0165EF"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our new specialist disability employment program that comes into effect from 1 July next year is the next step in responding to the feedback we have heard.</w:t>
      </w:r>
    </w:p>
    <w:p w14:paraId="49B05DC3" w14:textId="77777777" w:rsidR="008738BD" w:rsidRPr="005F2F7A" w:rsidRDefault="008738BD" w:rsidP="008738BD">
      <w:pPr>
        <w:spacing w:after="0"/>
        <w:rPr>
          <w:rFonts w:ascii="Arial" w:hAnsi="Arial" w:cs="Arial"/>
          <w:sz w:val="28"/>
          <w:szCs w:val="28"/>
        </w:rPr>
      </w:pPr>
    </w:p>
    <w:p w14:paraId="0E09D6D0"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It will put people – and quality - at the heart of the DES sector. </w:t>
      </w:r>
    </w:p>
    <w:p w14:paraId="2A829C4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br/>
        <w:t>One of the ways we are putting people back at the centre of the program is by offering two different levels of service intensity to recognise more diverse pathways into employment.</w:t>
      </w:r>
    </w:p>
    <w:p w14:paraId="6FB29B98" w14:textId="77777777" w:rsidR="008738BD" w:rsidRPr="005F2F7A" w:rsidRDefault="008738BD" w:rsidP="008738BD">
      <w:pPr>
        <w:spacing w:after="0"/>
        <w:rPr>
          <w:rFonts w:ascii="Arial" w:hAnsi="Arial" w:cs="Arial"/>
          <w:sz w:val="28"/>
          <w:szCs w:val="28"/>
        </w:rPr>
      </w:pPr>
    </w:p>
    <w:p w14:paraId="320818D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allow the program to meet the needs of a broader range of participants. </w:t>
      </w:r>
      <w:r w:rsidRPr="005F2F7A">
        <w:rPr>
          <w:rFonts w:ascii="Arial" w:hAnsi="Arial" w:cs="Arial"/>
          <w:sz w:val="28"/>
          <w:szCs w:val="28"/>
        </w:rPr>
        <w:br/>
      </w:r>
      <w:r w:rsidRPr="005F2F7A">
        <w:rPr>
          <w:rFonts w:ascii="Arial" w:hAnsi="Arial" w:cs="Arial"/>
          <w:sz w:val="28"/>
          <w:szCs w:val="28"/>
        </w:rPr>
        <w:br/>
        <w:t>This means the program will support participants who are ready to seek employment.</w:t>
      </w:r>
    </w:p>
    <w:p w14:paraId="7BACFAD7" w14:textId="77777777" w:rsidR="008738BD" w:rsidRPr="005F2F7A" w:rsidRDefault="008738BD" w:rsidP="008738BD">
      <w:pPr>
        <w:spacing w:after="0"/>
        <w:rPr>
          <w:rFonts w:ascii="Arial" w:hAnsi="Arial" w:cs="Arial"/>
          <w:sz w:val="28"/>
          <w:szCs w:val="28"/>
        </w:rPr>
      </w:pPr>
    </w:p>
    <w:p w14:paraId="3620000B"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As well as those who may not yet be ready to work but would still benefit from supports available under the program. </w:t>
      </w:r>
      <w:r w:rsidRPr="005F2F7A">
        <w:rPr>
          <w:rFonts w:ascii="Arial" w:hAnsi="Arial" w:cs="Arial"/>
          <w:sz w:val="28"/>
          <w:szCs w:val="28"/>
        </w:rPr>
        <w:br/>
      </w:r>
      <w:r w:rsidRPr="005F2F7A">
        <w:rPr>
          <w:rFonts w:ascii="Arial" w:hAnsi="Arial" w:cs="Arial"/>
          <w:sz w:val="28"/>
          <w:szCs w:val="28"/>
        </w:rPr>
        <w:br/>
        <w:t xml:space="preserve">I have also clearly heard that is important not to exclude people with disability from accessing support to find employment. </w:t>
      </w:r>
    </w:p>
    <w:p w14:paraId="04AE7C3E" w14:textId="77777777" w:rsidR="008738BD" w:rsidRPr="005F2F7A" w:rsidRDefault="008738BD" w:rsidP="008738BD">
      <w:pPr>
        <w:spacing w:after="0"/>
        <w:rPr>
          <w:rFonts w:ascii="Arial" w:hAnsi="Arial" w:cs="Arial"/>
          <w:sz w:val="28"/>
          <w:szCs w:val="28"/>
        </w:rPr>
      </w:pPr>
    </w:p>
    <w:p w14:paraId="34E10C9F"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Which is why we have also expanded eligibility to include those with a work capacity under eight hours per week and those who do not receive an income support payment. </w:t>
      </w:r>
      <w:r w:rsidRPr="005F2F7A">
        <w:rPr>
          <w:rFonts w:ascii="Arial" w:hAnsi="Arial" w:cs="Arial"/>
          <w:sz w:val="28"/>
          <w:szCs w:val="28"/>
        </w:rPr>
        <w:br/>
      </w:r>
      <w:r w:rsidRPr="005F2F7A">
        <w:rPr>
          <w:rFonts w:ascii="Arial" w:hAnsi="Arial" w:cs="Arial"/>
          <w:sz w:val="28"/>
          <w:szCs w:val="28"/>
        </w:rPr>
        <w:br/>
        <w:t>This change alone will mean around an additional 15,000 people each year will be able to access support to find employment.</w:t>
      </w:r>
    </w:p>
    <w:p w14:paraId="38AE0F25" w14:textId="77777777" w:rsidR="008738BD" w:rsidRPr="005F2F7A" w:rsidRDefault="008738BD" w:rsidP="008738BD">
      <w:pPr>
        <w:spacing w:after="0"/>
        <w:rPr>
          <w:rFonts w:ascii="Arial" w:hAnsi="Arial" w:cs="Arial"/>
          <w:sz w:val="28"/>
          <w:szCs w:val="28"/>
        </w:rPr>
      </w:pPr>
    </w:p>
    <w:p w14:paraId="0887E10D"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That’s in direct response to listening to people with disability. </w:t>
      </w:r>
      <w:r w:rsidRPr="005F2F7A">
        <w:rPr>
          <w:rFonts w:ascii="Arial" w:hAnsi="Arial" w:cs="Arial"/>
          <w:sz w:val="28"/>
          <w:szCs w:val="28"/>
        </w:rPr>
        <w:br/>
      </w:r>
      <w:r w:rsidRPr="005F2F7A">
        <w:rPr>
          <w:rFonts w:ascii="Arial" w:hAnsi="Arial" w:cs="Arial"/>
          <w:sz w:val="28"/>
          <w:szCs w:val="28"/>
        </w:rPr>
        <w:br/>
      </w:r>
      <w:r w:rsidRPr="005F2F7A">
        <w:rPr>
          <w:rFonts w:ascii="Arial" w:hAnsi="Arial" w:cs="Arial"/>
          <w:sz w:val="28"/>
          <w:szCs w:val="28"/>
        </w:rPr>
        <w:lastRenderedPageBreak/>
        <w:t>There will also be work preparation and pre-employment resources to ensure participants are able to meet their employment goals.</w:t>
      </w:r>
    </w:p>
    <w:p w14:paraId="5FD164B2" w14:textId="77777777" w:rsidR="008738BD" w:rsidRPr="005F2F7A" w:rsidRDefault="008738BD" w:rsidP="008738BD">
      <w:pPr>
        <w:spacing w:after="0"/>
        <w:rPr>
          <w:rFonts w:ascii="Arial" w:hAnsi="Arial" w:cs="Arial"/>
          <w:sz w:val="28"/>
          <w:szCs w:val="28"/>
        </w:rPr>
      </w:pPr>
    </w:p>
    <w:p w14:paraId="7F10EA9C"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As with the current DES program, ongoing support will continue to be available.</w:t>
      </w:r>
      <w:r w:rsidRPr="005F2F7A">
        <w:rPr>
          <w:rFonts w:ascii="Arial" w:hAnsi="Arial" w:cs="Arial"/>
          <w:sz w:val="28"/>
          <w:szCs w:val="28"/>
        </w:rPr>
        <w:br/>
      </w:r>
      <w:r w:rsidRPr="005F2F7A">
        <w:rPr>
          <w:rFonts w:ascii="Arial" w:hAnsi="Arial" w:cs="Arial"/>
          <w:sz w:val="28"/>
          <w:szCs w:val="28"/>
        </w:rPr>
        <w:br/>
        <w:t xml:space="preserve">And for those requiring additional support, we have removed the two-year service cap. </w:t>
      </w:r>
    </w:p>
    <w:p w14:paraId="47055CBB" w14:textId="77777777" w:rsidR="008738BD" w:rsidRPr="005F2F7A" w:rsidRDefault="008738BD" w:rsidP="008738BD">
      <w:pPr>
        <w:spacing w:after="0"/>
        <w:rPr>
          <w:rFonts w:ascii="Arial" w:hAnsi="Arial" w:cs="Arial"/>
          <w:sz w:val="28"/>
          <w:szCs w:val="28"/>
        </w:rPr>
      </w:pPr>
    </w:p>
    <w:p w14:paraId="33C347B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That means participants </w:t>
      </w:r>
      <w:proofErr w:type="gramStart"/>
      <w:r w:rsidRPr="005F2F7A">
        <w:rPr>
          <w:rFonts w:ascii="Arial" w:hAnsi="Arial" w:cs="Arial"/>
          <w:sz w:val="28"/>
          <w:szCs w:val="28"/>
        </w:rPr>
        <w:t>are able to</w:t>
      </w:r>
      <w:proofErr w:type="gramEnd"/>
      <w:r w:rsidRPr="005F2F7A">
        <w:rPr>
          <w:rFonts w:ascii="Arial" w:hAnsi="Arial" w:cs="Arial"/>
          <w:sz w:val="28"/>
          <w:szCs w:val="28"/>
        </w:rPr>
        <w:t xml:space="preserve"> access the program for as long as they need it.</w:t>
      </w:r>
      <w:r w:rsidRPr="005F2F7A">
        <w:rPr>
          <w:rFonts w:ascii="Arial" w:hAnsi="Arial" w:cs="Arial"/>
          <w:sz w:val="28"/>
          <w:szCs w:val="28"/>
        </w:rPr>
        <w:br/>
      </w:r>
      <w:r w:rsidRPr="005F2F7A">
        <w:rPr>
          <w:rFonts w:ascii="Arial" w:hAnsi="Arial" w:cs="Arial"/>
          <w:sz w:val="28"/>
          <w:szCs w:val="28"/>
        </w:rPr>
        <w:br/>
        <w:t xml:space="preserve">The new model has simplified and streamlined processes to allow providers to spend their time doing what matters most - making a positive impact on the lives of everyday Australians with disability. </w:t>
      </w:r>
      <w:r w:rsidRPr="005F2F7A">
        <w:rPr>
          <w:rFonts w:ascii="Arial" w:hAnsi="Arial" w:cs="Arial"/>
          <w:sz w:val="28"/>
          <w:szCs w:val="28"/>
        </w:rPr>
        <w:br/>
      </w:r>
      <w:r w:rsidRPr="005F2F7A">
        <w:rPr>
          <w:rFonts w:ascii="Arial" w:hAnsi="Arial" w:cs="Arial"/>
          <w:sz w:val="28"/>
          <w:szCs w:val="28"/>
        </w:rPr>
        <w:br/>
        <w:t>This will help to strengthen the relationship between participants, providers and employers.</w:t>
      </w:r>
    </w:p>
    <w:p w14:paraId="65A38395"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should result in a more collaborative approach towards meeting people’s goals and career aspirations. </w:t>
      </w:r>
      <w:r w:rsidRPr="005F2F7A">
        <w:rPr>
          <w:rFonts w:ascii="Arial" w:hAnsi="Arial" w:cs="Arial"/>
          <w:sz w:val="28"/>
          <w:szCs w:val="28"/>
        </w:rPr>
        <w:br/>
      </w:r>
      <w:r w:rsidRPr="005F2F7A">
        <w:rPr>
          <w:rFonts w:ascii="Arial" w:hAnsi="Arial" w:cs="Arial"/>
          <w:sz w:val="28"/>
          <w:szCs w:val="28"/>
        </w:rPr>
        <w:br/>
        <w:t xml:space="preserve">However, as I spoke about earlier, we know that we cannot increase the outcomes for disability employment without a focus on employers.  </w:t>
      </w:r>
    </w:p>
    <w:p w14:paraId="585D8FD4" w14:textId="77777777" w:rsidR="0082075F" w:rsidRPr="005F2F7A" w:rsidRDefault="008738BD" w:rsidP="008738BD">
      <w:pPr>
        <w:spacing w:after="0"/>
        <w:rPr>
          <w:rFonts w:asciiTheme="majorHAnsi" w:eastAsiaTheme="majorEastAsia" w:hAnsiTheme="majorHAnsi" w:cstheme="majorBidi"/>
          <w:bCs/>
          <w:color w:val="005A70" w:themeColor="accent1"/>
          <w:sz w:val="28"/>
          <w:szCs w:val="28"/>
        </w:rPr>
      </w:pPr>
      <w:r w:rsidRPr="005F2F7A">
        <w:rPr>
          <w:rFonts w:ascii="Arial" w:hAnsi="Arial" w:cs="Arial"/>
          <w:sz w:val="28"/>
          <w:szCs w:val="28"/>
        </w:rPr>
        <w:br/>
        <w:t xml:space="preserve">Under the new specialist disability employment program, employers will be able to access expertise to support them to create and tailor job opportunities. </w:t>
      </w:r>
      <w:r w:rsidRPr="005F2F7A">
        <w:rPr>
          <w:rFonts w:ascii="Arial" w:hAnsi="Arial" w:cs="Arial"/>
          <w:sz w:val="28"/>
          <w:szCs w:val="28"/>
        </w:rPr>
        <w:br/>
      </w:r>
      <w:r w:rsidRPr="005F2F7A">
        <w:rPr>
          <w:rFonts w:ascii="Arial" w:hAnsi="Arial" w:cs="Arial"/>
          <w:sz w:val="28"/>
          <w:szCs w:val="28"/>
        </w:rPr>
        <w:br/>
        <w:t>And as an extra incentive, employers may also be eligible for up to $10,000 per job seeker who is supported to achieve sustainable employment.</w:t>
      </w:r>
      <w:r w:rsidRPr="005F2F7A">
        <w:rPr>
          <w:rFonts w:ascii="Arial" w:hAnsi="Arial" w:cs="Arial"/>
          <w:sz w:val="28"/>
          <w:szCs w:val="28"/>
        </w:rPr>
        <w:br/>
      </w:r>
      <w:r w:rsidRPr="005F2F7A">
        <w:rPr>
          <w:rFonts w:ascii="Arial" w:hAnsi="Arial" w:cs="Arial"/>
          <w:sz w:val="28"/>
          <w:szCs w:val="28"/>
        </w:rPr>
        <w:br/>
      </w:r>
    </w:p>
    <w:p w14:paraId="4CFBE33D" w14:textId="18638F03" w:rsidR="008738BD" w:rsidRPr="005F2F7A" w:rsidRDefault="008738BD" w:rsidP="008738BD">
      <w:pPr>
        <w:spacing w:after="0"/>
        <w:rPr>
          <w:rFonts w:ascii="Arial" w:hAnsi="Arial" w:cs="Arial"/>
          <w:sz w:val="28"/>
          <w:szCs w:val="28"/>
        </w:rPr>
      </w:pPr>
      <w:r w:rsidRPr="005F2F7A">
        <w:rPr>
          <w:rFonts w:asciiTheme="majorHAnsi" w:eastAsiaTheme="majorEastAsia" w:hAnsiTheme="majorHAnsi" w:cstheme="majorBidi"/>
          <w:bCs/>
          <w:color w:val="005A70" w:themeColor="accent1"/>
          <w:sz w:val="28"/>
          <w:szCs w:val="28"/>
        </w:rPr>
        <w:t xml:space="preserve">Supported employment </w:t>
      </w:r>
      <w:r w:rsidRPr="005F2F7A">
        <w:rPr>
          <w:rFonts w:asciiTheme="majorHAnsi" w:eastAsiaTheme="majorEastAsia" w:hAnsiTheme="majorHAnsi" w:cstheme="majorBidi"/>
          <w:bCs/>
          <w:color w:val="005A70" w:themeColor="accent1"/>
          <w:sz w:val="28"/>
          <w:szCs w:val="28"/>
        </w:rPr>
        <w:br/>
      </w:r>
      <w:r w:rsidRPr="005F2F7A">
        <w:rPr>
          <w:rFonts w:ascii="Arial" w:hAnsi="Arial" w:cs="Arial"/>
          <w:sz w:val="28"/>
          <w:szCs w:val="28"/>
        </w:rPr>
        <w:t xml:space="preserve">In addition to reforming DES, the Government is committed to creating more opportunities for people with disability with high support needs. </w:t>
      </w:r>
    </w:p>
    <w:p w14:paraId="76497B84" w14:textId="77777777" w:rsidR="008738BD" w:rsidRPr="005F2F7A" w:rsidRDefault="008738BD" w:rsidP="008738BD">
      <w:pPr>
        <w:spacing w:after="0"/>
        <w:rPr>
          <w:rFonts w:ascii="Arial" w:hAnsi="Arial" w:cs="Arial"/>
          <w:sz w:val="28"/>
          <w:szCs w:val="28"/>
        </w:rPr>
      </w:pPr>
    </w:p>
    <w:p w14:paraId="7C14676B"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Opportunities that include pathways not just to employment but career progression.</w:t>
      </w:r>
      <w:r w:rsidRPr="005F2F7A">
        <w:rPr>
          <w:rFonts w:ascii="Arial" w:hAnsi="Arial" w:cs="Arial"/>
          <w:sz w:val="28"/>
          <w:szCs w:val="28"/>
        </w:rPr>
        <w:br/>
      </w:r>
      <w:r w:rsidRPr="005F2F7A">
        <w:rPr>
          <w:rFonts w:ascii="Arial" w:hAnsi="Arial" w:cs="Arial"/>
          <w:sz w:val="28"/>
          <w:szCs w:val="28"/>
        </w:rPr>
        <w:lastRenderedPageBreak/>
        <w:br/>
        <w:t>Of course it is important that people with disability continue to have choice around their employment options.</w:t>
      </w:r>
    </w:p>
    <w:p w14:paraId="35D06670" w14:textId="77777777" w:rsidR="008738BD" w:rsidRPr="005F2F7A" w:rsidRDefault="008738BD" w:rsidP="008738BD">
      <w:pPr>
        <w:spacing w:after="0"/>
        <w:rPr>
          <w:rFonts w:ascii="Arial" w:hAnsi="Arial" w:cs="Arial"/>
          <w:sz w:val="28"/>
          <w:szCs w:val="28"/>
        </w:rPr>
      </w:pPr>
    </w:p>
    <w:p w14:paraId="16F6A630"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We know that this is complex – but the sector needs to be evolving to create more pathways to employment so there is real choice.</w:t>
      </w:r>
    </w:p>
    <w:p w14:paraId="0F524E91" w14:textId="77777777" w:rsidR="008738BD" w:rsidRPr="005F2F7A" w:rsidRDefault="008738BD" w:rsidP="008738BD">
      <w:pPr>
        <w:spacing w:after="0"/>
        <w:rPr>
          <w:rFonts w:ascii="Arial" w:hAnsi="Arial" w:cs="Arial"/>
          <w:sz w:val="28"/>
          <w:szCs w:val="28"/>
        </w:rPr>
      </w:pPr>
    </w:p>
    <w:p w14:paraId="639CBCF5"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This is why we have developed the guiding principles for supported employment. </w:t>
      </w:r>
    </w:p>
    <w:p w14:paraId="0F09EA42" w14:textId="77777777" w:rsidR="008738BD" w:rsidRPr="005F2F7A" w:rsidRDefault="008738BD" w:rsidP="008738BD">
      <w:pPr>
        <w:spacing w:after="0"/>
        <w:rPr>
          <w:rFonts w:ascii="Arial" w:hAnsi="Arial" w:cs="Arial"/>
          <w:sz w:val="28"/>
          <w:szCs w:val="28"/>
        </w:rPr>
      </w:pPr>
    </w:p>
    <w:p w14:paraId="0A6CA4FF"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We are investing in organisations to support them to transform their business models – to break down segregation and develop more diverse pathways to open employment.</w:t>
      </w:r>
    </w:p>
    <w:p w14:paraId="4A4B601D" w14:textId="77777777" w:rsidR="008738BD" w:rsidRPr="005F2F7A" w:rsidRDefault="008738BD" w:rsidP="008738BD">
      <w:pPr>
        <w:spacing w:after="0"/>
        <w:rPr>
          <w:rFonts w:ascii="Arial" w:hAnsi="Arial" w:cs="Arial"/>
          <w:iCs/>
          <w:sz w:val="28"/>
          <w:szCs w:val="28"/>
        </w:rPr>
      </w:pPr>
    </w:p>
    <w:p w14:paraId="48B31A17" w14:textId="77777777" w:rsidR="008738BD" w:rsidRPr="005F2F7A" w:rsidRDefault="008738BD" w:rsidP="008738BD">
      <w:pPr>
        <w:spacing w:after="0"/>
        <w:rPr>
          <w:rFonts w:ascii="Arial" w:hAnsi="Arial" w:cs="Arial"/>
          <w:iCs/>
          <w:sz w:val="28"/>
          <w:szCs w:val="28"/>
        </w:rPr>
      </w:pPr>
      <w:r w:rsidRPr="005F2F7A">
        <w:rPr>
          <w:rFonts w:ascii="Arial" w:hAnsi="Arial" w:cs="Arial"/>
          <w:iCs/>
          <w:sz w:val="28"/>
          <w:szCs w:val="28"/>
        </w:rPr>
        <w:t xml:space="preserve">In last year’s Budget we invested $35 million </w:t>
      </w:r>
      <w:r w:rsidRPr="005F2F7A">
        <w:rPr>
          <w:rFonts w:ascii="Arial" w:hAnsi="Arial" w:cs="Arial"/>
          <w:sz w:val="28"/>
          <w:szCs w:val="28"/>
        </w:rPr>
        <w:t>to support this evolution</w:t>
      </w:r>
      <w:r w:rsidRPr="005F2F7A">
        <w:rPr>
          <w:rFonts w:ascii="Arial" w:hAnsi="Arial" w:cs="Arial"/>
          <w:iCs/>
          <w:sz w:val="28"/>
          <w:szCs w:val="28"/>
        </w:rPr>
        <w:t xml:space="preserve">. </w:t>
      </w:r>
      <w:r w:rsidRPr="005F2F7A">
        <w:rPr>
          <w:rFonts w:ascii="Arial" w:hAnsi="Arial" w:cs="Arial"/>
          <w:sz w:val="28"/>
          <w:szCs w:val="28"/>
        </w:rPr>
        <w:br/>
      </w:r>
    </w:p>
    <w:p w14:paraId="19FCD13B" w14:textId="77777777" w:rsidR="008738BD" w:rsidRPr="005F2F7A" w:rsidRDefault="008738BD" w:rsidP="008738BD">
      <w:pPr>
        <w:spacing w:after="0"/>
        <w:rPr>
          <w:rFonts w:ascii="Arial" w:hAnsi="Arial" w:cs="Arial"/>
          <w:iCs/>
          <w:sz w:val="28"/>
          <w:szCs w:val="28"/>
        </w:rPr>
      </w:pPr>
      <w:r w:rsidRPr="005F2F7A">
        <w:rPr>
          <w:rFonts w:ascii="Arial" w:hAnsi="Arial" w:cs="Arial"/>
          <w:iCs/>
          <w:sz w:val="28"/>
          <w:szCs w:val="28"/>
        </w:rPr>
        <w:t>And to help supported employees and their families understand employment options and uphold their rights we have funded a new disability employment advocacy and information program.</w:t>
      </w:r>
    </w:p>
    <w:p w14:paraId="12F374FD" w14:textId="77777777" w:rsidR="008738BD" w:rsidRPr="005F2F7A" w:rsidRDefault="008738BD" w:rsidP="008738BD">
      <w:pPr>
        <w:spacing w:after="0"/>
        <w:rPr>
          <w:rFonts w:ascii="Arial" w:hAnsi="Arial" w:cs="Arial"/>
          <w:sz w:val="28"/>
          <w:szCs w:val="28"/>
        </w:rPr>
      </w:pPr>
    </w:p>
    <w:p w14:paraId="20DBDC5D" w14:textId="77777777" w:rsidR="008738BD" w:rsidRPr="005F2F7A" w:rsidRDefault="008738BD" w:rsidP="008738BD">
      <w:pPr>
        <w:spacing w:after="0"/>
        <w:rPr>
          <w:rFonts w:ascii="Arial" w:hAnsi="Arial" w:cs="Arial"/>
          <w:sz w:val="28"/>
          <w:szCs w:val="28"/>
        </w:rPr>
      </w:pPr>
      <w:r w:rsidRPr="005F2F7A">
        <w:rPr>
          <w:rFonts w:ascii="Arial" w:hAnsi="Arial" w:cs="Arial"/>
          <w:iCs/>
          <w:sz w:val="28"/>
          <w:szCs w:val="28"/>
        </w:rPr>
        <w:t>Alongside eight job expos so that people with disability understand their options and can exercise choice and control over their employment journey.</w:t>
      </w:r>
    </w:p>
    <w:p w14:paraId="2DA19615"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br/>
        <w:t>As always, our priority within the supported employment space is strengthening choice and control – to give participants and those that support them the information, supports and opportunities they need to thrive at work.</w:t>
      </w:r>
    </w:p>
    <w:p w14:paraId="2B07633F" w14:textId="77777777" w:rsidR="008738BD" w:rsidRPr="005F2F7A" w:rsidRDefault="008738BD" w:rsidP="008738BD">
      <w:pPr>
        <w:spacing w:after="0"/>
        <w:rPr>
          <w:rFonts w:ascii="Arial" w:hAnsi="Arial" w:cs="Arial"/>
          <w:sz w:val="28"/>
          <w:szCs w:val="28"/>
        </w:rPr>
      </w:pPr>
    </w:p>
    <w:p w14:paraId="55772387"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But essentially it all comes back to putting the individual at the centre and building relationships – so that people are genuinely engaging with their service providers to achieve their goals. </w:t>
      </w:r>
    </w:p>
    <w:p w14:paraId="569AE25C" w14:textId="77777777" w:rsidR="008738BD" w:rsidRPr="005F2F7A" w:rsidRDefault="008738BD" w:rsidP="008738BD">
      <w:pPr>
        <w:spacing w:after="0"/>
        <w:rPr>
          <w:rFonts w:ascii="Arial" w:hAnsi="Arial" w:cs="Arial"/>
          <w:sz w:val="28"/>
          <w:szCs w:val="28"/>
        </w:rPr>
      </w:pPr>
    </w:p>
    <w:p w14:paraId="0EEAC7FB" w14:textId="77777777" w:rsidR="008738BD" w:rsidRPr="005F2F7A" w:rsidRDefault="008738BD" w:rsidP="008738BD">
      <w:pPr>
        <w:spacing w:after="0"/>
        <w:rPr>
          <w:rFonts w:asciiTheme="majorHAnsi" w:eastAsiaTheme="majorEastAsia" w:hAnsiTheme="majorHAnsi" w:cstheme="majorBidi"/>
          <w:bCs/>
          <w:color w:val="005A70" w:themeColor="accent1"/>
          <w:sz w:val="28"/>
          <w:szCs w:val="28"/>
        </w:rPr>
      </w:pPr>
      <w:r w:rsidRPr="005F2F7A">
        <w:rPr>
          <w:rFonts w:asciiTheme="majorHAnsi" w:eastAsiaTheme="majorEastAsia" w:hAnsiTheme="majorHAnsi" w:cstheme="majorBidi"/>
          <w:bCs/>
          <w:color w:val="005A70" w:themeColor="accent1"/>
          <w:sz w:val="28"/>
          <w:szCs w:val="28"/>
        </w:rPr>
        <w:t xml:space="preserve">Centre for Excellence  </w:t>
      </w:r>
    </w:p>
    <w:p w14:paraId="6006928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 have acknowledged that there are pockets of excellence everywhere. </w:t>
      </w:r>
    </w:p>
    <w:p w14:paraId="772FC3D7" w14:textId="77777777" w:rsidR="008738BD" w:rsidRPr="005F2F7A" w:rsidRDefault="008738BD" w:rsidP="008738BD">
      <w:pPr>
        <w:spacing w:after="0"/>
        <w:rPr>
          <w:rFonts w:ascii="Arial" w:hAnsi="Arial" w:cs="Arial"/>
          <w:sz w:val="28"/>
          <w:szCs w:val="28"/>
        </w:rPr>
      </w:pPr>
    </w:p>
    <w:p w14:paraId="7E7912E7"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we need to make sure that this best practice is championed and shared.</w:t>
      </w:r>
    </w:p>
    <w:p w14:paraId="05D7153E" w14:textId="77777777" w:rsidR="008738BD" w:rsidRPr="005F2F7A" w:rsidRDefault="008738BD" w:rsidP="008738BD">
      <w:pPr>
        <w:spacing w:after="0"/>
        <w:rPr>
          <w:rFonts w:ascii="Arial" w:hAnsi="Arial" w:cs="Arial"/>
          <w:sz w:val="28"/>
          <w:szCs w:val="28"/>
        </w:rPr>
      </w:pPr>
    </w:p>
    <w:p w14:paraId="27569F9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lastRenderedPageBreak/>
        <w:t xml:space="preserve">To make sure that quality is at the heart of our work and to further innovation. </w:t>
      </w:r>
    </w:p>
    <w:p w14:paraId="413593A3" w14:textId="77777777" w:rsidR="008738BD" w:rsidRPr="005F2F7A" w:rsidRDefault="008738BD" w:rsidP="008738BD">
      <w:pPr>
        <w:spacing w:after="0"/>
        <w:rPr>
          <w:rFonts w:ascii="Arial" w:hAnsi="Arial" w:cs="Arial"/>
          <w:sz w:val="28"/>
          <w:szCs w:val="28"/>
        </w:rPr>
      </w:pPr>
    </w:p>
    <w:p w14:paraId="3F6DB300"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We’ll do that through our new Disability Employment Centre of Excellence.</w:t>
      </w:r>
    </w:p>
    <w:p w14:paraId="6E78D838" w14:textId="77777777" w:rsidR="008738BD" w:rsidRPr="005F2F7A" w:rsidRDefault="008738BD" w:rsidP="008738BD">
      <w:pPr>
        <w:spacing w:after="0"/>
        <w:rPr>
          <w:rFonts w:ascii="Arial" w:hAnsi="Arial" w:cs="Arial"/>
          <w:sz w:val="28"/>
          <w:szCs w:val="28"/>
        </w:rPr>
      </w:pPr>
    </w:p>
    <w:p w14:paraId="2D0BD8A7" w14:textId="263F7847" w:rsidR="008738BD" w:rsidRPr="005F2F7A" w:rsidRDefault="008738BD" w:rsidP="008738BD">
      <w:pPr>
        <w:spacing w:after="0"/>
        <w:rPr>
          <w:rFonts w:ascii="Arial" w:hAnsi="Arial" w:cs="Arial"/>
          <w:sz w:val="28"/>
          <w:szCs w:val="28"/>
        </w:rPr>
      </w:pPr>
      <w:r w:rsidRPr="58D85372">
        <w:rPr>
          <w:rFonts w:ascii="Arial" w:hAnsi="Arial" w:cs="Arial"/>
          <w:sz w:val="28"/>
          <w:szCs w:val="28"/>
        </w:rPr>
        <w:t xml:space="preserve">It was an election commitment that we have promised and are now delivering with funding in the Budget of $23.3 million. </w:t>
      </w:r>
      <w:r>
        <w:br/>
      </w:r>
      <w:r>
        <w:br/>
      </w:r>
      <w:r w:rsidRPr="58D85372">
        <w:rPr>
          <w:rFonts w:ascii="Arial" w:hAnsi="Arial" w:cs="Arial"/>
          <w:sz w:val="28"/>
          <w:szCs w:val="28"/>
        </w:rPr>
        <w:t>The Centre of Excellence will support inclusive employment through the creation – and sharing - of evidence-based, best-practice resources.</w:t>
      </w:r>
    </w:p>
    <w:p w14:paraId="3A833F55" w14:textId="77777777" w:rsidR="008738BD" w:rsidRPr="005F2F7A" w:rsidRDefault="008738BD" w:rsidP="008738BD">
      <w:pPr>
        <w:spacing w:after="0"/>
        <w:rPr>
          <w:rFonts w:ascii="Arial" w:hAnsi="Arial" w:cs="Arial"/>
          <w:sz w:val="28"/>
          <w:szCs w:val="28"/>
        </w:rPr>
      </w:pPr>
    </w:p>
    <w:p w14:paraId="5821705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It will bring together and use existing resources that are available both nationally and internationally.</w:t>
      </w:r>
      <w:r w:rsidRPr="005F2F7A">
        <w:rPr>
          <w:rFonts w:ascii="Arial" w:hAnsi="Arial" w:cs="Arial"/>
          <w:sz w:val="28"/>
          <w:szCs w:val="28"/>
        </w:rPr>
        <w:br/>
      </w:r>
      <w:r w:rsidRPr="005F2F7A">
        <w:rPr>
          <w:rFonts w:ascii="Arial" w:hAnsi="Arial" w:cs="Arial"/>
          <w:sz w:val="28"/>
          <w:szCs w:val="28"/>
        </w:rPr>
        <w:br/>
        <w:t xml:space="preserve">The benefit will span beyond disability employment services providers. </w:t>
      </w:r>
    </w:p>
    <w:p w14:paraId="15E009AF" w14:textId="77777777" w:rsidR="008738BD" w:rsidRPr="005F2F7A" w:rsidRDefault="008738BD" w:rsidP="008738BD">
      <w:pPr>
        <w:spacing w:after="0"/>
        <w:rPr>
          <w:rFonts w:ascii="Arial" w:hAnsi="Arial" w:cs="Arial"/>
          <w:sz w:val="28"/>
          <w:szCs w:val="28"/>
        </w:rPr>
      </w:pPr>
    </w:p>
    <w:p w14:paraId="4EE0420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It will also assist employment services delivered by Workforce Australia, the Community Development Program and NDIS providers including the supported employment sector.</w:t>
      </w:r>
      <w:r w:rsidRPr="005F2F7A">
        <w:rPr>
          <w:rFonts w:ascii="Arial" w:hAnsi="Arial" w:cs="Arial"/>
          <w:sz w:val="28"/>
          <w:szCs w:val="28"/>
        </w:rPr>
        <w:br/>
      </w:r>
      <w:r w:rsidRPr="005F2F7A">
        <w:rPr>
          <w:rFonts w:ascii="Arial" w:hAnsi="Arial" w:cs="Arial"/>
          <w:sz w:val="28"/>
          <w:szCs w:val="28"/>
        </w:rPr>
        <w:br/>
        <w:t xml:space="preserve">We expect the Centre of Excellence to be in place by March next year with an online hub available from September next year. </w:t>
      </w:r>
      <w:r w:rsidRPr="005F2F7A">
        <w:rPr>
          <w:rFonts w:ascii="Arial" w:hAnsi="Arial" w:cs="Arial"/>
          <w:sz w:val="28"/>
          <w:szCs w:val="28"/>
        </w:rPr>
        <w:br/>
      </w:r>
    </w:p>
    <w:p w14:paraId="0C5132DA" w14:textId="77777777" w:rsidR="008738BD" w:rsidRPr="005F2F7A" w:rsidRDefault="008738BD" w:rsidP="008738BD">
      <w:pPr>
        <w:spacing w:after="0"/>
        <w:rPr>
          <w:rFonts w:asciiTheme="majorHAnsi" w:eastAsiaTheme="majorEastAsia" w:hAnsiTheme="majorHAnsi" w:cstheme="majorBidi"/>
          <w:bCs/>
          <w:color w:val="005A70" w:themeColor="accent1"/>
          <w:sz w:val="28"/>
          <w:szCs w:val="28"/>
        </w:rPr>
      </w:pPr>
      <w:r w:rsidRPr="005F2F7A">
        <w:rPr>
          <w:rFonts w:asciiTheme="majorHAnsi" w:eastAsiaTheme="majorEastAsia" w:hAnsiTheme="majorHAnsi" w:cstheme="majorBidi"/>
          <w:bCs/>
          <w:color w:val="005A70" w:themeColor="accent1"/>
          <w:sz w:val="28"/>
          <w:szCs w:val="28"/>
        </w:rPr>
        <w:t xml:space="preserve">Vision of disability employment </w:t>
      </w:r>
    </w:p>
    <w:p w14:paraId="22188CCB"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All these changes add up to a big reform agenda. </w:t>
      </w:r>
    </w:p>
    <w:p w14:paraId="22DE190C" w14:textId="77777777" w:rsidR="008738BD" w:rsidRPr="005F2F7A" w:rsidRDefault="008738BD" w:rsidP="008738BD">
      <w:pPr>
        <w:spacing w:after="0"/>
        <w:rPr>
          <w:rFonts w:ascii="Arial" w:hAnsi="Arial" w:cs="Arial"/>
          <w:sz w:val="28"/>
          <w:szCs w:val="28"/>
        </w:rPr>
      </w:pPr>
    </w:p>
    <w:p w14:paraId="3D7397E8"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together they will help us achieve our vision for an inclusive Australia where all people with disability can thrive.</w:t>
      </w:r>
    </w:p>
    <w:p w14:paraId="1697821D" w14:textId="77777777" w:rsidR="008738BD" w:rsidRPr="005F2F7A" w:rsidRDefault="008738BD" w:rsidP="008738BD">
      <w:pPr>
        <w:spacing w:after="0"/>
        <w:rPr>
          <w:rFonts w:ascii="Arial" w:hAnsi="Arial" w:cs="Arial"/>
          <w:sz w:val="28"/>
          <w:szCs w:val="28"/>
        </w:rPr>
      </w:pPr>
    </w:p>
    <w:p w14:paraId="11512C19" w14:textId="2E1A7AE4"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 Australia where everyone gets the opportunity to achieve their dream job. </w:t>
      </w:r>
    </w:p>
    <w:p w14:paraId="72156989"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 secure job, but not just any job. </w:t>
      </w:r>
    </w:p>
    <w:p w14:paraId="3A7E9E49" w14:textId="77777777" w:rsidR="008738BD" w:rsidRPr="005F2F7A" w:rsidRDefault="008738BD" w:rsidP="008738BD">
      <w:pPr>
        <w:spacing w:after="0"/>
        <w:rPr>
          <w:rFonts w:ascii="Arial" w:hAnsi="Arial" w:cs="Arial"/>
          <w:sz w:val="28"/>
          <w:szCs w:val="28"/>
        </w:rPr>
      </w:pPr>
    </w:p>
    <w:p w14:paraId="268B378E"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 job that matches skills, circumstances and interests. </w:t>
      </w:r>
    </w:p>
    <w:p w14:paraId="45DEFEAE" w14:textId="77777777" w:rsidR="008738BD" w:rsidRPr="005F2F7A" w:rsidRDefault="008738BD" w:rsidP="008738BD">
      <w:pPr>
        <w:spacing w:after="0"/>
        <w:rPr>
          <w:rFonts w:ascii="Arial" w:hAnsi="Arial" w:cs="Arial"/>
          <w:sz w:val="28"/>
          <w:szCs w:val="28"/>
        </w:rPr>
      </w:pPr>
    </w:p>
    <w:p w14:paraId="16DD269D"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Because having a job is about more than finding work. </w:t>
      </w:r>
    </w:p>
    <w:p w14:paraId="3D1F20DD" w14:textId="77777777" w:rsidR="008738BD" w:rsidRPr="005F2F7A" w:rsidRDefault="008738BD" w:rsidP="008738BD">
      <w:pPr>
        <w:spacing w:after="0"/>
        <w:rPr>
          <w:rFonts w:ascii="Arial" w:hAnsi="Arial" w:cs="Arial"/>
          <w:sz w:val="28"/>
          <w:szCs w:val="28"/>
        </w:rPr>
      </w:pPr>
    </w:p>
    <w:p w14:paraId="6E3C913A"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It brings dignity and opportunities to meet and connect with people. </w:t>
      </w:r>
    </w:p>
    <w:p w14:paraId="249C613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lastRenderedPageBreak/>
        <w:t xml:space="preserve">Having a </w:t>
      </w:r>
      <w:proofErr w:type="gramStart"/>
      <w:r w:rsidRPr="005F2F7A">
        <w:rPr>
          <w:rFonts w:ascii="Arial" w:hAnsi="Arial" w:cs="Arial"/>
          <w:sz w:val="28"/>
          <w:szCs w:val="28"/>
        </w:rPr>
        <w:t>job</w:t>
      </w:r>
      <w:proofErr w:type="gramEnd"/>
      <w:r w:rsidRPr="005F2F7A">
        <w:rPr>
          <w:rFonts w:ascii="Arial" w:hAnsi="Arial" w:cs="Arial"/>
          <w:sz w:val="28"/>
          <w:szCs w:val="28"/>
        </w:rPr>
        <w:t xml:space="preserve"> you enjoy can improve health and wellbeing. </w:t>
      </w:r>
    </w:p>
    <w:p w14:paraId="1E499036" w14:textId="77777777" w:rsidR="008738BD" w:rsidRPr="005F2F7A" w:rsidRDefault="008738BD" w:rsidP="008738BD">
      <w:pPr>
        <w:spacing w:after="0"/>
        <w:rPr>
          <w:rFonts w:ascii="Arial" w:hAnsi="Arial" w:cs="Arial"/>
          <w:sz w:val="28"/>
          <w:szCs w:val="28"/>
        </w:rPr>
      </w:pPr>
    </w:p>
    <w:p w14:paraId="072E2151"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for employers, having people that are happy in their work, of course means they are more motivated and productive. </w:t>
      </w:r>
    </w:p>
    <w:p w14:paraId="0FC0CEA9" w14:textId="77777777" w:rsidR="008738BD" w:rsidRPr="005F2F7A" w:rsidRDefault="008738BD" w:rsidP="008738BD">
      <w:pPr>
        <w:spacing w:after="0"/>
        <w:rPr>
          <w:rFonts w:ascii="Arial" w:hAnsi="Arial" w:cs="Arial"/>
          <w:sz w:val="28"/>
          <w:szCs w:val="28"/>
        </w:rPr>
      </w:pPr>
    </w:p>
    <w:p w14:paraId="72C4DFA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That’s why it is vital that we have a strong and high-quality disability employment sector.  </w:t>
      </w:r>
    </w:p>
    <w:p w14:paraId="05C483E7" w14:textId="77777777" w:rsidR="008738BD" w:rsidRPr="005F2F7A" w:rsidRDefault="008738BD" w:rsidP="008738BD">
      <w:pPr>
        <w:spacing w:after="0"/>
        <w:rPr>
          <w:rFonts w:ascii="Arial" w:hAnsi="Arial" w:cs="Arial"/>
          <w:sz w:val="28"/>
          <w:szCs w:val="28"/>
        </w:rPr>
      </w:pPr>
    </w:p>
    <w:p w14:paraId="5F04E8FE"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Where people are supported to find and keep a job – and importantly, build a career. </w:t>
      </w:r>
    </w:p>
    <w:p w14:paraId="5A6B3B54" w14:textId="77777777" w:rsidR="008738BD" w:rsidRPr="005F2F7A" w:rsidRDefault="008738BD" w:rsidP="008738BD">
      <w:pPr>
        <w:spacing w:after="0"/>
        <w:rPr>
          <w:rFonts w:ascii="Arial" w:hAnsi="Arial" w:cs="Arial"/>
          <w:sz w:val="28"/>
          <w:szCs w:val="28"/>
        </w:rPr>
      </w:pPr>
    </w:p>
    <w:p w14:paraId="5ECFE44C"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employers are supported to create more inclusive recruitment practices and workplaces.</w:t>
      </w:r>
    </w:p>
    <w:p w14:paraId="68762F31" w14:textId="77777777" w:rsidR="008738BD" w:rsidRPr="005F2F7A" w:rsidRDefault="008738BD" w:rsidP="008738BD">
      <w:pPr>
        <w:spacing w:after="0"/>
        <w:rPr>
          <w:rFonts w:ascii="Arial" w:hAnsi="Arial" w:cs="Arial"/>
          <w:sz w:val="28"/>
          <w:szCs w:val="28"/>
        </w:rPr>
      </w:pPr>
    </w:p>
    <w:p w14:paraId="18FD671C"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Because we know that everyone’s employment needs are unique – and people with disability deserve more than a one-size-fits-all approach.</w:t>
      </w:r>
    </w:p>
    <w:p w14:paraId="4C695DC2" w14:textId="77777777" w:rsidR="008738BD" w:rsidRPr="005F2F7A" w:rsidRDefault="008738BD" w:rsidP="008738BD">
      <w:pPr>
        <w:spacing w:after="0"/>
        <w:rPr>
          <w:rFonts w:ascii="Arial" w:hAnsi="Arial" w:cs="Arial"/>
          <w:sz w:val="28"/>
          <w:szCs w:val="28"/>
        </w:rPr>
      </w:pPr>
    </w:p>
    <w:p w14:paraId="013ECB59"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And it’s not just my vision it is the vision of Australia’s Disability Strategy.</w:t>
      </w:r>
    </w:p>
    <w:p w14:paraId="610BD013" w14:textId="77777777" w:rsidR="008738BD" w:rsidRPr="005F2F7A" w:rsidRDefault="008738BD" w:rsidP="008738BD">
      <w:pPr>
        <w:spacing w:after="0"/>
        <w:rPr>
          <w:rFonts w:ascii="Arial" w:hAnsi="Arial" w:cs="Arial"/>
          <w:sz w:val="28"/>
          <w:szCs w:val="28"/>
        </w:rPr>
      </w:pPr>
    </w:p>
    <w:p w14:paraId="1D3A525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Which sets out how we all need to pull together to create an inclusive society. </w:t>
      </w:r>
    </w:p>
    <w:p w14:paraId="61753542" w14:textId="77777777" w:rsidR="008738BD" w:rsidRPr="005F2F7A" w:rsidRDefault="008738BD" w:rsidP="008738BD">
      <w:pPr>
        <w:spacing w:after="0"/>
        <w:rPr>
          <w:rFonts w:ascii="Arial" w:hAnsi="Arial" w:cs="Arial"/>
          <w:b/>
          <w:bCs/>
          <w:sz w:val="28"/>
          <w:szCs w:val="28"/>
        </w:rPr>
      </w:pPr>
    </w:p>
    <w:p w14:paraId="68890F86" w14:textId="77777777" w:rsidR="008738BD" w:rsidRPr="005F2F7A" w:rsidRDefault="008738BD" w:rsidP="00C76717">
      <w:pPr>
        <w:spacing w:after="0"/>
        <w:rPr>
          <w:rFonts w:asciiTheme="majorHAnsi" w:eastAsiaTheme="majorEastAsia" w:hAnsiTheme="majorHAnsi" w:cstheme="majorBidi"/>
          <w:bCs/>
          <w:color w:val="005A70" w:themeColor="accent1"/>
          <w:sz w:val="28"/>
          <w:szCs w:val="28"/>
        </w:rPr>
      </w:pPr>
      <w:r w:rsidRPr="005F2F7A">
        <w:rPr>
          <w:rFonts w:asciiTheme="majorHAnsi" w:eastAsiaTheme="majorEastAsia" w:hAnsiTheme="majorHAnsi" w:cstheme="majorBidi"/>
          <w:bCs/>
          <w:color w:val="005A70" w:themeColor="accent1"/>
          <w:sz w:val="28"/>
          <w:szCs w:val="28"/>
        </w:rPr>
        <w:t xml:space="preserve">Conclusion </w:t>
      </w:r>
    </w:p>
    <w:p w14:paraId="4FCA2997" w14:textId="295AFB0B" w:rsidR="008738BD" w:rsidRPr="005F2F7A" w:rsidRDefault="008738BD" w:rsidP="008A1F79">
      <w:pPr>
        <w:rPr>
          <w:rFonts w:ascii="Arial" w:hAnsi="Arial" w:cs="Arial"/>
          <w:sz w:val="28"/>
          <w:szCs w:val="28"/>
        </w:rPr>
      </w:pPr>
      <w:r w:rsidRPr="005F2F7A">
        <w:rPr>
          <w:rFonts w:ascii="Arial" w:hAnsi="Arial" w:cs="Arial"/>
          <w:sz w:val="28"/>
          <w:szCs w:val="28"/>
        </w:rPr>
        <w:t xml:space="preserve">A big reform agenda can only work with the cooperation of everyone involved. </w:t>
      </w:r>
    </w:p>
    <w:p w14:paraId="19AA5AE7"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It is not set and forget. </w:t>
      </w:r>
    </w:p>
    <w:p w14:paraId="376E099D" w14:textId="77777777" w:rsidR="008738BD" w:rsidRPr="005F2F7A" w:rsidRDefault="008738BD" w:rsidP="008738BD">
      <w:pPr>
        <w:rPr>
          <w:rFonts w:ascii="Arial" w:hAnsi="Arial" w:cs="Arial"/>
          <w:sz w:val="28"/>
          <w:szCs w:val="28"/>
        </w:rPr>
      </w:pPr>
    </w:p>
    <w:p w14:paraId="1373A0A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We will continue to work closely with people with disability and you - the broader disability employment sector. </w:t>
      </w:r>
    </w:p>
    <w:p w14:paraId="55E61D19" w14:textId="77777777" w:rsidR="008738BD" w:rsidRPr="005F2F7A" w:rsidRDefault="008738BD" w:rsidP="008738BD">
      <w:pPr>
        <w:spacing w:after="0"/>
        <w:rPr>
          <w:rFonts w:ascii="Arial" w:hAnsi="Arial" w:cs="Arial"/>
          <w:sz w:val="28"/>
          <w:szCs w:val="28"/>
        </w:rPr>
      </w:pPr>
    </w:p>
    <w:p w14:paraId="77F73566"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It is only through genuine collaboration between all parties that we can begin to break down the barriers to employment for people with disability. </w:t>
      </w:r>
    </w:p>
    <w:p w14:paraId="61C88AC8" w14:textId="77777777" w:rsidR="008738BD" w:rsidRPr="005F2F7A" w:rsidRDefault="008738BD" w:rsidP="008738BD">
      <w:pPr>
        <w:spacing w:after="0"/>
        <w:rPr>
          <w:rFonts w:ascii="Arial" w:hAnsi="Arial" w:cs="Arial"/>
          <w:sz w:val="28"/>
          <w:szCs w:val="28"/>
        </w:rPr>
      </w:pPr>
    </w:p>
    <w:p w14:paraId="6580F6E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And navigate to a better future. </w:t>
      </w:r>
    </w:p>
    <w:p w14:paraId="1F8C79AC" w14:textId="77777777" w:rsidR="008738BD" w:rsidRPr="005F2F7A" w:rsidRDefault="008738BD" w:rsidP="008738BD">
      <w:pPr>
        <w:spacing w:after="0"/>
        <w:rPr>
          <w:rFonts w:ascii="Arial" w:hAnsi="Arial" w:cs="Arial"/>
          <w:sz w:val="28"/>
          <w:szCs w:val="28"/>
        </w:rPr>
      </w:pPr>
    </w:p>
    <w:p w14:paraId="6B248416"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As you would all be aware, the Government’s formal response to the Disability Royal Commission is imminent. </w:t>
      </w:r>
    </w:p>
    <w:p w14:paraId="72EC4091" w14:textId="77777777" w:rsidR="008738BD" w:rsidRPr="005F2F7A" w:rsidRDefault="008738BD" w:rsidP="008738BD">
      <w:pPr>
        <w:spacing w:after="0"/>
        <w:rPr>
          <w:rFonts w:ascii="Arial" w:hAnsi="Arial" w:cs="Arial"/>
          <w:sz w:val="28"/>
          <w:szCs w:val="28"/>
        </w:rPr>
      </w:pPr>
    </w:p>
    <w:p w14:paraId="6C75EF30"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But I hope I have shown today that we haven’t been waiting to make change.  </w:t>
      </w:r>
    </w:p>
    <w:p w14:paraId="0365EFAA" w14:textId="77777777" w:rsidR="008738BD" w:rsidRPr="005F2F7A" w:rsidRDefault="008738BD" w:rsidP="008738BD">
      <w:pPr>
        <w:spacing w:after="0"/>
        <w:rPr>
          <w:rFonts w:ascii="Arial" w:hAnsi="Arial" w:cs="Arial"/>
          <w:sz w:val="28"/>
          <w:szCs w:val="28"/>
        </w:rPr>
      </w:pPr>
    </w:p>
    <w:p w14:paraId="78A7FD88"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Our employment reforms have already taken into consideration the recommendations related to disability employment.</w:t>
      </w:r>
    </w:p>
    <w:p w14:paraId="5FB6541F" w14:textId="77777777" w:rsidR="008738BD" w:rsidRPr="005F2F7A" w:rsidRDefault="008738BD" w:rsidP="008738BD">
      <w:pPr>
        <w:spacing w:after="0"/>
        <w:rPr>
          <w:rFonts w:ascii="Arial" w:hAnsi="Arial" w:cs="Arial"/>
          <w:sz w:val="28"/>
          <w:szCs w:val="28"/>
        </w:rPr>
      </w:pPr>
    </w:p>
    <w:p w14:paraId="70C62411"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I know this system has been overhauled before and not succeeded. </w:t>
      </w:r>
    </w:p>
    <w:p w14:paraId="7C629536" w14:textId="77777777" w:rsidR="008738BD" w:rsidRPr="005F2F7A" w:rsidRDefault="008738BD" w:rsidP="008738BD">
      <w:pPr>
        <w:spacing w:after="0"/>
        <w:rPr>
          <w:rFonts w:ascii="Arial" w:hAnsi="Arial" w:cs="Arial"/>
          <w:sz w:val="28"/>
          <w:szCs w:val="28"/>
        </w:rPr>
      </w:pPr>
    </w:p>
    <w:p w14:paraId="6D032E54"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This time, with your support, I’m determined it will. </w:t>
      </w:r>
    </w:p>
    <w:p w14:paraId="2E153425" w14:textId="77777777" w:rsidR="008738BD" w:rsidRPr="005F2F7A" w:rsidRDefault="008738BD" w:rsidP="008738BD">
      <w:pPr>
        <w:spacing w:after="0"/>
        <w:rPr>
          <w:rFonts w:ascii="Arial" w:hAnsi="Arial" w:cs="Arial"/>
          <w:sz w:val="28"/>
          <w:szCs w:val="28"/>
        </w:rPr>
      </w:pPr>
    </w:p>
    <w:p w14:paraId="7E7E2B02"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Thank you for having me here today. </w:t>
      </w:r>
    </w:p>
    <w:p w14:paraId="4944D513" w14:textId="77777777" w:rsidR="008738BD" w:rsidRPr="005F2F7A" w:rsidRDefault="008738BD" w:rsidP="008738BD">
      <w:pPr>
        <w:spacing w:after="0"/>
        <w:rPr>
          <w:rFonts w:ascii="Arial" w:hAnsi="Arial" w:cs="Arial"/>
          <w:sz w:val="28"/>
          <w:szCs w:val="28"/>
        </w:rPr>
      </w:pPr>
    </w:p>
    <w:p w14:paraId="70AF22B9" w14:textId="77777777" w:rsidR="008738BD" w:rsidRPr="005F2F7A" w:rsidRDefault="008738BD" w:rsidP="008738BD">
      <w:pPr>
        <w:spacing w:after="0"/>
        <w:rPr>
          <w:rFonts w:ascii="Arial" w:hAnsi="Arial" w:cs="Arial"/>
          <w:sz w:val="28"/>
          <w:szCs w:val="28"/>
        </w:rPr>
      </w:pPr>
      <w:r w:rsidRPr="005F2F7A">
        <w:rPr>
          <w:rFonts w:ascii="Arial" w:hAnsi="Arial" w:cs="Arial"/>
          <w:sz w:val="28"/>
          <w:szCs w:val="28"/>
        </w:rPr>
        <w:t xml:space="preserve">That was a lot of information. I’m happy to take a few questions. </w:t>
      </w:r>
    </w:p>
    <w:p w14:paraId="59ADEB0C" w14:textId="77777777" w:rsidR="00C438A4" w:rsidRPr="005F2F7A" w:rsidRDefault="00C438A4" w:rsidP="00C438A4">
      <w:pPr>
        <w:rPr>
          <w:sz w:val="28"/>
          <w:szCs w:val="28"/>
        </w:rPr>
      </w:pPr>
    </w:p>
    <w:sectPr w:rsidR="00C438A4" w:rsidRPr="005F2F7A" w:rsidSect="005C1DCE">
      <w:headerReference w:type="default" r:id="rId11"/>
      <w:footerReference w:type="default" r:id="rId12"/>
      <w:headerReference w:type="first" r:id="rId13"/>
      <w:footerReference w:type="first" r:id="rId14"/>
      <w:type w:val="continuous"/>
      <w:pgSz w:w="11906" w:h="16838"/>
      <w:pgMar w:top="1135"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FF0AE" w14:textId="77777777" w:rsidR="00DF4AC9" w:rsidRDefault="00DF4AC9" w:rsidP="008F3023">
      <w:pPr>
        <w:spacing w:after="0" w:line="240" w:lineRule="auto"/>
      </w:pPr>
      <w:r>
        <w:separator/>
      </w:r>
    </w:p>
  </w:endnote>
  <w:endnote w:type="continuationSeparator" w:id="0">
    <w:p w14:paraId="668B77DE" w14:textId="77777777" w:rsidR="00DF4AC9" w:rsidRDefault="00DF4AC9" w:rsidP="008F3023">
      <w:pPr>
        <w:spacing w:after="0" w:line="240" w:lineRule="auto"/>
      </w:pPr>
      <w:r>
        <w:continuationSeparator/>
      </w:r>
    </w:p>
  </w:endnote>
  <w:endnote w:type="continuationNotice" w:id="1">
    <w:p w14:paraId="1AA6946F" w14:textId="77777777" w:rsidR="00DF4AC9" w:rsidRDefault="00DF4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C241" w14:textId="48EE394A" w:rsidR="000A0C68" w:rsidRDefault="0068267D" w:rsidP="0068267D">
    <w:pPr>
      <w:pStyle w:val="Footer"/>
      <w:tabs>
        <w:tab w:val="left" w:pos="1665"/>
        <w:tab w:val="center" w:pos="5102"/>
      </w:tabs>
      <w:rPr>
        <w:caps/>
        <w:noProof/>
        <w:color w:val="005A70" w:themeColor="accent1"/>
      </w:rPr>
    </w:pPr>
    <w:r>
      <w:rPr>
        <w:caps/>
        <w:color w:val="005A70" w:themeColor="accent1"/>
      </w:rPr>
      <w:tab/>
    </w:r>
    <w:r w:rsidRPr="00736AFE">
      <w:rPr>
        <w:caps/>
        <w:color w:val="005A70" w:themeColor="accent1"/>
        <w:sz w:val="20"/>
        <w:szCs w:val="22"/>
      </w:rPr>
      <w:t>This is an Errors and Omissions Excepted transcript</w:t>
    </w:r>
    <w:r>
      <w:rPr>
        <w:caps/>
        <w:color w:val="005A70" w:themeColor="accent1"/>
      </w:rPr>
      <w:tab/>
    </w:r>
    <w:r>
      <w:rPr>
        <w:caps/>
        <w:color w:val="005A70" w:themeColor="accent1"/>
      </w:rPr>
      <w:tab/>
    </w:r>
  </w:p>
  <w:p w14:paraId="11134F16" w14:textId="77777777" w:rsidR="000A0C68" w:rsidRDefault="000A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28E0" w14:textId="6A7167D3" w:rsidR="008009CA" w:rsidRDefault="00736AFE" w:rsidP="00736AFE">
    <w:pPr>
      <w:tabs>
        <w:tab w:val="left" w:pos="3040"/>
      </w:tabs>
      <w:jc w:val="center"/>
    </w:pPr>
    <w:r w:rsidRPr="00736AFE">
      <w:rPr>
        <w:caps/>
        <w:color w:val="005A70" w:themeColor="accent1"/>
        <w:sz w:val="20"/>
        <w:szCs w:val="22"/>
      </w:rPr>
      <w:t>This is an Errors and Omissions Excepted transcript</w:t>
    </w:r>
    <w:r w:rsidR="008009CA">
      <w:rPr>
        <w:noProof/>
        <w:color w:val="2B579A"/>
        <w:shd w:val="clear" w:color="auto" w:fill="E6E6E6"/>
        <w:lang w:eastAsia="en-AU"/>
      </w:rPr>
      <w:drawing>
        <wp:anchor distT="0" distB="0" distL="114300" distR="114300" simplePos="0" relativeHeight="251658240" behindDoc="1" locked="0" layoutInCell="1" allowOverlap="1" wp14:anchorId="449CEFBF" wp14:editId="53A64A20">
          <wp:simplePos x="0" y="0"/>
          <wp:positionH relativeFrom="page">
            <wp:posOffset>34945</wp:posOffset>
          </wp:positionH>
          <wp:positionV relativeFrom="page">
            <wp:align>bottom</wp:align>
          </wp:positionV>
          <wp:extent cx="7574400" cy="1184400"/>
          <wp:effectExtent l="0" t="0" r="7620" b="0"/>
          <wp:wrapNone/>
          <wp:docPr id="88303728" name="Picture 8830372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F70A" w14:textId="77777777" w:rsidR="00DF4AC9" w:rsidRDefault="00DF4AC9" w:rsidP="008F3023">
      <w:pPr>
        <w:spacing w:after="0" w:line="240" w:lineRule="auto"/>
      </w:pPr>
      <w:r>
        <w:separator/>
      </w:r>
    </w:p>
  </w:footnote>
  <w:footnote w:type="continuationSeparator" w:id="0">
    <w:p w14:paraId="14B0188A" w14:textId="77777777" w:rsidR="00DF4AC9" w:rsidRDefault="00DF4AC9" w:rsidP="008F3023">
      <w:pPr>
        <w:spacing w:after="0" w:line="240" w:lineRule="auto"/>
      </w:pPr>
      <w:r>
        <w:continuationSeparator/>
      </w:r>
    </w:p>
  </w:footnote>
  <w:footnote w:type="continuationNotice" w:id="1">
    <w:p w14:paraId="1126F88C" w14:textId="77777777" w:rsidR="00DF4AC9" w:rsidRDefault="00DF4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4F0C" w14:textId="77777777" w:rsidR="008009CA" w:rsidRDefault="008009CA" w:rsidP="004B653B">
    <w:r>
      <w:rPr>
        <w:noProof/>
        <w:color w:val="2B579A"/>
        <w:shd w:val="clear" w:color="auto" w:fill="E6E6E6"/>
        <w:lang w:eastAsia="en-AU"/>
      </w:rPr>
      <w:drawing>
        <wp:anchor distT="0" distB="0" distL="114300" distR="114300" simplePos="0" relativeHeight="251658241" behindDoc="1" locked="0" layoutInCell="1" allowOverlap="1" wp14:anchorId="14E57D10" wp14:editId="42FB7AA5">
          <wp:simplePos x="0" y="0"/>
          <wp:positionH relativeFrom="page">
            <wp:align>left</wp:align>
          </wp:positionH>
          <wp:positionV relativeFrom="page">
            <wp:align>bottom</wp:align>
          </wp:positionV>
          <wp:extent cx="7563600" cy="1184400"/>
          <wp:effectExtent l="0" t="0" r="0" b="0"/>
          <wp:wrapNone/>
          <wp:docPr id="1223053639" name="Picture 122305363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C9F3" w14:textId="52ADB4FC" w:rsidR="00F514FC" w:rsidRPr="00980155" w:rsidRDefault="00F514FC" w:rsidP="00F514FC">
    <w:pPr>
      <w:tabs>
        <w:tab w:val="center" w:pos="4513"/>
        <w:tab w:val="right" w:pos="9026"/>
      </w:tabs>
      <w:spacing w:before="1560" w:after="60" w:line="240" w:lineRule="auto"/>
      <w:ind w:left="-283"/>
      <w:rPr>
        <w:rFonts w:ascii="Calibri" w:eastAsia="Calibri" w:hAnsi="Calibri" w:cs="Calibri"/>
        <w:noProof/>
        <w:spacing w:val="0"/>
        <w:sz w:val="52"/>
        <w:szCs w:val="52"/>
        <w:lang w:val="en-US"/>
        <w14:textOutline w14:w="0" w14:cap="flat" w14:cmpd="sng" w14:algn="ctr">
          <w14:noFill/>
          <w14:prstDash w14:val="solid"/>
          <w14:round/>
        </w14:textOutline>
        <w14:ligatures w14:val="standardContextual"/>
      </w:rPr>
    </w:pPr>
    <w:r w:rsidRPr="00980155">
      <w:rPr>
        <w:rFonts w:ascii="Calibri" w:eastAsia="Calibri" w:hAnsi="Calibri" w:cs="Calibri"/>
        <w:noProof/>
        <w:spacing w:val="0"/>
        <w:sz w:val="52"/>
        <w:szCs w:val="52"/>
        <w:lang w:val="en-US"/>
        <w14:textOutline w14:w="0" w14:cap="flat" w14:cmpd="sng" w14:algn="ctr">
          <w14:noFill/>
          <w14:prstDash w14:val="solid"/>
          <w14:round/>
        </w14:textOutline>
        <w14:ligatures w14:val="standardContextual"/>
      </w:rPr>
      <w:drawing>
        <wp:anchor distT="0" distB="0" distL="114300" distR="114300" simplePos="0" relativeHeight="251660289" behindDoc="1" locked="0" layoutInCell="1" allowOverlap="1" wp14:anchorId="72D44894" wp14:editId="54F14D80">
          <wp:simplePos x="0" y="0"/>
          <wp:positionH relativeFrom="page">
            <wp:align>center</wp:align>
          </wp:positionH>
          <wp:positionV relativeFrom="page">
            <wp:align>top</wp:align>
          </wp:positionV>
          <wp:extent cx="7516800" cy="1825200"/>
          <wp:effectExtent l="0" t="0" r="8255" b="3810"/>
          <wp:wrapNone/>
          <wp:docPr id="390249656"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16800" cy="182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0155">
      <w:rPr>
        <w:rFonts w:ascii="Calibri" w:eastAsia="Calibri" w:hAnsi="Calibri" w:cs="Calibri"/>
        <w:noProof/>
        <w:spacing w:val="0"/>
        <w:sz w:val="52"/>
        <w:szCs w:val="52"/>
        <w:lang w:val="en-US"/>
        <w14:textOutline w14:w="0" w14:cap="flat" w14:cmpd="sng" w14:algn="ctr">
          <w14:noFill/>
          <w14:prstDash w14:val="solid"/>
          <w14:round/>
        </w14:textOutline>
        <w14:ligatures w14:val="standardContextual"/>
      </w:rPr>
      <w:t>Disability Employment Reforms</w:t>
    </w:r>
  </w:p>
  <w:p w14:paraId="380EDB82" w14:textId="0F1B50B2" w:rsidR="008009CA" w:rsidRPr="00980155" w:rsidRDefault="00C16631" w:rsidP="00440F51">
    <w:pPr>
      <w:tabs>
        <w:tab w:val="left" w:pos="2565"/>
      </w:tabs>
      <w:spacing w:after="0" w:line="500" w:lineRule="exact"/>
      <w:ind w:left="284" w:hanging="567"/>
      <w:rPr>
        <w:rFonts w:ascii="Calibri" w:eastAsia="Calibri" w:hAnsi="Calibri" w:cs="Times New Roman"/>
        <w:spacing w:val="0"/>
        <w:kern w:val="2"/>
        <w:sz w:val="40"/>
        <w:szCs w:val="40"/>
        <w14:ligatures w14:val="standardContextual"/>
      </w:rPr>
    </w:pPr>
    <w:r>
      <w:rPr>
        <w:rFonts w:ascii="Calibri" w:eastAsia="Calibri" w:hAnsi="Calibri" w:cs="Times New Roman"/>
        <w:spacing w:val="0"/>
        <w:kern w:val="2"/>
        <w:sz w:val="40"/>
        <w:szCs w:val="40"/>
        <w14:ligatures w14:val="standardContextual"/>
      </w:rPr>
      <w:t>23 July</w:t>
    </w:r>
    <w:r w:rsidR="00F554E1" w:rsidRPr="00980155">
      <w:rPr>
        <w:rFonts w:ascii="Calibri" w:eastAsia="Calibri" w:hAnsi="Calibri" w:cs="Times New Roman"/>
        <w:spacing w:val="0"/>
        <w:kern w:val="2"/>
        <w:sz w:val="40"/>
        <w:szCs w:val="40"/>
        <w14:ligatures w14:val="standardContextual"/>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15B7"/>
    <w:multiLevelType w:val="hybridMultilevel"/>
    <w:tmpl w:val="8AE28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AF1CD5"/>
    <w:multiLevelType w:val="hybridMultilevel"/>
    <w:tmpl w:val="5A968018"/>
    <w:lvl w:ilvl="0" w:tplc="8F926D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F22F2"/>
    <w:multiLevelType w:val="hybridMultilevel"/>
    <w:tmpl w:val="A4365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9E3C9E"/>
    <w:multiLevelType w:val="hybridMultilevel"/>
    <w:tmpl w:val="8336319A"/>
    <w:lvl w:ilvl="0" w:tplc="0C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62930FC"/>
    <w:multiLevelType w:val="singleLevel"/>
    <w:tmpl w:val="69CE8C5A"/>
    <w:lvl w:ilvl="0">
      <w:start w:val="1"/>
      <w:numFmt w:val="bullet"/>
      <w:pStyle w:val="ListParagraph"/>
      <w:lvlText w:val="–"/>
      <w:lvlJc w:val="left"/>
      <w:pPr>
        <w:ind w:left="717" w:hanging="360"/>
      </w:pPr>
      <w:rPr>
        <w:rFonts w:ascii="Tahoma" w:hAnsi="Tahoma" w:hint="default"/>
      </w:rPr>
    </w:lvl>
  </w:abstractNum>
  <w:abstractNum w:abstractNumId="5"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D1F1081"/>
    <w:multiLevelType w:val="hybridMultilevel"/>
    <w:tmpl w:val="8D66F982"/>
    <w:lvl w:ilvl="0" w:tplc="0C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2BB358A"/>
    <w:multiLevelType w:val="hybridMultilevel"/>
    <w:tmpl w:val="79ECCC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4517AD"/>
    <w:multiLevelType w:val="hybridMultilevel"/>
    <w:tmpl w:val="02FE3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6D7298"/>
    <w:multiLevelType w:val="hybridMultilevel"/>
    <w:tmpl w:val="13C01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2" w15:restartNumberingAfterBreak="0">
    <w:nsid w:val="78DB4E38"/>
    <w:multiLevelType w:val="hybridMultilevel"/>
    <w:tmpl w:val="769495F0"/>
    <w:lvl w:ilvl="0" w:tplc="0C090001">
      <w:start w:val="1"/>
      <w:numFmt w:val="bullet"/>
      <w:lvlText w:val=""/>
      <w:lvlJc w:val="left"/>
      <w:pPr>
        <w:ind w:left="360" w:hanging="360"/>
      </w:pPr>
      <w:rPr>
        <w:rFonts w:ascii="Symbol" w:hAnsi="Symbol"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277253"/>
    <w:multiLevelType w:val="hybridMultilevel"/>
    <w:tmpl w:val="4F3E6F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603616384">
    <w:abstractNumId w:val="11"/>
  </w:num>
  <w:num w:numId="2" w16cid:durableId="1422482963">
    <w:abstractNumId w:val="9"/>
  </w:num>
  <w:num w:numId="3" w16cid:durableId="1314525174">
    <w:abstractNumId w:val="5"/>
  </w:num>
  <w:num w:numId="4" w16cid:durableId="2046100428">
    <w:abstractNumId w:val="4"/>
  </w:num>
  <w:num w:numId="5" w16cid:durableId="322243949">
    <w:abstractNumId w:val="8"/>
  </w:num>
  <w:num w:numId="6" w16cid:durableId="313414965">
    <w:abstractNumId w:val="4"/>
  </w:num>
  <w:num w:numId="7" w16cid:durableId="1734431886">
    <w:abstractNumId w:val="1"/>
  </w:num>
  <w:num w:numId="8" w16cid:durableId="577981781">
    <w:abstractNumId w:val="0"/>
  </w:num>
  <w:num w:numId="9" w16cid:durableId="934902682">
    <w:abstractNumId w:val="2"/>
  </w:num>
  <w:num w:numId="10" w16cid:durableId="1279406588">
    <w:abstractNumId w:val="7"/>
  </w:num>
  <w:num w:numId="11" w16cid:durableId="980382749">
    <w:abstractNumId w:val="10"/>
  </w:num>
  <w:num w:numId="12" w16cid:durableId="928344754">
    <w:abstractNumId w:val="13"/>
  </w:num>
  <w:num w:numId="13" w16cid:durableId="1706179562">
    <w:abstractNumId w:val="6"/>
  </w:num>
  <w:num w:numId="14" w16cid:durableId="993099735">
    <w:abstractNumId w:val="3"/>
  </w:num>
  <w:num w:numId="15" w16cid:durableId="200882271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9C"/>
    <w:rsid w:val="00003F94"/>
    <w:rsid w:val="000140B8"/>
    <w:rsid w:val="000317E3"/>
    <w:rsid w:val="00032BAC"/>
    <w:rsid w:val="000354EE"/>
    <w:rsid w:val="00044684"/>
    <w:rsid w:val="00045CB9"/>
    <w:rsid w:val="00047591"/>
    <w:rsid w:val="00054F5F"/>
    <w:rsid w:val="00064140"/>
    <w:rsid w:val="00065DCF"/>
    <w:rsid w:val="00070E6B"/>
    <w:rsid w:val="000750D2"/>
    <w:rsid w:val="00081610"/>
    <w:rsid w:val="00091ABE"/>
    <w:rsid w:val="00094DF9"/>
    <w:rsid w:val="000966F2"/>
    <w:rsid w:val="000A0C68"/>
    <w:rsid w:val="000A1236"/>
    <w:rsid w:val="000B3C76"/>
    <w:rsid w:val="000B5EF5"/>
    <w:rsid w:val="000B7D80"/>
    <w:rsid w:val="000C4A0F"/>
    <w:rsid w:val="000D0755"/>
    <w:rsid w:val="000D5965"/>
    <w:rsid w:val="000E5AD8"/>
    <w:rsid w:val="000E6227"/>
    <w:rsid w:val="000F5B57"/>
    <w:rsid w:val="000F7266"/>
    <w:rsid w:val="000F75FC"/>
    <w:rsid w:val="00121A7E"/>
    <w:rsid w:val="00140ACC"/>
    <w:rsid w:val="00141D45"/>
    <w:rsid w:val="001510D7"/>
    <w:rsid w:val="00157842"/>
    <w:rsid w:val="00161696"/>
    <w:rsid w:val="00162EEE"/>
    <w:rsid w:val="00180044"/>
    <w:rsid w:val="001900B2"/>
    <w:rsid w:val="001970EA"/>
    <w:rsid w:val="001A3207"/>
    <w:rsid w:val="001A3261"/>
    <w:rsid w:val="001A3477"/>
    <w:rsid w:val="001A7461"/>
    <w:rsid w:val="001B32C8"/>
    <w:rsid w:val="001C4603"/>
    <w:rsid w:val="001C64F8"/>
    <w:rsid w:val="001C7163"/>
    <w:rsid w:val="001C791F"/>
    <w:rsid w:val="001D0646"/>
    <w:rsid w:val="001D0F6D"/>
    <w:rsid w:val="001D5A8E"/>
    <w:rsid w:val="001E39FC"/>
    <w:rsid w:val="001E630D"/>
    <w:rsid w:val="001E6784"/>
    <w:rsid w:val="001F0171"/>
    <w:rsid w:val="001F0CA5"/>
    <w:rsid w:val="001F6546"/>
    <w:rsid w:val="00201C6D"/>
    <w:rsid w:val="00203344"/>
    <w:rsid w:val="00212719"/>
    <w:rsid w:val="00213251"/>
    <w:rsid w:val="00213921"/>
    <w:rsid w:val="00214210"/>
    <w:rsid w:val="0022162B"/>
    <w:rsid w:val="00231974"/>
    <w:rsid w:val="002346B5"/>
    <w:rsid w:val="002408DC"/>
    <w:rsid w:val="00240A6E"/>
    <w:rsid w:val="00242D59"/>
    <w:rsid w:val="002448C8"/>
    <w:rsid w:val="00246E65"/>
    <w:rsid w:val="002532C0"/>
    <w:rsid w:val="00262CDD"/>
    <w:rsid w:val="002642B1"/>
    <w:rsid w:val="00265257"/>
    <w:rsid w:val="00266B26"/>
    <w:rsid w:val="00267A25"/>
    <w:rsid w:val="0027075A"/>
    <w:rsid w:val="00272DDF"/>
    <w:rsid w:val="002755A4"/>
    <w:rsid w:val="00275EA9"/>
    <w:rsid w:val="00281DFB"/>
    <w:rsid w:val="00282835"/>
    <w:rsid w:val="00295934"/>
    <w:rsid w:val="002B3CC6"/>
    <w:rsid w:val="002B7002"/>
    <w:rsid w:val="002C5744"/>
    <w:rsid w:val="002E0D7A"/>
    <w:rsid w:val="002F2AD3"/>
    <w:rsid w:val="002F7726"/>
    <w:rsid w:val="003021F2"/>
    <w:rsid w:val="003042A4"/>
    <w:rsid w:val="00307793"/>
    <w:rsid w:val="00311FC7"/>
    <w:rsid w:val="00314451"/>
    <w:rsid w:val="00323BA9"/>
    <w:rsid w:val="00331DEA"/>
    <w:rsid w:val="0033584B"/>
    <w:rsid w:val="00335A14"/>
    <w:rsid w:val="00337926"/>
    <w:rsid w:val="00344B64"/>
    <w:rsid w:val="00347FE0"/>
    <w:rsid w:val="00360364"/>
    <w:rsid w:val="00363FD6"/>
    <w:rsid w:val="0036490E"/>
    <w:rsid w:val="00365D9E"/>
    <w:rsid w:val="00375C42"/>
    <w:rsid w:val="0038044C"/>
    <w:rsid w:val="00380B2B"/>
    <w:rsid w:val="003978F7"/>
    <w:rsid w:val="003A70C3"/>
    <w:rsid w:val="003A7612"/>
    <w:rsid w:val="003B0D19"/>
    <w:rsid w:val="003B2BB8"/>
    <w:rsid w:val="003B4CEE"/>
    <w:rsid w:val="003B4F43"/>
    <w:rsid w:val="003B6F90"/>
    <w:rsid w:val="003B7424"/>
    <w:rsid w:val="003C7303"/>
    <w:rsid w:val="003D34FF"/>
    <w:rsid w:val="003E0A57"/>
    <w:rsid w:val="003E10A6"/>
    <w:rsid w:val="003E2B62"/>
    <w:rsid w:val="003E4930"/>
    <w:rsid w:val="003F55A2"/>
    <w:rsid w:val="0040002F"/>
    <w:rsid w:val="00403055"/>
    <w:rsid w:val="00415B6C"/>
    <w:rsid w:val="004220FC"/>
    <w:rsid w:val="00422B7E"/>
    <w:rsid w:val="004243F2"/>
    <w:rsid w:val="00431278"/>
    <w:rsid w:val="004354E6"/>
    <w:rsid w:val="00435F74"/>
    <w:rsid w:val="00440CB8"/>
    <w:rsid w:val="00440F51"/>
    <w:rsid w:val="00441D40"/>
    <w:rsid w:val="00441FD7"/>
    <w:rsid w:val="004428CE"/>
    <w:rsid w:val="0045365D"/>
    <w:rsid w:val="00471456"/>
    <w:rsid w:val="0047261D"/>
    <w:rsid w:val="00472F90"/>
    <w:rsid w:val="0047405C"/>
    <w:rsid w:val="00480C41"/>
    <w:rsid w:val="00481EAA"/>
    <w:rsid w:val="004837A4"/>
    <w:rsid w:val="00485AFC"/>
    <w:rsid w:val="00490F3B"/>
    <w:rsid w:val="00491310"/>
    <w:rsid w:val="00492D96"/>
    <w:rsid w:val="00495A77"/>
    <w:rsid w:val="004A176D"/>
    <w:rsid w:val="004A2151"/>
    <w:rsid w:val="004B54CA"/>
    <w:rsid w:val="004B653B"/>
    <w:rsid w:val="004D1DD6"/>
    <w:rsid w:val="004D34BA"/>
    <w:rsid w:val="004D6FCA"/>
    <w:rsid w:val="004D7310"/>
    <w:rsid w:val="004E2A09"/>
    <w:rsid w:val="004E5CBF"/>
    <w:rsid w:val="004F77F4"/>
    <w:rsid w:val="0050098E"/>
    <w:rsid w:val="0050168B"/>
    <w:rsid w:val="005072B0"/>
    <w:rsid w:val="00512106"/>
    <w:rsid w:val="00515ED5"/>
    <w:rsid w:val="0051729F"/>
    <w:rsid w:val="00517AE4"/>
    <w:rsid w:val="00522101"/>
    <w:rsid w:val="005312DA"/>
    <w:rsid w:val="00532934"/>
    <w:rsid w:val="00536095"/>
    <w:rsid w:val="0054619B"/>
    <w:rsid w:val="0054621C"/>
    <w:rsid w:val="00546856"/>
    <w:rsid w:val="00547109"/>
    <w:rsid w:val="0054713E"/>
    <w:rsid w:val="005543A8"/>
    <w:rsid w:val="00555536"/>
    <w:rsid w:val="00557B0F"/>
    <w:rsid w:val="00567053"/>
    <w:rsid w:val="00567B2D"/>
    <w:rsid w:val="00574812"/>
    <w:rsid w:val="00583476"/>
    <w:rsid w:val="00584FC1"/>
    <w:rsid w:val="00586246"/>
    <w:rsid w:val="005877DC"/>
    <w:rsid w:val="0059023E"/>
    <w:rsid w:val="00597852"/>
    <w:rsid w:val="005A0E26"/>
    <w:rsid w:val="005A7503"/>
    <w:rsid w:val="005A7CD2"/>
    <w:rsid w:val="005B06DE"/>
    <w:rsid w:val="005B2DCB"/>
    <w:rsid w:val="005B415E"/>
    <w:rsid w:val="005B5519"/>
    <w:rsid w:val="005C1DCE"/>
    <w:rsid w:val="005C3AA9"/>
    <w:rsid w:val="005C5644"/>
    <w:rsid w:val="005D6069"/>
    <w:rsid w:val="005E4DAE"/>
    <w:rsid w:val="005E508E"/>
    <w:rsid w:val="005E6F55"/>
    <w:rsid w:val="005E73E2"/>
    <w:rsid w:val="005E7B08"/>
    <w:rsid w:val="005F2041"/>
    <w:rsid w:val="005F2F7A"/>
    <w:rsid w:val="005F5EEF"/>
    <w:rsid w:val="00604447"/>
    <w:rsid w:val="00613437"/>
    <w:rsid w:val="006227F8"/>
    <w:rsid w:val="00626821"/>
    <w:rsid w:val="00631A2C"/>
    <w:rsid w:val="0063297E"/>
    <w:rsid w:val="0063693C"/>
    <w:rsid w:val="00643CDC"/>
    <w:rsid w:val="00645F69"/>
    <w:rsid w:val="006555B8"/>
    <w:rsid w:val="00655B3F"/>
    <w:rsid w:val="00667E1A"/>
    <w:rsid w:val="006721E3"/>
    <w:rsid w:val="00672870"/>
    <w:rsid w:val="00673340"/>
    <w:rsid w:val="0068267D"/>
    <w:rsid w:val="006827D5"/>
    <w:rsid w:val="0068361F"/>
    <w:rsid w:val="00683BC0"/>
    <w:rsid w:val="00686201"/>
    <w:rsid w:val="00686716"/>
    <w:rsid w:val="00693D27"/>
    <w:rsid w:val="00695135"/>
    <w:rsid w:val="006A0A46"/>
    <w:rsid w:val="006A4CE7"/>
    <w:rsid w:val="006A7DD3"/>
    <w:rsid w:val="006B2D24"/>
    <w:rsid w:val="006B2D84"/>
    <w:rsid w:val="006C2CC5"/>
    <w:rsid w:val="006C574D"/>
    <w:rsid w:val="006D161A"/>
    <w:rsid w:val="006D2DA3"/>
    <w:rsid w:val="006D622A"/>
    <w:rsid w:val="006E43F3"/>
    <w:rsid w:val="006E5613"/>
    <w:rsid w:val="006F05E8"/>
    <w:rsid w:val="006F3D9C"/>
    <w:rsid w:val="00704B63"/>
    <w:rsid w:val="007065F3"/>
    <w:rsid w:val="0071035D"/>
    <w:rsid w:val="007103CB"/>
    <w:rsid w:val="0073320E"/>
    <w:rsid w:val="00736AFE"/>
    <w:rsid w:val="00746215"/>
    <w:rsid w:val="00765A7C"/>
    <w:rsid w:val="00765E2E"/>
    <w:rsid w:val="0077045B"/>
    <w:rsid w:val="0077479C"/>
    <w:rsid w:val="00781922"/>
    <w:rsid w:val="00785261"/>
    <w:rsid w:val="007929FE"/>
    <w:rsid w:val="00795CEA"/>
    <w:rsid w:val="007B0256"/>
    <w:rsid w:val="007B6577"/>
    <w:rsid w:val="007C3D2E"/>
    <w:rsid w:val="007C6242"/>
    <w:rsid w:val="007D1C2F"/>
    <w:rsid w:val="007D30A2"/>
    <w:rsid w:val="007D3A7A"/>
    <w:rsid w:val="007D7448"/>
    <w:rsid w:val="007E007C"/>
    <w:rsid w:val="007E3959"/>
    <w:rsid w:val="007E3B8B"/>
    <w:rsid w:val="008006FC"/>
    <w:rsid w:val="008009CA"/>
    <w:rsid w:val="0080363D"/>
    <w:rsid w:val="008063AF"/>
    <w:rsid w:val="00815A31"/>
    <w:rsid w:val="00817E08"/>
    <w:rsid w:val="0082068B"/>
    <w:rsid w:val="0082075F"/>
    <w:rsid w:val="008211D3"/>
    <w:rsid w:val="00826B45"/>
    <w:rsid w:val="00831FDD"/>
    <w:rsid w:val="00837F4E"/>
    <w:rsid w:val="0084227C"/>
    <w:rsid w:val="0085088E"/>
    <w:rsid w:val="00850C04"/>
    <w:rsid w:val="00855E0E"/>
    <w:rsid w:val="008565DF"/>
    <w:rsid w:val="0085710F"/>
    <w:rsid w:val="00857FB2"/>
    <w:rsid w:val="00862EAA"/>
    <w:rsid w:val="00866CF9"/>
    <w:rsid w:val="00871AEF"/>
    <w:rsid w:val="008738BD"/>
    <w:rsid w:val="00874643"/>
    <w:rsid w:val="00876CA6"/>
    <w:rsid w:val="00877018"/>
    <w:rsid w:val="008916D6"/>
    <w:rsid w:val="00891E2F"/>
    <w:rsid w:val="00894765"/>
    <w:rsid w:val="008A1F79"/>
    <w:rsid w:val="008A4833"/>
    <w:rsid w:val="008B0106"/>
    <w:rsid w:val="008B210B"/>
    <w:rsid w:val="008B6C60"/>
    <w:rsid w:val="008C2FAD"/>
    <w:rsid w:val="008C3726"/>
    <w:rsid w:val="008D1407"/>
    <w:rsid w:val="008D3758"/>
    <w:rsid w:val="008D5340"/>
    <w:rsid w:val="008E0C72"/>
    <w:rsid w:val="008E6810"/>
    <w:rsid w:val="008F1038"/>
    <w:rsid w:val="008F3023"/>
    <w:rsid w:val="00912874"/>
    <w:rsid w:val="00914A89"/>
    <w:rsid w:val="00916402"/>
    <w:rsid w:val="009225F0"/>
    <w:rsid w:val="009348B1"/>
    <w:rsid w:val="0094563F"/>
    <w:rsid w:val="00946B15"/>
    <w:rsid w:val="00971909"/>
    <w:rsid w:val="00980155"/>
    <w:rsid w:val="00982FAA"/>
    <w:rsid w:val="00987714"/>
    <w:rsid w:val="00996415"/>
    <w:rsid w:val="009B5AB3"/>
    <w:rsid w:val="009B61F7"/>
    <w:rsid w:val="009B717B"/>
    <w:rsid w:val="009D0857"/>
    <w:rsid w:val="009D2DF8"/>
    <w:rsid w:val="009D3CCB"/>
    <w:rsid w:val="009D4AC2"/>
    <w:rsid w:val="009F6D01"/>
    <w:rsid w:val="00A0001E"/>
    <w:rsid w:val="00A05E97"/>
    <w:rsid w:val="00A13549"/>
    <w:rsid w:val="00A2485C"/>
    <w:rsid w:val="00A24E26"/>
    <w:rsid w:val="00A32630"/>
    <w:rsid w:val="00A43E66"/>
    <w:rsid w:val="00A4462B"/>
    <w:rsid w:val="00A51123"/>
    <w:rsid w:val="00A56499"/>
    <w:rsid w:val="00A6317F"/>
    <w:rsid w:val="00A66EBD"/>
    <w:rsid w:val="00A72154"/>
    <w:rsid w:val="00A74769"/>
    <w:rsid w:val="00A76EC3"/>
    <w:rsid w:val="00A80DE0"/>
    <w:rsid w:val="00A85365"/>
    <w:rsid w:val="00A85FB1"/>
    <w:rsid w:val="00A87B56"/>
    <w:rsid w:val="00A90D7F"/>
    <w:rsid w:val="00AA4D0C"/>
    <w:rsid w:val="00AA7226"/>
    <w:rsid w:val="00AB1B09"/>
    <w:rsid w:val="00AB4563"/>
    <w:rsid w:val="00AB62CC"/>
    <w:rsid w:val="00AC2B11"/>
    <w:rsid w:val="00AD01EF"/>
    <w:rsid w:val="00AD627F"/>
    <w:rsid w:val="00AD6700"/>
    <w:rsid w:val="00AE7918"/>
    <w:rsid w:val="00AF77F3"/>
    <w:rsid w:val="00B023DA"/>
    <w:rsid w:val="00B07648"/>
    <w:rsid w:val="00B10EA9"/>
    <w:rsid w:val="00B10EB1"/>
    <w:rsid w:val="00B246E8"/>
    <w:rsid w:val="00B24EB2"/>
    <w:rsid w:val="00B25125"/>
    <w:rsid w:val="00B27B13"/>
    <w:rsid w:val="00B31D33"/>
    <w:rsid w:val="00B33E70"/>
    <w:rsid w:val="00B36B86"/>
    <w:rsid w:val="00B37603"/>
    <w:rsid w:val="00B413E1"/>
    <w:rsid w:val="00B44F9B"/>
    <w:rsid w:val="00B56984"/>
    <w:rsid w:val="00B6576E"/>
    <w:rsid w:val="00B67142"/>
    <w:rsid w:val="00B71EDF"/>
    <w:rsid w:val="00B760FC"/>
    <w:rsid w:val="00B772ED"/>
    <w:rsid w:val="00B77AE6"/>
    <w:rsid w:val="00B820CD"/>
    <w:rsid w:val="00B85379"/>
    <w:rsid w:val="00B8586C"/>
    <w:rsid w:val="00B92DD3"/>
    <w:rsid w:val="00BA2DB9"/>
    <w:rsid w:val="00BA5842"/>
    <w:rsid w:val="00BA6A09"/>
    <w:rsid w:val="00BB03A8"/>
    <w:rsid w:val="00BC04D2"/>
    <w:rsid w:val="00BC0A30"/>
    <w:rsid w:val="00BC16B7"/>
    <w:rsid w:val="00BC5AB7"/>
    <w:rsid w:val="00BC79CD"/>
    <w:rsid w:val="00BE32B9"/>
    <w:rsid w:val="00BE7148"/>
    <w:rsid w:val="00C000C0"/>
    <w:rsid w:val="00C00176"/>
    <w:rsid w:val="00C027B8"/>
    <w:rsid w:val="00C16631"/>
    <w:rsid w:val="00C175D2"/>
    <w:rsid w:val="00C22970"/>
    <w:rsid w:val="00C27ABB"/>
    <w:rsid w:val="00C36523"/>
    <w:rsid w:val="00C4058D"/>
    <w:rsid w:val="00C438A4"/>
    <w:rsid w:val="00C438A6"/>
    <w:rsid w:val="00C503DD"/>
    <w:rsid w:val="00C53EA0"/>
    <w:rsid w:val="00C55571"/>
    <w:rsid w:val="00C55DE7"/>
    <w:rsid w:val="00C57001"/>
    <w:rsid w:val="00C7347B"/>
    <w:rsid w:val="00C76717"/>
    <w:rsid w:val="00C76B3D"/>
    <w:rsid w:val="00C82E89"/>
    <w:rsid w:val="00CA15CD"/>
    <w:rsid w:val="00CA5D88"/>
    <w:rsid w:val="00CB718C"/>
    <w:rsid w:val="00CB74B3"/>
    <w:rsid w:val="00CC58D6"/>
    <w:rsid w:val="00CC6227"/>
    <w:rsid w:val="00CC72D0"/>
    <w:rsid w:val="00CD5D2D"/>
    <w:rsid w:val="00CE1CB4"/>
    <w:rsid w:val="00CE381E"/>
    <w:rsid w:val="00CE4A1F"/>
    <w:rsid w:val="00CE4EA7"/>
    <w:rsid w:val="00CF14B9"/>
    <w:rsid w:val="00CF1CC6"/>
    <w:rsid w:val="00CF77DE"/>
    <w:rsid w:val="00D01865"/>
    <w:rsid w:val="00D066BF"/>
    <w:rsid w:val="00D22A8A"/>
    <w:rsid w:val="00D2619A"/>
    <w:rsid w:val="00D327C5"/>
    <w:rsid w:val="00D337A2"/>
    <w:rsid w:val="00D40593"/>
    <w:rsid w:val="00D53962"/>
    <w:rsid w:val="00D71C54"/>
    <w:rsid w:val="00D83A7C"/>
    <w:rsid w:val="00D84FB6"/>
    <w:rsid w:val="00D86E50"/>
    <w:rsid w:val="00D87D1F"/>
    <w:rsid w:val="00D90D3C"/>
    <w:rsid w:val="00D91F38"/>
    <w:rsid w:val="00D94E92"/>
    <w:rsid w:val="00D972C8"/>
    <w:rsid w:val="00DA1B31"/>
    <w:rsid w:val="00DA33DB"/>
    <w:rsid w:val="00DA66C1"/>
    <w:rsid w:val="00DA7B4A"/>
    <w:rsid w:val="00DB012A"/>
    <w:rsid w:val="00DB0E55"/>
    <w:rsid w:val="00DB145C"/>
    <w:rsid w:val="00DB224A"/>
    <w:rsid w:val="00DB33E4"/>
    <w:rsid w:val="00DB7D9B"/>
    <w:rsid w:val="00DC2766"/>
    <w:rsid w:val="00DC61A0"/>
    <w:rsid w:val="00DD0ED9"/>
    <w:rsid w:val="00DD6202"/>
    <w:rsid w:val="00DD68AB"/>
    <w:rsid w:val="00DF4AB1"/>
    <w:rsid w:val="00DF4AC9"/>
    <w:rsid w:val="00DF6274"/>
    <w:rsid w:val="00DF78AA"/>
    <w:rsid w:val="00E23F26"/>
    <w:rsid w:val="00E24784"/>
    <w:rsid w:val="00E30C3C"/>
    <w:rsid w:val="00E312EE"/>
    <w:rsid w:val="00E466AB"/>
    <w:rsid w:val="00E51EF1"/>
    <w:rsid w:val="00E55B52"/>
    <w:rsid w:val="00E6063A"/>
    <w:rsid w:val="00E643E0"/>
    <w:rsid w:val="00E67891"/>
    <w:rsid w:val="00E708BB"/>
    <w:rsid w:val="00E761A2"/>
    <w:rsid w:val="00E82B90"/>
    <w:rsid w:val="00E82EAA"/>
    <w:rsid w:val="00E8357C"/>
    <w:rsid w:val="00E84803"/>
    <w:rsid w:val="00E858A7"/>
    <w:rsid w:val="00E86439"/>
    <w:rsid w:val="00E9083E"/>
    <w:rsid w:val="00E9285A"/>
    <w:rsid w:val="00E943B5"/>
    <w:rsid w:val="00E956B6"/>
    <w:rsid w:val="00E975C4"/>
    <w:rsid w:val="00EA550A"/>
    <w:rsid w:val="00EA66F0"/>
    <w:rsid w:val="00EB049C"/>
    <w:rsid w:val="00EB268B"/>
    <w:rsid w:val="00EB7949"/>
    <w:rsid w:val="00EC7AD6"/>
    <w:rsid w:val="00ED0051"/>
    <w:rsid w:val="00ED08F1"/>
    <w:rsid w:val="00ED26CE"/>
    <w:rsid w:val="00ED3F6A"/>
    <w:rsid w:val="00EE2CFE"/>
    <w:rsid w:val="00EE3834"/>
    <w:rsid w:val="00EE462D"/>
    <w:rsid w:val="00EE54CF"/>
    <w:rsid w:val="00EE5D6C"/>
    <w:rsid w:val="00EE67D9"/>
    <w:rsid w:val="00EE68BA"/>
    <w:rsid w:val="00EF3823"/>
    <w:rsid w:val="00F047F4"/>
    <w:rsid w:val="00F07D2D"/>
    <w:rsid w:val="00F12BA1"/>
    <w:rsid w:val="00F148C2"/>
    <w:rsid w:val="00F15211"/>
    <w:rsid w:val="00F212CF"/>
    <w:rsid w:val="00F23B25"/>
    <w:rsid w:val="00F27F0F"/>
    <w:rsid w:val="00F30908"/>
    <w:rsid w:val="00F32AAD"/>
    <w:rsid w:val="00F37C38"/>
    <w:rsid w:val="00F42CAA"/>
    <w:rsid w:val="00F44F79"/>
    <w:rsid w:val="00F47F8D"/>
    <w:rsid w:val="00F514FC"/>
    <w:rsid w:val="00F51FA6"/>
    <w:rsid w:val="00F554E1"/>
    <w:rsid w:val="00F85669"/>
    <w:rsid w:val="00F86C0B"/>
    <w:rsid w:val="00F95B97"/>
    <w:rsid w:val="00FA1012"/>
    <w:rsid w:val="00FA7485"/>
    <w:rsid w:val="00FC143A"/>
    <w:rsid w:val="00FC14DE"/>
    <w:rsid w:val="00FC2541"/>
    <w:rsid w:val="00FC3918"/>
    <w:rsid w:val="00FC69BF"/>
    <w:rsid w:val="00FD1497"/>
    <w:rsid w:val="00FD2261"/>
    <w:rsid w:val="00FD2D0C"/>
    <w:rsid w:val="00FD5C90"/>
    <w:rsid w:val="00FE07CA"/>
    <w:rsid w:val="00FF1799"/>
    <w:rsid w:val="00FF55AE"/>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8D85372"/>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430F"/>
  <w15:docId w15:val="{BDCAED1F-C12E-4603-A541-4334388E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8"/>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A2485C"/>
    <w:pPr>
      <w:keepNext/>
      <w:spacing w:before="240" w:after="24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1D5A8E"/>
    <w:pPr>
      <w:keepNext/>
      <w:spacing w:before="120" w:after="0" w:line="240"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A2485C"/>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1D5A8E"/>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B67142"/>
    <w:pPr>
      <w:spacing w:before="480" w:after="0"/>
    </w:pPr>
  </w:style>
  <w:style w:type="paragraph" w:styleId="Subtitle">
    <w:name w:val="Subtitle"/>
    <w:basedOn w:val="Normal"/>
    <w:next w:val="Normal"/>
    <w:link w:val="SubtitleChar"/>
    <w:uiPriority w:val="9"/>
    <w:qFormat/>
    <w:rsid w:val="00B67142"/>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B67142"/>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
    <w:name w:val="Introduction"/>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CA15CD"/>
    <w:pPr>
      <w:numPr>
        <w:numId w:val="4"/>
      </w:numPr>
      <w:spacing w:after="120"/>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2"/>
      </w:numPr>
      <w:contextualSpacing/>
    </w:pPr>
  </w:style>
  <w:style w:type="numbering" w:customStyle="1" w:styleId="DSSBulletList">
    <w:name w:val="DSS Bullet List"/>
    <w:uiPriority w:val="99"/>
    <w:rsid w:val="00065DCF"/>
    <w:pPr>
      <w:numPr>
        <w:numId w:val="3"/>
      </w:numPr>
    </w:pPr>
  </w:style>
  <w:style w:type="character" w:styleId="UnresolvedMention">
    <w:name w:val="Unresolved Mention"/>
    <w:basedOn w:val="DefaultParagraphFont"/>
    <w:uiPriority w:val="99"/>
    <w:semiHidden/>
    <w:unhideWhenUsed/>
    <w:rsid w:val="003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3834">
      <w:bodyDiv w:val="1"/>
      <w:marLeft w:val="0"/>
      <w:marRight w:val="0"/>
      <w:marTop w:val="0"/>
      <w:marBottom w:val="0"/>
      <w:divBdr>
        <w:top w:val="none" w:sz="0" w:space="0" w:color="auto"/>
        <w:left w:val="none" w:sz="0" w:space="0" w:color="auto"/>
        <w:bottom w:val="none" w:sz="0" w:space="0" w:color="auto"/>
        <w:right w:val="none" w:sz="0" w:space="0" w:color="auto"/>
      </w:divBdr>
    </w:div>
    <w:div w:id="65148681">
      <w:bodyDiv w:val="1"/>
      <w:marLeft w:val="0"/>
      <w:marRight w:val="0"/>
      <w:marTop w:val="0"/>
      <w:marBottom w:val="0"/>
      <w:divBdr>
        <w:top w:val="none" w:sz="0" w:space="0" w:color="auto"/>
        <w:left w:val="none" w:sz="0" w:space="0" w:color="auto"/>
        <w:bottom w:val="none" w:sz="0" w:space="0" w:color="auto"/>
        <w:right w:val="none" w:sz="0" w:space="0" w:color="auto"/>
      </w:divBdr>
    </w:div>
    <w:div w:id="66465319">
      <w:bodyDiv w:val="1"/>
      <w:marLeft w:val="0"/>
      <w:marRight w:val="0"/>
      <w:marTop w:val="0"/>
      <w:marBottom w:val="0"/>
      <w:divBdr>
        <w:top w:val="none" w:sz="0" w:space="0" w:color="auto"/>
        <w:left w:val="none" w:sz="0" w:space="0" w:color="auto"/>
        <w:bottom w:val="none" w:sz="0" w:space="0" w:color="auto"/>
        <w:right w:val="none" w:sz="0" w:space="0" w:color="auto"/>
      </w:divBdr>
    </w:div>
    <w:div w:id="146753849">
      <w:bodyDiv w:val="1"/>
      <w:marLeft w:val="0"/>
      <w:marRight w:val="0"/>
      <w:marTop w:val="0"/>
      <w:marBottom w:val="0"/>
      <w:divBdr>
        <w:top w:val="none" w:sz="0" w:space="0" w:color="auto"/>
        <w:left w:val="none" w:sz="0" w:space="0" w:color="auto"/>
        <w:bottom w:val="none" w:sz="0" w:space="0" w:color="auto"/>
        <w:right w:val="none" w:sz="0" w:space="0" w:color="auto"/>
      </w:divBdr>
    </w:div>
    <w:div w:id="188642886">
      <w:bodyDiv w:val="1"/>
      <w:marLeft w:val="0"/>
      <w:marRight w:val="0"/>
      <w:marTop w:val="0"/>
      <w:marBottom w:val="0"/>
      <w:divBdr>
        <w:top w:val="none" w:sz="0" w:space="0" w:color="auto"/>
        <w:left w:val="none" w:sz="0" w:space="0" w:color="auto"/>
        <w:bottom w:val="none" w:sz="0" w:space="0" w:color="auto"/>
        <w:right w:val="none" w:sz="0" w:space="0" w:color="auto"/>
      </w:divBdr>
    </w:div>
    <w:div w:id="215776824">
      <w:bodyDiv w:val="1"/>
      <w:marLeft w:val="0"/>
      <w:marRight w:val="0"/>
      <w:marTop w:val="0"/>
      <w:marBottom w:val="0"/>
      <w:divBdr>
        <w:top w:val="none" w:sz="0" w:space="0" w:color="auto"/>
        <w:left w:val="none" w:sz="0" w:space="0" w:color="auto"/>
        <w:bottom w:val="none" w:sz="0" w:space="0" w:color="auto"/>
        <w:right w:val="none" w:sz="0" w:space="0" w:color="auto"/>
      </w:divBdr>
      <w:divsChild>
        <w:div w:id="1841773515">
          <w:marLeft w:val="547"/>
          <w:marRight w:val="0"/>
          <w:marTop w:val="120"/>
          <w:marBottom w:val="0"/>
          <w:divBdr>
            <w:top w:val="none" w:sz="0" w:space="0" w:color="auto"/>
            <w:left w:val="none" w:sz="0" w:space="0" w:color="auto"/>
            <w:bottom w:val="none" w:sz="0" w:space="0" w:color="auto"/>
            <w:right w:val="none" w:sz="0" w:space="0" w:color="auto"/>
          </w:divBdr>
        </w:div>
        <w:div w:id="366951398">
          <w:marLeft w:val="547"/>
          <w:marRight w:val="0"/>
          <w:marTop w:val="120"/>
          <w:marBottom w:val="0"/>
          <w:divBdr>
            <w:top w:val="none" w:sz="0" w:space="0" w:color="auto"/>
            <w:left w:val="none" w:sz="0" w:space="0" w:color="auto"/>
            <w:bottom w:val="none" w:sz="0" w:space="0" w:color="auto"/>
            <w:right w:val="none" w:sz="0" w:space="0" w:color="auto"/>
          </w:divBdr>
        </w:div>
      </w:divsChild>
    </w:div>
    <w:div w:id="246117736">
      <w:bodyDiv w:val="1"/>
      <w:marLeft w:val="0"/>
      <w:marRight w:val="0"/>
      <w:marTop w:val="0"/>
      <w:marBottom w:val="0"/>
      <w:divBdr>
        <w:top w:val="none" w:sz="0" w:space="0" w:color="auto"/>
        <w:left w:val="none" w:sz="0" w:space="0" w:color="auto"/>
        <w:bottom w:val="none" w:sz="0" w:space="0" w:color="auto"/>
        <w:right w:val="none" w:sz="0" w:space="0" w:color="auto"/>
      </w:divBdr>
    </w:div>
    <w:div w:id="250165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5061">
          <w:marLeft w:val="1915"/>
          <w:marRight w:val="0"/>
          <w:marTop w:val="120"/>
          <w:marBottom w:val="0"/>
          <w:divBdr>
            <w:top w:val="none" w:sz="0" w:space="0" w:color="auto"/>
            <w:left w:val="none" w:sz="0" w:space="0" w:color="auto"/>
            <w:bottom w:val="none" w:sz="0" w:space="0" w:color="auto"/>
            <w:right w:val="none" w:sz="0" w:space="0" w:color="auto"/>
          </w:divBdr>
        </w:div>
      </w:divsChild>
    </w:div>
    <w:div w:id="271472388">
      <w:bodyDiv w:val="1"/>
      <w:marLeft w:val="0"/>
      <w:marRight w:val="0"/>
      <w:marTop w:val="0"/>
      <w:marBottom w:val="0"/>
      <w:divBdr>
        <w:top w:val="none" w:sz="0" w:space="0" w:color="auto"/>
        <w:left w:val="none" w:sz="0" w:space="0" w:color="auto"/>
        <w:bottom w:val="none" w:sz="0" w:space="0" w:color="auto"/>
        <w:right w:val="none" w:sz="0" w:space="0" w:color="auto"/>
      </w:divBdr>
    </w:div>
    <w:div w:id="335767980">
      <w:bodyDiv w:val="1"/>
      <w:marLeft w:val="0"/>
      <w:marRight w:val="0"/>
      <w:marTop w:val="0"/>
      <w:marBottom w:val="0"/>
      <w:divBdr>
        <w:top w:val="none" w:sz="0" w:space="0" w:color="auto"/>
        <w:left w:val="none" w:sz="0" w:space="0" w:color="auto"/>
        <w:bottom w:val="none" w:sz="0" w:space="0" w:color="auto"/>
        <w:right w:val="none" w:sz="0" w:space="0" w:color="auto"/>
      </w:divBdr>
      <w:divsChild>
        <w:div w:id="1200237802">
          <w:marLeft w:val="965"/>
          <w:marRight w:val="0"/>
          <w:marTop w:val="120"/>
          <w:marBottom w:val="0"/>
          <w:divBdr>
            <w:top w:val="none" w:sz="0" w:space="0" w:color="auto"/>
            <w:left w:val="none" w:sz="0" w:space="0" w:color="auto"/>
            <w:bottom w:val="none" w:sz="0" w:space="0" w:color="auto"/>
            <w:right w:val="none" w:sz="0" w:space="0" w:color="auto"/>
          </w:divBdr>
        </w:div>
      </w:divsChild>
    </w:div>
    <w:div w:id="342632696">
      <w:bodyDiv w:val="1"/>
      <w:marLeft w:val="0"/>
      <w:marRight w:val="0"/>
      <w:marTop w:val="0"/>
      <w:marBottom w:val="0"/>
      <w:divBdr>
        <w:top w:val="none" w:sz="0" w:space="0" w:color="auto"/>
        <w:left w:val="none" w:sz="0" w:space="0" w:color="auto"/>
        <w:bottom w:val="none" w:sz="0" w:space="0" w:color="auto"/>
        <w:right w:val="none" w:sz="0" w:space="0" w:color="auto"/>
      </w:divBdr>
      <w:divsChild>
        <w:div w:id="629364842">
          <w:marLeft w:val="446"/>
          <w:marRight w:val="0"/>
          <w:marTop w:val="120"/>
          <w:marBottom w:val="0"/>
          <w:divBdr>
            <w:top w:val="none" w:sz="0" w:space="0" w:color="auto"/>
            <w:left w:val="none" w:sz="0" w:space="0" w:color="auto"/>
            <w:bottom w:val="none" w:sz="0" w:space="0" w:color="auto"/>
            <w:right w:val="none" w:sz="0" w:space="0" w:color="auto"/>
          </w:divBdr>
        </w:div>
        <w:div w:id="2001733554">
          <w:marLeft w:val="446"/>
          <w:marRight w:val="0"/>
          <w:marTop w:val="120"/>
          <w:marBottom w:val="0"/>
          <w:divBdr>
            <w:top w:val="none" w:sz="0" w:space="0" w:color="auto"/>
            <w:left w:val="none" w:sz="0" w:space="0" w:color="auto"/>
            <w:bottom w:val="none" w:sz="0" w:space="0" w:color="auto"/>
            <w:right w:val="none" w:sz="0" w:space="0" w:color="auto"/>
          </w:divBdr>
        </w:div>
        <w:div w:id="853032197">
          <w:marLeft w:val="446"/>
          <w:marRight w:val="0"/>
          <w:marTop w:val="120"/>
          <w:marBottom w:val="0"/>
          <w:divBdr>
            <w:top w:val="none" w:sz="0" w:space="0" w:color="auto"/>
            <w:left w:val="none" w:sz="0" w:space="0" w:color="auto"/>
            <w:bottom w:val="none" w:sz="0" w:space="0" w:color="auto"/>
            <w:right w:val="none" w:sz="0" w:space="0" w:color="auto"/>
          </w:divBdr>
        </w:div>
      </w:divsChild>
    </w:div>
    <w:div w:id="348872466">
      <w:bodyDiv w:val="1"/>
      <w:marLeft w:val="0"/>
      <w:marRight w:val="0"/>
      <w:marTop w:val="0"/>
      <w:marBottom w:val="0"/>
      <w:divBdr>
        <w:top w:val="none" w:sz="0" w:space="0" w:color="auto"/>
        <w:left w:val="none" w:sz="0" w:space="0" w:color="auto"/>
        <w:bottom w:val="none" w:sz="0" w:space="0" w:color="auto"/>
        <w:right w:val="none" w:sz="0" w:space="0" w:color="auto"/>
      </w:divBdr>
      <w:divsChild>
        <w:div w:id="2055612473">
          <w:marLeft w:val="446"/>
          <w:marRight w:val="0"/>
          <w:marTop w:val="120"/>
          <w:marBottom w:val="0"/>
          <w:divBdr>
            <w:top w:val="none" w:sz="0" w:space="0" w:color="auto"/>
            <w:left w:val="none" w:sz="0" w:space="0" w:color="auto"/>
            <w:bottom w:val="none" w:sz="0" w:space="0" w:color="auto"/>
            <w:right w:val="none" w:sz="0" w:space="0" w:color="auto"/>
          </w:divBdr>
        </w:div>
      </w:divsChild>
    </w:div>
    <w:div w:id="348989725">
      <w:bodyDiv w:val="1"/>
      <w:marLeft w:val="0"/>
      <w:marRight w:val="0"/>
      <w:marTop w:val="0"/>
      <w:marBottom w:val="0"/>
      <w:divBdr>
        <w:top w:val="none" w:sz="0" w:space="0" w:color="auto"/>
        <w:left w:val="none" w:sz="0" w:space="0" w:color="auto"/>
        <w:bottom w:val="none" w:sz="0" w:space="0" w:color="auto"/>
        <w:right w:val="none" w:sz="0" w:space="0" w:color="auto"/>
      </w:divBdr>
    </w:div>
    <w:div w:id="428894187">
      <w:bodyDiv w:val="1"/>
      <w:marLeft w:val="0"/>
      <w:marRight w:val="0"/>
      <w:marTop w:val="0"/>
      <w:marBottom w:val="0"/>
      <w:divBdr>
        <w:top w:val="none" w:sz="0" w:space="0" w:color="auto"/>
        <w:left w:val="none" w:sz="0" w:space="0" w:color="auto"/>
        <w:bottom w:val="none" w:sz="0" w:space="0" w:color="auto"/>
        <w:right w:val="none" w:sz="0" w:space="0" w:color="auto"/>
      </w:divBdr>
    </w:div>
    <w:div w:id="444815548">
      <w:bodyDiv w:val="1"/>
      <w:marLeft w:val="0"/>
      <w:marRight w:val="0"/>
      <w:marTop w:val="0"/>
      <w:marBottom w:val="0"/>
      <w:divBdr>
        <w:top w:val="none" w:sz="0" w:space="0" w:color="auto"/>
        <w:left w:val="none" w:sz="0" w:space="0" w:color="auto"/>
        <w:bottom w:val="none" w:sz="0" w:space="0" w:color="auto"/>
        <w:right w:val="none" w:sz="0" w:space="0" w:color="auto"/>
      </w:divBdr>
    </w:div>
    <w:div w:id="473988958">
      <w:bodyDiv w:val="1"/>
      <w:marLeft w:val="0"/>
      <w:marRight w:val="0"/>
      <w:marTop w:val="0"/>
      <w:marBottom w:val="0"/>
      <w:divBdr>
        <w:top w:val="none" w:sz="0" w:space="0" w:color="auto"/>
        <w:left w:val="none" w:sz="0" w:space="0" w:color="auto"/>
        <w:bottom w:val="none" w:sz="0" w:space="0" w:color="auto"/>
        <w:right w:val="none" w:sz="0" w:space="0" w:color="auto"/>
      </w:divBdr>
    </w:div>
    <w:div w:id="50471279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9970748">
      <w:bodyDiv w:val="1"/>
      <w:marLeft w:val="0"/>
      <w:marRight w:val="0"/>
      <w:marTop w:val="0"/>
      <w:marBottom w:val="0"/>
      <w:divBdr>
        <w:top w:val="none" w:sz="0" w:space="0" w:color="auto"/>
        <w:left w:val="none" w:sz="0" w:space="0" w:color="auto"/>
        <w:bottom w:val="none" w:sz="0" w:space="0" w:color="auto"/>
        <w:right w:val="none" w:sz="0" w:space="0" w:color="auto"/>
      </w:divBdr>
    </w:div>
    <w:div w:id="528228881">
      <w:bodyDiv w:val="1"/>
      <w:marLeft w:val="0"/>
      <w:marRight w:val="0"/>
      <w:marTop w:val="0"/>
      <w:marBottom w:val="0"/>
      <w:divBdr>
        <w:top w:val="none" w:sz="0" w:space="0" w:color="auto"/>
        <w:left w:val="none" w:sz="0" w:space="0" w:color="auto"/>
        <w:bottom w:val="none" w:sz="0" w:space="0" w:color="auto"/>
        <w:right w:val="none" w:sz="0" w:space="0" w:color="auto"/>
      </w:divBdr>
    </w:div>
    <w:div w:id="553321511">
      <w:bodyDiv w:val="1"/>
      <w:marLeft w:val="0"/>
      <w:marRight w:val="0"/>
      <w:marTop w:val="0"/>
      <w:marBottom w:val="0"/>
      <w:divBdr>
        <w:top w:val="none" w:sz="0" w:space="0" w:color="auto"/>
        <w:left w:val="none" w:sz="0" w:space="0" w:color="auto"/>
        <w:bottom w:val="none" w:sz="0" w:space="0" w:color="auto"/>
        <w:right w:val="none" w:sz="0" w:space="0" w:color="auto"/>
      </w:divBdr>
      <w:divsChild>
        <w:div w:id="489178364">
          <w:marLeft w:val="446"/>
          <w:marRight w:val="0"/>
          <w:marTop w:val="120"/>
          <w:marBottom w:val="0"/>
          <w:divBdr>
            <w:top w:val="none" w:sz="0" w:space="0" w:color="auto"/>
            <w:left w:val="none" w:sz="0" w:space="0" w:color="auto"/>
            <w:bottom w:val="none" w:sz="0" w:space="0" w:color="auto"/>
            <w:right w:val="none" w:sz="0" w:space="0" w:color="auto"/>
          </w:divBdr>
        </w:div>
        <w:div w:id="63262317">
          <w:marLeft w:val="446"/>
          <w:marRight w:val="0"/>
          <w:marTop w:val="120"/>
          <w:marBottom w:val="0"/>
          <w:divBdr>
            <w:top w:val="none" w:sz="0" w:space="0" w:color="auto"/>
            <w:left w:val="none" w:sz="0" w:space="0" w:color="auto"/>
            <w:bottom w:val="none" w:sz="0" w:space="0" w:color="auto"/>
            <w:right w:val="none" w:sz="0" w:space="0" w:color="auto"/>
          </w:divBdr>
        </w:div>
        <w:div w:id="1244531957">
          <w:marLeft w:val="446"/>
          <w:marRight w:val="0"/>
          <w:marTop w:val="120"/>
          <w:marBottom w:val="0"/>
          <w:divBdr>
            <w:top w:val="none" w:sz="0" w:space="0" w:color="auto"/>
            <w:left w:val="none" w:sz="0" w:space="0" w:color="auto"/>
            <w:bottom w:val="none" w:sz="0" w:space="0" w:color="auto"/>
            <w:right w:val="none" w:sz="0" w:space="0" w:color="auto"/>
          </w:divBdr>
        </w:div>
      </w:divsChild>
    </w:div>
    <w:div w:id="673335494">
      <w:bodyDiv w:val="1"/>
      <w:marLeft w:val="0"/>
      <w:marRight w:val="0"/>
      <w:marTop w:val="0"/>
      <w:marBottom w:val="0"/>
      <w:divBdr>
        <w:top w:val="none" w:sz="0" w:space="0" w:color="auto"/>
        <w:left w:val="none" w:sz="0" w:space="0" w:color="auto"/>
        <w:bottom w:val="none" w:sz="0" w:space="0" w:color="auto"/>
        <w:right w:val="none" w:sz="0" w:space="0" w:color="auto"/>
      </w:divBdr>
    </w:div>
    <w:div w:id="900866227">
      <w:bodyDiv w:val="1"/>
      <w:marLeft w:val="0"/>
      <w:marRight w:val="0"/>
      <w:marTop w:val="0"/>
      <w:marBottom w:val="0"/>
      <w:divBdr>
        <w:top w:val="none" w:sz="0" w:space="0" w:color="auto"/>
        <w:left w:val="none" w:sz="0" w:space="0" w:color="auto"/>
        <w:bottom w:val="none" w:sz="0" w:space="0" w:color="auto"/>
        <w:right w:val="none" w:sz="0" w:space="0" w:color="auto"/>
      </w:divBdr>
    </w:div>
    <w:div w:id="920137945">
      <w:bodyDiv w:val="1"/>
      <w:marLeft w:val="0"/>
      <w:marRight w:val="0"/>
      <w:marTop w:val="0"/>
      <w:marBottom w:val="0"/>
      <w:divBdr>
        <w:top w:val="none" w:sz="0" w:space="0" w:color="auto"/>
        <w:left w:val="none" w:sz="0" w:space="0" w:color="auto"/>
        <w:bottom w:val="none" w:sz="0" w:space="0" w:color="auto"/>
        <w:right w:val="none" w:sz="0" w:space="0" w:color="auto"/>
      </w:divBdr>
    </w:div>
    <w:div w:id="987396665">
      <w:bodyDiv w:val="1"/>
      <w:marLeft w:val="0"/>
      <w:marRight w:val="0"/>
      <w:marTop w:val="0"/>
      <w:marBottom w:val="0"/>
      <w:divBdr>
        <w:top w:val="none" w:sz="0" w:space="0" w:color="auto"/>
        <w:left w:val="none" w:sz="0" w:space="0" w:color="auto"/>
        <w:bottom w:val="none" w:sz="0" w:space="0" w:color="auto"/>
        <w:right w:val="none" w:sz="0" w:space="0" w:color="auto"/>
      </w:divBdr>
      <w:divsChild>
        <w:div w:id="506866697">
          <w:marLeft w:val="547"/>
          <w:marRight w:val="0"/>
          <w:marTop w:val="120"/>
          <w:marBottom w:val="0"/>
          <w:divBdr>
            <w:top w:val="none" w:sz="0" w:space="0" w:color="auto"/>
            <w:left w:val="none" w:sz="0" w:space="0" w:color="auto"/>
            <w:bottom w:val="none" w:sz="0" w:space="0" w:color="auto"/>
            <w:right w:val="none" w:sz="0" w:space="0" w:color="auto"/>
          </w:divBdr>
        </w:div>
        <w:div w:id="1027371487">
          <w:marLeft w:val="547"/>
          <w:marRight w:val="0"/>
          <w:marTop w:val="120"/>
          <w:marBottom w:val="0"/>
          <w:divBdr>
            <w:top w:val="none" w:sz="0" w:space="0" w:color="auto"/>
            <w:left w:val="none" w:sz="0" w:space="0" w:color="auto"/>
            <w:bottom w:val="none" w:sz="0" w:space="0" w:color="auto"/>
            <w:right w:val="none" w:sz="0" w:space="0" w:color="auto"/>
          </w:divBdr>
        </w:div>
        <w:div w:id="1514035284">
          <w:marLeft w:val="547"/>
          <w:marRight w:val="0"/>
          <w:marTop w:val="120"/>
          <w:marBottom w:val="0"/>
          <w:divBdr>
            <w:top w:val="none" w:sz="0" w:space="0" w:color="auto"/>
            <w:left w:val="none" w:sz="0" w:space="0" w:color="auto"/>
            <w:bottom w:val="none" w:sz="0" w:space="0" w:color="auto"/>
            <w:right w:val="none" w:sz="0" w:space="0" w:color="auto"/>
          </w:divBdr>
        </w:div>
      </w:divsChild>
    </w:div>
    <w:div w:id="1006514591">
      <w:bodyDiv w:val="1"/>
      <w:marLeft w:val="0"/>
      <w:marRight w:val="0"/>
      <w:marTop w:val="0"/>
      <w:marBottom w:val="0"/>
      <w:divBdr>
        <w:top w:val="none" w:sz="0" w:space="0" w:color="auto"/>
        <w:left w:val="none" w:sz="0" w:space="0" w:color="auto"/>
        <w:bottom w:val="none" w:sz="0" w:space="0" w:color="auto"/>
        <w:right w:val="none" w:sz="0" w:space="0" w:color="auto"/>
      </w:divBdr>
    </w:div>
    <w:div w:id="1042024038">
      <w:bodyDiv w:val="1"/>
      <w:marLeft w:val="0"/>
      <w:marRight w:val="0"/>
      <w:marTop w:val="0"/>
      <w:marBottom w:val="0"/>
      <w:divBdr>
        <w:top w:val="none" w:sz="0" w:space="0" w:color="auto"/>
        <w:left w:val="none" w:sz="0" w:space="0" w:color="auto"/>
        <w:bottom w:val="none" w:sz="0" w:space="0" w:color="auto"/>
        <w:right w:val="none" w:sz="0" w:space="0" w:color="auto"/>
      </w:divBdr>
      <w:divsChild>
        <w:div w:id="1110977476">
          <w:marLeft w:val="446"/>
          <w:marRight w:val="0"/>
          <w:marTop w:val="0"/>
          <w:marBottom w:val="120"/>
          <w:divBdr>
            <w:top w:val="none" w:sz="0" w:space="0" w:color="auto"/>
            <w:left w:val="none" w:sz="0" w:space="0" w:color="auto"/>
            <w:bottom w:val="none" w:sz="0" w:space="0" w:color="auto"/>
            <w:right w:val="none" w:sz="0" w:space="0" w:color="auto"/>
          </w:divBdr>
        </w:div>
        <w:div w:id="937566251">
          <w:marLeft w:val="446"/>
          <w:marRight w:val="0"/>
          <w:marTop w:val="0"/>
          <w:marBottom w:val="120"/>
          <w:divBdr>
            <w:top w:val="none" w:sz="0" w:space="0" w:color="auto"/>
            <w:left w:val="none" w:sz="0" w:space="0" w:color="auto"/>
            <w:bottom w:val="none" w:sz="0" w:space="0" w:color="auto"/>
            <w:right w:val="none" w:sz="0" w:space="0" w:color="auto"/>
          </w:divBdr>
        </w:div>
        <w:div w:id="643705052">
          <w:marLeft w:val="446"/>
          <w:marRight w:val="0"/>
          <w:marTop w:val="0"/>
          <w:marBottom w:val="120"/>
          <w:divBdr>
            <w:top w:val="none" w:sz="0" w:space="0" w:color="auto"/>
            <w:left w:val="none" w:sz="0" w:space="0" w:color="auto"/>
            <w:bottom w:val="none" w:sz="0" w:space="0" w:color="auto"/>
            <w:right w:val="none" w:sz="0" w:space="0" w:color="auto"/>
          </w:divBdr>
        </w:div>
        <w:div w:id="994646563">
          <w:marLeft w:val="446"/>
          <w:marRight w:val="0"/>
          <w:marTop w:val="0"/>
          <w:marBottom w:val="120"/>
          <w:divBdr>
            <w:top w:val="none" w:sz="0" w:space="0" w:color="auto"/>
            <w:left w:val="none" w:sz="0" w:space="0" w:color="auto"/>
            <w:bottom w:val="none" w:sz="0" w:space="0" w:color="auto"/>
            <w:right w:val="none" w:sz="0" w:space="0" w:color="auto"/>
          </w:divBdr>
        </w:div>
      </w:divsChild>
    </w:div>
    <w:div w:id="1063407497">
      <w:bodyDiv w:val="1"/>
      <w:marLeft w:val="0"/>
      <w:marRight w:val="0"/>
      <w:marTop w:val="0"/>
      <w:marBottom w:val="0"/>
      <w:divBdr>
        <w:top w:val="none" w:sz="0" w:space="0" w:color="auto"/>
        <w:left w:val="none" w:sz="0" w:space="0" w:color="auto"/>
        <w:bottom w:val="none" w:sz="0" w:space="0" w:color="auto"/>
        <w:right w:val="none" w:sz="0" w:space="0" w:color="auto"/>
      </w:divBdr>
    </w:div>
    <w:div w:id="1070469835">
      <w:bodyDiv w:val="1"/>
      <w:marLeft w:val="0"/>
      <w:marRight w:val="0"/>
      <w:marTop w:val="0"/>
      <w:marBottom w:val="0"/>
      <w:divBdr>
        <w:top w:val="none" w:sz="0" w:space="0" w:color="auto"/>
        <w:left w:val="none" w:sz="0" w:space="0" w:color="auto"/>
        <w:bottom w:val="none" w:sz="0" w:space="0" w:color="auto"/>
        <w:right w:val="none" w:sz="0" w:space="0" w:color="auto"/>
      </w:divBdr>
    </w:div>
    <w:div w:id="1129975891">
      <w:bodyDiv w:val="1"/>
      <w:marLeft w:val="0"/>
      <w:marRight w:val="0"/>
      <w:marTop w:val="0"/>
      <w:marBottom w:val="0"/>
      <w:divBdr>
        <w:top w:val="none" w:sz="0" w:space="0" w:color="auto"/>
        <w:left w:val="none" w:sz="0" w:space="0" w:color="auto"/>
        <w:bottom w:val="none" w:sz="0" w:space="0" w:color="auto"/>
        <w:right w:val="none" w:sz="0" w:space="0" w:color="auto"/>
      </w:divBdr>
    </w:div>
    <w:div w:id="1148475104">
      <w:bodyDiv w:val="1"/>
      <w:marLeft w:val="0"/>
      <w:marRight w:val="0"/>
      <w:marTop w:val="0"/>
      <w:marBottom w:val="0"/>
      <w:divBdr>
        <w:top w:val="none" w:sz="0" w:space="0" w:color="auto"/>
        <w:left w:val="none" w:sz="0" w:space="0" w:color="auto"/>
        <w:bottom w:val="none" w:sz="0" w:space="0" w:color="auto"/>
        <w:right w:val="none" w:sz="0" w:space="0" w:color="auto"/>
      </w:divBdr>
    </w:div>
    <w:div w:id="1153908931">
      <w:bodyDiv w:val="1"/>
      <w:marLeft w:val="0"/>
      <w:marRight w:val="0"/>
      <w:marTop w:val="0"/>
      <w:marBottom w:val="0"/>
      <w:divBdr>
        <w:top w:val="none" w:sz="0" w:space="0" w:color="auto"/>
        <w:left w:val="none" w:sz="0" w:space="0" w:color="auto"/>
        <w:bottom w:val="none" w:sz="0" w:space="0" w:color="auto"/>
        <w:right w:val="none" w:sz="0" w:space="0" w:color="auto"/>
      </w:divBdr>
    </w:div>
    <w:div w:id="1170145526">
      <w:bodyDiv w:val="1"/>
      <w:marLeft w:val="0"/>
      <w:marRight w:val="0"/>
      <w:marTop w:val="0"/>
      <w:marBottom w:val="0"/>
      <w:divBdr>
        <w:top w:val="none" w:sz="0" w:space="0" w:color="auto"/>
        <w:left w:val="none" w:sz="0" w:space="0" w:color="auto"/>
        <w:bottom w:val="none" w:sz="0" w:space="0" w:color="auto"/>
        <w:right w:val="none" w:sz="0" w:space="0" w:color="auto"/>
      </w:divBdr>
      <w:divsChild>
        <w:div w:id="2106068397">
          <w:marLeft w:val="1138"/>
          <w:marRight w:val="0"/>
          <w:marTop w:val="120"/>
          <w:marBottom w:val="0"/>
          <w:divBdr>
            <w:top w:val="none" w:sz="0" w:space="0" w:color="auto"/>
            <w:left w:val="none" w:sz="0" w:space="0" w:color="auto"/>
            <w:bottom w:val="none" w:sz="0" w:space="0" w:color="auto"/>
            <w:right w:val="none" w:sz="0" w:space="0" w:color="auto"/>
          </w:divBdr>
        </w:div>
        <w:div w:id="1137407490">
          <w:marLeft w:val="1138"/>
          <w:marRight w:val="0"/>
          <w:marTop w:val="120"/>
          <w:marBottom w:val="0"/>
          <w:divBdr>
            <w:top w:val="none" w:sz="0" w:space="0" w:color="auto"/>
            <w:left w:val="none" w:sz="0" w:space="0" w:color="auto"/>
            <w:bottom w:val="none" w:sz="0" w:space="0" w:color="auto"/>
            <w:right w:val="none" w:sz="0" w:space="0" w:color="auto"/>
          </w:divBdr>
        </w:div>
      </w:divsChild>
    </w:div>
    <w:div w:id="1187718714">
      <w:bodyDiv w:val="1"/>
      <w:marLeft w:val="0"/>
      <w:marRight w:val="0"/>
      <w:marTop w:val="0"/>
      <w:marBottom w:val="0"/>
      <w:divBdr>
        <w:top w:val="none" w:sz="0" w:space="0" w:color="auto"/>
        <w:left w:val="none" w:sz="0" w:space="0" w:color="auto"/>
        <w:bottom w:val="none" w:sz="0" w:space="0" w:color="auto"/>
        <w:right w:val="none" w:sz="0" w:space="0" w:color="auto"/>
      </w:divBdr>
    </w:div>
    <w:div w:id="1189830192">
      <w:bodyDiv w:val="1"/>
      <w:marLeft w:val="0"/>
      <w:marRight w:val="0"/>
      <w:marTop w:val="0"/>
      <w:marBottom w:val="0"/>
      <w:divBdr>
        <w:top w:val="none" w:sz="0" w:space="0" w:color="auto"/>
        <w:left w:val="none" w:sz="0" w:space="0" w:color="auto"/>
        <w:bottom w:val="none" w:sz="0" w:space="0" w:color="auto"/>
        <w:right w:val="none" w:sz="0" w:space="0" w:color="auto"/>
      </w:divBdr>
      <w:divsChild>
        <w:div w:id="284775631">
          <w:marLeft w:val="547"/>
          <w:marRight w:val="0"/>
          <w:marTop w:val="0"/>
          <w:marBottom w:val="0"/>
          <w:divBdr>
            <w:top w:val="none" w:sz="0" w:space="0" w:color="auto"/>
            <w:left w:val="none" w:sz="0" w:space="0" w:color="auto"/>
            <w:bottom w:val="none" w:sz="0" w:space="0" w:color="auto"/>
            <w:right w:val="none" w:sz="0" w:space="0" w:color="auto"/>
          </w:divBdr>
        </w:div>
        <w:div w:id="1639141041">
          <w:marLeft w:val="994"/>
          <w:marRight w:val="0"/>
          <w:marTop w:val="120"/>
          <w:marBottom w:val="0"/>
          <w:divBdr>
            <w:top w:val="none" w:sz="0" w:space="0" w:color="auto"/>
            <w:left w:val="none" w:sz="0" w:space="0" w:color="auto"/>
            <w:bottom w:val="none" w:sz="0" w:space="0" w:color="auto"/>
            <w:right w:val="none" w:sz="0" w:space="0" w:color="auto"/>
          </w:divBdr>
        </w:div>
        <w:div w:id="252933193">
          <w:marLeft w:val="994"/>
          <w:marRight w:val="0"/>
          <w:marTop w:val="120"/>
          <w:marBottom w:val="0"/>
          <w:divBdr>
            <w:top w:val="none" w:sz="0" w:space="0" w:color="auto"/>
            <w:left w:val="none" w:sz="0" w:space="0" w:color="auto"/>
            <w:bottom w:val="none" w:sz="0" w:space="0" w:color="auto"/>
            <w:right w:val="none" w:sz="0" w:space="0" w:color="auto"/>
          </w:divBdr>
        </w:div>
        <w:div w:id="661156297">
          <w:marLeft w:val="547"/>
          <w:marRight w:val="0"/>
          <w:marTop w:val="0"/>
          <w:marBottom w:val="0"/>
          <w:divBdr>
            <w:top w:val="none" w:sz="0" w:space="0" w:color="auto"/>
            <w:left w:val="none" w:sz="0" w:space="0" w:color="auto"/>
            <w:bottom w:val="none" w:sz="0" w:space="0" w:color="auto"/>
            <w:right w:val="none" w:sz="0" w:space="0" w:color="auto"/>
          </w:divBdr>
        </w:div>
      </w:divsChild>
    </w:div>
    <w:div w:id="1201018899">
      <w:bodyDiv w:val="1"/>
      <w:marLeft w:val="0"/>
      <w:marRight w:val="0"/>
      <w:marTop w:val="0"/>
      <w:marBottom w:val="0"/>
      <w:divBdr>
        <w:top w:val="none" w:sz="0" w:space="0" w:color="auto"/>
        <w:left w:val="none" w:sz="0" w:space="0" w:color="auto"/>
        <w:bottom w:val="none" w:sz="0" w:space="0" w:color="auto"/>
        <w:right w:val="none" w:sz="0" w:space="0" w:color="auto"/>
      </w:divBdr>
    </w:div>
    <w:div w:id="1214584805">
      <w:bodyDiv w:val="1"/>
      <w:marLeft w:val="0"/>
      <w:marRight w:val="0"/>
      <w:marTop w:val="0"/>
      <w:marBottom w:val="0"/>
      <w:divBdr>
        <w:top w:val="none" w:sz="0" w:space="0" w:color="auto"/>
        <w:left w:val="none" w:sz="0" w:space="0" w:color="auto"/>
        <w:bottom w:val="none" w:sz="0" w:space="0" w:color="auto"/>
        <w:right w:val="none" w:sz="0" w:space="0" w:color="auto"/>
      </w:divBdr>
    </w:div>
    <w:div w:id="1250820394">
      <w:bodyDiv w:val="1"/>
      <w:marLeft w:val="0"/>
      <w:marRight w:val="0"/>
      <w:marTop w:val="0"/>
      <w:marBottom w:val="0"/>
      <w:divBdr>
        <w:top w:val="none" w:sz="0" w:space="0" w:color="auto"/>
        <w:left w:val="none" w:sz="0" w:space="0" w:color="auto"/>
        <w:bottom w:val="none" w:sz="0" w:space="0" w:color="auto"/>
        <w:right w:val="none" w:sz="0" w:space="0" w:color="auto"/>
      </w:divBdr>
      <w:divsChild>
        <w:div w:id="471140049">
          <w:marLeft w:val="547"/>
          <w:marRight w:val="0"/>
          <w:marTop w:val="120"/>
          <w:marBottom w:val="120"/>
          <w:divBdr>
            <w:top w:val="none" w:sz="0" w:space="0" w:color="auto"/>
            <w:left w:val="none" w:sz="0" w:space="0" w:color="auto"/>
            <w:bottom w:val="none" w:sz="0" w:space="0" w:color="auto"/>
            <w:right w:val="none" w:sz="0" w:space="0" w:color="auto"/>
          </w:divBdr>
        </w:div>
        <w:div w:id="1514297032">
          <w:marLeft w:val="547"/>
          <w:marRight w:val="0"/>
          <w:marTop w:val="120"/>
          <w:marBottom w:val="120"/>
          <w:divBdr>
            <w:top w:val="none" w:sz="0" w:space="0" w:color="auto"/>
            <w:left w:val="none" w:sz="0" w:space="0" w:color="auto"/>
            <w:bottom w:val="none" w:sz="0" w:space="0" w:color="auto"/>
            <w:right w:val="none" w:sz="0" w:space="0" w:color="auto"/>
          </w:divBdr>
        </w:div>
        <w:div w:id="918172868">
          <w:marLeft w:val="547"/>
          <w:marRight w:val="0"/>
          <w:marTop w:val="0"/>
          <w:marBottom w:val="120"/>
          <w:divBdr>
            <w:top w:val="none" w:sz="0" w:space="0" w:color="auto"/>
            <w:left w:val="none" w:sz="0" w:space="0" w:color="auto"/>
            <w:bottom w:val="none" w:sz="0" w:space="0" w:color="auto"/>
            <w:right w:val="none" w:sz="0" w:space="0" w:color="auto"/>
          </w:divBdr>
        </w:div>
      </w:divsChild>
    </w:div>
    <w:div w:id="1254781683">
      <w:bodyDiv w:val="1"/>
      <w:marLeft w:val="0"/>
      <w:marRight w:val="0"/>
      <w:marTop w:val="0"/>
      <w:marBottom w:val="0"/>
      <w:divBdr>
        <w:top w:val="none" w:sz="0" w:space="0" w:color="auto"/>
        <w:left w:val="none" w:sz="0" w:space="0" w:color="auto"/>
        <w:bottom w:val="none" w:sz="0" w:space="0" w:color="auto"/>
        <w:right w:val="none" w:sz="0" w:space="0" w:color="auto"/>
      </w:divBdr>
    </w:div>
    <w:div w:id="1260061916">
      <w:bodyDiv w:val="1"/>
      <w:marLeft w:val="0"/>
      <w:marRight w:val="0"/>
      <w:marTop w:val="0"/>
      <w:marBottom w:val="0"/>
      <w:divBdr>
        <w:top w:val="none" w:sz="0" w:space="0" w:color="auto"/>
        <w:left w:val="none" w:sz="0" w:space="0" w:color="auto"/>
        <w:bottom w:val="none" w:sz="0" w:space="0" w:color="auto"/>
        <w:right w:val="none" w:sz="0" w:space="0" w:color="auto"/>
      </w:divBdr>
    </w:div>
    <w:div w:id="1316715696">
      <w:bodyDiv w:val="1"/>
      <w:marLeft w:val="0"/>
      <w:marRight w:val="0"/>
      <w:marTop w:val="0"/>
      <w:marBottom w:val="0"/>
      <w:divBdr>
        <w:top w:val="none" w:sz="0" w:space="0" w:color="auto"/>
        <w:left w:val="none" w:sz="0" w:space="0" w:color="auto"/>
        <w:bottom w:val="none" w:sz="0" w:space="0" w:color="auto"/>
        <w:right w:val="none" w:sz="0" w:space="0" w:color="auto"/>
      </w:divBdr>
    </w:div>
    <w:div w:id="13433591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592">
          <w:marLeft w:val="446"/>
          <w:marRight w:val="0"/>
          <w:marTop w:val="120"/>
          <w:marBottom w:val="0"/>
          <w:divBdr>
            <w:top w:val="none" w:sz="0" w:space="0" w:color="auto"/>
            <w:left w:val="none" w:sz="0" w:space="0" w:color="auto"/>
            <w:bottom w:val="none" w:sz="0" w:space="0" w:color="auto"/>
            <w:right w:val="none" w:sz="0" w:space="0" w:color="auto"/>
          </w:divBdr>
        </w:div>
        <w:div w:id="632948274">
          <w:marLeft w:val="446"/>
          <w:marRight w:val="0"/>
          <w:marTop w:val="120"/>
          <w:marBottom w:val="0"/>
          <w:divBdr>
            <w:top w:val="none" w:sz="0" w:space="0" w:color="auto"/>
            <w:left w:val="none" w:sz="0" w:space="0" w:color="auto"/>
            <w:bottom w:val="none" w:sz="0" w:space="0" w:color="auto"/>
            <w:right w:val="none" w:sz="0" w:space="0" w:color="auto"/>
          </w:divBdr>
        </w:div>
        <w:div w:id="962658637">
          <w:marLeft w:val="446"/>
          <w:marRight w:val="0"/>
          <w:marTop w:val="120"/>
          <w:marBottom w:val="0"/>
          <w:divBdr>
            <w:top w:val="none" w:sz="0" w:space="0" w:color="auto"/>
            <w:left w:val="none" w:sz="0" w:space="0" w:color="auto"/>
            <w:bottom w:val="none" w:sz="0" w:space="0" w:color="auto"/>
            <w:right w:val="none" w:sz="0" w:space="0" w:color="auto"/>
          </w:divBdr>
        </w:div>
        <w:div w:id="172108131">
          <w:marLeft w:val="446"/>
          <w:marRight w:val="0"/>
          <w:marTop w:val="120"/>
          <w:marBottom w:val="0"/>
          <w:divBdr>
            <w:top w:val="none" w:sz="0" w:space="0" w:color="auto"/>
            <w:left w:val="none" w:sz="0" w:space="0" w:color="auto"/>
            <w:bottom w:val="none" w:sz="0" w:space="0" w:color="auto"/>
            <w:right w:val="none" w:sz="0" w:space="0" w:color="auto"/>
          </w:divBdr>
        </w:div>
      </w:divsChild>
    </w:div>
    <w:div w:id="1375806896">
      <w:bodyDiv w:val="1"/>
      <w:marLeft w:val="0"/>
      <w:marRight w:val="0"/>
      <w:marTop w:val="0"/>
      <w:marBottom w:val="0"/>
      <w:divBdr>
        <w:top w:val="none" w:sz="0" w:space="0" w:color="auto"/>
        <w:left w:val="none" w:sz="0" w:space="0" w:color="auto"/>
        <w:bottom w:val="none" w:sz="0" w:space="0" w:color="auto"/>
        <w:right w:val="none" w:sz="0" w:space="0" w:color="auto"/>
      </w:divBdr>
      <w:divsChild>
        <w:div w:id="1177889999">
          <w:marLeft w:val="446"/>
          <w:marRight w:val="0"/>
          <w:marTop w:val="120"/>
          <w:marBottom w:val="0"/>
          <w:divBdr>
            <w:top w:val="none" w:sz="0" w:space="0" w:color="auto"/>
            <w:left w:val="none" w:sz="0" w:space="0" w:color="auto"/>
            <w:bottom w:val="none" w:sz="0" w:space="0" w:color="auto"/>
            <w:right w:val="none" w:sz="0" w:space="0" w:color="auto"/>
          </w:divBdr>
        </w:div>
        <w:div w:id="1226791881">
          <w:marLeft w:val="446"/>
          <w:marRight w:val="0"/>
          <w:marTop w:val="120"/>
          <w:marBottom w:val="0"/>
          <w:divBdr>
            <w:top w:val="none" w:sz="0" w:space="0" w:color="auto"/>
            <w:left w:val="none" w:sz="0" w:space="0" w:color="auto"/>
            <w:bottom w:val="none" w:sz="0" w:space="0" w:color="auto"/>
            <w:right w:val="none" w:sz="0" w:space="0" w:color="auto"/>
          </w:divBdr>
        </w:div>
      </w:divsChild>
    </w:div>
    <w:div w:id="1380666483">
      <w:bodyDiv w:val="1"/>
      <w:marLeft w:val="0"/>
      <w:marRight w:val="0"/>
      <w:marTop w:val="0"/>
      <w:marBottom w:val="0"/>
      <w:divBdr>
        <w:top w:val="none" w:sz="0" w:space="0" w:color="auto"/>
        <w:left w:val="none" w:sz="0" w:space="0" w:color="auto"/>
        <w:bottom w:val="none" w:sz="0" w:space="0" w:color="auto"/>
        <w:right w:val="none" w:sz="0" w:space="0" w:color="auto"/>
      </w:divBdr>
    </w:div>
    <w:div w:id="1407529190">
      <w:bodyDiv w:val="1"/>
      <w:marLeft w:val="0"/>
      <w:marRight w:val="0"/>
      <w:marTop w:val="0"/>
      <w:marBottom w:val="0"/>
      <w:divBdr>
        <w:top w:val="none" w:sz="0" w:space="0" w:color="auto"/>
        <w:left w:val="none" w:sz="0" w:space="0" w:color="auto"/>
        <w:bottom w:val="none" w:sz="0" w:space="0" w:color="auto"/>
        <w:right w:val="none" w:sz="0" w:space="0" w:color="auto"/>
      </w:divBdr>
    </w:div>
    <w:div w:id="1435319053">
      <w:bodyDiv w:val="1"/>
      <w:marLeft w:val="0"/>
      <w:marRight w:val="0"/>
      <w:marTop w:val="0"/>
      <w:marBottom w:val="0"/>
      <w:divBdr>
        <w:top w:val="none" w:sz="0" w:space="0" w:color="auto"/>
        <w:left w:val="none" w:sz="0" w:space="0" w:color="auto"/>
        <w:bottom w:val="none" w:sz="0" w:space="0" w:color="auto"/>
        <w:right w:val="none" w:sz="0" w:space="0" w:color="auto"/>
      </w:divBdr>
    </w:div>
    <w:div w:id="1438137258">
      <w:bodyDiv w:val="1"/>
      <w:marLeft w:val="0"/>
      <w:marRight w:val="0"/>
      <w:marTop w:val="0"/>
      <w:marBottom w:val="0"/>
      <w:divBdr>
        <w:top w:val="none" w:sz="0" w:space="0" w:color="auto"/>
        <w:left w:val="none" w:sz="0" w:space="0" w:color="auto"/>
        <w:bottom w:val="none" w:sz="0" w:space="0" w:color="auto"/>
        <w:right w:val="none" w:sz="0" w:space="0" w:color="auto"/>
      </w:divBdr>
    </w:div>
    <w:div w:id="1457068488">
      <w:bodyDiv w:val="1"/>
      <w:marLeft w:val="0"/>
      <w:marRight w:val="0"/>
      <w:marTop w:val="0"/>
      <w:marBottom w:val="0"/>
      <w:divBdr>
        <w:top w:val="none" w:sz="0" w:space="0" w:color="auto"/>
        <w:left w:val="none" w:sz="0" w:space="0" w:color="auto"/>
        <w:bottom w:val="none" w:sz="0" w:space="0" w:color="auto"/>
        <w:right w:val="none" w:sz="0" w:space="0" w:color="auto"/>
      </w:divBdr>
      <w:divsChild>
        <w:div w:id="1286232256">
          <w:marLeft w:val="965"/>
          <w:marRight w:val="0"/>
          <w:marTop w:val="120"/>
          <w:marBottom w:val="0"/>
          <w:divBdr>
            <w:top w:val="none" w:sz="0" w:space="0" w:color="auto"/>
            <w:left w:val="none" w:sz="0" w:space="0" w:color="auto"/>
            <w:bottom w:val="none" w:sz="0" w:space="0" w:color="auto"/>
            <w:right w:val="none" w:sz="0" w:space="0" w:color="auto"/>
          </w:divBdr>
        </w:div>
        <w:div w:id="1508715579">
          <w:marLeft w:val="965"/>
          <w:marRight w:val="0"/>
          <w:marTop w:val="120"/>
          <w:marBottom w:val="0"/>
          <w:divBdr>
            <w:top w:val="none" w:sz="0" w:space="0" w:color="auto"/>
            <w:left w:val="none" w:sz="0" w:space="0" w:color="auto"/>
            <w:bottom w:val="none" w:sz="0" w:space="0" w:color="auto"/>
            <w:right w:val="none" w:sz="0" w:space="0" w:color="auto"/>
          </w:divBdr>
        </w:div>
      </w:divsChild>
    </w:div>
    <w:div w:id="1497108794">
      <w:bodyDiv w:val="1"/>
      <w:marLeft w:val="0"/>
      <w:marRight w:val="0"/>
      <w:marTop w:val="0"/>
      <w:marBottom w:val="0"/>
      <w:divBdr>
        <w:top w:val="none" w:sz="0" w:space="0" w:color="auto"/>
        <w:left w:val="none" w:sz="0" w:space="0" w:color="auto"/>
        <w:bottom w:val="none" w:sz="0" w:space="0" w:color="auto"/>
        <w:right w:val="none" w:sz="0" w:space="0" w:color="auto"/>
      </w:divBdr>
    </w:div>
    <w:div w:id="1499736356">
      <w:bodyDiv w:val="1"/>
      <w:marLeft w:val="0"/>
      <w:marRight w:val="0"/>
      <w:marTop w:val="0"/>
      <w:marBottom w:val="0"/>
      <w:divBdr>
        <w:top w:val="none" w:sz="0" w:space="0" w:color="auto"/>
        <w:left w:val="none" w:sz="0" w:space="0" w:color="auto"/>
        <w:bottom w:val="none" w:sz="0" w:space="0" w:color="auto"/>
        <w:right w:val="none" w:sz="0" w:space="0" w:color="auto"/>
      </w:divBdr>
    </w:div>
    <w:div w:id="1532106271">
      <w:bodyDiv w:val="1"/>
      <w:marLeft w:val="0"/>
      <w:marRight w:val="0"/>
      <w:marTop w:val="0"/>
      <w:marBottom w:val="0"/>
      <w:divBdr>
        <w:top w:val="none" w:sz="0" w:space="0" w:color="auto"/>
        <w:left w:val="none" w:sz="0" w:space="0" w:color="auto"/>
        <w:bottom w:val="none" w:sz="0" w:space="0" w:color="auto"/>
        <w:right w:val="none" w:sz="0" w:space="0" w:color="auto"/>
      </w:divBdr>
    </w:div>
    <w:div w:id="1563369684">
      <w:bodyDiv w:val="1"/>
      <w:marLeft w:val="0"/>
      <w:marRight w:val="0"/>
      <w:marTop w:val="0"/>
      <w:marBottom w:val="0"/>
      <w:divBdr>
        <w:top w:val="none" w:sz="0" w:space="0" w:color="auto"/>
        <w:left w:val="none" w:sz="0" w:space="0" w:color="auto"/>
        <w:bottom w:val="none" w:sz="0" w:space="0" w:color="auto"/>
        <w:right w:val="none" w:sz="0" w:space="0" w:color="auto"/>
      </w:divBdr>
    </w:div>
    <w:div w:id="1612855503">
      <w:bodyDiv w:val="1"/>
      <w:marLeft w:val="0"/>
      <w:marRight w:val="0"/>
      <w:marTop w:val="0"/>
      <w:marBottom w:val="0"/>
      <w:divBdr>
        <w:top w:val="none" w:sz="0" w:space="0" w:color="auto"/>
        <w:left w:val="none" w:sz="0" w:space="0" w:color="auto"/>
        <w:bottom w:val="none" w:sz="0" w:space="0" w:color="auto"/>
        <w:right w:val="none" w:sz="0" w:space="0" w:color="auto"/>
      </w:divBdr>
    </w:div>
    <w:div w:id="1677076027">
      <w:bodyDiv w:val="1"/>
      <w:marLeft w:val="0"/>
      <w:marRight w:val="0"/>
      <w:marTop w:val="0"/>
      <w:marBottom w:val="0"/>
      <w:divBdr>
        <w:top w:val="none" w:sz="0" w:space="0" w:color="auto"/>
        <w:left w:val="none" w:sz="0" w:space="0" w:color="auto"/>
        <w:bottom w:val="none" w:sz="0" w:space="0" w:color="auto"/>
        <w:right w:val="none" w:sz="0" w:space="0" w:color="auto"/>
      </w:divBdr>
    </w:div>
    <w:div w:id="1719427768">
      <w:bodyDiv w:val="1"/>
      <w:marLeft w:val="0"/>
      <w:marRight w:val="0"/>
      <w:marTop w:val="0"/>
      <w:marBottom w:val="0"/>
      <w:divBdr>
        <w:top w:val="none" w:sz="0" w:space="0" w:color="auto"/>
        <w:left w:val="none" w:sz="0" w:space="0" w:color="auto"/>
        <w:bottom w:val="none" w:sz="0" w:space="0" w:color="auto"/>
        <w:right w:val="none" w:sz="0" w:space="0" w:color="auto"/>
      </w:divBdr>
    </w:div>
    <w:div w:id="1889416793">
      <w:bodyDiv w:val="1"/>
      <w:marLeft w:val="0"/>
      <w:marRight w:val="0"/>
      <w:marTop w:val="0"/>
      <w:marBottom w:val="0"/>
      <w:divBdr>
        <w:top w:val="none" w:sz="0" w:space="0" w:color="auto"/>
        <w:left w:val="none" w:sz="0" w:space="0" w:color="auto"/>
        <w:bottom w:val="none" w:sz="0" w:space="0" w:color="auto"/>
        <w:right w:val="none" w:sz="0" w:space="0" w:color="auto"/>
      </w:divBdr>
    </w:div>
    <w:div w:id="1926722998">
      <w:bodyDiv w:val="1"/>
      <w:marLeft w:val="0"/>
      <w:marRight w:val="0"/>
      <w:marTop w:val="0"/>
      <w:marBottom w:val="0"/>
      <w:divBdr>
        <w:top w:val="none" w:sz="0" w:space="0" w:color="auto"/>
        <w:left w:val="none" w:sz="0" w:space="0" w:color="auto"/>
        <w:bottom w:val="none" w:sz="0" w:space="0" w:color="auto"/>
        <w:right w:val="none" w:sz="0" w:space="0" w:color="auto"/>
      </w:divBdr>
      <w:divsChild>
        <w:div w:id="2109957707">
          <w:marLeft w:val="547"/>
          <w:marRight w:val="0"/>
          <w:marTop w:val="120"/>
          <w:marBottom w:val="0"/>
          <w:divBdr>
            <w:top w:val="none" w:sz="0" w:space="0" w:color="auto"/>
            <w:left w:val="none" w:sz="0" w:space="0" w:color="auto"/>
            <w:bottom w:val="none" w:sz="0" w:space="0" w:color="auto"/>
            <w:right w:val="none" w:sz="0" w:space="0" w:color="auto"/>
          </w:divBdr>
        </w:div>
      </w:divsChild>
    </w:div>
    <w:div w:id="1990865678">
      <w:bodyDiv w:val="1"/>
      <w:marLeft w:val="0"/>
      <w:marRight w:val="0"/>
      <w:marTop w:val="0"/>
      <w:marBottom w:val="0"/>
      <w:divBdr>
        <w:top w:val="none" w:sz="0" w:space="0" w:color="auto"/>
        <w:left w:val="none" w:sz="0" w:space="0" w:color="auto"/>
        <w:bottom w:val="none" w:sz="0" w:space="0" w:color="auto"/>
        <w:right w:val="none" w:sz="0" w:space="0" w:color="auto"/>
      </w:divBdr>
    </w:div>
    <w:div w:id="2020543113">
      <w:bodyDiv w:val="1"/>
      <w:marLeft w:val="0"/>
      <w:marRight w:val="0"/>
      <w:marTop w:val="0"/>
      <w:marBottom w:val="0"/>
      <w:divBdr>
        <w:top w:val="none" w:sz="0" w:space="0" w:color="auto"/>
        <w:left w:val="none" w:sz="0" w:space="0" w:color="auto"/>
        <w:bottom w:val="none" w:sz="0" w:space="0" w:color="auto"/>
        <w:right w:val="none" w:sz="0" w:space="0" w:color="auto"/>
      </w:divBdr>
    </w:div>
    <w:div w:id="2095124245">
      <w:bodyDiv w:val="1"/>
      <w:marLeft w:val="0"/>
      <w:marRight w:val="0"/>
      <w:marTop w:val="0"/>
      <w:marBottom w:val="0"/>
      <w:divBdr>
        <w:top w:val="none" w:sz="0" w:space="0" w:color="auto"/>
        <w:left w:val="none" w:sz="0" w:space="0" w:color="auto"/>
        <w:bottom w:val="none" w:sz="0" w:space="0" w:color="auto"/>
        <w:right w:val="none" w:sz="0" w:space="0" w:color="auto"/>
      </w:divBdr>
    </w:div>
    <w:div w:id="2123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0226\AppData\Local\Microsoft\Windows\INetCache\Content.Outlook\V1VPUR80\2024-25%20Budget%20Disability%20Employment%20Reforms%2023May2024.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efb9b5-01f2-423f-88ce-de8ed571e942">
      <UserInfo>
        <DisplayName>STILL, Jacinda</DisplayName>
        <AccountId>184</AccountId>
        <AccountType/>
      </UserInfo>
      <UserInfo>
        <DisplayName>RAE, Katie</DisplayName>
        <AccountId>152</AccountId>
        <AccountType/>
      </UserInfo>
      <UserInfo>
        <DisplayName>GALKE, Justin</DisplayName>
        <AccountId>61</AccountId>
        <AccountType/>
      </UserInfo>
    </SharedWithUsers>
    <lcf76f155ced4ddcb4097134ff3c332f xmlns="581498f5-73d7-49e3-98ea-234d6dc7ed43">
      <Terms xmlns="http://schemas.microsoft.com/office/infopath/2007/PartnerControls"/>
    </lcf76f155ced4ddcb4097134ff3c332f>
    <TaxCatchAll xmlns="1aefb9b5-01f2-423f-88ce-de8ed571e94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16" ma:contentTypeDescription="Create a new document." ma:contentTypeScope="" ma:versionID="533f8265af765345086b0c309c467e4f">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550435986ab2d4d7b6ebbbb8b4241819"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3b74b4-2581-479d-91ba-5c51a1ae7899}" ma:internalName="TaxCatchAll" ma:showField="CatchAllData" ma:web="1aefb9b5-01f2-423f-88ce-de8ed571e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581498f5-73d7-49e3-98ea-234d6dc7ed43"/>
    <ds:schemaRef ds:uri="1aefb9b5-01f2-423f-88ce-de8ed571e942"/>
    <ds:schemaRef ds:uri="http://www.w3.org/XML/1998/namespace"/>
  </ds:schemaRefs>
</ds:datastoreItem>
</file>

<file path=customXml/itemProps2.xml><?xml version="1.0" encoding="utf-8"?>
<ds:datastoreItem xmlns:ds="http://schemas.openxmlformats.org/officeDocument/2006/customXml" ds:itemID="{132DDF21-5C07-4077-845D-2C0D4C25F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2024-25 Budget Disability Employment Reforms 23May2024.dotx</Template>
  <TotalTime>1</TotalTime>
  <Pages>10</Pages>
  <Words>1999</Words>
  <Characters>10565</Characters>
  <Application>Microsoft Office Word</Application>
  <DocSecurity>0</DocSecurity>
  <Lines>321</Lines>
  <Paragraphs>112</Paragraphs>
  <ScaleCrop>false</ScaleCrop>
  <HeadingPairs>
    <vt:vector size="2" baseType="variant">
      <vt:variant>
        <vt:lpstr>Title</vt:lpstr>
      </vt:variant>
      <vt:variant>
        <vt:i4>1</vt:i4>
      </vt:variant>
    </vt:vector>
  </HeadingPairs>
  <TitlesOfParts>
    <vt:vector size="1" baseType="lpstr">
      <vt:lpstr>Post-budget briefing 23 May 2024 Accessible Version of Slides</vt:lpstr>
    </vt:vector>
  </TitlesOfParts>
  <Company>Department of Social Services</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Conference 2024 Minister Rishworth Speech</dc:title>
  <dc:subject/>
  <dc:creator>VORN, Tania</dc:creator>
  <cp:keywords>[SEC=OFFICIAL]</cp:keywords>
  <cp:lastModifiedBy>MILLER, Vicky</cp:lastModifiedBy>
  <cp:revision>3</cp:revision>
  <cp:lastPrinted>2024-06-26T04:46:00Z</cp:lastPrinted>
  <dcterms:created xsi:type="dcterms:W3CDTF">2024-08-14T08:26:00Z</dcterms:created>
  <dcterms:modified xsi:type="dcterms:W3CDTF">2024-08-14T20:38:00Z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7D19F0EEB49DE27F13603267E997F634</vt:lpwstr>
  </property>
  <property fmtid="{D5CDD505-2E9C-101B-9397-08002B2CF9AE}" pid="21" name="PM_Hash_Salt">
    <vt:lpwstr>517A7E2C1CA6DD397DC96A3A538D132A</vt:lpwstr>
  </property>
  <property fmtid="{D5CDD505-2E9C-101B-9397-08002B2CF9AE}" pid="22" name="PM_Hash_SHA1">
    <vt:lpwstr>4A1F3F750EAC65E13B79DDC56AD60E55C20E9E7C</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0x010100E39A458A7F22FE46ABA1F67919ADFE55</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6ba0c16745cb402cb1227c5f8b16df7f</vt:lpwstr>
  </property>
  <property fmtid="{D5CDD505-2E9C-101B-9397-08002B2CF9AE}" pid="35" name="MSIP_Label_eb34d90b-fc41-464d-af60-f74d721d0790_ContentBits">
    <vt:lpwstr>0</vt:lpwstr>
  </property>
  <property fmtid="{D5CDD505-2E9C-101B-9397-08002B2CF9AE}" pid="36" name="PMHMAC">
    <vt:lpwstr>v=2022.1;a=SHA256;h=30797C5B469E13EF810165D45F9D742CD2F66B43C0242DB244CA350052648F0C</vt:lpwstr>
  </property>
  <property fmtid="{D5CDD505-2E9C-101B-9397-08002B2CF9AE}" pid="37" name="PMUuid">
    <vt:lpwstr>v=2022.2;d=gov.au;g=46DD6D7C-8107-577B-BC6E-F348953B2E44</vt:lpwstr>
  </property>
</Properties>
</file>