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8A263" w14:textId="77777777" w:rsidR="00FD7FC4" w:rsidRDefault="00FD7FC4">
      <w:pPr>
        <w:pStyle w:val="BodyText"/>
        <w:ind w:left="0"/>
        <w:rPr>
          <w:rFonts w:ascii="Times New Roman"/>
          <w:sz w:val="14"/>
        </w:rPr>
      </w:pPr>
    </w:p>
    <w:p w14:paraId="419AA4B4" w14:textId="77777777" w:rsidR="00FD7FC4" w:rsidRDefault="00A2647D">
      <w:pPr>
        <w:pStyle w:val="BodyText"/>
        <w:ind w:left="360"/>
        <w:rPr>
          <w:rFonts w:ascii="Times New Roman"/>
          <w:sz w:val="20"/>
        </w:rPr>
      </w:pPr>
      <w:r>
        <w:rPr>
          <w:rFonts w:ascii="Times New Roman"/>
          <w:noProof/>
          <w:sz w:val="20"/>
        </w:rPr>
        <w:drawing>
          <wp:inline distT="0" distB="0" distL="0" distR="0" wp14:anchorId="13CEE4EB" wp14:editId="0330B5A2">
            <wp:extent cx="1938070" cy="1243583"/>
            <wp:effectExtent l="0" t="0" r="0" b="0"/>
            <wp:docPr id="1" name="Image 1" descr="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Description automatically generated "/>
                    <pic:cNvPicPr/>
                  </pic:nvPicPr>
                  <pic:blipFill>
                    <a:blip r:embed="rId7" cstate="print"/>
                    <a:stretch>
                      <a:fillRect/>
                    </a:stretch>
                  </pic:blipFill>
                  <pic:spPr>
                    <a:xfrm>
                      <a:off x="0" y="0"/>
                      <a:ext cx="1938070" cy="1243583"/>
                    </a:xfrm>
                    <a:prstGeom prst="rect">
                      <a:avLst/>
                    </a:prstGeom>
                  </pic:spPr>
                </pic:pic>
              </a:graphicData>
            </a:graphic>
          </wp:inline>
        </w:drawing>
      </w:r>
    </w:p>
    <w:p w14:paraId="64AD673A" w14:textId="77777777" w:rsidR="00FD7FC4" w:rsidRDefault="00FD7FC4">
      <w:pPr>
        <w:pStyle w:val="BodyText"/>
        <w:spacing w:before="302"/>
        <w:ind w:left="0"/>
        <w:rPr>
          <w:rFonts w:ascii="Times New Roman"/>
          <w:sz w:val="32"/>
        </w:rPr>
      </w:pPr>
    </w:p>
    <w:p w14:paraId="6B5E141A" w14:textId="77777777" w:rsidR="00FD7FC4" w:rsidRDefault="00A2647D">
      <w:pPr>
        <w:pStyle w:val="Title"/>
        <w:spacing w:line="326" w:lineRule="auto"/>
      </w:pPr>
      <w:r>
        <w:rPr>
          <w:color w:val="13559A"/>
        </w:rPr>
        <w:t>NEXT</w:t>
      </w:r>
      <w:r>
        <w:rPr>
          <w:color w:val="13559A"/>
          <w:spacing w:val="-11"/>
        </w:rPr>
        <w:t xml:space="preserve"> </w:t>
      </w:r>
      <w:r>
        <w:rPr>
          <w:color w:val="13559A"/>
        </w:rPr>
        <w:t>STEPS</w:t>
      </w:r>
      <w:r>
        <w:rPr>
          <w:color w:val="13559A"/>
          <w:spacing w:val="-10"/>
        </w:rPr>
        <w:t xml:space="preserve"> </w:t>
      </w:r>
      <w:r>
        <w:rPr>
          <w:color w:val="13559A"/>
        </w:rPr>
        <w:t>IN</w:t>
      </w:r>
      <w:r>
        <w:rPr>
          <w:color w:val="13559A"/>
          <w:spacing w:val="-11"/>
        </w:rPr>
        <w:t xml:space="preserve"> </w:t>
      </w:r>
      <w:r>
        <w:rPr>
          <w:color w:val="13559A"/>
        </w:rPr>
        <w:t>SUPPORTED</w:t>
      </w:r>
      <w:r>
        <w:rPr>
          <w:color w:val="13559A"/>
          <w:spacing w:val="-11"/>
        </w:rPr>
        <w:t xml:space="preserve"> </w:t>
      </w:r>
      <w:r>
        <w:rPr>
          <w:color w:val="13559A"/>
        </w:rPr>
        <w:t>EMPLOYMENT: CONSULTATION ON THE WAY FORWARD</w:t>
      </w:r>
    </w:p>
    <w:p w14:paraId="13362933" w14:textId="77777777" w:rsidR="00FD7FC4" w:rsidRDefault="00A2647D">
      <w:pPr>
        <w:spacing w:line="372" w:lineRule="exact"/>
        <w:ind w:left="360"/>
        <w:rPr>
          <w:sz w:val="28"/>
        </w:rPr>
      </w:pPr>
      <w:r>
        <w:rPr>
          <w:color w:val="13559A"/>
          <w:sz w:val="28"/>
        </w:rPr>
        <w:t>Department</w:t>
      </w:r>
      <w:r>
        <w:rPr>
          <w:color w:val="13559A"/>
          <w:spacing w:val="-7"/>
          <w:sz w:val="28"/>
        </w:rPr>
        <w:t xml:space="preserve"> </w:t>
      </w:r>
      <w:r>
        <w:rPr>
          <w:color w:val="13559A"/>
          <w:sz w:val="28"/>
        </w:rPr>
        <w:t>of</w:t>
      </w:r>
      <w:r>
        <w:rPr>
          <w:color w:val="13559A"/>
          <w:spacing w:val="-3"/>
          <w:sz w:val="28"/>
        </w:rPr>
        <w:t xml:space="preserve"> </w:t>
      </w:r>
      <w:r>
        <w:rPr>
          <w:color w:val="13559A"/>
          <w:sz w:val="28"/>
        </w:rPr>
        <w:t>Social</w:t>
      </w:r>
      <w:r>
        <w:rPr>
          <w:color w:val="13559A"/>
          <w:spacing w:val="-5"/>
          <w:sz w:val="28"/>
        </w:rPr>
        <w:t xml:space="preserve"> </w:t>
      </w:r>
      <w:r>
        <w:rPr>
          <w:color w:val="13559A"/>
          <w:spacing w:val="-2"/>
          <w:sz w:val="28"/>
        </w:rPr>
        <w:t>Services</w:t>
      </w:r>
    </w:p>
    <w:p w14:paraId="1FD757D4" w14:textId="77777777" w:rsidR="00FD7FC4" w:rsidRDefault="00FD7FC4">
      <w:pPr>
        <w:pStyle w:val="BodyText"/>
        <w:ind w:left="0"/>
        <w:rPr>
          <w:sz w:val="28"/>
        </w:rPr>
      </w:pPr>
    </w:p>
    <w:p w14:paraId="235132BD" w14:textId="77777777" w:rsidR="00FD7FC4" w:rsidRDefault="00FD7FC4">
      <w:pPr>
        <w:pStyle w:val="BodyText"/>
        <w:ind w:left="0"/>
        <w:rPr>
          <w:sz w:val="28"/>
        </w:rPr>
      </w:pPr>
    </w:p>
    <w:p w14:paraId="7D144483" w14:textId="77777777" w:rsidR="00FD7FC4" w:rsidRDefault="00FD7FC4">
      <w:pPr>
        <w:pStyle w:val="BodyText"/>
        <w:spacing w:before="317"/>
        <w:ind w:left="0"/>
        <w:rPr>
          <w:sz w:val="28"/>
        </w:rPr>
      </w:pPr>
    </w:p>
    <w:p w14:paraId="0D955D37" w14:textId="77777777" w:rsidR="00FD7FC4" w:rsidRDefault="00A2647D">
      <w:pPr>
        <w:ind w:left="360"/>
        <w:rPr>
          <w:b/>
          <w:sz w:val="24"/>
        </w:rPr>
      </w:pPr>
      <w:r>
        <w:rPr>
          <w:b/>
          <w:color w:val="13559A"/>
          <w:sz w:val="24"/>
        </w:rPr>
        <w:t>Submission</w:t>
      </w:r>
      <w:r>
        <w:rPr>
          <w:b/>
          <w:color w:val="13559A"/>
          <w:spacing w:val="-3"/>
          <w:sz w:val="24"/>
        </w:rPr>
        <w:t xml:space="preserve"> </w:t>
      </w:r>
      <w:r>
        <w:rPr>
          <w:b/>
          <w:color w:val="13559A"/>
          <w:spacing w:val="-4"/>
          <w:sz w:val="24"/>
        </w:rPr>
        <w:t>from:</w:t>
      </w:r>
    </w:p>
    <w:p w14:paraId="3625B1C4" w14:textId="77777777" w:rsidR="00FD7FC4" w:rsidRDefault="00A2647D">
      <w:pPr>
        <w:spacing w:before="264"/>
        <w:ind w:left="360"/>
        <w:rPr>
          <w:b/>
          <w:sz w:val="24"/>
        </w:rPr>
      </w:pPr>
      <w:r>
        <w:rPr>
          <w:b/>
          <w:color w:val="13559A"/>
          <w:sz w:val="24"/>
        </w:rPr>
        <w:t>Scope</w:t>
      </w:r>
      <w:r>
        <w:rPr>
          <w:b/>
          <w:color w:val="13559A"/>
          <w:spacing w:val="-4"/>
          <w:sz w:val="24"/>
        </w:rPr>
        <w:t xml:space="preserve"> </w:t>
      </w:r>
      <w:r>
        <w:rPr>
          <w:b/>
          <w:color w:val="13559A"/>
          <w:sz w:val="24"/>
        </w:rPr>
        <w:t xml:space="preserve">(Aust) </w:t>
      </w:r>
      <w:r>
        <w:rPr>
          <w:b/>
          <w:color w:val="13559A"/>
          <w:spacing w:val="-5"/>
          <w:sz w:val="24"/>
        </w:rPr>
        <w:t>Ltd</w:t>
      </w:r>
    </w:p>
    <w:p w14:paraId="5F217B2D" w14:textId="77777777" w:rsidR="00FD7FC4" w:rsidRDefault="00A2647D">
      <w:pPr>
        <w:spacing w:before="27"/>
        <w:ind w:left="360"/>
        <w:rPr>
          <w:b/>
          <w:sz w:val="24"/>
        </w:rPr>
      </w:pPr>
      <w:r>
        <w:rPr>
          <w:b/>
          <w:color w:val="13559A"/>
          <w:sz w:val="24"/>
        </w:rPr>
        <w:t>Level</w:t>
      </w:r>
      <w:r>
        <w:rPr>
          <w:b/>
          <w:color w:val="13559A"/>
          <w:spacing w:val="-4"/>
          <w:sz w:val="24"/>
        </w:rPr>
        <w:t xml:space="preserve"> </w:t>
      </w:r>
      <w:r>
        <w:rPr>
          <w:b/>
          <w:color w:val="13559A"/>
          <w:sz w:val="24"/>
        </w:rPr>
        <w:t>2,</w:t>
      </w:r>
      <w:r>
        <w:rPr>
          <w:b/>
          <w:color w:val="13559A"/>
          <w:spacing w:val="-2"/>
          <w:sz w:val="24"/>
        </w:rPr>
        <w:t xml:space="preserve"> </w:t>
      </w:r>
      <w:r>
        <w:rPr>
          <w:b/>
          <w:color w:val="13559A"/>
          <w:sz w:val="24"/>
        </w:rPr>
        <w:t>109 Burwood</w:t>
      </w:r>
      <w:r>
        <w:rPr>
          <w:b/>
          <w:color w:val="13559A"/>
          <w:spacing w:val="-4"/>
          <w:sz w:val="24"/>
        </w:rPr>
        <w:t xml:space="preserve"> </w:t>
      </w:r>
      <w:r>
        <w:rPr>
          <w:b/>
          <w:color w:val="13559A"/>
          <w:spacing w:val="-5"/>
          <w:sz w:val="24"/>
        </w:rPr>
        <w:t>Rd</w:t>
      </w:r>
    </w:p>
    <w:p w14:paraId="227F586C" w14:textId="77777777" w:rsidR="00FD7FC4" w:rsidRDefault="00A2647D">
      <w:pPr>
        <w:spacing w:before="24"/>
        <w:ind w:left="360"/>
        <w:rPr>
          <w:b/>
          <w:sz w:val="24"/>
        </w:rPr>
      </w:pPr>
      <w:r>
        <w:rPr>
          <w:b/>
          <w:color w:val="13559A"/>
          <w:sz w:val="24"/>
        </w:rPr>
        <w:t>Hawthorn,</w:t>
      </w:r>
      <w:r>
        <w:rPr>
          <w:b/>
          <w:color w:val="13559A"/>
          <w:spacing w:val="-3"/>
          <w:sz w:val="24"/>
        </w:rPr>
        <w:t xml:space="preserve"> </w:t>
      </w:r>
      <w:r>
        <w:rPr>
          <w:b/>
          <w:color w:val="13559A"/>
          <w:sz w:val="24"/>
        </w:rPr>
        <w:t>VIC,</w:t>
      </w:r>
      <w:r>
        <w:rPr>
          <w:b/>
          <w:color w:val="13559A"/>
          <w:spacing w:val="-3"/>
          <w:sz w:val="24"/>
        </w:rPr>
        <w:t xml:space="preserve"> </w:t>
      </w:r>
      <w:r>
        <w:rPr>
          <w:b/>
          <w:color w:val="13559A"/>
          <w:spacing w:val="-4"/>
          <w:sz w:val="24"/>
        </w:rPr>
        <w:t>3122</w:t>
      </w:r>
    </w:p>
    <w:p w14:paraId="0A6FF05E" w14:textId="77777777" w:rsidR="00FD7FC4" w:rsidRDefault="00FD7FC4">
      <w:pPr>
        <w:pStyle w:val="BodyText"/>
        <w:ind w:left="0"/>
        <w:rPr>
          <w:b/>
          <w:sz w:val="24"/>
        </w:rPr>
      </w:pPr>
    </w:p>
    <w:p w14:paraId="0365046B" w14:textId="77777777" w:rsidR="00FD7FC4" w:rsidRDefault="00FD7FC4">
      <w:pPr>
        <w:pStyle w:val="BodyText"/>
        <w:ind w:left="0"/>
        <w:rPr>
          <w:b/>
          <w:sz w:val="24"/>
        </w:rPr>
      </w:pPr>
    </w:p>
    <w:p w14:paraId="55672E2C" w14:textId="77777777" w:rsidR="00FD7FC4" w:rsidRDefault="00FD7FC4">
      <w:pPr>
        <w:pStyle w:val="BodyText"/>
        <w:ind w:left="0"/>
        <w:rPr>
          <w:b/>
          <w:sz w:val="24"/>
        </w:rPr>
      </w:pPr>
    </w:p>
    <w:p w14:paraId="72633BC0" w14:textId="77777777" w:rsidR="00FD7FC4" w:rsidRDefault="00FD7FC4">
      <w:pPr>
        <w:pStyle w:val="BodyText"/>
        <w:spacing w:before="27"/>
        <w:ind w:left="0"/>
        <w:rPr>
          <w:b/>
          <w:sz w:val="24"/>
        </w:rPr>
      </w:pPr>
    </w:p>
    <w:p w14:paraId="63F838EC" w14:textId="77777777" w:rsidR="00FD7FC4" w:rsidRDefault="00A2647D">
      <w:pPr>
        <w:spacing w:line="279" w:lineRule="exact"/>
        <w:ind w:left="360"/>
        <w:rPr>
          <w:b/>
          <w:sz w:val="21"/>
        </w:rPr>
      </w:pPr>
      <w:r>
        <w:rPr>
          <w:b/>
          <w:color w:val="13559A"/>
          <w:spacing w:val="-2"/>
          <w:sz w:val="21"/>
        </w:rPr>
        <w:t>Contact:</w:t>
      </w:r>
    </w:p>
    <w:p w14:paraId="44AC9F75" w14:textId="77777777" w:rsidR="00FD7FC4" w:rsidRDefault="00A2647D">
      <w:pPr>
        <w:spacing w:line="278" w:lineRule="exact"/>
        <w:ind w:left="360"/>
        <w:rPr>
          <w:sz w:val="21"/>
        </w:rPr>
      </w:pPr>
      <w:r>
        <w:rPr>
          <w:color w:val="13559A"/>
          <w:sz w:val="21"/>
        </w:rPr>
        <w:t>Robert</w:t>
      </w:r>
      <w:r>
        <w:rPr>
          <w:color w:val="13559A"/>
          <w:spacing w:val="-7"/>
          <w:sz w:val="21"/>
        </w:rPr>
        <w:t xml:space="preserve"> </w:t>
      </w:r>
      <w:r>
        <w:rPr>
          <w:color w:val="13559A"/>
          <w:spacing w:val="-2"/>
          <w:sz w:val="21"/>
        </w:rPr>
        <w:t>Moore</w:t>
      </w:r>
    </w:p>
    <w:p w14:paraId="2D6E30A9" w14:textId="77777777" w:rsidR="00FD7FC4" w:rsidRDefault="00A2647D">
      <w:pPr>
        <w:spacing w:line="279" w:lineRule="exact"/>
        <w:ind w:left="360"/>
        <w:rPr>
          <w:sz w:val="21"/>
        </w:rPr>
      </w:pPr>
      <w:r>
        <w:rPr>
          <w:color w:val="13559A"/>
          <w:sz w:val="21"/>
        </w:rPr>
        <w:t>Senior</w:t>
      </w:r>
      <w:r>
        <w:rPr>
          <w:color w:val="13559A"/>
          <w:spacing w:val="-9"/>
          <w:sz w:val="21"/>
        </w:rPr>
        <w:t xml:space="preserve"> </w:t>
      </w:r>
      <w:r>
        <w:rPr>
          <w:color w:val="13559A"/>
          <w:sz w:val="21"/>
        </w:rPr>
        <w:t>Manager</w:t>
      </w:r>
      <w:r>
        <w:rPr>
          <w:color w:val="13559A"/>
          <w:spacing w:val="-7"/>
          <w:sz w:val="21"/>
        </w:rPr>
        <w:t xml:space="preserve"> </w:t>
      </w:r>
      <w:r>
        <w:rPr>
          <w:color w:val="13559A"/>
          <w:sz w:val="21"/>
        </w:rPr>
        <w:t>Government</w:t>
      </w:r>
      <w:r>
        <w:rPr>
          <w:color w:val="13559A"/>
          <w:spacing w:val="-8"/>
          <w:sz w:val="21"/>
        </w:rPr>
        <w:t xml:space="preserve"> </w:t>
      </w:r>
      <w:r>
        <w:rPr>
          <w:color w:val="13559A"/>
          <w:spacing w:val="-2"/>
          <w:sz w:val="21"/>
        </w:rPr>
        <w:t>Relations</w:t>
      </w:r>
    </w:p>
    <w:p w14:paraId="774D7F1C" w14:textId="77777777" w:rsidR="00FD7FC4" w:rsidRDefault="00A2647D">
      <w:pPr>
        <w:spacing w:before="2"/>
        <w:ind w:left="359"/>
        <w:rPr>
          <w:sz w:val="21"/>
        </w:rPr>
      </w:pPr>
      <w:r>
        <w:rPr>
          <w:b/>
          <w:color w:val="13559A"/>
          <w:sz w:val="21"/>
        </w:rPr>
        <w:t>Mobile</w:t>
      </w:r>
      <w:r>
        <w:rPr>
          <w:b/>
          <w:color w:val="13559A"/>
          <w:spacing w:val="-5"/>
          <w:sz w:val="21"/>
        </w:rPr>
        <w:t xml:space="preserve"> </w:t>
      </w:r>
      <w:r>
        <w:rPr>
          <w:color w:val="13559A"/>
          <w:sz w:val="21"/>
        </w:rPr>
        <w:t>0408</w:t>
      </w:r>
      <w:r>
        <w:rPr>
          <w:color w:val="13559A"/>
          <w:spacing w:val="-5"/>
          <w:sz w:val="21"/>
        </w:rPr>
        <w:t xml:space="preserve"> </w:t>
      </w:r>
      <w:r>
        <w:rPr>
          <w:color w:val="13559A"/>
          <w:sz w:val="21"/>
        </w:rPr>
        <w:t>558</w:t>
      </w:r>
      <w:r>
        <w:rPr>
          <w:color w:val="13559A"/>
          <w:spacing w:val="-5"/>
          <w:sz w:val="21"/>
        </w:rPr>
        <w:t xml:space="preserve"> 901</w:t>
      </w:r>
    </w:p>
    <w:p w14:paraId="73124C74" w14:textId="77777777" w:rsidR="00FD7FC4" w:rsidRDefault="00A2647D">
      <w:pPr>
        <w:ind w:left="359"/>
      </w:pPr>
      <w:r>
        <w:rPr>
          <w:b/>
          <w:color w:val="13559A"/>
          <w:sz w:val="21"/>
        </w:rPr>
        <w:t>Email</w:t>
      </w:r>
      <w:r>
        <w:rPr>
          <w:b/>
          <w:color w:val="13559A"/>
          <w:spacing w:val="-3"/>
          <w:sz w:val="21"/>
        </w:rPr>
        <w:t xml:space="preserve"> </w:t>
      </w:r>
      <w:hyperlink r:id="rId8">
        <w:r>
          <w:rPr>
            <w:color w:val="13559A"/>
            <w:spacing w:val="-2"/>
          </w:rPr>
          <w:t>rmoore@scopeaust.org.au</w:t>
        </w:r>
      </w:hyperlink>
    </w:p>
    <w:p w14:paraId="200C04F0" w14:textId="77777777" w:rsidR="00FD7FC4" w:rsidRDefault="00FD7FC4">
      <w:pPr>
        <w:sectPr w:rsidR="00FD7FC4">
          <w:type w:val="continuous"/>
          <w:pgSz w:w="12240" w:h="15840"/>
          <w:pgMar w:top="1820" w:right="1440" w:bottom="280" w:left="1080" w:header="720" w:footer="720" w:gutter="0"/>
          <w:cols w:space="720"/>
        </w:sectPr>
      </w:pPr>
    </w:p>
    <w:p w14:paraId="08263C57" w14:textId="77777777" w:rsidR="00FD7FC4" w:rsidRDefault="00A2647D">
      <w:pPr>
        <w:pStyle w:val="Heading1"/>
      </w:pPr>
      <w:r>
        <w:rPr>
          <w:color w:val="13559A"/>
        </w:rPr>
        <w:lastRenderedPageBreak/>
        <w:t>About</w:t>
      </w:r>
      <w:r>
        <w:rPr>
          <w:color w:val="13559A"/>
          <w:spacing w:val="-4"/>
        </w:rPr>
        <w:t xml:space="preserve"> </w:t>
      </w:r>
      <w:r>
        <w:rPr>
          <w:color w:val="13559A"/>
          <w:spacing w:val="-2"/>
        </w:rPr>
        <w:t>Scope</w:t>
      </w:r>
    </w:p>
    <w:p w14:paraId="3DE57E38" w14:textId="77777777" w:rsidR="00FD7FC4" w:rsidRDefault="00A2647D">
      <w:pPr>
        <w:pStyle w:val="BodyText"/>
        <w:spacing w:before="189" w:line="259" w:lineRule="auto"/>
        <w:ind w:right="8"/>
      </w:pPr>
      <w:r>
        <w:t>Scope (Aust) Ltd (“Scope”) is one of the largest not-for-profit organisations in Australia. Our origins</w:t>
      </w:r>
      <w:r>
        <w:rPr>
          <w:spacing w:val="-3"/>
        </w:rPr>
        <w:t xml:space="preserve"> </w:t>
      </w:r>
      <w:r>
        <w:t>stretch</w:t>
      </w:r>
      <w:r>
        <w:rPr>
          <w:spacing w:val="-3"/>
        </w:rPr>
        <w:t xml:space="preserve"> </w:t>
      </w:r>
      <w:r>
        <w:t>back</w:t>
      </w:r>
      <w:r>
        <w:rPr>
          <w:spacing w:val="-2"/>
        </w:rPr>
        <w:t xml:space="preserve"> </w:t>
      </w:r>
      <w:r>
        <w:t>to</w:t>
      </w:r>
      <w:r>
        <w:rPr>
          <w:spacing w:val="-2"/>
        </w:rPr>
        <w:t xml:space="preserve"> </w:t>
      </w:r>
      <w:r>
        <w:t>1948,</w:t>
      </w:r>
      <w:r>
        <w:rPr>
          <w:spacing w:val="-3"/>
        </w:rPr>
        <w:t xml:space="preserve"> </w:t>
      </w:r>
      <w:r>
        <w:t>when</w:t>
      </w:r>
      <w:r>
        <w:rPr>
          <w:spacing w:val="-3"/>
        </w:rPr>
        <w:t xml:space="preserve"> </w:t>
      </w:r>
      <w:r>
        <w:t>a</w:t>
      </w:r>
      <w:r>
        <w:rPr>
          <w:spacing w:val="-2"/>
        </w:rPr>
        <w:t xml:space="preserve"> </w:t>
      </w:r>
      <w:r>
        <w:t>group</w:t>
      </w:r>
      <w:r>
        <w:rPr>
          <w:spacing w:val="-3"/>
        </w:rPr>
        <w:t xml:space="preserve"> </w:t>
      </w:r>
      <w:r>
        <w:t>of</w:t>
      </w:r>
      <w:r>
        <w:rPr>
          <w:spacing w:val="-2"/>
        </w:rPr>
        <w:t xml:space="preserve"> </w:t>
      </w:r>
      <w:r>
        <w:t>parents</w:t>
      </w:r>
      <w:r>
        <w:rPr>
          <w:spacing w:val="-3"/>
        </w:rPr>
        <w:t xml:space="preserve"> </w:t>
      </w:r>
      <w:r>
        <w:t>who</w:t>
      </w:r>
      <w:r>
        <w:rPr>
          <w:spacing w:val="-2"/>
        </w:rPr>
        <w:t xml:space="preserve"> </w:t>
      </w:r>
      <w:r>
        <w:t>wanted</w:t>
      </w:r>
      <w:r>
        <w:rPr>
          <w:spacing w:val="-3"/>
        </w:rPr>
        <w:t xml:space="preserve"> </w:t>
      </w:r>
      <w:r>
        <w:t>better</w:t>
      </w:r>
      <w:r>
        <w:rPr>
          <w:spacing w:val="-3"/>
        </w:rPr>
        <w:t xml:space="preserve"> </w:t>
      </w:r>
      <w:r>
        <w:t>lives</w:t>
      </w:r>
      <w:r>
        <w:rPr>
          <w:spacing w:val="-3"/>
        </w:rPr>
        <w:t xml:space="preserve"> </w:t>
      </w:r>
      <w:r>
        <w:t>and</w:t>
      </w:r>
      <w:r>
        <w:rPr>
          <w:spacing w:val="-3"/>
        </w:rPr>
        <w:t xml:space="preserve"> </w:t>
      </w:r>
      <w:r>
        <w:t>opportunities for their children with disability established the Spastic Children’s Society of Victoria. The values these families championed are demonstrable and enduring, ensuring that people are at the</w:t>
      </w:r>
      <w:r>
        <w:rPr>
          <w:spacing w:val="40"/>
        </w:rPr>
        <w:t xml:space="preserve"> </w:t>
      </w:r>
      <w:r>
        <w:t>heart of whatever we do.</w:t>
      </w:r>
    </w:p>
    <w:p w14:paraId="2827EF0E" w14:textId="77777777" w:rsidR="00FD7FC4" w:rsidRDefault="00A2647D">
      <w:pPr>
        <w:pStyle w:val="BodyText"/>
        <w:spacing w:before="160" w:line="256" w:lineRule="auto"/>
      </w:pPr>
      <w:r>
        <w:t>Scope’s</w:t>
      </w:r>
      <w:r>
        <w:rPr>
          <w:spacing w:val="-3"/>
        </w:rPr>
        <w:t xml:space="preserve"> </w:t>
      </w:r>
      <w:r>
        <w:t>purpose</w:t>
      </w:r>
      <w:r>
        <w:rPr>
          <w:spacing w:val="-3"/>
        </w:rPr>
        <w:t xml:space="preserve"> </w:t>
      </w:r>
      <w:r>
        <w:t>is</w:t>
      </w:r>
      <w:r>
        <w:rPr>
          <w:spacing w:val="-3"/>
        </w:rPr>
        <w:t xml:space="preserve"> </w:t>
      </w:r>
      <w:r>
        <w:t>to</w:t>
      </w:r>
      <w:r>
        <w:rPr>
          <w:spacing w:val="-2"/>
        </w:rPr>
        <w:t xml:space="preserve"> </w:t>
      </w:r>
      <w:r>
        <w:t>create</w:t>
      </w:r>
      <w:r>
        <w:rPr>
          <w:spacing w:val="-3"/>
        </w:rPr>
        <w:t xml:space="preserve"> </w:t>
      </w:r>
      <w:r>
        <w:t>meaningful</w:t>
      </w:r>
      <w:r>
        <w:rPr>
          <w:spacing w:val="-3"/>
        </w:rPr>
        <w:t xml:space="preserve"> </w:t>
      </w:r>
      <w:r>
        <w:t>opportunities</w:t>
      </w:r>
      <w:r>
        <w:rPr>
          <w:spacing w:val="-3"/>
        </w:rPr>
        <w:t xml:space="preserve"> </w:t>
      </w:r>
      <w:r>
        <w:t>for</w:t>
      </w:r>
      <w:r>
        <w:rPr>
          <w:spacing w:val="-3"/>
        </w:rPr>
        <w:t xml:space="preserve"> </w:t>
      </w:r>
      <w:r>
        <w:t>people</w:t>
      </w:r>
      <w:r>
        <w:rPr>
          <w:spacing w:val="-3"/>
        </w:rPr>
        <w:t xml:space="preserve"> </w:t>
      </w:r>
      <w:r>
        <w:t>with</w:t>
      </w:r>
      <w:r>
        <w:rPr>
          <w:spacing w:val="-3"/>
        </w:rPr>
        <w:t xml:space="preserve"> </w:t>
      </w:r>
      <w:r>
        <w:t>disability</w:t>
      </w:r>
      <w:r>
        <w:rPr>
          <w:spacing w:val="-2"/>
        </w:rPr>
        <w:t xml:space="preserve"> </w:t>
      </w:r>
      <w:r>
        <w:t>to</w:t>
      </w:r>
      <w:r>
        <w:rPr>
          <w:spacing w:val="-2"/>
        </w:rPr>
        <w:t xml:space="preserve"> </w:t>
      </w:r>
      <w:r>
        <w:t>belong</w:t>
      </w:r>
      <w:r>
        <w:rPr>
          <w:spacing w:val="-3"/>
        </w:rPr>
        <w:t xml:space="preserve"> </w:t>
      </w:r>
      <w:r>
        <w:t xml:space="preserve">and </w:t>
      </w:r>
      <w:r>
        <w:rPr>
          <w:spacing w:val="-2"/>
        </w:rPr>
        <w:t>thrive.</w:t>
      </w:r>
    </w:p>
    <w:p w14:paraId="1F0AB538" w14:textId="77777777" w:rsidR="00FD7FC4" w:rsidRDefault="00A2647D">
      <w:pPr>
        <w:pStyle w:val="BodyText"/>
        <w:spacing w:before="163" w:line="259" w:lineRule="auto"/>
        <w:ind w:right="51"/>
      </w:pPr>
      <w:r>
        <w:t>Today</w:t>
      </w:r>
      <w:r>
        <w:rPr>
          <w:spacing w:val="-2"/>
        </w:rPr>
        <w:t xml:space="preserve"> </w:t>
      </w:r>
      <w:r>
        <w:t>Scope</w:t>
      </w:r>
      <w:r>
        <w:rPr>
          <w:spacing w:val="-3"/>
        </w:rPr>
        <w:t xml:space="preserve"> </w:t>
      </w:r>
      <w:r>
        <w:t>supports</w:t>
      </w:r>
      <w:r>
        <w:rPr>
          <w:spacing w:val="-3"/>
        </w:rPr>
        <w:t xml:space="preserve"> </w:t>
      </w:r>
      <w:r>
        <w:t>more</w:t>
      </w:r>
      <w:r>
        <w:rPr>
          <w:spacing w:val="-3"/>
        </w:rPr>
        <w:t xml:space="preserve"> </w:t>
      </w:r>
      <w:r>
        <w:t>than</w:t>
      </w:r>
      <w:r>
        <w:rPr>
          <w:spacing w:val="-3"/>
        </w:rPr>
        <w:t xml:space="preserve"> </w:t>
      </w:r>
      <w:r>
        <w:t>5,600</w:t>
      </w:r>
      <w:r>
        <w:rPr>
          <w:spacing w:val="-2"/>
        </w:rPr>
        <w:t xml:space="preserve"> </w:t>
      </w:r>
      <w:r>
        <w:t>people</w:t>
      </w:r>
      <w:r>
        <w:rPr>
          <w:spacing w:val="-3"/>
        </w:rPr>
        <w:t xml:space="preserve"> </w:t>
      </w:r>
      <w:r>
        <w:t>with</w:t>
      </w:r>
      <w:r>
        <w:rPr>
          <w:spacing w:val="-3"/>
        </w:rPr>
        <w:t xml:space="preserve"> </w:t>
      </w:r>
      <w:r>
        <w:t>complex</w:t>
      </w:r>
      <w:r>
        <w:rPr>
          <w:spacing w:val="-3"/>
        </w:rPr>
        <w:t xml:space="preserve"> </w:t>
      </w:r>
      <w:r>
        <w:t>intellectual,</w:t>
      </w:r>
      <w:r>
        <w:rPr>
          <w:spacing w:val="-3"/>
        </w:rPr>
        <w:t xml:space="preserve"> </w:t>
      </w:r>
      <w:r>
        <w:t>physical,</w:t>
      </w:r>
      <w:r>
        <w:rPr>
          <w:spacing w:val="-3"/>
        </w:rPr>
        <w:t xml:space="preserve"> </w:t>
      </w:r>
      <w:r>
        <w:t>and</w:t>
      </w:r>
      <w:r>
        <w:rPr>
          <w:spacing w:val="-3"/>
        </w:rPr>
        <w:t xml:space="preserve"> </w:t>
      </w:r>
      <w:r>
        <w:t>multiple disabilities across metropolitan and regional Victoria and New South Wales. This includes over 600 people who accessed our employment</w:t>
      </w:r>
      <w:r>
        <w:rPr>
          <w:spacing w:val="-3"/>
        </w:rPr>
        <w:t xml:space="preserve"> </w:t>
      </w:r>
      <w:r>
        <w:t>and school leaver transition programs last</w:t>
      </w:r>
      <w:r>
        <w:rPr>
          <w:spacing w:val="-3"/>
        </w:rPr>
        <w:t xml:space="preserve"> </w:t>
      </w:r>
      <w:r>
        <w:t>year. We partner with people in New South Wales to explore career pathways and help them apply for and secure employment through our Disability Employment Service (DES), School Leaver Employment Support (SLES), and our Packaging Solutions, which offer supported employment opportunities. Our Customised Employment program is d</w:t>
      </w:r>
      <w:r>
        <w:t>esigned to build confidence and give clients more control over their employment outcomes.</w:t>
      </w:r>
    </w:p>
    <w:p w14:paraId="78D6E39B" w14:textId="77777777" w:rsidR="00FD7FC4" w:rsidRDefault="00A2647D">
      <w:pPr>
        <w:pStyle w:val="BodyText"/>
        <w:spacing w:before="160" w:line="259" w:lineRule="auto"/>
        <w:ind w:right="14"/>
      </w:pPr>
      <w:r>
        <w:t>Further Scope services include home and living supports, delivered at 340 specialist disability accommodation</w:t>
      </w:r>
      <w:r>
        <w:rPr>
          <w:spacing w:val="-4"/>
        </w:rPr>
        <w:t xml:space="preserve"> </w:t>
      </w:r>
      <w:r>
        <w:t>sites,</w:t>
      </w:r>
      <w:r>
        <w:rPr>
          <w:spacing w:val="-4"/>
        </w:rPr>
        <w:t xml:space="preserve"> </w:t>
      </w:r>
      <w:r>
        <w:t>social</w:t>
      </w:r>
      <w:r>
        <w:rPr>
          <w:spacing w:val="-4"/>
        </w:rPr>
        <w:t xml:space="preserve"> </w:t>
      </w:r>
      <w:r>
        <w:t>connections,</w:t>
      </w:r>
      <w:r>
        <w:rPr>
          <w:spacing w:val="-4"/>
        </w:rPr>
        <w:t xml:space="preserve"> </w:t>
      </w:r>
      <w:r>
        <w:t>therapy,</w:t>
      </w:r>
      <w:r>
        <w:rPr>
          <w:spacing w:val="-6"/>
        </w:rPr>
        <w:t xml:space="preserve"> </w:t>
      </w:r>
      <w:r>
        <w:t>communication</w:t>
      </w:r>
      <w:r>
        <w:rPr>
          <w:spacing w:val="-4"/>
        </w:rPr>
        <w:t xml:space="preserve"> </w:t>
      </w:r>
      <w:r>
        <w:t>access</w:t>
      </w:r>
      <w:r>
        <w:rPr>
          <w:spacing w:val="-4"/>
        </w:rPr>
        <w:t xml:space="preserve"> </w:t>
      </w:r>
      <w:r>
        <w:t>support,</w:t>
      </w:r>
      <w:r>
        <w:rPr>
          <w:spacing w:val="-4"/>
        </w:rPr>
        <w:t xml:space="preserve"> </w:t>
      </w:r>
      <w:r>
        <w:t>and</w:t>
      </w:r>
      <w:r>
        <w:rPr>
          <w:spacing w:val="-4"/>
        </w:rPr>
        <w:t xml:space="preserve"> </w:t>
      </w:r>
      <w:r>
        <w:t>business solutions to help organisations become more accessible and inclusive.</w:t>
      </w:r>
    </w:p>
    <w:p w14:paraId="66E6AF56" w14:textId="77777777" w:rsidR="00FD7FC4" w:rsidRDefault="00A2647D">
      <w:pPr>
        <w:pStyle w:val="BodyText"/>
        <w:spacing w:before="159" w:line="259" w:lineRule="auto"/>
      </w:pPr>
      <w:r>
        <w:t>We seek evidence to inform our practice and remain committed to further enhancing service delivery through research, understanding client outcomes and experience, and investing in quality and safeguarding. Our individualised and client-driven approach emphasises human rights</w:t>
      </w:r>
      <w:r>
        <w:rPr>
          <w:spacing w:val="-3"/>
        </w:rPr>
        <w:t xml:space="preserve"> </w:t>
      </w:r>
      <w:r>
        <w:t>and</w:t>
      </w:r>
      <w:r>
        <w:rPr>
          <w:spacing w:val="-3"/>
        </w:rPr>
        <w:t xml:space="preserve"> </w:t>
      </w:r>
      <w:r>
        <w:t>closely</w:t>
      </w:r>
      <w:r>
        <w:rPr>
          <w:spacing w:val="-2"/>
        </w:rPr>
        <w:t xml:space="preserve"> </w:t>
      </w:r>
      <w:r>
        <w:t>aligns</w:t>
      </w:r>
      <w:r>
        <w:rPr>
          <w:spacing w:val="-5"/>
        </w:rPr>
        <w:t xml:space="preserve"> </w:t>
      </w:r>
      <w:r>
        <w:t>with</w:t>
      </w:r>
      <w:r>
        <w:rPr>
          <w:spacing w:val="-3"/>
        </w:rPr>
        <w:t xml:space="preserve"> </w:t>
      </w:r>
      <w:r>
        <w:t>the</w:t>
      </w:r>
      <w:r>
        <w:rPr>
          <w:spacing w:val="-3"/>
        </w:rPr>
        <w:t xml:space="preserve"> </w:t>
      </w:r>
      <w:r>
        <w:t>principles</w:t>
      </w:r>
      <w:r>
        <w:rPr>
          <w:spacing w:val="-3"/>
        </w:rPr>
        <w:t xml:space="preserve"> </w:t>
      </w:r>
      <w:r>
        <w:t>of</w:t>
      </w:r>
      <w:r>
        <w:rPr>
          <w:spacing w:val="-2"/>
        </w:rPr>
        <w:t xml:space="preserve"> </w:t>
      </w:r>
      <w:r>
        <w:t>the</w:t>
      </w:r>
      <w:r>
        <w:rPr>
          <w:spacing w:val="-3"/>
        </w:rPr>
        <w:t xml:space="preserve"> </w:t>
      </w:r>
      <w:r>
        <w:t>National</w:t>
      </w:r>
      <w:r>
        <w:rPr>
          <w:spacing w:val="-6"/>
        </w:rPr>
        <w:t xml:space="preserve"> </w:t>
      </w:r>
      <w:r>
        <w:t>Disability</w:t>
      </w:r>
      <w:r>
        <w:rPr>
          <w:spacing w:val="-2"/>
        </w:rPr>
        <w:t xml:space="preserve"> </w:t>
      </w:r>
      <w:r>
        <w:t>Insurance</w:t>
      </w:r>
      <w:r>
        <w:rPr>
          <w:spacing w:val="-3"/>
        </w:rPr>
        <w:t xml:space="preserve"> </w:t>
      </w:r>
      <w:r>
        <w:t>Scheme</w:t>
      </w:r>
      <w:r>
        <w:rPr>
          <w:spacing w:val="-3"/>
        </w:rPr>
        <w:t xml:space="preserve"> </w:t>
      </w:r>
      <w:r>
        <w:t>(NDIS) and Australia’s Disability Strategy.</w:t>
      </w:r>
    </w:p>
    <w:p w14:paraId="3AE1642A" w14:textId="77777777" w:rsidR="00FD7FC4" w:rsidRDefault="00A2647D">
      <w:pPr>
        <w:pStyle w:val="Heading1"/>
        <w:spacing w:before="159"/>
      </w:pPr>
      <w:r>
        <w:rPr>
          <w:color w:val="13559A"/>
        </w:rPr>
        <w:t>Our</w:t>
      </w:r>
      <w:r>
        <w:rPr>
          <w:color w:val="13559A"/>
          <w:spacing w:val="-2"/>
        </w:rPr>
        <w:t xml:space="preserve"> response</w:t>
      </w:r>
    </w:p>
    <w:p w14:paraId="73CC64A3" w14:textId="77777777" w:rsidR="00FD7FC4" w:rsidRDefault="00A2647D">
      <w:pPr>
        <w:pStyle w:val="BodyText"/>
        <w:spacing w:before="194" w:line="259" w:lineRule="auto"/>
        <w:ind w:left="360"/>
      </w:pPr>
      <w:r>
        <w:t>Our response to the consultation is structured in line with each of the sections set out in the Discussion Paper. Scope responded to all seven questions. While Scope's position on various issues</w:t>
      </w:r>
      <w:r>
        <w:rPr>
          <w:spacing w:val="-4"/>
        </w:rPr>
        <w:t xml:space="preserve"> </w:t>
      </w:r>
      <w:r>
        <w:t>is</w:t>
      </w:r>
      <w:r>
        <w:rPr>
          <w:spacing w:val="-4"/>
        </w:rPr>
        <w:t xml:space="preserve"> </w:t>
      </w:r>
      <w:r>
        <w:t>elucidated</w:t>
      </w:r>
      <w:r>
        <w:rPr>
          <w:spacing w:val="-4"/>
        </w:rPr>
        <w:t xml:space="preserve"> </w:t>
      </w:r>
      <w:r>
        <w:t>throughout</w:t>
      </w:r>
      <w:r>
        <w:rPr>
          <w:spacing w:val="-4"/>
        </w:rPr>
        <w:t xml:space="preserve"> </w:t>
      </w:r>
      <w:r>
        <w:t>this</w:t>
      </w:r>
      <w:r>
        <w:rPr>
          <w:spacing w:val="-4"/>
        </w:rPr>
        <w:t xml:space="preserve"> </w:t>
      </w:r>
      <w:r>
        <w:t>submission,</w:t>
      </w:r>
      <w:r>
        <w:rPr>
          <w:spacing w:val="-4"/>
        </w:rPr>
        <w:t xml:space="preserve"> </w:t>
      </w:r>
      <w:r>
        <w:t>there</w:t>
      </w:r>
      <w:r>
        <w:rPr>
          <w:spacing w:val="-4"/>
        </w:rPr>
        <w:t xml:space="preserve"> </w:t>
      </w:r>
      <w:r>
        <w:t>is</w:t>
      </w:r>
      <w:r>
        <w:rPr>
          <w:spacing w:val="-4"/>
        </w:rPr>
        <w:t xml:space="preserve"> </w:t>
      </w:r>
      <w:r>
        <w:t>one</w:t>
      </w:r>
      <w:r>
        <w:rPr>
          <w:spacing w:val="-4"/>
        </w:rPr>
        <w:t xml:space="preserve"> </w:t>
      </w:r>
      <w:r>
        <w:t>high-level</w:t>
      </w:r>
      <w:r>
        <w:rPr>
          <w:spacing w:val="-4"/>
        </w:rPr>
        <w:t xml:space="preserve"> </w:t>
      </w:r>
      <w:r>
        <w:t>recommendation.</w:t>
      </w:r>
      <w:r>
        <w:rPr>
          <w:spacing w:val="-4"/>
        </w:rPr>
        <w:t xml:space="preserve"> </w:t>
      </w:r>
      <w:r>
        <w:t>This recommendation is repeated at the end of our submission.</w:t>
      </w:r>
    </w:p>
    <w:p w14:paraId="033DC910" w14:textId="77777777" w:rsidR="00FD7FC4" w:rsidRDefault="00FD7FC4">
      <w:pPr>
        <w:pStyle w:val="BodyText"/>
        <w:spacing w:line="259" w:lineRule="auto"/>
        <w:sectPr w:rsidR="00FD7FC4">
          <w:footerReference w:type="default" r:id="rId9"/>
          <w:pgSz w:w="12240" w:h="15840"/>
          <w:pgMar w:top="1360" w:right="1440" w:bottom="1020" w:left="1080" w:header="0" w:footer="839" w:gutter="0"/>
          <w:pgNumType w:start="2"/>
          <w:cols w:space="720"/>
        </w:sectPr>
      </w:pPr>
    </w:p>
    <w:p w14:paraId="74572A6C" w14:textId="77777777" w:rsidR="00FD7FC4" w:rsidRDefault="00A2647D">
      <w:pPr>
        <w:pStyle w:val="Heading1"/>
      </w:pPr>
      <w:r>
        <w:rPr>
          <w:color w:val="13559A"/>
        </w:rPr>
        <w:lastRenderedPageBreak/>
        <w:t>Bringing</w:t>
      </w:r>
      <w:r>
        <w:rPr>
          <w:color w:val="13559A"/>
          <w:spacing w:val="-4"/>
        </w:rPr>
        <w:t xml:space="preserve"> </w:t>
      </w:r>
      <w:r>
        <w:rPr>
          <w:color w:val="13559A"/>
        </w:rPr>
        <w:t>it</w:t>
      </w:r>
      <w:r>
        <w:rPr>
          <w:color w:val="13559A"/>
          <w:spacing w:val="-3"/>
        </w:rPr>
        <w:t xml:space="preserve"> </w:t>
      </w:r>
      <w:r>
        <w:rPr>
          <w:color w:val="13559A"/>
        </w:rPr>
        <w:t>all</w:t>
      </w:r>
      <w:r>
        <w:rPr>
          <w:color w:val="13559A"/>
          <w:spacing w:val="-3"/>
        </w:rPr>
        <w:t xml:space="preserve"> </w:t>
      </w:r>
      <w:r>
        <w:rPr>
          <w:color w:val="13559A"/>
          <w:spacing w:val="-2"/>
        </w:rPr>
        <w:t>together</w:t>
      </w:r>
    </w:p>
    <w:p w14:paraId="4F03799B" w14:textId="77777777" w:rsidR="00FD7FC4" w:rsidRDefault="00A2647D">
      <w:pPr>
        <w:pStyle w:val="Heading2"/>
        <w:numPr>
          <w:ilvl w:val="0"/>
          <w:numId w:val="4"/>
        </w:numPr>
        <w:tabs>
          <w:tab w:val="left" w:pos="630"/>
        </w:tabs>
        <w:spacing w:before="189"/>
        <w:ind w:left="630" w:hanging="270"/>
      </w:pPr>
      <w:r>
        <w:t>Is</w:t>
      </w:r>
      <w:r>
        <w:rPr>
          <w:spacing w:val="-4"/>
        </w:rPr>
        <w:t xml:space="preserve"> </w:t>
      </w:r>
      <w:r>
        <w:t>there</w:t>
      </w:r>
      <w:r>
        <w:rPr>
          <w:spacing w:val="-2"/>
        </w:rPr>
        <w:t xml:space="preserve"> </w:t>
      </w:r>
      <w:r>
        <w:t>any</w:t>
      </w:r>
      <w:r>
        <w:rPr>
          <w:spacing w:val="-1"/>
        </w:rPr>
        <w:t xml:space="preserve"> </w:t>
      </w:r>
      <w:r>
        <w:t>other</w:t>
      </w:r>
      <w:r>
        <w:rPr>
          <w:spacing w:val="-1"/>
        </w:rPr>
        <w:t xml:space="preserve"> </w:t>
      </w:r>
      <w:r>
        <w:t>existing</w:t>
      </w:r>
      <w:r>
        <w:rPr>
          <w:spacing w:val="-1"/>
        </w:rPr>
        <w:t xml:space="preserve"> </w:t>
      </w:r>
      <w:r>
        <w:t>work</w:t>
      </w:r>
      <w:r>
        <w:rPr>
          <w:spacing w:val="-2"/>
        </w:rPr>
        <w:t xml:space="preserve"> </w:t>
      </w:r>
      <w:r>
        <w:t>that</w:t>
      </w:r>
      <w:r>
        <w:rPr>
          <w:spacing w:val="-1"/>
        </w:rPr>
        <w:t xml:space="preserve"> </w:t>
      </w:r>
      <w:r>
        <w:t>is</w:t>
      </w:r>
      <w:r>
        <w:rPr>
          <w:spacing w:val="-3"/>
        </w:rPr>
        <w:t xml:space="preserve"> </w:t>
      </w:r>
      <w:r>
        <w:t>missing</w:t>
      </w:r>
      <w:r>
        <w:rPr>
          <w:spacing w:val="-2"/>
        </w:rPr>
        <w:t xml:space="preserve"> </w:t>
      </w:r>
      <w:r>
        <w:t>from</w:t>
      </w:r>
      <w:r>
        <w:rPr>
          <w:spacing w:val="-1"/>
        </w:rPr>
        <w:t xml:space="preserve"> </w:t>
      </w:r>
      <w:r>
        <w:t>the</w:t>
      </w:r>
      <w:r>
        <w:rPr>
          <w:spacing w:val="-2"/>
        </w:rPr>
        <w:t xml:space="preserve"> </w:t>
      </w:r>
      <w:r>
        <w:t>table</w:t>
      </w:r>
      <w:r>
        <w:rPr>
          <w:spacing w:val="-3"/>
        </w:rPr>
        <w:t xml:space="preserve"> </w:t>
      </w:r>
      <w:r>
        <w:t>at</w:t>
      </w:r>
      <w:r>
        <w:rPr>
          <w:spacing w:val="-1"/>
        </w:rPr>
        <w:t xml:space="preserve"> </w:t>
      </w:r>
      <w:r>
        <w:t>Appendix</w:t>
      </w:r>
      <w:r>
        <w:rPr>
          <w:spacing w:val="-2"/>
        </w:rPr>
        <w:t xml:space="preserve"> </w:t>
      </w:r>
      <w:r>
        <w:rPr>
          <w:spacing w:val="-5"/>
        </w:rPr>
        <w:t>3?</w:t>
      </w:r>
    </w:p>
    <w:p w14:paraId="535D1057" w14:textId="77777777" w:rsidR="00FD7FC4" w:rsidRDefault="00A2647D">
      <w:pPr>
        <w:pStyle w:val="BodyText"/>
        <w:spacing w:before="211" w:line="278" w:lineRule="auto"/>
        <w:ind w:left="360" w:right="14"/>
      </w:pPr>
      <w:r>
        <w:t>While the initiatives listed in Appendix 3 are focused on employment, there are several other areas of reform and policy that, although not labelled as employment specific, have a direct impact</w:t>
      </w:r>
      <w:r>
        <w:rPr>
          <w:spacing w:val="-3"/>
        </w:rPr>
        <w:t xml:space="preserve"> </w:t>
      </w:r>
      <w:r>
        <w:t>on</w:t>
      </w:r>
      <w:r>
        <w:rPr>
          <w:spacing w:val="-3"/>
        </w:rPr>
        <w:t xml:space="preserve"> </w:t>
      </w:r>
      <w:r>
        <w:t>employment</w:t>
      </w:r>
      <w:r>
        <w:rPr>
          <w:spacing w:val="-3"/>
        </w:rPr>
        <w:t xml:space="preserve"> </w:t>
      </w:r>
      <w:r>
        <w:t>outcomes</w:t>
      </w:r>
      <w:r>
        <w:rPr>
          <w:spacing w:val="-3"/>
        </w:rPr>
        <w:t xml:space="preserve"> </w:t>
      </w:r>
      <w:r>
        <w:t>for</w:t>
      </w:r>
      <w:r>
        <w:rPr>
          <w:spacing w:val="-3"/>
        </w:rPr>
        <w:t xml:space="preserve"> </w:t>
      </w:r>
      <w:r>
        <w:t>people</w:t>
      </w:r>
      <w:r>
        <w:rPr>
          <w:spacing w:val="-5"/>
        </w:rPr>
        <w:t xml:space="preserve"> </w:t>
      </w:r>
      <w:r>
        <w:t>with</w:t>
      </w:r>
      <w:r>
        <w:rPr>
          <w:spacing w:val="-3"/>
        </w:rPr>
        <w:t xml:space="preserve"> </w:t>
      </w:r>
      <w:r>
        <w:t>disability,</w:t>
      </w:r>
      <w:r>
        <w:rPr>
          <w:spacing w:val="-3"/>
        </w:rPr>
        <w:t xml:space="preserve"> </w:t>
      </w:r>
      <w:r>
        <w:t>particularly</w:t>
      </w:r>
      <w:r>
        <w:rPr>
          <w:spacing w:val="-2"/>
        </w:rPr>
        <w:t xml:space="preserve"> </w:t>
      </w:r>
      <w:r>
        <w:t>those</w:t>
      </w:r>
      <w:r>
        <w:rPr>
          <w:spacing w:val="-3"/>
        </w:rPr>
        <w:t xml:space="preserve"> </w:t>
      </w:r>
      <w:r>
        <w:t>with</w:t>
      </w:r>
      <w:r>
        <w:rPr>
          <w:spacing w:val="-3"/>
        </w:rPr>
        <w:t xml:space="preserve"> </w:t>
      </w:r>
      <w:r>
        <w:t>high</w:t>
      </w:r>
      <w:r>
        <w:rPr>
          <w:spacing w:val="-3"/>
        </w:rPr>
        <w:t xml:space="preserve"> </w:t>
      </w:r>
      <w:r>
        <w:t xml:space="preserve">support </w:t>
      </w:r>
      <w:r>
        <w:rPr>
          <w:spacing w:val="-2"/>
        </w:rPr>
        <w:t>needs.</w:t>
      </w:r>
    </w:p>
    <w:p w14:paraId="3448BC10" w14:textId="77777777" w:rsidR="00FD7FC4" w:rsidRDefault="00A2647D">
      <w:pPr>
        <w:pStyle w:val="BodyText"/>
        <w:spacing w:before="162" w:line="278" w:lineRule="auto"/>
        <w:ind w:left="360" w:right="14"/>
      </w:pPr>
      <w:r>
        <w:t>For</w:t>
      </w:r>
      <w:r>
        <w:rPr>
          <w:spacing w:val="-3"/>
        </w:rPr>
        <w:t xml:space="preserve"> </w:t>
      </w:r>
      <w:r>
        <w:t>example,</w:t>
      </w:r>
      <w:r>
        <w:rPr>
          <w:spacing w:val="-3"/>
        </w:rPr>
        <w:t xml:space="preserve"> </w:t>
      </w:r>
      <w:r>
        <w:t>the</w:t>
      </w:r>
      <w:r>
        <w:rPr>
          <w:spacing w:val="-3"/>
        </w:rPr>
        <w:t xml:space="preserve"> </w:t>
      </w:r>
      <w:r>
        <w:t>proposed</w:t>
      </w:r>
      <w:r>
        <w:rPr>
          <w:spacing w:val="-3"/>
        </w:rPr>
        <w:t xml:space="preserve"> </w:t>
      </w:r>
      <w:r>
        <w:t>shift</w:t>
      </w:r>
      <w:r>
        <w:rPr>
          <w:spacing w:val="-3"/>
        </w:rPr>
        <w:t xml:space="preserve"> </w:t>
      </w:r>
      <w:r>
        <w:t>from</w:t>
      </w:r>
      <w:r>
        <w:rPr>
          <w:spacing w:val="-3"/>
        </w:rPr>
        <w:t xml:space="preserve"> </w:t>
      </w:r>
      <w:r>
        <w:t>Support</w:t>
      </w:r>
      <w:r>
        <w:rPr>
          <w:spacing w:val="-3"/>
        </w:rPr>
        <w:t xml:space="preserve"> </w:t>
      </w:r>
      <w:r>
        <w:t>Coordination</w:t>
      </w:r>
      <w:r>
        <w:rPr>
          <w:spacing w:val="-3"/>
        </w:rPr>
        <w:t xml:space="preserve"> </w:t>
      </w:r>
      <w:r>
        <w:t>to</w:t>
      </w:r>
      <w:r>
        <w:rPr>
          <w:spacing w:val="-2"/>
        </w:rPr>
        <w:t xml:space="preserve"> </w:t>
      </w:r>
      <w:r>
        <w:t>Navigator</w:t>
      </w:r>
      <w:r>
        <w:rPr>
          <w:spacing w:val="-3"/>
        </w:rPr>
        <w:t xml:space="preserve"> </w:t>
      </w:r>
      <w:r>
        <w:t>roles</w:t>
      </w:r>
      <w:r>
        <w:rPr>
          <w:spacing w:val="-3"/>
        </w:rPr>
        <w:t xml:space="preserve"> </w:t>
      </w:r>
      <w:r>
        <w:t>under</w:t>
      </w:r>
      <w:r>
        <w:rPr>
          <w:spacing w:val="-3"/>
        </w:rPr>
        <w:t xml:space="preserve"> </w:t>
      </w:r>
      <w:r>
        <w:t>the</w:t>
      </w:r>
      <w:r>
        <w:rPr>
          <w:spacing w:val="-3"/>
        </w:rPr>
        <w:t xml:space="preserve"> </w:t>
      </w:r>
      <w:r>
        <w:t>NDIS</w:t>
      </w:r>
      <w:r>
        <w:rPr>
          <w:spacing w:val="-2"/>
        </w:rPr>
        <w:t xml:space="preserve"> </w:t>
      </w:r>
      <w:r>
        <w:t>is not framed as an employment reform, but it will have clear impacts. Support Coordinators often play a critical role in connecting people to employment supports, exploring employment goals, and linking them with providers. If Navigators lack the same focus, knowledge or responsibility around employment, participants may face reduced access to employment pathways.</w:t>
      </w:r>
    </w:p>
    <w:p w14:paraId="65637F36" w14:textId="77777777" w:rsidR="00FD7FC4" w:rsidRDefault="00A2647D">
      <w:pPr>
        <w:pStyle w:val="BodyText"/>
        <w:spacing w:before="165" w:line="278" w:lineRule="auto"/>
        <w:ind w:left="360"/>
      </w:pPr>
      <w:r>
        <w:t>Similarly,</w:t>
      </w:r>
      <w:r>
        <w:rPr>
          <w:spacing w:val="-3"/>
        </w:rPr>
        <w:t xml:space="preserve"> </w:t>
      </w:r>
      <w:r>
        <w:t>the</w:t>
      </w:r>
      <w:r>
        <w:rPr>
          <w:spacing w:val="-3"/>
        </w:rPr>
        <w:t xml:space="preserve"> </w:t>
      </w:r>
      <w:r>
        <w:t>introduction</w:t>
      </w:r>
      <w:r>
        <w:rPr>
          <w:spacing w:val="-3"/>
        </w:rPr>
        <w:t xml:space="preserve"> </w:t>
      </w:r>
      <w:r>
        <w:t>of</w:t>
      </w:r>
      <w:r>
        <w:rPr>
          <w:spacing w:val="-2"/>
        </w:rPr>
        <w:t xml:space="preserve"> </w:t>
      </w:r>
      <w:r>
        <w:t>Foundational</w:t>
      </w:r>
      <w:r>
        <w:rPr>
          <w:spacing w:val="-3"/>
        </w:rPr>
        <w:t xml:space="preserve"> </w:t>
      </w:r>
      <w:r>
        <w:t>Supports</w:t>
      </w:r>
      <w:r>
        <w:rPr>
          <w:spacing w:val="-3"/>
        </w:rPr>
        <w:t xml:space="preserve"> </w:t>
      </w:r>
      <w:r>
        <w:t>for</w:t>
      </w:r>
      <w:r>
        <w:rPr>
          <w:spacing w:val="-3"/>
        </w:rPr>
        <w:t xml:space="preserve"> </w:t>
      </w:r>
      <w:r>
        <w:t>people</w:t>
      </w:r>
      <w:r>
        <w:rPr>
          <w:spacing w:val="-5"/>
        </w:rPr>
        <w:t xml:space="preserve"> </w:t>
      </w:r>
      <w:r>
        <w:t>who</w:t>
      </w:r>
      <w:r>
        <w:rPr>
          <w:spacing w:val="-2"/>
        </w:rPr>
        <w:t xml:space="preserve"> </w:t>
      </w:r>
      <w:r>
        <w:t>may</w:t>
      </w:r>
      <w:r>
        <w:rPr>
          <w:spacing w:val="-2"/>
        </w:rPr>
        <w:t xml:space="preserve"> </w:t>
      </w:r>
      <w:r>
        <w:t>exit</w:t>
      </w:r>
      <w:r>
        <w:rPr>
          <w:spacing w:val="-3"/>
        </w:rPr>
        <w:t xml:space="preserve"> </w:t>
      </w:r>
      <w:r>
        <w:t>or</w:t>
      </w:r>
      <w:r>
        <w:rPr>
          <w:spacing w:val="-3"/>
        </w:rPr>
        <w:t xml:space="preserve"> </w:t>
      </w:r>
      <w:r>
        <w:t>be</w:t>
      </w:r>
      <w:r>
        <w:rPr>
          <w:spacing w:val="-3"/>
        </w:rPr>
        <w:t xml:space="preserve"> </w:t>
      </w:r>
      <w:r>
        <w:t>ineligible</w:t>
      </w:r>
      <w:r>
        <w:rPr>
          <w:spacing w:val="-3"/>
        </w:rPr>
        <w:t xml:space="preserve"> </w:t>
      </w:r>
      <w:r>
        <w:t>for the</w:t>
      </w:r>
      <w:r>
        <w:rPr>
          <w:spacing w:val="-2"/>
        </w:rPr>
        <w:t xml:space="preserve"> </w:t>
      </w:r>
      <w:r>
        <w:t>NDIS</w:t>
      </w:r>
      <w:r>
        <w:rPr>
          <w:spacing w:val="-4"/>
        </w:rPr>
        <w:t xml:space="preserve"> </w:t>
      </w:r>
      <w:r>
        <w:t>will</w:t>
      </w:r>
      <w:r>
        <w:rPr>
          <w:spacing w:val="-2"/>
        </w:rPr>
        <w:t xml:space="preserve"> </w:t>
      </w:r>
      <w:r>
        <w:t>affect</w:t>
      </w:r>
      <w:r>
        <w:rPr>
          <w:spacing w:val="-2"/>
        </w:rPr>
        <w:t xml:space="preserve"> </w:t>
      </w:r>
      <w:r>
        <w:t>employment</w:t>
      </w:r>
      <w:r>
        <w:rPr>
          <w:spacing w:val="-2"/>
        </w:rPr>
        <w:t xml:space="preserve"> </w:t>
      </w:r>
      <w:r>
        <w:t>outcomes.</w:t>
      </w:r>
      <w:r>
        <w:rPr>
          <w:spacing w:val="-2"/>
        </w:rPr>
        <w:t xml:space="preserve"> </w:t>
      </w:r>
      <w:r>
        <w:t>Many</w:t>
      </w:r>
      <w:r>
        <w:rPr>
          <w:spacing w:val="-3"/>
        </w:rPr>
        <w:t xml:space="preserve"> </w:t>
      </w:r>
      <w:r>
        <w:t>in</w:t>
      </w:r>
      <w:r>
        <w:rPr>
          <w:spacing w:val="-2"/>
        </w:rPr>
        <w:t xml:space="preserve"> </w:t>
      </w:r>
      <w:r>
        <w:t>this</w:t>
      </w:r>
      <w:r>
        <w:rPr>
          <w:spacing w:val="-2"/>
        </w:rPr>
        <w:t xml:space="preserve"> </w:t>
      </w:r>
      <w:r>
        <w:t>cohort</w:t>
      </w:r>
      <w:r>
        <w:rPr>
          <w:spacing w:val="-5"/>
        </w:rPr>
        <w:t xml:space="preserve"> </w:t>
      </w:r>
      <w:r>
        <w:t>will</w:t>
      </w:r>
      <w:r>
        <w:rPr>
          <w:spacing w:val="-2"/>
        </w:rPr>
        <w:t xml:space="preserve"> </w:t>
      </w:r>
      <w:r>
        <w:t>still</w:t>
      </w:r>
      <w:r>
        <w:rPr>
          <w:spacing w:val="-2"/>
        </w:rPr>
        <w:t xml:space="preserve"> </w:t>
      </w:r>
      <w:r>
        <w:t>need</w:t>
      </w:r>
      <w:r>
        <w:rPr>
          <w:spacing w:val="-2"/>
        </w:rPr>
        <w:t xml:space="preserve"> </w:t>
      </w:r>
      <w:r>
        <w:t>support</w:t>
      </w:r>
      <w:r>
        <w:rPr>
          <w:spacing w:val="-2"/>
        </w:rPr>
        <w:t xml:space="preserve"> </w:t>
      </w:r>
      <w:r>
        <w:t>to</w:t>
      </w:r>
      <w:r>
        <w:rPr>
          <w:spacing w:val="-1"/>
        </w:rPr>
        <w:t xml:space="preserve"> </w:t>
      </w:r>
      <w:r>
        <w:t>pursue or maintain employment. If these supports are not designed with employment as a key focus, there is a risk of widening the gap between NDIS participants and those outside the scheme.</w:t>
      </w:r>
    </w:p>
    <w:p w14:paraId="35142CCF" w14:textId="77777777" w:rsidR="00FD7FC4" w:rsidRDefault="00A2647D">
      <w:pPr>
        <w:pStyle w:val="BodyText"/>
        <w:spacing w:before="161" w:line="278" w:lineRule="auto"/>
        <w:ind w:left="360"/>
      </w:pPr>
      <w:r>
        <w:t>Reviews of income support systems such as the Disability Support Pension (DSP), transport assistance, and rental subsidies can influence whether people with disability engage in employment.</w:t>
      </w:r>
      <w:r>
        <w:rPr>
          <w:spacing w:val="-3"/>
        </w:rPr>
        <w:t xml:space="preserve"> </w:t>
      </w:r>
      <w:r>
        <w:t>Uncertainty</w:t>
      </w:r>
      <w:r>
        <w:rPr>
          <w:spacing w:val="-4"/>
        </w:rPr>
        <w:t xml:space="preserve"> </w:t>
      </w:r>
      <w:r>
        <w:t>about</w:t>
      </w:r>
      <w:r>
        <w:rPr>
          <w:spacing w:val="-3"/>
        </w:rPr>
        <w:t xml:space="preserve"> </w:t>
      </w:r>
      <w:r>
        <w:t>how</w:t>
      </w:r>
      <w:r>
        <w:rPr>
          <w:spacing w:val="-1"/>
        </w:rPr>
        <w:t xml:space="preserve"> </w:t>
      </w:r>
      <w:r>
        <w:t>income</w:t>
      </w:r>
      <w:r>
        <w:rPr>
          <w:spacing w:val="-3"/>
        </w:rPr>
        <w:t xml:space="preserve"> </w:t>
      </w:r>
      <w:r>
        <w:t>from</w:t>
      </w:r>
      <w:r>
        <w:rPr>
          <w:spacing w:val="-6"/>
        </w:rPr>
        <w:t xml:space="preserve"> </w:t>
      </w:r>
      <w:r>
        <w:t>work</w:t>
      </w:r>
      <w:r>
        <w:rPr>
          <w:spacing w:val="-5"/>
        </w:rPr>
        <w:t xml:space="preserve"> </w:t>
      </w:r>
      <w:r>
        <w:t>affects</w:t>
      </w:r>
      <w:r>
        <w:rPr>
          <w:spacing w:val="-5"/>
        </w:rPr>
        <w:t xml:space="preserve"> </w:t>
      </w:r>
      <w:r>
        <w:t>DSP</w:t>
      </w:r>
      <w:r>
        <w:rPr>
          <w:spacing w:val="-2"/>
        </w:rPr>
        <w:t xml:space="preserve"> </w:t>
      </w:r>
      <w:r>
        <w:t>eligibility</w:t>
      </w:r>
      <w:r>
        <w:rPr>
          <w:spacing w:val="-2"/>
        </w:rPr>
        <w:t xml:space="preserve"> </w:t>
      </w:r>
      <w:r>
        <w:t>or</w:t>
      </w:r>
      <w:r>
        <w:rPr>
          <w:spacing w:val="-3"/>
        </w:rPr>
        <w:t xml:space="preserve"> </w:t>
      </w:r>
      <w:r>
        <w:t>other</w:t>
      </w:r>
      <w:r>
        <w:rPr>
          <w:spacing w:val="-3"/>
        </w:rPr>
        <w:t xml:space="preserve"> </w:t>
      </w:r>
      <w:r>
        <w:t>benefits can discourage workforce participation. Likewise, limited access to affordable transport or housing can make it difficult to sustain employment.</w:t>
      </w:r>
    </w:p>
    <w:p w14:paraId="6207D425" w14:textId="77777777" w:rsidR="00FD7FC4" w:rsidRDefault="00A2647D">
      <w:pPr>
        <w:pStyle w:val="BodyText"/>
        <w:spacing w:before="165" w:line="278" w:lineRule="auto"/>
        <w:ind w:left="360" w:right="14"/>
      </w:pPr>
      <w:r>
        <w:t>While</w:t>
      </w:r>
      <w:r>
        <w:rPr>
          <w:spacing w:val="-3"/>
        </w:rPr>
        <w:t xml:space="preserve"> </w:t>
      </w:r>
      <w:r>
        <w:t>these</w:t>
      </w:r>
      <w:r>
        <w:rPr>
          <w:spacing w:val="-3"/>
        </w:rPr>
        <w:t xml:space="preserve"> </w:t>
      </w:r>
      <w:r>
        <w:t>areas</w:t>
      </w:r>
      <w:r>
        <w:rPr>
          <w:spacing w:val="-3"/>
        </w:rPr>
        <w:t xml:space="preserve"> </w:t>
      </w:r>
      <w:r>
        <w:t>may</w:t>
      </w:r>
      <w:r>
        <w:rPr>
          <w:spacing w:val="-2"/>
        </w:rPr>
        <w:t xml:space="preserve"> </w:t>
      </w:r>
      <w:r>
        <w:t>sit</w:t>
      </w:r>
      <w:r>
        <w:rPr>
          <w:spacing w:val="-6"/>
        </w:rPr>
        <w:t xml:space="preserve"> </w:t>
      </w:r>
      <w:r>
        <w:t>outside</w:t>
      </w:r>
      <w:r>
        <w:rPr>
          <w:spacing w:val="-3"/>
        </w:rPr>
        <w:t xml:space="preserve"> </w:t>
      </w:r>
      <w:r>
        <w:t>traditional</w:t>
      </w:r>
      <w:r>
        <w:rPr>
          <w:spacing w:val="-3"/>
        </w:rPr>
        <w:t xml:space="preserve"> </w:t>
      </w:r>
      <w:r>
        <w:t>employment</w:t>
      </w:r>
      <w:r>
        <w:rPr>
          <w:spacing w:val="-3"/>
        </w:rPr>
        <w:t xml:space="preserve"> </w:t>
      </w:r>
      <w:r>
        <w:t>services,</w:t>
      </w:r>
      <w:r>
        <w:rPr>
          <w:spacing w:val="-3"/>
        </w:rPr>
        <w:t xml:space="preserve"> </w:t>
      </w:r>
      <w:r>
        <w:t>they</w:t>
      </w:r>
      <w:r>
        <w:rPr>
          <w:spacing w:val="-2"/>
        </w:rPr>
        <w:t xml:space="preserve"> </w:t>
      </w:r>
      <w:r>
        <w:t>are</w:t>
      </w:r>
      <w:r>
        <w:rPr>
          <w:spacing w:val="-5"/>
        </w:rPr>
        <w:t xml:space="preserve"> </w:t>
      </w:r>
      <w:r>
        <w:t>part</w:t>
      </w:r>
      <w:r>
        <w:rPr>
          <w:spacing w:val="-3"/>
        </w:rPr>
        <w:t xml:space="preserve"> </w:t>
      </w:r>
      <w:r>
        <w:t>of</w:t>
      </w:r>
      <w:r>
        <w:rPr>
          <w:spacing w:val="-2"/>
        </w:rPr>
        <w:t xml:space="preserve"> </w:t>
      </w:r>
      <w:r>
        <w:t>the</w:t>
      </w:r>
      <w:r>
        <w:rPr>
          <w:spacing w:val="-3"/>
        </w:rPr>
        <w:t xml:space="preserve"> </w:t>
      </w:r>
      <w:r>
        <w:t>broader system that either enables or limits participation in work. To reflect the full context in which employment decisions are made, we recommend that Appendix 3 be expanded to include:</w:t>
      </w:r>
    </w:p>
    <w:p w14:paraId="61626C33" w14:textId="77777777" w:rsidR="00FD7FC4" w:rsidRDefault="00A2647D">
      <w:pPr>
        <w:pStyle w:val="ListParagraph"/>
        <w:numPr>
          <w:ilvl w:val="1"/>
          <w:numId w:val="4"/>
        </w:numPr>
        <w:tabs>
          <w:tab w:val="left" w:pos="1079"/>
        </w:tabs>
        <w:spacing w:before="163"/>
        <w:ind w:left="1079" w:hanging="359"/>
      </w:pPr>
      <w:r>
        <w:t>Reforms</w:t>
      </w:r>
      <w:r>
        <w:rPr>
          <w:spacing w:val="-6"/>
        </w:rPr>
        <w:t xml:space="preserve"> </w:t>
      </w:r>
      <w:r>
        <w:t>to</w:t>
      </w:r>
      <w:r>
        <w:rPr>
          <w:spacing w:val="-6"/>
        </w:rPr>
        <w:t xml:space="preserve"> </w:t>
      </w:r>
      <w:r>
        <w:t>NDIS</w:t>
      </w:r>
      <w:r>
        <w:rPr>
          <w:spacing w:val="-4"/>
        </w:rPr>
        <w:t xml:space="preserve"> </w:t>
      </w:r>
      <w:r>
        <w:t>Support</w:t>
      </w:r>
      <w:r>
        <w:rPr>
          <w:spacing w:val="-6"/>
        </w:rPr>
        <w:t xml:space="preserve"> </w:t>
      </w:r>
      <w:r>
        <w:t>Coordination</w:t>
      </w:r>
      <w:r>
        <w:rPr>
          <w:spacing w:val="-5"/>
        </w:rPr>
        <w:t xml:space="preserve"> </w:t>
      </w:r>
      <w:r>
        <w:t>and</w:t>
      </w:r>
      <w:r>
        <w:rPr>
          <w:spacing w:val="-5"/>
        </w:rPr>
        <w:t xml:space="preserve"> </w:t>
      </w:r>
      <w:r>
        <w:t>introduction</w:t>
      </w:r>
      <w:r>
        <w:rPr>
          <w:spacing w:val="-5"/>
        </w:rPr>
        <w:t xml:space="preserve"> </w:t>
      </w:r>
      <w:r>
        <w:t>of</w:t>
      </w:r>
      <w:r>
        <w:rPr>
          <w:spacing w:val="-6"/>
        </w:rPr>
        <w:t xml:space="preserve"> </w:t>
      </w:r>
      <w:r>
        <w:t>Navigator</w:t>
      </w:r>
      <w:r>
        <w:rPr>
          <w:spacing w:val="-5"/>
        </w:rPr>
        <w:t xml:space="preserve"> </w:t>
      </w:r>
      <w:r>
        <w:rPr>
          <w:spacing w:val="-2"/>
        </w:rPr>
        <w:t>roles</w:t>
      </w:r>
    </w:p>
    <w:p w14:paraId="17DDDBCA" w14:textId="77777777" w:rsidR="00FD7FC4" w:rsidRDefault="00A2647D">
      <w:pPr>
        <w:pStyle w:val="ListParagraph"/>
        <w:numPr>
          <w:ilvl w:val="1"/>
          <w:numId w:val="4"/>
        </w:numPr>
        <w:tabs>
          <w:tab w:val="left" w:pos="1079"/>
        </w:tabs>
        <w:spacing w:before="207"/>
        <w:ind w:left="1079" w:hanging="359"/>
      </w:pPr>
      <w:r>
        <w:t>The</w:t>
      </w:r>
      <w:r>
        <w:rPr>
          <w:spacing w:val="-9"/>
        </w:rPr>
        <w:t xml:space="preserve"> </w:t>
      </w:r>
      <w:r>
        <w:t>development</w:t>
      </w:r>
      <w:r>
        <w:rPr>
          <w:spacing w:val="-7"/>
        </w:rPr>
        <w:t xml:space="preserve"> </w:t>
      </w:r>
      <w:r>
        <w:t>and</w:t>
      </w:r>
      <w:r>
        <w:rPr>
          <w:spacing w:val="-7"/>
        </w:rPr>
        <w:t xml:space="preserve"> </w:t>
      </w:r>
      <w:r>
        <w:t>implementation</w:t>
      </w:r>
      <w:r>
        <w:rPr>
          <w:spacing w:val="-7"/>
        </w:rPr>
        <w:t xml:space="preserve"> </w:t>
      </w:r>
      <w:r>
        <w:t>of</w:t>
      </w:r>
      <w:r>
        <w:rPr>
          <w:spacing w:val="-7"/>
        </w:rPr>
        <w:t xml:space="preserve"> </w:t>
      </w:r>
      <w:r>
        <w:t>Foundational</w:t>
      </w:r>
      <w:r>
        <w:rPr>
          <w:spacing w:val="-6"/>
        </w:rPr>
        <w:t xml:space="preserve"> </w:t>
      </w:r>
      <w:r>
        <w:rPr>
          <w:spacing w:val="-2"/>
        </w:rPr>
        <w:t>Supports</w:t>
      </w:r>
    </w:p>
    <w:p w14:paraId="35458024" w14:textId="77777777" w:rsidR="00FD7FC4" w:rsidRDefault="00A2647D">
      <w:pPr>
        <w:pStyle w:val="ListParagraph"/>
        <w:numPr>
          <w:ilvl w:val="1"/>
          <w:numId w:val="4"/>
        </w:numPr>
        <w:tabs>
          <w:tab w:val="left" w:pos="1080"/>
        </w:tabs>
        <w:spacing w:before="206" w:line="278" w:lineRule="auto"/>
        <w:ind w:right="397"/>
      </w:pPr>
      <w:r>
        <w:t>Relevant</w:t>
      </w:r>
      <w:r>
        <w:rPr>
          <w:spacing w:val="-3"/>
        </w:rPr>
        <w:t xml:space="preserve"> </w:t>
      </w:r>
      <w:r>
        <w:t>social</w:t>
      </w:r>
      <w:r>
        <w:rPr>
          <w:spacing w:val="-3"/>
        </w:rPr>
        <w:t xml:space="preserve"> </w:t>
      </w:r>
      <w:r>
        <w:t>security</w:t>
      </w:r>
      <w:r>
        <w:rPr>
          <w:spacing w:val="-2"/>
        </w:rPr>
        <w:t xml:space="preserve"> </w:t>
      </w:r>
      <w:r>
        <w:t>and</w:t>
      </w:r>
      <w:r>
        <w:rPr>
          <w:spacing w:val="-3"/>
        </w:rPr>
        <w:t xml:space="preserve"> </w:t>
      </w:r>
      <w:r>
        <w:t>cost</w:t>
      </w:r>
      <w:r>
        <w:rPr>
          <w:spacing w:val="-3"/>
        </w:rPr>
        <w:t xml:space="preserve"> </w:t>
      </w:r>
      <w:r>
        <w:t>of</w:t>
      </w:r>
      <w:r>
        <w:rPr>
          <w:spacing w:val="-2"/>
        </w:rPr>
        <w:t xml:space="preserve"> </w:t>
      </w:r>
      <w:r>
        <w:t>living</w:t>
      </w:r>
      <w:r>
        <w:rPr>
          <w:spacing w:val="-3"/>
        </w:rPr>
        <w:t xml:space="preserve"> </w:t>
      </w:r>
      <w:r>
        <w:t>reviews,</w:t>
      </w:r>
      <w:r>
        <w:rPr>
          <w:spacing w:val="-5"/>
        </w:rPr>
        <w:t xml:space="preserve"> </w:t>
      </w:r>
      <w:r>
        <w:t>including</w:t>
      </w:r>
      <w:r>
        <w:rPr>
          <w:spacing w:val="-3"/>
        </w:rPr>
        <w:t xml:space="preserve"> </w:t>
      </w:r>
      <w:r>
        <w:t>DSP,</w:t>
      </w:r>
      <w:r>
        <w:rPr>
          <w:spacing w:val="-3"/>
        </w:rPr>
        <w:t xml:space="preserve"> </w:t>
      </w:r>
      <w:r>
        <w:t>transport</w:t>
      </w:r>
      <w:r>
        <w:rPr>
          <w:spacing w:val="-6"/>
        </w:rPr>
        <w:t xml:space="preserve"> </w:t>
      </w:r>
      <w:r>
        <w:t>and</w:t>
      </w:r>
      <w:r>
        <w:rPr>
          <w:spacing w:val="-3"/>
        </w:rPr>
        <w:t xml:space="preserve"> </w:t>
      </w:r>
      <w:r>
        <w:t xml:space="preserve">rental </w:t>
      </w:r>
      <w:r>
        <w:rPr>
          <w:spacing w:val="-2"/>
        </w:rPr>
        <w:t>assistance</w:t>
      </w:r>
    </w:p>
    <w:p w14:paraId="4651C1EA" w14:textId="77777777" w:rsidR="00FD7FC4" w:rsidRDefault="00A2647D">
      <w:pPr>
        <w:pStyle w:val="ListParagraph"/>
        <w:numPr>
          <w:ilvl w:val="1"/>
          <w:numId w:val="4"/>
        </w:numPr>
        <w:tabs>
          <w:tab w:val="left" w:pos="1080"/>
        </w:tabs>
        <w:spacing w:before="164" w:line="278" w:lineRule="auto"/>
        <w:ind w:right="745"/>
      </w:pPr>
      <w:r>
        <w:t>Any</w:t>
      </w:r>
      <w:r>
        <w:rPr>
          <w:spacing w:val="-2"/>
        </w:rPr>
        <w:t xml:space="preserve"> </w:t>
      </w:r>
      <w:r>
        <w:t>other</w:t>
      </w:r>
      <w:r>
        <w:rPr>
          <w:spacing w:val="-3"/>
        </w:rPr>
        <w:t xml:space="preserve"> </w:t>
      </w:r>
      <w:r>
        <w:t>reviews</w:t>
      </w:r>
      <w:r>
        <w:rPr>
          <w:spacing w:val="-3"/>
        </w:rPr>
        <w:t xml:space="preserve"> </w:t>
      </w:r>
      <w:r>
        <w:t>or</w:t>
      </w:r>
      <w:r>
        <w:rPr>
          <w:spacing w:val="-3"/>
        </w:rPr>
        <w:t xml:space="preserve"> </w:t>
      </w:r>
      <w:r>
        <w:t>reforms</w:t>
      </w:r>
      <w:r>
        <w:rPr>
          <w:spacing w:val="-3"/>
        </w:rPr>
        <w:t xml:space="preserve"> </w:t>
      </w:r>
      <w:r>
        <w:t>that</w:t>
      </w:r>
      <w:r>
        <w:rPr>
          <w:spacing w:val="-3"/>
        </w:rPr>
        <w:t xml:space="preserve"> </w:t>
      </w:r>
      <w:r>
        <w:t>intersect</w:t>
      </w:r>
      <w:r>
        <w:rPr>
          <w:spacing w:val="-6"/>
        </w:rPr>
        <w:t xml:space="preserve"> </w:t>
      </w:r>
      <w:r>
        <w:t>with</w:t>
      </w:r>
      <w:r>
        <w:rPr>
          <w:spacing w:val="-3"/>
        </w:rPr>
        <w:t xml:space="preserve"> </w:t>
      </w:r>
      <w:r>
        <w:t>employment</w:t>
      </w:r>
      <w:r>
        <w:rPr>
          <w:spacing w:val="-3"/>
        </w:rPr>
        <w:t xml:space="preserve"> </w:t>
      </w:r>
      <w:r>
        <w:t>in</w:t>
      </w:r>
      <w:r>
        <w:rPr>
          <w:spacing w:val="-3"/>
        </w:rPr>
        <w:t xml:space="preserve"> </w:t>
      </w:r>
      <w:r>
        <w:t>a</w:t>
      </w:r>
      <w:r>
        <w:rPr>
          <w:spacing w:val="-2"/>
        </w:rPr>
        <w:t xml:space="preserve"> </w:t>
      </w:r>
      <w:r>
        <w:t>meaningful</w:t>
      </w:r>
      <w:r>
        <w:rPr>
          <w:spacing w:val="-3"/>
        </w:rPr>
        <w:t xml:space="preserve"> </w:t>
      </w:r>
      <w:r>
        <w:t>and measurable way</w:t>
      </w:r>
    </w:p>
    <w:p w14:paraId="498909DF" w14:textId="77777777" w:rsidR="00FD7FC4" w:rsidRDefault="00A2647D">
      <w:pPr>
        <w:pStyle w:val="BodyText"/>
        <w:spacing w:before="161" w:line="278" w:lineRule="auto"/>
      </w:pPr>
      <w:r>
        <w:rPr>
          <w:noProof/>
        </w:rPr>
        <mc:AlternateContent>
          <mc:Choice Requires="wpg">
            <w:drawing>
              <wp:anchor distT="0" distB="0" distL="0" distR="0" simplePos="0" relativeHeight="15728640" behindDoc="0" locked="0" layoutInCell="1" allowOverlap="1" wp14:anchorId="7EB4CC68" wp14:editId="7912B9B3">
                <wp:simplePos x="0" y="0"/>
                <wp:positionH relativeFrom="page">
                  <wp:posOffset>914400</wp:posOffset>
                </wp:positionH>
                <wp:positionV relativeFrom="paragraph">
                  <wp:posOffset>769763</wp:posOffset>
                </wp:positionV>
                <wp:extent cx="5943600" cy="203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4" name="Graphic 4"/>
                        <wps:cNvSpPr/>
                        <wps:spPr>
                          <a:xfrm>
                            <a:off x="0" y="0"/>
                            <a:ext cx="5943600" cy="19685"/>
                          </a:xfrm>
                          <a:custGeom>
                            <a:avLst/>
                            <a:gdLst/>
                            <a:ahLst/>
                            <a:cxnLst/>
                            <a:rect l="l" t="t" r="r" b="b"/>
                            <a:pathLst>
                              <a:path w="5943600" h="19685">
                                <a:moveTo>
                                  <a:pt x="5943600" y="0"/>
                                </a:moveTo>
                                <a:lnTo>
                                  <a:pt x="5940539" y="0"/>
                                </a:lnTo>
                                <a:lnTo>
                                  <a:pt x="3048" y="0"/>
                                </a:lnTo>
                                <a:lnTo>
                                  <a:pt x="0" y="0"/>
                                </a:lnTo>
                                <a:lnTo>
                                  <a:pt x="0" y="3048"/>
                                </a:lnTo>
                                <a:lnTo>
                                  <a:pt x="0" y="19685"/>
                                </a:lnTo>
                                <a:lnTo>
                                  <a:pt x="5943600" y="19685"/>
                                </a:lnTo>
                                <a:lnTo>
                                  <a:pt x="5943600"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59405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594055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8" name="Graphic 8"/>
                        <wps:cNvSpPr/>
                        <wps:spPr>
                          <a:xfrm>
                            <a:off x="0" y="1676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9" name="Graphic 9"/>
                        <wps:cNvSpPr/>
                        <wps:spPr>
                          <a:xfrm>
                            <a:off x="0" y="16763"/>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726424C" id="Group 3" o:spid="_x0000_s1026" style="position:absolute;margin-left:1in;margin-top:60.6pt;width:468pt;height:1.6pt;z-index:15728640;mso-wrap-distance-left:0;mso-wrap-distance-right:0;mso-position-horizontal-relative:pag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">
                <v:shape id="Graphic 4"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" path="m5943600,r-3061,l3048,,,,,3048,,19685r5943600,l5943600,xe" fillcolor="#9f9f9f" stroked="f">
                  <v:path arrowok="t"/>
                </v:shape>
                <v:shape id="Graphic 5" o:spid="_x0000_s1028"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V0cwgAAANoAAAAPAAAAZHJzL2Rvd25yZXYueG1sRI9PawIx&#10;FMTvBb9DeAVvNdtCxa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DkVV0cwgAAANoAAAAPAAAA&#10;AAAAAAAAAAAAAAcCAABkcnMvZG93bnJldi54bWxQSwUGAAAAAAMAAwC3AAAA9gIAAAAA&#10;" path="m3048,l,,,3048r3048,l3048,xe" fillcolor="#e2e2e2" stroked="f">
                  <v:path arrowok="t"/>
                </v:shape>
                <v:shape id="Graphic 6" o:spid="_x0000_s1029" style="position:absolute;width:59436;height:171;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" path="m3048,3048l,3048,,16764r3048,l3048,3048xem5943600,r-3048,l5940552,3048r3048,l5943600,xe" fillcolor="#9f9f9f" stroked="f">
                  <v:path arrowok="t"/>
                </v:shape>
                <v:shape id="Graphic 7" o:spid="_x0000_s1030" style="position:absolute;left:59405;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" path="m3048,l,,,13716r3048,l3048,xe" fillcolor="#e2e2e2" stroked="f">
                  <v:path arrowok="t"/>
                </v:shape>
                <v:shape id="Graphic 8"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" path="m3047,l,,,3047r3047,l3047,xe" fillcolor="#9f9f9f" stroked="f">
                  <v:path arrowok="t"/>
                </v:shape>
                <v:shape id="Graphic 9" o:spid="_x0000_s1032" style="position:absolute;top:167;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" path="m5940539,l3048,,,,,3048r3048,l5940539,3048r,-3048xem5943600,r-3048,l5940552,3048r3048,l5943600,xe" fillcolor="#e2e2e2" stroked="f">
                  <v:path arrowok="t"/>
                </v:shape>
                <w10:wrap anchorx="page"/>
              </v:group>
            </w:pict>
          </mc:Fallback>
        </mc:AlternateContent>
      </w:r>
      <w:r>
        <w:t>Including</w:t>
      </w:r>
      <w:r>
        <w:rPr>
          <w:spacing w:val="-3"/>
        </w:rPr>
        <w:t xml:space="preserve"> </w:t>
      </w:r>
      <w:r>
        <w:t>these</w:t>
      </w:r>
      <w:r>
        <w:rPr>
          <w:spacing w:val="-3"/>
        </w:rPr>
        <w:t xml:space="preserve"> </w:t>
      </w:r>
      <w:r>
        <w:t>initiatives</w:t>
      </w:r>
      <w:r>
        <w:rPr>
          <w:spacing w:val="-5"/>
        </w:rPr>
        <w:t xml:space="preserve"> </w:t>
      </w:r>
      <w:r>
        <w:t>would</w:t>
      </w:r>
      <w:r>
        <w:rPr>
          <w:spacing w:val="-3"/>
        </w:rPr>
        <w:t xml:space="preserve"> </w:t>
      </w:r>
      <w:r>
        <w:t>ensure</w:t>
      </w:r>
      <w:r>
        <w:rPr>
          <w:spacing w:val="-5"/>
        </w:rPr>
        <w:t xml:space="preserve"> </w:t>
      </w:r>
      <w:r>
        <w:t>a</w:t>
      </w:r>
      <w:r>
        <w:rPr>
          <w:spacing w:val="-2"/>
        </w:rPr>
        <w:t xml:space="preserve"> </w:t>
      </w:r>
      <w:r>
        <w:t>more</w:t>
      </w:r>
      <w:r>
        <w:rPr>
          <w:spacing w:val="-5"/>
        </w:rPr>
        <w:t xml:space="preserve"> </w:t>
      </w:r>
      <w:r>
        <w:t>complete</w:t>
      </w:r>
      <w:r>
        <w:rPr>
          <w:spacing w:val="-3"/>
        </w:rPr>
        <w:t xml:space="preserve"> </w:t>
      </w:r>
      <w:r>
        <w:t>picture</w:t>
      </w:r>
      <w:r>
        <w:rPr>
          <w:spacing w:val="-3"/>
        </w:rPr>
        <w:t xml:space="preserve"> </w:t>
      </w:r>
      <w:r>
        <w:t>of</w:t>
      </w:r>
      <w:r>
        <w:rPr>
          <w:spacing w:val="-2"/>
        </w:rPr>
        <w:t xml:space="preserve"> </w:t>
      </w:r>
      <w:r>
        <w:t>the</w:t>
      </w:r>
      <w:r>
        <w:rPr>
          <w:spacing w:val="-3"/>
        </w:rPr>
        <w:t xml:space="preserve"> </w:t>
      </w:r>
      <w:r>
        <w:t>environment</w:t>
      </w:r>
      <w:r>
        <w:rPr>
          <w:spacing w:val="-3"/>
        </w:rPr>
        <w:t xml:space="preserve"> </w:t>
      </w:r>
      <w:r>
        <w:t>shaping employment outcomes for people with disability.</w:t>
      </w:r>
    </w:p>
    <w:p w14:paraId="294C7E04" w14:textId="77777777" w:rsidR="00FD7FC4" w:rsidRDefault="00FD7FC4">
      <w:pPr>
        <w:pStyle w:val="BodyText"/>
        <w:spacing w:line="278" w:lineRule="auto"/>
        <w:sectPr w:rsidR="00FD7FC4">
          <w:pgSz w:w="12240" w:h="15840"/>
          <w:pgMar w:top="1360" w:right="1440" w:bottom="1020" w:left="1080" w:header="0" w:footer="839" w:gutter="0"/>
          <w:cols w:space="720"/>
        </w:sectPr>
      </w:pPr>
    </w:p>
    <w:p w14:paraId="768B164C" w14:textId="77777777" w:rsidR="00FD7FC4" w:rsidRDefault="00A2647D">
      <w:pPr>
        <w:pStyle w:val="Heading1"/>
      </w:pPr>
      <w:r>
        <w:rPr>
          <w:color w:val="13559A"/>
        </w:rPr>
        <w:lastRenderedPageBreak/>
        <w:t>Increasing</w:t>
      </w:r>
      <w:r>
        <w:rPr>
          <w:color w:val="13559A"/>
          <w:spacing w:val="-11"/>
        </w:rPr>
        <w:t xml:space="preserve"> </w:t>
      </w:r>
      <w:r>
        <w:rPr>
          <w:color w:val="13559A"/>
        </w:rPr>
        <w:t>Inclusive</w:t>
      </w:r>
      <w:r>
        <w:rPr>
          <w:color w:val="13559A"/>
          <w:spacing w:val="-11"/>
        </w:rPr>
        <w:t xml:space="preserve"> </w:t>
      </w:r>
      <w:r>
        <w:rPr>
          <w:color w:val="13559A"/>
        </w:rPr>
        <w:t>Employment</w:t>
      </w:r>
      <w:r>
        <w:rPr>
          <w:color w:val="13559A"/>
          <w:spacing w:val="-11"/>
        </w:rPr>
        <w:t xml:space="preserve"> </w:t>
      </w:r>
      <w:r>
        <w:rPr>
          <w:color w:val="13559A"/>
        </w:rPr>
        <w:t>–</w:t>
      </w:r>
      <w:r>
        <w:rPr>
          <w:color w:val="13559A"/>
          <w:spacing w:val="-9"/>
        </w:rPr>
        <w:t xml:space="preserve"> </w:t>
      </w:r>
      <w:r>
        <w:rPr>
          <w:color w:val="13559A"/>
        </w:rPr>
        <w:t>Recommendation</w:t>
      </w:r>
      <w:r>
        <w:rPr>
          <w:color w:val="13559A"/>
          <w:spacing w:val="-8"/>
        </w:rPr>
        <w:t xml:space="preserve"> </w:t>
      </w:r>
      <w:r>
        <w:rPr>
          <w:color w:val="13559A"/>
          <w:spacing w:val="-4"/>
        </w:rPr>
        <w:t>7.30</w:t>
      </w:r>
    </w:p>
    <w:p w14:paraId="50E36050" w14:textId="77777777" w:rsidR="00FD7FC4" w:rsidRDefault="00A2647D">
      <w:pPr>
        <w:pStyle w:val="Heading2"/>
        <w:numPr>
          <w:ilvl w:val="0"/>
          <w:numId w:val="4"/>
        </w:numPr>
        <w:tabs>
          <w:tab w:val="left" w:pos="641"/>
          <w:tab w:val="left" w:pos="643"/>
        </w:tabs>
        <w:spacing w:before="189" w:line="278" w:lineRule="auto"/>
        <w:ind w:left="643" w:right="843" w:hanging="284"/>
      </w:pPr>
      <w:r>
        <w:t>What</w:t>
      </w:r>
      <w:r>
        <w:rPr>
          <w:spacing w:val="-3"/>
        </w:rPr>
        <w:t xml:space="preserve"> </w:t>
      </w:r>
      <w:r>
        <w:t>is</w:t>
      </w:r>
      <w:r>
        <w:rPr>
          <w:spacing w:val="-3"/>
        </w:rPr>
        <w:t xml:space="preserve"> </w:t>
      </w:r>
      <w:r>
        <w:t>your</w:t>
      </w:r>
      <w:r>
        <w:rPr>
          <w:spacing w:val="-3"/>
        </w:rPr>
        <w:t xml:space="preserve"> </w:t>
      </w:r>
      <w:r>
        <w:t>ideal</w:t>
      </w:r>
      <w:r>
        <w:rPr>
          <w:spacing w:val="-4"/>
        </w:rPr>
        <w:t xml:space="preserve"> </w:t>
      </w:r>
      <w:r>
        <w:t>future</w:t>
      </w:r>
      <w:r>
        <w:rPr>
          <w:spacing w:val="-3"/>
        </w:rPr>
        <w:t xml:space="preserve"> </w:t>
      </w:r>
      <w:r>
        <w:t>state</w:t>
      </w:r>
      <w:r>
        <w:rPr>
          <w:spacing w:val="-5"/>
        </w:rPr>
        <w:t xml:space="preserve"> </w:t>
      </w:r>
      <w:r>
        <w:t>for</w:t>
      </w:r>
      <w:r>
        <w:rPr>
          <w:spacing w:val="-3"/>
        </w:rPr>
        <w:t xml:space="preserve"> </w:t>
      </w:r>
      <w:r>
        <w:t>the</w:t>
      </w:r>
      <w:r>
        <w:rPr>
          <w:spacing w:val="-3"/>
        </w:rPr>
        <w:t xml:space="preserve"> </w:t>
      </w:r>
      <w:r>
        <w:t>supported</w:t>
      </w:r>
      <w:r>
        <w:rPr>
          <w:spacing w:val="-3"/>
        </w:rPr>
        <w:t xml:space="preserve"> </w:t>
      </w:r>
      <w:r>
        <w:t>employment</w:t>
      </w:r>
      <w:r>
        <w:rPr>
          <w:spacing w:val="-5"/>
        </w:rPr>
        <w:t xml:space="preserve"> </w:t>
      </w:r>
      <w:r>
        <w:t>sector</w:t>
      </w:r>
      <w:r>
        <w:rPr>
          <w:spacing w:val="-3"/>
        </w:rPr>
        <w:t xml:space="preserve"> </w:t>
      </w:r>
      <w:r>
        <w:t>and employment of people with disability with high support needs?</w:t>
      </w:r>
    </w:p>
    <w:p w14:paraId="3DF2BCE5" w14:textId="77777777" w:rsidR="00FD7FC4" w:rsidRDefault="00A2647D">
      <w:pPr>
        <w:pStyle w:val="BodyText"/>
        <w:spacing w:before="159" w:line="278" w:lineRule="auto"/>
        <w:ind w:right="14"/>
      </w:pPr>
      <w:r>
        <w:rPr>
          <w:b/>
        </w:rPr>
        <w:t>Recognising</w:t>
      </w:r>
      <w:r>
        <w:rPr>
          <w:b/>
          <w:spacing w:val="-3"/>
        </w:rPr>
        <w:t xml:space="preserve"> </w:t>
      </w:r>
      <w:r>
        <w:rPr>
          <w:b/>
        </w:rPr>
        <w:t>the</w:t>
      </w:r>
      <w:r>
        <w:rPr>
          <w:b/>
          <w:spacing w:val="-3"/>
        </w:rPr>
        <w:t xml:space="preserve"> </w:t>
      </w:r>
      <w:r>
        <w:rPr>
          <w:b/>
        </w:rPr>
        <w:t>Value</w:t>
      </w:r>
      <w:r>
        <w:rPr>
          <w:b/>
          <w:spacing w:val="-5"/>
        </w:rPr>
        <w:t xml:space="preserve"> </w:t>
      </w:r>
      <w:r>
        <w:rPr>
          <w:b/>
        </w:rPr>
        <w:t>of</w:t>
      </w:r>
      <w:r>
        <w:rPr>
          <w:b/>
          <w:spacing w:val="-4"/>
        </w:rPr>
        <w:t xml:space="preserve"> </w:t>
      </w:r>
      <w:r>
        <w:rPr>
          <w:b/>
        </w:rPr>
        <w:t>Supported</w:t>
      </w:r>
      <w:r>
        <w:rPr>
          <w:b/>
          <w:spacing w:val="-3"/>
        </w:rPr>
        <w:t xml:space="preserve"> </w:t>
      </w:r>
      <w:r>
        <w:rPr>
          <w:b/>
        </w:rPr>
        <w:t>Employment:</w:t>
      </w:r>
      <w:r>
        <w:rPr>
          <w:b/>
          <w:spacing w:val="-5"/>
        </w:rPr>
        <w:t xml:space="preserve"> </w:t>
      </w:r>
      <w:r>
        <w:t>In</w:t>
      </w:r>
      <w:r>
        <w:rPr>
          <w:spacing w:val="-3"/>
        </w:rPr>
        <w:t xml:space="preserve"> </w:t>
      </w:r>
      <w:r>
        <w:t>the</w:t>
      </w:r>
      <w:r>
        <w:rPr>
          <w:spacing w:val="-3"/>
        </w:rPr>
        <w:t xml:space="preserve"> </w:t>
      </w:r>
      <w:r>
        <w:t>ideal</w:t>
      </w:r>
      <w:r>
        <w:rPr>
          <w:spacing w:val="-3"/>
        </w:rPr>
        <w:t xml:space="preserve"> </w:t>
      </w:r>
      <w:r>
        <w:t>future,</w:t>
      </w:r>
      <w:r>
        <w:rPr>
          <w:spacing w:val="-3"/>
        </w:rPr>
        <w:t xml:space="preserve"> </w:t>
      </w:r>
      <w:r>
        <w:t>supported</w:t>
      </w:r>
      <w:r>
        <w:rPr>
          <w:spacing w:val="-3"/>
        </w:rPr>
        <w:t xml:space="preserve"> </w:t>
      </w:r>
      <w:r>
        <w:t>employment would be recognised as a valid and valuable mechanism for people with disability, especially those with high support needs. It would not be treated as a last resort, but as a respected pathway to meaningful work. Supported employment would be understood as offering more than just financial benefit. It would be valued for the many positive impacts it brings, such as social engagement, routine, purpose, skill development and a sense of pride. It would also be recognised that without the bridge that</w:t>
      </w:r>
      <w:r>
        <w:t xml:space="preserve"> supported employment provides, many people would end up in day programs or at home, largely disconnected from these benefits.</w:t>
      </w:r>
    </w:p>
    <w:p w14:paraId="2445833F" w14:textId="77777777" w:rsidR="00FD7FC4" w:rsidRDefault="00A2647D">
      <w:pPr>
        <w:pStyle w:val="BodyText"/>
        <w:spacing w:before="165" w:line="278" w:lineRule="auto"/>
        <w:ind w:right="14"/>
      </w:pPr>
      <w:r>
        <w:rPr>
          <w:b/>
        </w:rPr>
        <w:t xml:space="preserve">Fair Total Income and Government Support: </w:t>
      </w:r>
      <w:r>
        <w:t>Supported wages would be considered in the broader context of a person’s total income, including supports like the DSP. The combined income, rather than the supported wage alone,</w:t>
      </w:r>
      <w:r>
        <w:rPr>
          <w:spacing w:val="-2"/>
        </w:rPr>
        <w:t xml:space="preserve"> </w:t>
      </w:r>
      <w:r>
        <w:t>would be assessed to ensure it is fair. If this total amount</w:t>
      </w:r>
      <w:r>
        <w:rPr>
          <w:spacing w:val="-3"/>
        </w:rPr>
        <w:t xml:space="preserve"> </w:t>
      </w:r>
      <w:r>
        <w:t>fell</w:t>
      </w:r>
      <w:r>
        <w:rPr>
          <w:spacing w:val="-3"/>
        </w:rPr>
        <w:t xml:space="preserve"> </w:t>
      </w:r>
      <w:r>
        <w:t>below</w:t>
      </w:r>
      <w:r>
        <w:rPr>
          <w:spacing w:val="-1"/>
        </w:rPr>
        <w:t xml:space="preserve"> </w:t>
      </w:r>
      <w:r>
        <w:t>the</w:t>
      </w:r>
      <w:r>
        <w:rPr>
          <w:spacing w:val="-3"/>
        </w:rPr>
        <w:t xml:space="preserve"> </w:t>
      </w:r>
      <w:r>
        <w:t>national</w:t>
      </w:r>
      <w:r>
        <w:rPr>
          <w:spacing w:val="-3"/>
        </w:rPr>
        <w:t xml:space="preserve"> </w:t>
      </w:r>
      <w:r>
        <w:t>minimum</w:t>
      </w:r>
      <w:r>
        <w:rPr>
          <w:spacing w:val="-3"/>
        </w:rPr>
        <w:t xml:space="preserve"> </w:t>
      </w:r>
      <w:r>
        <w:t>wage,</w:t>
      </w:r>
      <w:r>
        <w:rPr>
          <w:spacing w:val="-3"/>
        </w:rPr>
        <w:t xml:space="preserve"> </w:t>
      </w:r>
      <w:r>
        <w:t>the</w:t>
      </w:r>
      <w:r>
        <w:rPr>
          <w:spacing w:val="-3"/>
        </w:rPr>
        <w:t xml:space="preserve"> </w:t>
      </w:r>
      <w:r>
        <w:t>Federal</w:t>
      </w:r>
      <w:r>
        <w:rPr>
          <w:spacing w:val="-3"/>
        </w:rPr>
        <w:t xml:space="preserve"> </w:t>
      </w:r>
      <w:r>
        <w:t>Government</w:t>
      </w:r>
      <w:r>
        <w:rPr>
          <w:spacing w:val="-6"/>
        </w:rPr>
        <w:t xml:space="preserve"> </w:t>
      </w:r>
      <w:r>
        <w:t>would</w:t>
      </w:r>
      <w:r>
        <w:rPr>
          <w:spacing w:val="-3"/>
        </w:rPr>
        <w:t xml:space="preserve"> </w:t>
      </w:r>
      <w:r>
        <w:t>provide</w:t>
      </w:r>
      <w:r>
        <w:rPr>
          <w:spacing w:val="-3"/>
        </w:rPr>
        <w:t xml:space="preserve"> </w:t>
      </w:r>
      <w:r>
        <w:t>a</w:t>
      </w:r>
      <w:r>
        <w:rPr>
          <w:spacing w:val="-2"/>
        </w:rPr>
        <w:t xml:space="preserve"> </w:t>
      </w:r>
      <w:r>
        <w:t>top-up to close the gap.</w:t>
      </w:r>
    </w:p>
    <w:p w14:paraId="19C8CA80" w14:textId="77777777" w:rsidR="00FD7FC4" w:rsidRDefault="00A2647D">
      <w:pPr>
        <w:pStyle w:val="BodyText"/>
        <w:spacing w:before="165" w:line="278" w:lineRule="auto"/>
        <w:ind w:right="51"/>
      </w:pPr>
      <w:r>
        <w:rPr>
          <w:b/>
        </w:rPr>
        <w:t xml:space="preserve">Safer Pathways Between Work and the DSP: </w:t>
      </w:r>
      <w:r>
        <w:t>People with disability would feel confident increasing their work hours, knowing they could return to the DSP quickly if their health or capacity</w:t>
      </w:r>
      <w:r>
        <w:rPr>
          <w:spacing w:val="-3"/>
        </w:rPr>
        <w:t xml:space="preserve"> </w:t>
      </w:r>
      <w:r>
        <w:t>declined.</w:t>
      </w:r>
      <w:r>
        <w:rPr>
          <w:spacing w:val="-4"/>
        </w:rPr>
        <w:t xml:space="preserve"> </w:t>
      </w:r>
      <w:r>
        <w:t>Services</w:t>
      </w:r>
      <w:r>
        <w:rPr>
          <w:spacing w:val="-4"/>
        </w:rPr>
        <w:t xml:space="preserve"> </w:t>
      </w:r>
      <w:r>
        <w:t>Australia</w:t>
      </w:r>
      <w:r>
        <w:rPr>
          <w:spacing w:val="-3"/>
        </w:rPr>
        <w:t xml:space="preserve"> </w:t>
      </w:r>
      <w:r>
        <w:t>data</w:t>
      </w:r>
      <w:r>
        <w:rPr>
          <w:spacing w:val="-3"/>
        </w:rPr>
        <w:t xml:space="preserve"> </w:t>
      </w:r>
      <w:r>
        <w:t>shows</w:t>
      </w:r>
      <w:r>
        <w:rPr>
          <w:spacing w:val="-4"/>
        </w:rPr>
        <w:t xml:space="preserve"> </w:t>
      </w:r>
      <w:r>
        <w:t>that</w:t>
      </w:r>
      <w:r>
        <w:rPr>
          <w:spacing w:val="-4"/>
        </w:rPr>
        <w:t xml:space="preserve"> </w:t>
      </w:r>
      <w:r>
        <w:t>DSP</w:t>
      </w:r>
      <w:r>
        <w:rPr>
          <w:spacing w:val="-3"/>
        </w:rPr>
        <w:t xml:space="preserve"> </w:t>
      </w:r>
      <w:r>
        <w:t>reinstatement</w:t>
      </w:r>
      <w:r>
        <w:rPr>
          <w:spacing w:val="-4"/>
        </w:rPr>
        <w:t xml:space="preserve"> </w:t>
      </w:r>
      <w:r>
        <w:t>can</w:t>
      </w:r>
      <w:r>
        <w:rPr>
          <w:spacing w:val="-4"/>
        </w:rPr>
        <w:t xml:space="preserve"> </w:t>
      </w:r>
      <w:r>
        <w:t>currently</w:t>
      </w:r>
      <w:r>
        <w:rPr>
          <w:spacing w:val="-3"/>
        </w:rPr>
        <w:t xml:space="preserve"> </w:t>
      </w:r>
      <w:r>
        <w:t>take</w:t>
      </w:r>
      <w:r>
        <w:rPr>
          <w:spacing w:val="-4"/>
        </w:rPr>
        <w:t xml:space="preserve"> </w:t>
      </w:r>
      <w:r>
        <w:t>more than 13 weeks and often requires a full reassessment. As disability is often episodic or fluctuating, the system would recognise and respond to this reality. A fast, responsive re-entry process</w:t>
      </w:r>
      <w:r>
        <w:rPr>
          <w:spacing w:val="-2"/>
        </w:rPr>
        <w:t xml:space="preserve"> </w:t>
      </w:r>
      <w:r>
        <w:t>would be in place so people could take up work without</w:t>
      </w:r>
      <w:r>
        <w:rPr>
          <w:spacing w:val="-3"/>
        </w:rPr>
        <w:t xml:space="preserve"> </w:t>
      </w:r>
      <w:r>
        <w:t>fear of being left unsupported</w:t>
      </w:r>
      <w:r>
        <w:t xml:space="preserve"> if their circumstances changed.</w:t>
      </w:r>
    </w:p>
    <w:p w14:paraId="470D5655" w14:textId="77777777" w:rsidR="00FD7FC4" w:rsidRDefault="00A2647D">
      <w:pPr>
        <w:pStyle w:val="BodyText"/>
        <w:spacing w:before="165" w:line="278" w:lineRule="auto"/>
        <w:ind w:right="14"/>
      </w:pPr>
      <w:r>
        <w:t>At</w:t>
      </w:r>
      <w:r>
        <w:rPr>
          <w:spacing w:val="-3"/>
        </w:rPr>
        <w:t xml:space="preserve"> </w:t>
      </w:r>
      <w:r>
        <w:t>the</w:t>
      </w:r>
      <w:r>
        <w:rPr>
          <w:spacing w:val="-3"/>
        </w:rPr>
        <w:t xml:space="preserve"> </w:t>
      </w:r>
      <w:r>
        <w:t>same</w:t>
      </w:r>
      <w:r>
        <w:rPr>
          <w:spacing w:val="-3"/>
        </w:rPr>
        <w:t xml:space="preserve"> </w:t>
      </w:r>
      <w:r>
        <w:t>time,</w:t>
      </w:r>
      <w:r>
        <w:rPr>
          <w:spacing w:val="-3"/>
        </w:rPr>
        <w:t xml:space="preserve"> </w:t>
      </w:r>
      <w:r>
        <w:t>the</w:t>
      </w:r>
      <w:r>
        <w:rPr>
          <w:spacing w:val="-3"/>
        </w:rPr>
        <w:t xml:space="preserve"> </w:t>
      </w:r>
      <w:r>
        <w:t>relationship</w:t>
      </w:r>
      <w:r>
        <w:rPr>
          <w:spacing w:val="-3"/>
        </w:rPr>
        <w:t xml:space="preserve"> </w:t>
      </w:r>
      <w:r>
        <w:t>between</w:t>
      </w:r>
      <w:r>
        <w:rPr>
          <w:spacing w:val="-3"/>
        </w:rPr>
        <w:t xml:space="preserve"> </w:t>
      </w:r>
      <w:r>
        <w:t>paid</w:t>
      </w:r>
      <w:r>
        <w:rPr>
          <w:spacing w:val="-6"/>
        </w:rPr>
        <w:t xml:space="preserve"> </w:t>
      </w:r>
      <w:r>
        <w:t>work</w:t>
      </w:r>
      <w:r>
        <w:rPr>
          <w:spacing w:val="-2"/>
        </w:rPr>
        <w:t xml:space="preserve"> </w:t>
      </w:r>
      <w:r>
        <w:t>and</w:t>
      </w:r>
      <w:r>
        <w:rPr>
          <w:spacing w:val="-3"/>
        </w:rPr>
        <w:t xml:space="preserve"> </w:t>
      </w:r>
      <w:r>
        <w:t>the</w:t>
      </w:r>
      <w:r>
        <w:rPr>
          <w:spacing w:val="-5"/>
        </w:rPr>
        <w:t xml:space="preserve"> </w:t>
      </w:r>
      <w:r>
        <w:t>DSP</w:t>
      </w:r>
      <w:r>
        <w:rPr>
          <w:spacing w:val="-2"/>
        </w:rPr>
        <w:t xml:space="preserve"> </w:t>
      </w:r>
      <w:r>
        <w:t>would</w:t>
      </w:r>
      <w:r>
        <w:rPr>
          <w:spacing w:val="-3"/>
        </w:rPr>
        <w:t xml:space="preserve"> </w:t>
      </w:r>
      <w:r>
        <w:t>be</w:t>
      </w:r>
      <w:r>
        <w:rPr>
          <w:spacing w:val="-3"/>
        </w:rPr>
        <w:t xml:space="preserve"> </w:t>
      </w:r>
      <w:r>
        <w:t>more</w:t>
      </w:r>
      <w:r>
        <w:rPr>
          <w:spacing w:val="-3"/>
        </w:rPr>
        <w:t xml:space="preserve"> </w:t>
      </w:r>
      <w:r>
        <w:t>predictable and gradual. Rather than abrupt cut-offs or steep reductions that leave people worse off, DSP payments would taper smoothly as earnings increase and rise again if earnings fall. This approach would provide financial stability and make it safer for people to take on more work without being penalised.</w:t>
      </w:r>
    </w:p>
    <w:p w14:paraId="65B5DFCE" w14:textId="77777777" w:rsidR="00FD7FC4" w:rsidRDefault="00A2647D">
      <w:pPr>
        <w:pStyle w:val="BodyText"/>
        <w:spacing w:before="163" w:line="278" w:lineRule="auto"/>
        <w:ind w:right="14"/>
      </w:pPr>
      <w:r>
        <w:t>Importantly, losing access to the DSP would no longer result in the automatic loss of other essential</w:t>
      </w:r>
      <w:r>
        <w:rPr>
          <w:spacing w:val="-3"/>
        </w:rPr>
        <w:t xml:space="preserve"> </w:t>
      </w:r>
      <w:r>
        <w:t>supports.</w:t>
      </w:r>
      <w:r>
        <w:rPr>
          <w:spacing w:val="-3"/>
        </w:rPr>
        <w:t xml:space="preserve"> </w:t>
      </w:r>
      <w:r>
        <w:t>Currently,</w:t>
      </w:r>
      <w:r>
        <w:rPr>
          <w:spacing w:val="-3"/>
        </w:rPr>
        <w:t xml:space="preserve"> </w:t>
      </w:r>
      <w:r>
        <w:t>eligibility</w:t>
      </w:r>
      <w:r>
        <w:rPr>
          <w:spacing w:val="-2"/>
        </w:rPr>
        <w:t xml:space="preserve"> </w:t>
      </w:r>
      <w:r>
        <w:t>for</w:t>
      </w:r>
      <w:r>
        <w:rPr>
          <w:spacing w:val="-3"/>
        </w:rPr>
        <w:t xml:space="preserve"> </w:t>
      </w:r>
      <w:r>
        <w:t>the</w:t>
      </w:r>
      <w:r>
        <w:rPr>
          <w:spacing w:val="-3"/>
        </w:rPr>
        <w:t xml:space="preserve"> </w:t>
      </w:r>
      <w:r>
        <w:t>DSP</w:t>
      </w:r>
      <w:r>
        <w:rPr>
          <w:spacing w:val="-2"/>
        </w:rPr>
        <w:t xml:space="preserve"> </w:t>
      </w:r>
      <w:r>
        <w:t>is</w:t>
      </w:r>
      <w:r>
        <w:rPr>
          <w:spacing w:val="-3"/>
        </w:rPr>
        <w:t xml:space="preserve"> </w:t>
      </w:r>
      <w:r>
        <w:t>linked</w:t>
      </w:r>
      <w:r>
        <w:rPr>
          <w:spacing w:val="-3"/>
        </w:rPr>
        <w:t xml:space="preserve"> </w:t>
      </w:r>
      <w:r>
        <w:t>to</w:t>
      </w:r>
      <w:r>
        <w:rPr>
          <w:spacing w:val="-2"/>
        </w:rPr>
        <w:t xml:space="preserve"> </w:t>
      </w:r>
      <w:r>
        <w:t>a</w:t>
      </w:r>
      <w:r>
        <w:rPr>
          <w:spacing w:val="-2"/>
        </w:rPr>
        <w:t xml:space="preserve"> </w:t>
      </w:r>
      <w:r>
        <w:t>range</w:t>
      </w:r>
      <w:r>
        <w:rPr>
          <w:spacing w:val="-5"/>
        </w:rPr>
        <w:t xml:space="preserve"> </w:t>
      </w:r>
      <w:r>
        <w:t>of</w:t>
      </w:r>
      <w:r>
        <w:rPr>
          <w:spacing w:val="-5"/>
        </w:rPr>
        <w:t xml:space="preserve"> </w:t>
      </w:r>
      <w:r>
        <w:t>additional</w:t>
      </w:r>
      <w:r>
        <w:rPr>
          <w:spacing w:val="-3"/>
        </w:rPr>
        <w:t xml:space="preserve"> </w:t>
      </w:r>
      <w:r>
        <w:t>concessions, such as reduced costs for healthcare, transport, and housing, many of which are accessed through the Pensioner Concession Card. These supports are vital and should not be withdrawn solely because a person’s income has increased. A person’s disability does not disappear simply because they are working more hours. These linked supports should be decoupled from DSP eligibility so they can continue regardless of employ</w:t>
      </w:r>
      <w:r>
        <w:t>ment status.</w:t>
      </w:r>
    </w:p>
    <w:p w14:paraId="0D57D561" w14:textId="77777777" w:rsidR="00FD7FC4" w:rsidRDefault="00FD7FC4">
      <w:pPr>
        <w:pStyle w:val="BodyText"/>
        <w:spacing w:line="278" w:lineRule="auto"/>
        <w:sectPr w:rsidR="00FD7FC4">
          <w:pgSz w:w="12240" w:h="15840"/>
          <w:pgMar w:top="1360" w:right="1440" w:bottom="1020" w:left="1080" w:header="0" w:footer="839" w:gutter="0"/>
          <w:cols w:space="720"/>
        </w:sectPr>
      </w:pPr>
    </w:p>
    <w:p w14:paraId="7DA1A128" w14:textId="77777777" w:rsidR="00FD7FC4" w:rsidRDefault="00A2647D">
      <w:pPr>
        <w:pStyle w:val="BodyText"/>
        <w:spacing w:before="80" w:line="278" w:lineRule="auto"/>
        <w:ind w:right="389"/>
      </w:pPr>
      <w:r>
        <w:rPr>
          <w:b/>
        </w:rPr>
        <w:lastRenderedPageBreak/>
        <w:t>Movement</w:t>
      </w:r>
      <w:r>
        <w:rPr>
          <w:b/>
          <w:spacing w:val="-4"/>
        </w:rPr>
        <w:t xml:space="preserve"> </w:t>
      </w:r>
      <w:r>
        <w:rPr>
          <w:b/>
        </w:rPr>
        <w:t>Between</w:t>
      </w:r>
      <w:r>
        <w:rPr>
          <w:b/>
          <w:spacing w:val="-3"/>
        </w:rPr>
        <w:t xml:space="preserve"> </w:t>
      </w:r>
      <w:r>
        <w:rPr>
          <w:b/>
        </w:rPr>
        <w:t>Supported</w:t>
      </w:r>
      <w:r>
        <w:rPr>
          <w:b/>
          <w:spacing w:val="-4"/>
        </w:rPr>
        <w:t xml:space="preserve"> </w:t>
      </w:r>
      <w:r>
        <w:rPr>
          <w:b/>
        </w:rPr>
        <w:t>and</w:t>
      </w:r>
      <w:r>
        <w:rPr>
          <w:b/>
          <w:spacing w:val="-4"/>
        </w:rPr>
        <w:t xml:space="preserve"> </w:t>
      </w:r>
      <w:r>
        <w:rPr>
          <w:b/>
        </w:rPr>
        <w:t>Open</w:t>
      </w:r>
      <w:r>
        <w:rPr>
          <w:b/>
          <w:spacing w:val="-3"/>
        </w:rPr>
        <w:t xml:space="preserve"> </w:t>
      </w:r>
      <w:r>
        <w:rPr>
          <w:b/>
        </w:rPr>
        <w:t>Employment</w:t>
      </w:r>
      <w:r>
        <w:rPr>
          <w:b/>
          <w:spacing w:val="-4"/>
        </w:rPr>
        <w:t xml:space="preserve"> </w:t>
      </w:r>
      <w:r>
        <w:rPr>
          <w:b/>
        </w:rPr>
        <w:t>is</w:t>
      </w:r>
      <w:r>
        <w:rPr>
          <w:b/>
          <w:spacing w:val="-3"/>
        </w:rPr>
        <w:t xml:space="preserve"> </w:t>
      </w:r>
      <w:r>
        <w:rPr>
          <w:b/>
        </w:rPr>
        <w:t>Flexible</w:t>
      </w:r>
      <w:r>
        <w:t>:</w:t>
      </w:r>
      <w:r>
        <w:rPr>
          <w:spacing w:val="-4"/>
        </w:rPr>
        <w:t xml:space="preserve"> </w:t>
      </w:r>
      <w:r>
        <w:t>People</w:t>
      </w:r>
      <w:r>
        <w:rPr>
          <w:spacing w:val="-4"/>
        </w:rPr>
        <w:t xml:space="preserve"> </w:t>
      </w:r>
      <w:r>
        <w:t>with</w:t>
      </w:r>
      <w:r>
        <w:rPr>
          <w:spacing w:val="-4"/>
        </w:rPr>
        <w:t xml:space="preserve"> </w:t>
      </w:r>
      <w:r>
        <w:t>disability would</w:t>
      </w:r>
      <w:r>
        <w:rPr>
          <w:spacing w:val="-1"/>
        </w:rPr>
        <w:t xml:space="preserve"> </w:t>
      </w:r>
      <w:r>
        <w:t>be</w:t>
      </w:r>
      <w:r>
        <w:rPr>
          <w:spacing w:val="-1"/>
        </w:rPr>
        <w:t xml:space="preserve"> </w:t>
      </w:r>
      <w:r>
        <w:t>able</w:t>
      </w:r>
      <w:r>
        <w:rPr>
          <w:spacing w:val="-1"/>
        </w:rPr>
        <w:t xml:space="preserve"> </w:t>
      </w:r>
      <w:r>
        <w:t>to move</w:t>
      </w:r>
      <w:r>
        <w:rPr>
          <w:spacing w:val="-1"/>
        </w:rPr>
        <w:t xml:space="preserve"> </w:t>
      </w:r>
      <w:r>
        <w:t>confidently between</w:t>
      </w:r>
      <w:r>
        <w:rPr>
          <w:spacing w:val="-1"/>
        </w:rPr>
        <w:t xml:space="preserve"> </w:t>
      </w:r>
      <w:r>
        <w:t>supported</w:t>
      </w:r>
      <w:r>
        <w:rPr>
          <w:spacing w:val="-1"/>
        </w:rPr>
        <w:t xml:space="preserve"> </w:t>
      </w:r>
      <w:r>
        <w:t>and</w:t>
      </w:r>
      <w:r>
        <w:rPr>
          <w:spacing w:val="-1"/>
        </w:rPr>
        <w:t xml:space="preserve"> </w:t>
      </w:r>
      <w:r>
        <w:t>open</w:t>
      </w:r>
      <w:r>
        <w:rPr>
          <w:spacing w:val="-1"/>
        </w:rPr>
        <w:t xml:space="preserve"> </w:t>
      </w:r>
      <w:r>
        <w:t>employment.</w:t>
      </w:r>
      <w:r>
        <w:rPr>
          <w:spacing w:val="-1"/>
        </w:rPr>
        <w:t xml:space="preserve"> </w:t>
      </w:r>
      <w:r>
        <w:t>Trying</w:t>
      </w:r>
      <w:r>
        <w:rPr>
          <w:spacing w:val="-1"/>
        </w:rPr>
        <w:t xml:space="preserve"> </w:t>
      </w:r>
      <w:r>
        <w:t>open employment would come with the reassurance that returning to supported employment, if needed, would be simple and efficient. No one would be worse off exploring different work options. The system would support this movement by removing barriers and making sure people are not trapped in one setting because of fear or uncertainty.</w:t>
      </w:r>
    </w:p>
    <w:p w14:paraId="3CB08134" w14:textId="77777777" w:rsidR="00FD7FC4" w:rsidRDefault="00A2647D">
      <w:pPr>
        <w:pStyle w:val="BodyText"/>
        <w:spacing w:before="164" w:line="278" w:lineRule="auto"/>
        <w:ind w:right="51"/>
      </w:pPr>
      <w:r>
        <w:rPr>
          <w:b/>
        </w:rPr>
        <w:t>Stronger</w:t>
      </w:r>
      <w:r>
        <w:rPr>
          <w:b/>
          <w:spacing w:val="-3"/>
        </w:rPr>
        <w:t xml:space="preserve"> </w:t>
      </w:r>
      <w:r>
        <w:rPr>
          <w:b/>
        </w:rPr>
        <w:t>Standards</w:t>
      </w:r>
      <w:r>
        <w:rPr>
          <w:b/>
          <w:spacing w:val="-3"/>
        </w:rPr>
        <w:t xml:space="preserve"> </w:t>
      </w:r>
      <w:r>
        <w:rPr>
          <w:b/>
        </w:rPr>
        <w:t>Through</w:t>
      </w:r>
      <w:r>
        <w:rPr>
          <w:b/>
          <w:spacing w:val="-5"/>
        </w:rPr>
        <w:t xml:space="preserve"> </w:t>
      </w:r>
      <w:r>
        <w:rPr>
          <w:b/>
        </w:rPr>
        <w:t>Certification:</w:t>
      </w:r>
      <w:r>
        <w:rPr>
          <w:b/>
          <w:spacing w:val="-4"/>
        </w:rPr>
        <w:t xml:space="preserve"> </w:t>
      </w:r>
      <w:r>
        <w:t>There</w:t>
      </w:r>
      <w:r>
        <w:rPr>
          <w:spacing w:val="-4"/>
        </w:rPr>
        <w:t xml:space="preserve"> </w:t>
      </w:r>
      <w:r>
        <w:t>would</w:t>
      </w:r>
      <w:r>
        <w:rPr>
          <w:spacing w:val="-4"/>
        </w:rPr>
        <w:t xml:space="preserve"> </w:t>
      </w:r>
      <w:r>
        <w:t>also</w:t>
      </w:r>
      <w:r>
        <w:rPr>
          <w:spacing w:val="-3"/>
        </w:rPr>
        <w:t xml:space="preserve"> </w:t>
      </w:r>
      <w:r>
        <w:t>be</w:t>
      </w:r>
      <w:r>
        <w:rPr>
          <w:spacing w:val="-6"/>
        </w:rPr>
        <w:t xml:space="preserve"> </w:t>
      </w:r>
      <w:r>
        <w:t>a</w:t>
      </w:r>
      <w:r>
        <w:rPr>
          <w:spacing w:val="-3"/>
        </w:rPr>
        <w:t xml:space="preserve"> </w:t>
      </w:r>
      <w:r>
        <w:t>national</w:t>
      </w:r>
      <w:r>
        <w:rPr>
          <w:spacing w:val="-4"/>
        </w:rPr>
        <w:t xml:space="preserve"> </w:t>
      </w:r>
      <w:r>
        <w:t>certification</w:t>
      </w:r>
      <w:r>
        <w:rPr>
          <w:spacing w:val="-4"/>
        </w:rPr>
        <w:t xml:space="preserve"> </w:t>
      </w:r>
      <w:r>
        <w:t>system for supported employment providers. This would help ensure services meet consistent quality standards, build trust with people with disability and the community, and show a commitment to rights, inclusion and positive outcomes. Certification would also support continuous improvement and innovation in the sector.</w:t>
      </w:r>
    </w:p>
    <w:p w14:paraId="5A598387" w14:textId="77777777" w:rsidR="00FD7FC4" w:rsidRDefault="00FD7FC4">
      <w:pPr>
        <w:pStyle w:val="BodyText"/>
        <w:ind w:left="0"/>
        <w:rPr>
          <w:sz w:val="24"/>
        </w:rPr>
      </w:pPr>
    </w:p>
    <w:p w14:paraId="3717B181" w14:textId="77777777" w:rsidR="00FD7FC4" w:rsidRDefault="00FD7FC4">
      <w:pPr>
        <w:pStyle w:val="BodyText"/>
        <w:spacing w:before="26"/>
        <w:ind w:left="0"/>
        <w:rPr>
          <w:sz w:val="24"/>
        </w:rPr>
      </w:pPr>
    </w:p>
    <w:p w14:paraId="23016513" w14:textId="77777777" w:rsidR="00FD7FC4" w:rsidRDefault="00A2647D">
      <w:pPr>
        <w:pStyle w:val="Heading2"/>
        <w:numPr>
          <w:ilvl w:val="0"/>
          <w:numId w:val="4"/>
        </w:numPr>
        <w:tabs>
          <w:tab w:val="left" w:pos="629"/>
          <w:tab w:val="left" w:pos="643"/>
        </w:tabs>
        <w:spacing w:line="278" w:lineRule="auto"/>
        <w:ind w:left="643" w:right="165" w:hanging="284"/>
      </w:pPr>
      <w:r>
        <w:rPr>
          <w:noProof/>
        </w:rPr>
        <mc:AlternateContent>
          <mc:Choice Requires="wpg">
            <w:drawing>
              <wp:anchor distT="0" distB="0" distL="0" distR="0" simplePos="0" relativeHeight="15729152" behindDoc="0" locked="0" layoutInCell="1" allowOverlap="1" wp14:anchorId="5E6B0BF9" wp14:editId="4BB74AB7">
                <wp:simplePos x="0" y="0"/>
                <wp:positionH relativeFrom="page">
                  <wp:posOffset>914400</wp:posOffset>
                </wp:positionH>
                <wp:positionV relativeFrom="paragraph">
                  <wp:posOffset>-184297</wp:posOffset>
                </wp:positionV>
                <wp:extent cx="5943600" cy="2032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11" name="Graphic 11"/>
                        <wps:cNvSpPr/>
                        <wps:spPr>
                          <a:xfrm>
                            <a:off x="0" y="0"/>
                            <a:ext cx="5943600" cy="19685"/>
                          </a:xfrm>
                          <a:custGeom>
                            <a:avLst/>
                            <a:gdLst/>
                            <a:ahLst/>
                            <a:cxnLst/>
                            <a:rect l="l" t="t" r="r" b="b"/>
                            <a:pathLst>
                              <a:path w="5943600" h="19685">
                                <a:moveTo>
                                  <a:pt x="5943600" y="0"/>
                                </a:moveTo>
                                <a:lnTo>
                                  <a:pt x="5940539" y="0"/>
                                </a:lnTo>
                                <a:lnTo>
                                  <a:pt x="3048" y="0"/>
                                </a:lnTo>
                                <a:lnTo>
                                  <a:pt x="0" y="0"/>
                                </a:lnTo>
                                <a:lnTo>
                                  <a:pt x="0" y="3048"/>
                                </a:lnTo>
                                <a:lnTo>
                                  <a:pt x="0" y="19685"/>
                                </a:lnTo>
                                <a:lnTo>
                                  <a:pt x="5943600" y="19685"/>
                                </a:lnTo>
                                <a:lnTo>
                                  <a:pt x="5943600"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59405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3" name="Graphic 13"/>
                        <wps:cNvSpPr/>
                        <wps:spPr>
                          <a:xfrm>
                            <a:off x="0" y="0"/>
                            <a:ext cx="5943600" cy="17145"/>
                          </a:xfrm>
                          <a:custGeom>
                            <a:avLst/>
                            <a:gdLst/>
                            <a:ahLst/>
                            <a:cxnLst/>
                            <a:rect l="l" t="t" r="r" b="b"/>
                            <a:pathLst>
                              <a:path w="5943600" h="17145">
                                <a:moveTo>
                                  <a:pt x="3048" y="3060"/>
                                </a:moveTo>
                                <a:lnTo>
                                  <a:pt x="0" y="3060"/>
                                </a:lnTo>
                                <a:lnTo>
                                  <a:pt x="0" y="16764"/>
                                </a:lnTo>
                                <a:lnTo>
                                  <a:pt x="3048" y="16764"/>
                                </a:lnTo>
                                <a:lnTo>
                                  <a:pt x="3048" y="3060"/>
                                </a:lnTo>
                                <a:close/>
                              </a:path>
                              <a:path w="5943600" h="17145">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594055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5" name="Graphic 15"/>
                        <wps:cNvSpPr/>
                        <wps:spPr>
                          <a:xfrm>
                            <a:off x="0"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6" name="Graphic 16"/>
                        <wps:cNvSpPr/>
                        <wps:spPr>
                          <a:xfrm>
                            <a:off x="0" y="16763"/>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CD7EF94" id="Group 10" o:spid="_x0000_s1026" style="position:absolute;margin-left:1in;margin-top:-14.5pt;width:468pt;height:1.6pt;z-index:15729152;mso-wrap-distance-left:0;mso-wrap-distance-right:0;mso-position-horizontal-relative:pag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">
                <v:shape id="Graphic 11"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" path="m5943600,r-3061,l3048,,,,,3048,,19685r5943600,l5943600,xe" fillcolor="#9f9f9f" stroked="f">
                  <v:path arrowok="t"/>
                </v:shape>
                <v:shape id="Graphic 12" o:spid="_x0000_s1028"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" path="m3048,l,,,3048r3048,l3048,xe" fillcolor="#e2e2e2" stroked="f">
                  <v:path arrowok="t"/>
                </v:shape>
                <v:shape id="Graphic 13" o:spid="_x0000_s1029" style="position:absolute;width:59436;height:171;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" path="m3048,3060l,3060,,16764r3048,l3048,3060xem5943600,r-3048,l5940552,3048r3048,l5943600,xe" fillcolor="#9f9f9f" stroked="f">
                  <v:path arrowok="t"/>
                </v:shape>
                <v:shape id="Graphic 14" o:spid="_x0000_s1030" style="position:absolute;left:59405;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" path="m3048,l,,,13715r3048,l3048,xe" fillcolor="#e2e2e2" stroked="f">
                  <v:path arrowok="t"/>
                </v:shape>
                <v:shape id="Graphic 15"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" path="m3047,l,,,3048r3047,l3047,xe" fillcolor="#9f9f9f" stroked="f">
                  <v:path arrowok="t"/>
                </v:shape>
                <v:shape id="Graphic 16" o:spid="_x0000_s1032" style="position:absolute;top:167;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" path="m5940539,l3048,,,,,3048r3048,l5940539,3048r,-3048xem5943600,r-3048,l5940552,3048r3048,l5943600,xe" fillcolor="#e2e2e2" stroked="f">
                  <v:path arrowok="t"/>
                </v:shape>
                <w10:wrap anchorx="page"/>
              </v:group>
            </w:pict>
          </mc:Fallback>
        </mc:AlternateContent>
      </w:r>
      <w:r>
        <w:t>What</w:t>
      </w:r>
      <w:r>
        <w:rPr>
          <w:spacing w:val="-5"/>
        </w:rPr>
        <w:t xml:space="preserve"> </w:t>
      </w:r>
      <w:r>
        <w:t>additional</w:t>
      </w:r>
      <w:r>
        <w:rPr>
          <w:spacing w:val="-4"/>
        </w:rPr>
        <w:t xml:space="preserve"> </w:t>
      </w:r>
      <w:r>
        <w:t>actions</w:t>
      </w:r>
      <w:r>
        <w:rPr>
          <w:spacing w:val="-3"/>
        </w:rPr>
        <w:t xml:space="preserve"> </w:t>
      </w:r>
      <w:r>
        <w:t>do</w:t>
      </w:r>
      <w:r>
        <w:rPr>
          <w:spacing w:val="-3"/>
        </w:rPr>
        <w:t xml:space="preserve"> </w:t>
      </w:r>
      <w:r>
        <w:t>you</w:t>
      </w:r>
      <w:r>
        <w:rPr>
          <w:spacing w:val="-4"/>
        </w:rPr>
        <w:t xml:space="preserve"> </w:t>
      </w:r>
      <w:r>
        <w:t>consider</w:t>
      </w:r>
      <w:r>
        <w:rPr>
          <w:spacing w:val="-4"/>
        </w:rPr>
        <w:t xml:space="preserve"> </w:t>
      </w:r>
      <w:r>
        <w:t>are</w:t>
      </w:r>
      <w:r>
        <w:rPr>
          <w:spacing w:val="-5"/>
        </w:rPr>
        <w:t xml:space="preserve"> </w:t>
      </w:r>
      <w:r>
        <w:t>necessary</w:t>
      </w:r>
      <w:r>
        <w:rPr>
          <w:spacing w:val="-2"/>
        </w:rPr>
        <w:t xml:space="preserve"> </w:t>
      </w:r>
      <w:r>
        <w:t>to</w:t>
      </w:r>
      <w:r>
        <w:rPr>
          <w:spacing w:val="-5"/>
        </w:rPr>
        <w:t xml:space="preserve"> </w:t>
      </w:r>
      <w:r>
        <w:t>increase</w:t>
      </w:r>
      <w:r>
        <w:rPr>
          <w:spacing w:val="-3"/>
        </w:rPr>
        <w:t xml:space="preserve"> </w:t>
      </w:r>
      <w:r>
        <w:t>employment of people with high support needs in open/inclusive settings?</w:t>
      </w:r>
    </w:p>
    <w:p w14:paraId="078F611F" w14:textId="77777777" w:rsidR="00FD7FC4" w:rsidRDefault="00A2647D">
      <w:pPr>
        <w:pStyle w:val="BodyText"/>
        <w:spacing w:before="279"/>
      </w:pPr>
      <w:r>
        <w:rPr>
          <w:b/>
        </w:rPr>
        <w:t xml:space="preserve">Promote and Expand Use of the Supported Wage System (SWS): </w:t>
      </w:r>
      <w:r>
        <w:t>The Supported Wage System should be better promoted and more widely used in open employment. Currently, awareness</w:t>
      </w:r>
      <w:r>
        <w:rPr>
          <w:spacing w:val="-3"/>
        </w:rPr>
        <w:t xml:space="preserve"> </w:t>
      </w:r>
      <w:r>
        <w:t>and</w:t>
      </w:r>
      <w:r>
        <w:rPr>
          <w:spacing w:val="-3"/>
        </w:rPr>
        <w:t xml:space="preserve"> </w:t>
      </w:r>
      <w:r>
        <w:t>understanding</w:t>
      </w:r>
      <w:r>
        <w:rPr>
          <w:spacing w:val="-3"/>
        </w:rPr>
        <w:t xml:space="preserve"> </w:t>
      </w:r>
      <w:r>
        <w:t>of</w:t>
      </w:r>
      <w:r>
        <w:rPr>
          <w:spacing w:val="-2"/>
        </w:rPr>
        <w:t xml:space="preserve"> </w:t>
      </w:r>
      <w:r>
        <w:t>this</w:t>
      </w:r>
      <w:r>
        <w:rPr>
          <w:spacing w:val="-3"/>
        </w:rPr>
        <w:t xml:space="preserve"> </w:t>
      </w:r>
      <w:r>
        <w:t>option</w:t>
      </w:r>
      <w:r>
        <w:rPr>
          <w:spacing w:val="-3"/>
        </w:rPr>
        <w:t xml:space="preserve"> </w:t>
      </w:r>
      <w:r>
        <w:t>are</w:t>
      </w:r>
      <w:r>
        <w:rPr>
          <w:spacing w:val="-3"/>
        </w:rPr>
        <w:t xml:space="preserve"> </w:t>
      </w:r>
      <w:r>
        <w:t>limited</w:t>
      </w:r>
      <w:r>
        <w:rPr>
          <w:spacing w:val="-3"/>
        </w:rPr>
        <w:t xml:space="preserve"> </w:t>
      </w:r>
      <w:r>
        <w:t>among</w:t>
      </w:r>
      <w:r>
        <w:rPr>
          <w:spacing w:val="-3"/>
        </w:rPr>
        <w:t xml:space="preserve"> </w:t>
      </w:r>
      <w:r>
        <w:t>mainstream</w:t>
      </w:r>
      <w:r>
        <w:rPr>
          <w:spacing w:val="-3"/>
        </w:rPr>
        <w:t xml:space="preserve"> </w:t>
      </w:r>
      <w:r>
        <w:t>employers</w:t>
      </w:r>
      <w:r>
        <w:rPr>
          <w:spacing w:val="-3"/>
        </w:rPr>
        <w:t xml:space="preserve"> </w:t>
      </w:r>
      <w:r>
        <w:t>and</w:t>
      </w:r>
      <w:r>
        <w:rPr>
          <w:spacing w:val="-3"/>
        </w:rPr>
        <w:t xml:space="preserve"> </w:t>
      </w:r>
      <w:r>
        <w:t>even some disability employment providers. The supported wage creates opportunities that may not otherwise exist in open workplaces, by enabling people to be employed in line with their capacity. With the right support, Inclusive Employment Australia (IEA) providers and employers could use the SWS to develop more flexible roles. In doing so, employers would also build their skills and confidence in supporting employees with more complex disability, contributing to more inclusive and diverse workplaces.</w:t>
      </w:r>
    </w:p>
    <w:p w14:paraId="228DA639" w14:textId="77777777" w:rsidR="00FD7FC4" w:rsidRDefault="00A2647D">
      <w:pPr>
        <w:pStyle w:val="BodyText"/>
        <w:spacing w:before="280"/>
        <w:ind w:right="40"/>
      </w:pPr>
      <w:r>
        <w:rPr>
          <w:b/>
        </w:rPr>
        <w:t>Shift</w:t>
      </w:r>
      <w:r>
        <w:rPr>
          <w:b/>
          <w:spacing w:val="-2"/>
        </w:rPr>
        <w:t xml:space="preserve"> </w:t>
      </w:r>
      <w:r>
        <w:rPr>
          <w:b/>
        </w:rPr>
        <w:t>Focus</w:t>
      </w:r>
      <w:r>
        <w:rPr>
          <w:b/>
          <w:spacing w:val="-1"/>
        </w:rPr>
        <w:t xml:space="preserve"> </w:t>
      </w:r>
      <w:r>
        <w:rPr>
          <w:b/>
        </w:rPr>
        <w:t>Toward</w:t>
      </w:r>
      <w:r>
        <w:rPr>
          <w:b/>
          <w:spacing w:val="-2"/>
        </w:rPr>
        <w:t xml:space="preserve"> </w:t>
      </w:r>
      <w:r>
        <w:rPr>
          <w:b/>
        </w:rPr>
        <w:t>Employer</w:t>
      </w:r>
      <w:r>
        <w:rPr>
          <w:b/>
          <w:spacing w:val="-1"/>
        </w:rPr>
        <w:t xml:space="preserve"> </w:t>
      </w:r>
      <w:r>
        <w:rPr>
          <w:b/>
        </w:rPr>
        <w:t>Demand</w:t>
      </w:r>
      <w:r>
        <w:rPr>
          <w:b/>
          <w:spacing w:val="-2"/>
        </w:rPr>
        <w:t xml:space="preserve"> </w:t>
      </w:r>
      <w:r>
        <w:rPr>
          <w:b/>
        </w:rPr>
        <w:t>and</w:t>
      </w:r>
      <w:r>
        <w:rPr>
          <w:b/>
          <w:spacing w:val="-2"/>
        </w:rPr>
        <w:t xml:space="preserve"> </w:t>
      </w:r>
      <w:r>
        <w:rPr>
          <w:b/>
        </w:rPr>
        <w:t>Meaningful</w:t>
      </w:r>
      <w:r>
        <w:rPr>
          <w:b/>
          <w:spacing w:val="-5"/>
        </w:rPr>
        <w:t xml:space="preserve"> </w:t>
      </w:r>
      <w:r>
        <w:rPr>
          <w:b/>
        </w:rPr>
        <w:t>Support:</w:t>
      </w:r>
      <w:r>
        <w:rPr>
          <w:b/>
          <w:spacing w:val="-2"/>
        </w:rPr>
        <w:t xml:space="preserve"> </w:t>
      </w:r>
      <w:r>
        <w:t>There</w:t>
      </w:r>
      <w:r>
        <w:rPr>
          <w:spacing w:val="-4"/>
        </w:rPr>
        <w:t xml:space="preserve"> </w:t>
      </w:r>
      <w:r>
        <w:t>needs</w:t>
      </w:r>
      <w:r>
        <w:rPr>
          <w:spacing w:val="-2"/>
        </w:rPr>
        <w:t xml:space="preserve"> </w:t>
      </w:r>
      <w:r>
        <w:t>to</w:t>
      </w:r>
      <w:r>
        <w:rPr>
          <w:spacing w:val="-1"/>
        </w:rPr>
        <w:t xml:space="preserve"> </w:t>
      </w:r>
      <w:r>
        <w:t>be</w:t>
      </w:r>
      <w:r>
        <w:rPr>
          <w:spacing w:val="-2"/>
        </w:rPr>
        <w:t xml:space="preserve"> </w:t>
      </w:r>
      <w:r>
        <w:t>a</w:t>
      </w:r>
      <w:r>
        <w:rPr>
          <w:spacing w:val="-1"/>
        </w:rPr>
        <w:t xml:space="preserve"> </w:t>
      </w:r>
      <w:r>
        <w:t>shift</w:t>
      </w:r>
      <w:r>
        <w:rPr>
          <w:spacing w:val="-2"/>
        </w:rPr>
        <w:t xml:space="preserve"> </w:t>
      </w:r>
      <w:r>
        <w:t>in how we engage with the open employment sector. At present, much of the system focuses on “pushing”</w:t>
      </w:r>
      <w:r>
        <w:rPr>
          <w:spacing w:val="-2"/>
        </w:rPr>
        <w:t xml:space="preserve"> </w:t>
      </w:r>
      <w:r>
        <w:t>people</w:t>
      </w:r>
      <w:r>
        <w:rPr>
          <w:spacing w:val="-3"/>
        </w:rPr>
        <w:t xml:space="preserve"> </w:t>
      </w:r>
      <w:r>
        <w:t>with</w:t>
      </w:r>
      <w:r>
        <w:rPr>
          <w:spacing w:val="-3"/>
        </w:rPr>
        <w:t xml:space="preserve"> </w:t>
      </w:r>
      <w:r>
        <w:t>disability</w:t>
      </w:r>
      <w:r>
        <w:rPr>
          <w:spacing w:val="-1"/>
        </w:rPr>
        <w:t xml:space="preserve"> </w:t>
      </w:r>
      <w:r>
        <w:t>into</w:t>
      </w:r>
      <w:r>
        <w:rPr>
          <w:spacing w:val="-2"/>
        </w:rPr>
        <w:t xml:space="preserve"> </w:t>
      </w:r>
      <w:r>
        <w:t>available</w:t>
      </w:r>
      <w:r>
        <w:rPr>
          <w:spacing w:val="-3"/>
        </w:rPr>
        <w:t xml:space="preserve"> </w:t>
      </w:r>
      <w:r>
        <w:t>jobs.</w:t>
      </w:r>
      <w:r>
        <w:rPr>
          <w:spacing w:val="-3"/>
        </w:rPr>
        <w:t xml:space="preserve"> </w:t>
      </w:r>
      <w:r>
        <w:t>What</w:t>
      </w:r>
      <w:r>
        <w:rPr>
          <w:spacing w:val="-3"/>
        </w:rPr>
        <w:t xml:space="preserve"> </w:t>
      </w:r>
      <w:r>
        <w:t>is</w:t>
      </w:r>
      <w:r>
        <w:rPr>
          <w:spacing w:val="-3"/>
        </w:rPr>
        <w:t xml:space="preserve"> </w:t>
      </w:r>
      <w:r>
        <w:t>missing</w:t>
      </w:r>
      <w:r>
        <w:rPr>
          <w:spacing w:val="-3"/>
        </w:rPr>
        <w:t xml:space="preserve"> </w:t>
      </w:r>
      <w:r>
        <w:t>is</w:t>
      </w:r>
      <w:r>
        <w:rPr>
          <w:spacing w:val="-3"/>
        </w:rPr>
        <w:t xml:space="preserve"> </w:t>
      </w:r>
      <w:r>
        <w:t>the</w:t>
      </w:r>
      <w:r>
        <w:rPr>
          <w:spacing w:val="-3"/>
        </w:rPr>
        <w:t xml:space="preserve"> </w:t>
      </w:r>
      <w:r>
        <w:rPr>
          <w:i/>
        </w:rPr>
        <w:t>pull</w:t>
      </w:r>
      <w:r>
        <w:t>,</w:t>
      </w:r>
      <w:r>
        <w:rPr>
          <w:spacing w:val="-3"/>
        </w:rPr>
        <w:t xml:space="preserve"> </w:t>
      </w:r>
      <w:r>
        <w:t>meaning</w:t>
      </w:r>
      <w:r>
        <w:rPr>
          <w:spacing w:val="-3"/>
        </w:rPr>
        <w:t xml:space="preserve"> </w:t>
      </w:r>
      <w:r>
        <w:t>genuine demand from employers who are ready and willing to create inclusive roles. Building this demand involves raising awareness of the benefits of employing people with disability, such as improved team morale, greater staff retention, and a more</w:t>
      </w:r>
      <w:r>
        <w:t xml:space="preserve"> inclusive workplace culture. This cultural change requires sustained investment in campaigns, education, and engagement with employers across all sectors.</w:t>
      </w:r>
    </w:p>
    <w:p w14:paraId="2F2EA8E2" w14:textId="77777777" w:rsidR="00FD7FC4" w:rsidRDefault="00A2647D">
      <w:pPr>
        <w:pStyle w:val="BodyText"/>
        <w:spacing w:before="280"/>
      </w:pPr>
      <w:r>
        <w:t>At</w:t>
      </w:r>
      <w:r>
        <w:rPr>
          <w:spacing w:val="-1"/>
        </w:rPr>
        <w:t xml:space="preserve"> </w:t>
      </w:r>
      <w:r>
        <w:t>the</w:t>
      </w:r>
      <w:r>
        <w:rPr>
          <w:spacing w:val="-1"/>
        </w:rPr>
        <w:t xml:space="preserve"> </w:t>
      </w:r>
      <w:r>
        <w:t>same</w:t>
      </w:r>
      <w:r>
        <w:rPr>
          <w:spacing w:val="-1"/>
        </w:rPr>
        <w:t xml:space="preserve"> </w:t>
      </w:r>
      <w:r>
        <w:t>time,</w:t>
      </w:r>
      <w:r>
        <w:rPr>
          <w:spacing w:val="-1"/>
        </w:rPr>
        <w:t xml:space="preserve"> </w:t>
      </w:r>
      <w:r>
        <w:t>employers</w:t>
      </w:r>
      <w:r>
        <w:rPr>
          <w:spacing w:val="-1"/>
        </w:rPr>
        <w:t xml:space="preserve"> </w:t>
      </w:r>
      <w:r>
        <w:t>need</w:t>
      </w:r>
      <w:r>
        <w:rPr>
          <w:spacing w:val="-1"/>
        </w:rPr>
        <w:t xml:space="preserve"> </w:t>
      </w:r>
      <w:r>
        <w:t>access</w:t>
      </w:r>
      <w:r>
        <w:rPr>
          <w:spacing w:val="-1"/>
        </w:rPr>
        <w:t xml:space="preserve"> </w:t>
      </w:r>
      <w:r>
        <w:t>to practical</w:t>
      </w:r>
      <w:r>
        <w:rPr>
          <w:spacing w:val="-1"/>
        </w:rPr>
        <w:t xml:space="preserve"> </w:t>
      </w:r>
      <w:r>
        <w:t>and</w:t>
      </w:r>
      <w:r>
        <w:rPr>
          <w:spacing w:val="-1"/>
        </w:rPr>
        <w:t xml:space="preserve"> </w:t>
      </w:r>
      <w:r>
        <w:t>ongoing</w:t>
      </w:r>
      <w:r>
        <w:rPr>
          <w:spacing w:val="-1"/>
        </w:rPr>
        <w:t xml:space="preserve"> </w:t>
      </w:r>
      <w:r>
        <w:t>support,</w:t>
      </w:r>
      <w:r>
        <w:rPr>
          <w:spacing w:val="-1"/>
        </w:rPr>
        <w:t xml:space="preserve"> </w:t>
      </w:r>
      <w:r>
        <w:t>not</w:t>
      </w:r>
      <w:r>
        <w:rPr>
          <w:spacing w:val="-1"/>
        </w:rPr>
        <w:t xml:space="preserve"> </w:t>
      </w:r>
      <w:r>
        <w:t>just</w:t>
      </w:r>
      <w:r>
        <w:rPr>
          <w:spacing w:val="-1"/>
        </w:rPr>
        <w:t xml:space="preserve"> </w:t>
      </w:r>
      <w:r>
        <w:t>at</w:t>
      </w:r>
      <w:r>
        <w:rPr>
          <w:spacing w:val="-1"/>
        </w:rPr>
        <w:t xml:space="preserve"> </w:t>
      </w:r>
      <w:r>
        <w:t>the</w:t>
      </w:r>
      <w:r>
        <w:rPr>
          <w:spacing w:val="-1"/>
        </w:rPr>
        <w:t xml:space="preserve"> </w:t>
      </w:r>
      <w:r>
        <w:t>point of recruitment, but throughout the employment relationship, especially when a worker’s condition changes. Current employer incentives through DES can encourage short-term placements, where people with disabilities are hired to meet targets but let go when challenges arise.</w:t>
      </w:r>
      <w:r>
        <w:rPr>
          <w:spacing w:val="-2"/>
        </w:rPr>
        <w:t xml:space="preserve"> </w:t>
      </w:r>
      <w:r>
        <w:t>Less</w:t>
      </w:r>
      <w:r>
        <w:rPr>
          <w:spacing w:val="-2"/>
        </w:rPr>
        <w:t xml:space="preserve"> </w:t>
      </w:r>
      <w:r>
        <w:t>than</w:t>
      </w:r>
      <w:r>
        <w:rPr>
          <w:spacing w:val="-2"/>
        </w:rPr>
        <w:t xml:space="preserve"> </w:t>
      </w:r>
      <w:r>
        <w:t>15%</w:t>
      </w:r>
      <w:r>
        <w:rPr>
          <w:spacing w:val="-2"/>
        </w:rPr>
        <w:t xml:space="preserve"> </w:t>
      </w:r>
      <w:r>
        <w:t>of</w:t>
      </w:r>
      <w:r>
        <w:rPr>
          <w:spacing w:val="-4"/>
        </w:rPr>
        <w:t xml:space="preserve"> </w:t>
      </w:r>
      <w:r>
        <w:t>DES</w:t>
      </w:r>
      <w:r>
        <w:rPr>
          <w:spacing w:val="-1"/>
        </w:rPr>
        <w:t xml:space="preserve"> </w:t>
      </w:r>
      <w:r>
        <w:t>placements</w:t>
      </w:r>
      <w:r>
        <w:rPr>
          <w:spacing w:val="-2"/>
        </w:rPr>
        <w:t xml:space="preserve"> </w:t>
      </w:r>
      <w:r>
        <w:t>in</w:t>
      </w:r>
      <w:r>
        <w:rPr>
          <w:spacing w:val="-2"/>
        </w:rPr>
        <w:t xml:space="preserve"> </w:t>
      </w:r>
      <w:r>
        <w:t>2023</w:t>
      </w:r>
      <w:r>
        <w:rPr>
          <w:spacing w:val="-1"/>
        </w:rPr>
        <w:t xml:space="preserve"> </w:t>
      </w:r>
      <w:r>
        <w:t>involved</w:t>
      </w:r>
      <w:r>
        <w:rPr>
          <w:spacing w:val="-2"/>
        </w:rPr>
        <w:t xml:space="preserve"> </w:t>
      </w:r>
      <w:r>
        <w:t>people</w:t>
      </w:r>
      <w:r>
        <w:rPr>
          <w:spacing w:val="-2"/>
        </w:rPr>
        <w:t xml:space="preserve"> </w:t>
      </w:r>
      <w:r>
        <w:t>with</w:t>
      </w:r>
      <w:r>
        <w:rPr>
          <w:spacing w:val="-4"/>
        </w:rPr>
        <w:t xml:space="preserve"> </w:t>
      </w:r>
      <w:r>
        <w:t>capacity</w:t>
      </w:r>
      <w:r>
        <w:rPr>
          <w:spacing w:val="-1"/>
        </w:rPr>
        <w:t xml:space="preserve"> </w:t>
      </w:r>
      <w:r>
        <w:t>under</w:t>
      </w:r>
      <w:r>
        <w:rPr>
          <w:spacing w:val="-4"/>
        </w:rPr>
        <w:t xml:space="preserve"> </w:t>
      </w:r>
      <w:r>
        <w:t>8</w:t>
      </w:r>
      <w:r>
        <w:rPr>
          <w:spacing w:val="-1"/>
        </w:rPr>
        <w:t xml:space="preserve"> </w:t>
      </w:r>
      <w:r>
        <w:t>hours</w:t>
      </w:r>
      <w:r>
        <w:rPr>
          <w:spacing w:val="-2"/>
        </w:rPr>
        <w:t xml:space="preserve"> </w:t>
      </w:r>
      <w:r>
        <w:t>per week (DSS Performance Data). A more effective funding model would better support retention,</w:t>
      </w:r>
    </w:p>
    <w:p w14:paraId="2C11A737" w14:textId="77777777" w:rsidR="00FD7FC4" w:rsidRDefault="00FD7FC4">
      <w:pPr>
        <w:pStyle w:val="BodyText"/>
        <w:sectPr w:rsidR="00FD7FC4">
          <w:pgSz w:w="12240" w:h="15840"/>
          <w:pgMar w:top="1360" w:right="1440" w:bottom="1020" w:left="1080" w:header="0" w:footer="839" w:gutter="0"/>
          <w:cols w:space="720"/>
        </w:sectPr>
      </w:pPr>
    </w:p>
    <w:p w14:paraId="3C48BCE7" w14:textId="77777777" w:rsidR="00FD7FC4" w:rsidRDefault="00A2647D">
      <w:pPr>
        <w:pStyle w:val="BodyText"/>
        <w:spacing w:before="80"/>
        <w:ind w:left="360" w:right="389"/>
      </w:pPr>
      <w:r>
        <w:lastRenderedPageBreak/>
        <w:t>not</w:t>
      </w:r>
      <w:r>
        <w:rPr>
          <w:spacing w:val="-4"/>
        </w:rPr>
        <w:t xml:space="preserve"> </w:t>
      </w:r>
      <w:r>
        <w:t>just</w:t>
      </w:r>
      <w:r>
        <w:rPr>
          <w:spacing w:val="-4"/>
        </w:rPr>
        <w:t xml:space="preserve"> </w:t>
      </w:r>
      <w:r>
        <w:t>recruitment,</w:t>
      </w:r>
      <w:r>
        <w:rPr>
          <w:spacing w:val="-4"/>
        </w:rPr>
        <w:t xml:space="preserve"> </w:t>
      </w:r>
      <w:r>
        <w:t>and</w:t>
      </w:r>
      <w:r>
        <w:rPr>
          <w:spacing w:val="-4"/>
        </w:rPr>
        <w:t xml:space="preserve"> </w:t>
      </w:r>
      <w:r>
        <w:t>provide</w:t>
      </w:r>
      <w:r>
        <w:rPr>
          <w:spacing w:val="-4"/>
        </w:rPr>
        <w:t xml:space="preserve"> </w:t>
      </w:r>
      <w:r>
        <w:t>appropriate</w:t>
      </w:r>
      <w:r>
        <w:rPr>
          <w:spacing w:val="-4"/>
        </w:rPr>
        <w:t xml:space="preserve"> </w:t>
      </w:r>
      <w:r>
        <w:t>compensation</w:t>
      </w:r>
      <w:r>
        <w:rPr>
          <w:spacing w:val="-4"/>
        </w:rPr>
        <w:t xml:space="preserve"> </w:t>
      </w:r>
      <w:r>
        <w:t>to</w:t>
      </w:r>
      <w:r>
        <w:rPr>
          <w:spacing w:val="-3"/>
        </w:rPr>
        <w:t xml:space="preserve"> </w:t>
      </w:r>
      <w:r>
        <w:t>employers</w:t>
      </w:r>
      <w:r>
        <w:rPr>
          <w:spacing w:val="-4"/>
        </w:rPr>
        <w:t xml:space="preserve"> </w:t>
      </w:r>
      <w:r>
        <w:t>for</w:t>
      </w:r>
      <w:r>
        <w:rPr>
          <w:spacing w:val="-4"/>
        </w:rPr>
        <w:t xml:space="preserve"> </w:t>
      </w:r>
      <w:r>
        <w:t>supporting workers through periods of fluctuating capacity.</w:t>
      </w:r>
    </w:p>
    <w:p w14:paraId="4D83AE2D" w14:textId="77777777" w:rsidR="00FD7FC4" w:rsidRDefault="00A2647D">
      <w:pPr>
        <w:pStyle w:val="BodyText"/>
        <w:spacing w:before="279"/>
      </w:pPr>
      <w:r>
        <w:rPr>
          <w:b/>
        </w:rPr>
        <w:t xml:space="preserve">Fund and Scale Customised Employment and Discovery Approaches: </w:t>
      </w:r>
      <w:r>
        <w:t>Customised Employment (CE) and Discovery-based approaches must be properly funded and scaled to support</w:t>
      </w:r>
      <w:r>
        <w:rPr>
          <w:spacing w:val="-3"/>
        </w:rPr>
        <w:t xml:space="preserve"> </w:t>
      </w:r>
      <w:r>
        <w:t>people</w:t>
      </w:r>
      <w:r>
        <w:rPr>
          <w:spacing w:val="-5"/>
        </w:rPr>
        <w:t xml:space="preserve"> </w:t>
      </w:r>
      <w:r>
        <w:t>with</w:t>
      </w:r>
      <w:r>
        <w:rPr>
          <w:spacing w:val="-3"/>
        </w:rPr>
        <w:t xml:space="preserve"> </w:t>
      </w:r>
      <w:r>
        <w:t>complex</w:t>
      </w:r>
      <w:r>
        <w:rPr>
          <w:spacing w:val="-3"/>
        </w:rPr>
        <w:t xml:space="preserve"> </w:t>
      </w:r>
      <w:r>
        <w:t>needs.</w:t>
      </w:r>
      <w:r>
        <w:rPr>
          <w:spacing w:val="-3"/>
        </w:rPr>
        <w:t xml:space="preserve"> </w:t>
      </w:r>
      <w:r>
        <w:t>CE</w:t>
      </w:r>
      <w:r>
        <w:rPr>
          <w:spacing w:val="-2"/>
        </w:rPr>
        <w:t xml:space="preserve"> </w:t>
      </w:r>
      <w:r>
        <w:t>pilots</w:t>
      </w:r>
      <w:r>
        <w:rPr>
          <w:spacing w:val="-3"/>
        </w:rPr>
        <w:t xml:space="preserve"> </w:t>
      </w:r>
      <w:r>
        <w:t>across</w:t>
      </w:r>
      <w:r>
        <w:rPr>
          <w:spacing w:val="-3"/>
        </w:rPr>
        <w:t xml:space="preserve"> </w:t>
      </w:r>
      <w:r>
        <w:t>Australia</w:t>
      </w:r>
      <w:r>
        <w:rPr>
          <w:spacing w:val="-2"/>
        </w:rPr>
        <w:t xml:space="preserve"> </w:t>
      </w:r>
      <w:r>
        <w:t>have</w:t>
      </w:r>
      <w:r>
        <w:rPr>
          <w:spacing w:val="-3"/>
        </w:rPr>
        <w:t xml:space="preserve"> </w:t>
      </w:r>
      <w:r>
        <w:t>shown</w:t>
      </w:r>
      <w:r>
        <w:rPr>
          <w:spacing w:val="-5"/>
        </w:rPr>
        <w:t xml:space="preserve"> </w:t>
      </w:r>
      <w:r>
        <w:t>retention</w:t>
      </w:r>
      <w:r>
        <w:rPr>
          <w:spacing w:val="-3"/>
        </w:rPr>
        <w:t xml:space="preserve"> </w:t>
      </w:r>
      <w:r>
        <w:t>rates</w:t>
      </w:r>
      <w:r>
        <w:rPr>
          <w:spacing w:val="-3"/>
        </w:rPr>
        <w:t xml:space="preserve"> </w:t>
      </w:r>
      <w:r>
        <w:t>above 75 per cent after six months, along with strong outcomes in self-determination (NDCO/WorkAbility</w:t>
      </w:r>
      <w:r>
        <w:rPr>
          <w:spacing w:val="-1"/>
        </w:rPr>
        <w:t xml:space="preserve"> </w:t>
      </w:r>
      <w:r>
        <w:t>QLD</w:t>
      </w:r>
      <w:r>
        <w:rPr>
          <w:spacing w:val="-3"/>
        </w:rPr>
        <w:t xml:space="preserve"> </w:t>
      </w:r>
      <w:r>
        <w:t>2021).</w:t>
      </w:r>
      <w:r>
        <w:rPr>
          <w:spacing w:val="-2"/>
        </w:rPr>
        <w:t xml:space="preserve"> </w:t>
      </w:r>
      <w:r>
        <w:t>However,</w:t>
      </w:r>
      <w:r>
        <w:rPr>
          <w:spacing w:val="-2"/>
        </w:rPr>
        <w:t xml:space="preserve"> </w:t>
      </w:r>
      <w:r>
        <w:t>under</w:t>
      </w:r>
      <w:r>
        <w:rPr>
          <w:spacing w:val="-2"/>
        </w:rPr>
        <w:t xml:space="preserve"> </w:t>
      </w:r>
      <w:r>
        <w:t>the</w:t>
      </w:r>
      <w:r>
        <w:rPr>
          <w:spacing w:val="-2"/>
        </w:rPr>
        <w:t xml:space="preserve"> </w:t>
      </w:r>
      <w:r>
        <w:t>NDIS,</w:t>
      </w:r>
      <w:r>
        <w:rPr>
          <w:spacing w:val="-2"/>
        </w:rPr>
        <w:t xml:space="preserve"> </w:t>
      </w:r>
      <w:r>
        <w:t>many</w:t>
      </w:r>
      <w:r>
        <w:rPr>
          <w:spacing w:val="-1"/>
        </w:rPr>
        <w:t xml:space="preserve"> </w:t>
      </w:r>
      <w:r>
        <w:t>people</w:t>
      </w:r>
      <w:r>
        <w:rPr>
          <w:spacing w:val="-2"/>
        </w:rPr>
        <w:t xml:space="preserve"> </w:t>
      </w:r>
      <w:r>
        <w:t>struggle</w:t>
      </w:r>
      <w:r>
        <w:rPr>
          <w:spacing w:val="-2"/>
        </w:rPr>
        <w:t xml:space="preserve"> </w:t>
      </w:r>
      <w:r>
        <w:t>to</w:t>
      </w:r>
      <w:r>
        <w:rPr>
          <w:spacing w:val="-1"/>
        </w:rPr>
        <w:t xml:space="preserve"> </w:t>
      </w:r>
      <w:r>
        <w:t>access</w:t>
      </w:r>
      <w:r>
        <w:rPr>
          <w:spacing w:val="-2"/>
        </w:rPr>
        <w:t xml:space="preserve"> </w:t>
      </w:r>
      <w:r>
        <w:t>these approaches due to unclear funding pathways. Often, they are required to request a formal change of situation, which can take six months or more to process.</w:t>
      </w:r>
    </w:p>
    <w:p w14:paraId="4FBDE065" w14:textId="77777777" w:rsidR="00FD7FC4" w:rsidRDefault="00A2647D">
      <w:pPr>
        <w:pStyle w:val="BodyText"/>
        <w:spacing w:before="282"/>
        <w:ind w:right="389"/>
      </w:pPr>
      <w:r>
        <w:t>Introducing</w:t>
      </w:r>
      <w:r>
        <w:rPr>
          <w:spacing w:val="-4"/>
        </w:rPr>
        <w:t xml:space="preserve"> </w:t>
      </w:r>
      <w:r>
        <w:t>specific,</w:t>
      </w:r>
      <w:r>
        <w:rPr>
          <w:spacing w:val="-4"/>
        </w:rPr>
        <w:t xml:space="preserve"> </w:t>
      </w:r>
      <w:r>
        <w:t>itemised</w:t>
      </w:r>
      <w:r>
        <w:rPr>
          <w:spacing w:val="-4"/>
        </w:rPr>
        <w:t xml:space="preserve"> </w:t>
      </w:r>
      <w:r>
        <w:t>funding</w:t>
      </w:r>
      <w:r>
        <w:rPr>
          <w:spacing w:val="-4"/>
        </w:rPr>
        <w:t xml:space="preserve"> </w:t>
      </w:r>
      <w:r>
        <w:t>for</w:t>
      </w:r>
      <w:r>
        <w:rPr>
          <w:spacing w:val="-4"/>
        </w:rPr>
        <w:t xml:space="preserve"> </w:t>
      </w:r>
      <w:r>
        <w:t>Customised</w:t>
      </w:r>
      <w:r>
        <w:rPr>
          <w:spacing w:val="-4"/>
        </w:rPr>
        <w:t xml:space="preserve"> </w:t>
      </w:r>
      <w:r>
        <w:t>Employment</w:t>
      </w:r>
      <w:r>
        <w:rPr>
          <w:spacing w:val="-4"/>
        </w:rPr>
        <w:t xml:space="preserve"> </w:t>
      </w:r>
      <w:r>
        <w:t>would</w:t>
      </w:r>
      <w:r>
        <w:rPr>
          <w:spacing w:val="-4"/>
        </w:rPr>
        <w:t xml:space="preserve"> </w:t>
      </w:r>
      <w:r>
        <w:t>bring</w:t>
      </w:r>
      <w:r>
        <w:rPr>
          <w:spacing w:val="-4"/>
        </w:rPr>
        <w:t xml:space="preserve"> </w:t>
      </w:r>
      <w:r>
        <w:t>clarity</w:t>
      </w:r>
      <w:r>
        <w:rPr>
          <w:spacing w:val="-5"/>
        </w:rPr>
        <w:t xml:space="preserve"> </w:t>
      </w:r>
      <w:r>
        <w:t>and consistency. It should be paired with streamlined access to employment-related supports, potentially even included by default for participants with employment goals.</w:t>
      </w:r>
    </w:p>
    <w:p w14:paraId="425659AF" w14:textId="77777777" w:rsidR="00FD7FC4" w:rsidRDefault="00A2647D">
      <w:pPr>
        <w:pStyle w:val="BodyText"/>
        <w:spacing w:before="279"/>
        <w:ind w:right="95"/>
      </w:pPr>
      <w:r>
        <w:t>Workforce</w:t>
      </w:r>
      <w:r>
        <w:rPr>
          <w:spacing w:val="-3"/>
        </w:rPr>
        <w:t xml:space="preserve"> </w:t>
      </w:r>
      <w:r>
        <w:t>participation</w:t>
      </w:r>
      <w:r>
        <w:rPr>
          <w:spacing w:val="-3"/>
        </w:rPr>
        <w:t xml:space="preserve"> </w:t>
      </w:r>
      <w:r>
        <w:t>is</w:t>
      </w:r>
      <w:r>
        <w:rPr>
          <w:spacing w:val="-3"/>
        </w:rPr>
        <w:t xml:space="preserve"> </w:t>
      </w:r>
      <w:r>
        <w:t>a</w:t>
      </w:r>
      <w:r>
        <w:rPr>
          <w:spacing w:val="-2"/>
        </w:rPr>
        <w:t xml:space="preserve"> </w:t>
      </w:r>
      <w:r>
        <w:t>core</w:t>
      </w:r>
      <w:r>
        <w:rPr>
          <w:spacing w:val="-5"/>
        </w:rPr>
        <w:t xml:space="preserve"> </w:t>
      </w:r>
      <w:r>
        <w:t>objective</w:t>
      </w:r>
      <w:r>
        <w:rPr>
          <w:spacing w:val="-3"/>
        </w:rPr>
        <w:t xml:space="preserve"> </w:t>
      </w:r>
      <w:r>
        <w:t>of</w:t>
      </w:r>
      <w:r>
        <w:rPr>
          <w:spacing w:val="-2"/>
        </w:rPr>
        <w:t xml:space="preserve"> </w:t>
      </w:r>
      <w:r>
        <w:t>the</w:t>
      </w:r>
      <w:r>
        <w:rPr>
          <w:spacing w:val="-3"/>
        </w:rPr>
        <w:t xml:space="preserve"> </w:t>
      </w:r>
      <w:r>
        <w:t>NDIS.</w:t>
      </w:r>
      <w:r>
        <w:rPr>
          <w:spacing w:val="-5"/>
        </w:rPr>
        <w:t xml:space="preserve"> </w:t>
      </w:r>
      <w:r>
        <w:t>Investing</w:t>
      </w:r>
      <w:r>
        <w:rPr>
          <w:spacing w:val="-3"/>
        </w:rPr>
        <w:t xml:space="preserve"> </w:t>
      </w:r>
      <w:r>
        <w:t>in</w:t>
      </w:r>
      <w:r>
        <w:rPr>
          <w:spacing w:val="-3"/>
        </w:rPr>
        <w:t xml:space="preserve"> </w:t>
      </w:r>
      <w:r>
        <w:t>evidence-based</w:t>
      </w:r>
      <w:r>
        <w:rPr>
          <w:spacing w:val="-3"/>
        </w:rPr>
        <w:t xml:space="preserve"> </w:t>
      </w:r>
      <w:r>
        <w:t>models</w:t>
      </w:r>
      <w:r>
        <w:rPr>
          <w:spacing w:val="-3"/>
        </w:rPr>
        <w:t xml:space="preserve"> </w:t>
      </w:r>
      <w:r>
        <w:t>like CE supports participant choice and control while delivering broader economic and social benefits. These include reduced long-term reliance on income supports, improved mental health, and greater community participation.</w:t>
      </w:r>
    </w:p>
    <w:p w14:paraId="05BB63FF" w14:textId="77777777" w:rsidR="00FD7FC4" w:rsidRDefault="00A2647D">
      <w:pPr>
        <w:pStyle w:val="BodyText"/>
        <w:spacing w:before="279"/>
        <w:ind w:right="14"/>
      </w:pPr>
      <w:r>
        <w:rPr>
          <w:b/>
        </w:rPr>
        <w:t xml:space="preserve">New Wage Assessment Tool Needs Regular Review and Calibration: </w:t>
      </w:r>
      <w:r>
        <w:t>The new wage assessment tool is sometimes resulting in supported employees being rated above their actual skills, capacity, and productivity. While this</w:t>
      </w:r>
      <w:r>
        <w:rPr>
          <w:spacing w:val="-1"/>
        </w:rPr>
        <w:t xml:space="preserve"> </w:t>
      </w:r>
      <w:r>
        <w:t>could</w:t>
      </w:r>
      <w:r>
        <w:rPr>
          <w:spacing w:val="-1"/>
        </w:rPr>
        <w:t xml:space="preserve"> </w:t>
      </w:r>
      <w:r>
        <w:t>be seen as positive, it misrepresents the reality of their contribution at work. These are commercial businesses, and incorrect assessments,</w:t>
      </w:r>
      <w:r>
        <w:rPr>
          <w:spacing w:val="40"/>
        </w:rPr>
        <w:t xml:space="preserve"> </w:t>
      </w:r>
      <w:r>
        <w:t>either overrating or underrating a person, can have significant consequences for either the individual or the business. Since 2020, more than 90 supported employment providers (over</w:t>
      </w:r>
      <w:r>
        <w:rPr>
          <w:spacing w:val="40"/>
        </w:rPr>
        <w:t xml:space="preserve"> </w:t>
      </w:r>
      <w:r>
        <w:t>20%</w:t>
      </w:r>
      <w:r>
        <w:rPr>
          <w:spacing w:val="-2"/>
        </w:rPr>
        <w:t xml:space="preserve"> </w:t>
      </w:r>
      <w:r>
        <w:t>of</w:t>
      </w:r>
      <w:r>
        <w:rPr>
          <w:spacing w:val="-1"/>
        </w:rPr>
        <w:t xml:space="preserve"> </w:t>
      </w:r>
      <w:r>
        <w:t>the</w:t>
      </w:r>
      <w:r>
        <w:rPr>
          <w:spacing w:val="-2"/>
        </w:rPr>
        <w:t xml:space="preserve"> </w:t>
      </w:r>
      <w:r>
        <w:t>sector)</w:t>
      </w:r>
      <w:r>
        <w:rPr>
          <w:spacing w:val="-1"/>
        </w:rPr>
        <w:t xml:space="preserve"> </w:t>
      </w:r>
      <w:r>
        <w:t>have</w:t>
      </w:r>
      <w:r>
        <w:rPr>
          <w:spacing w:val="-2"/>
        </w:rPr>
        <w:t xml:space="preserve"> </w:t>
      </w:r>
      <w:r>
        <w:t>closed</w:t>
      </w:r>
      <w:r>
        <w:rPr>
          <w:spacing w:val="-2"/>
        </w:rPr>
        <w:t xml:space="preserve"> </w:t>
      </w:r>
      <w:r>
        <w:t>or</w:t>
      </w:r>
      <w:r>
        <w:rPr>
          <w:spacing w:val="-2"/>
        </w:rPr>
        <w:t xml:space="preserve"> </w:t>
      </w:r>
      <w:r>
        <w:t>restructured,</w:t>
      </w:r>
      <w:r>
        <w:rPr>
          <w:spacing w:val="-4"/>
        </w:rPr>
        <w:t xml:space="preserve"> </w:t>
      </w:r>
      <w:r>
        <w:t>citing</w:t>
      </w:r>
      <w:r>
        <w:rPr>
          <w:spacing w:val="-2"/>
        </w:rPr>
        <w:t xml:space="preserve"> </w:t>
      </w:r>
      <w:r>
        <w:t>pressures</w:t>
      </w:r>
      <w:r>
        <w:rPr>
          <w:spacing w:val="-2"/>
        </w:rPr>
        <w:t xml:space="preserve"> </w:t>
      </w:r>
      <w:r>
        <w:t>related</w:t>
      </w:r>
      <w:r>
        <w:rPr>
          <w:spacing w:val="-2"/>
        </w:rPr>
        <w:t xml:space="preserve"> </w:t>
      </w:r>
      <w:r>
        <w:t>to</w:t>
      </w:r>
      <w:r>
        <w:rPr>
          <w:spacing w:val="-5"/>
        </w:rPr>
        <w:t xml:space="preserve"> </w:t>
      </w:r>
      <w:r>
        <w:t>award</w:t>
      </w:r>
      <w:r>
        <w:rPr>
          <w:spacing w:val="-5"/>
        </w:rPr>
        <w:t xml:space="preserve"> </w:t>
      </w:r>
      <w:r>
        <w:t>compliance</w:t>
      </w:r>
      <w:r>
        <w:rPr>
          <w:spacing w:val="-2"/>
        </w:rPr>
        <w:t xml:space="preserve"> </w:t>
      </w:r>
      <w:r>
        <w:t>and wage sustainability (DEA, 2023). To maintain fairness and accuracy, there must be a built-in mechanism for regular, independent reviews of the wage assessment tool.</w:t>
      </w:r>
    </w:p>
    <w:p w14:paraId="00F7E3D0" w14:textId="77777777" w:rsidR="00FD7FC4" w:rsidRDefault="00A2647D">
      <w:pPr>
        <w:pStyle w:val="BodyText"/>
        <w:spacing w:before="280"/>
        <w:ind w:left="360" w:right="40"/>
      </w:pPr>
      <w:r>
        <w:rPr>
          <w:b/>
        </w:rPr>
        <w:t xml:space="preserve">System Fragmentation Must Be Addressed: </w:t>
      </w:r>
      <w:r>
        <w:t>There are serious alignment issues across government systems. NDIA funding rules, DES/IEA service settings, and Fair Work requirements often operate in isolation or come into direct conflict. This leads to confusion, delays, and missed</w:t>
      </w:r>
      <w:r>
        <w:rPr>
          <w:spacing w:val="-3"/>
        </w:rPr>
        <w:t xml:space="preserve"> </w:t>
      </w:r>
      <w:r>
        <w:t>opportunities</w:t>
      </w:r>
      <w:r>
        <w:rPr>
          <w:spacing w:val="-3"/>
        </w:rPr>
        <w:t xml:space="preserve"> </w:t>
      </w:r>
      <w:r>
        <w:t>for</w:t>
      </w:r>
      <w:r>
        <w:rPr>
          <w:spacing w:val="-5"/>
        </w:rPr>
        <w:t xml:space="preserve"> </w:t>
      </w:r>
      <w:r>
        <w:t>people</w:t>
      </w:r>
      <w:r>
        <w:rPr>
          <w:spacing w:val="-3"/>
        </w:rPr>
        <w:t xml:space="preserve"> </w:t>
      </w:r>
      <w:r>
        <w:t>with</w:t>
      </w:r>
      <w:r>
        <w:rPr>
          <w:spacing w:val="-3"/>
        </w:rPr>
        <w:t xml:space="preserve"> </w:t>
      </w:r>
      <w:r>
        <w:t>disability.</w:t>
      </w:r>
      <w:r>
        <w:rPr>
          <w:spacing w:val="-3"/>
        </w:rPr>
        <w:t xml:space="preserve"> </w:t>
      </w:r>
      <w:r>
        <w:t>The</w:t>
      </w:r>
      <w:r>
        <w:rPr>
          <w:spacing w:val="-3"/>
        </w:rPr>
        <w:t xml:space="preserve"> </w:t>
      </w:r>
      <w:r>
        <w:t>2021</w:t>
      </w:r>
      <w:r>
        <w:rPr>
          <w:spacing w:val="-2"/>
        </w:rPr>
        <w:t xml:space="preserve"> </w:t>
      </w:r>
      <w:r>
        <w:t>Joint</w:t>
      </w:r>
      <w:r>
        <w:rPr>
          <w:spacing w:val="-3"/>
        </w:rPr>
        <w:t xml:space="preserve"> </w:t>
      </w:r>
      <w:r>
        <w:t>Standing</w:t>
      </w:r>
      <w:r>
        <w:rPr>
          <w:spacing w:val="-3"/>
        </w:rPr>
        <w:t xml:space="preserve"> </w:t>
      </w:r>
      <w:r>
        <w:t>Committee</w:t>
      </w:r>
      <w:r>
        <w:rPr>
          <w:spacing w:val="-3"/>
        </w:rPr>
        <w:t xml:space="preserve"> </w:t>
      </w:r>
      <w:r>
        <w:t>on</w:t>
      </w:r>
      <w:r>
        <w:rPr>
          <w:spacing w:val="-3"/>
        </w:rPr>
        <w:t xml:space="preserve"> </w:t>
      </w:r>
      <w:r>
        <w:t>the</w:t>
      </w:r>
      <w:r>
        <w:rPr>
          <w:spacing w:val="-3"/>
        </w:rPr>
        <w:t xml:space="preserve"> </w:t>
      </w:r>
      <w:r>
        <w:t xml:space="preserve">NDIS heard repeated concerns about these systemic disconnects. Scope, for example, has had to intervene on multiple occasions to resolve breakdowns caused by fragmented responsibilities across </w:t>
      </w:r>
      <w:r>
        <w:t>agencies.</w:t>
      </w:r>
    </w:p>
    <w:p w14:paraId="40EB628D" w14:textId="77777777" w:rsidR="00FD7FC4" w:rsidRDefault="00A2647D">
      <w:pPr>
        <w:pStyle w:val="BodyText"/>
        <w:spacing w:before="279"/>
        <w:ind w:left="360" w:right="25"/>
      </w:pPr>
      <w:r>
        <w:t>This fragmentation has real-world consequences. For example, a supported employee transitioning into open employment may lose access to NDIS-funded on-the-job support, even if</w:t>
      </w:r>
      <w:r>
        <w:rPr>
          <w:spacing w:val="-1"/>
        </w:rPr>
        <w:t xml:space="preserve"> </w:t>
      </w:r>
      <w:r>
        <w:t>they</w:t>
      </w:r>
      <w:r>
        <w:rPr>
          <w:spacing w:val="-1"/>
        </w:rPr>
        <w:t xml:space="preserve"> </w:t>
      </w:r>
      <w:r>
        <w:t>are</w:t>
      </w:r>
      <w:r>
        <w:rPr>
          <w:spacing w:val="-2"/>
        </w:rPr>
        <w:t xml:space="preserve"> </w:t>
      </w:r>
      <w:r>
        <w:t>not</w:t>
      </w:r>
      <w:r>
        <w:rPr>
          <w:spacing w:val="-5"/>
        </w:rPr>
        <w:t xml:space="preserve"> </w:t>
      </w:r>
      <w:r>
        <w:t>yet</w:t>
      </w:r>
      <w:r>
        <w:rPr>
          <w:spacing w:val="-2"/>
        </w:rPr>
        <w:t xml:space="preserve"> </w:t>
      </w:r>
      <w:r>
        <w:t>fully</w:t>
      </w:r>
      <w:r>
        <w:rPr>
          <w:spacing w:val="-1"/>
        </w:rPr>
        <w:t xml:space="preserve"> </w:t>
      </w:r>
      <w:r>
        <w:t>independent</w:t>
      </w:r>
      <w:r>
        <w:rPr>
          <w:spacing w:val="-2"/>
        </w:rPr>
        <w:t xml:space="preserve"> </w:t>
      </w:r>
      <w:r>
        <w:t>at</w:t>
      </w:r>
      <w:r>
        <w:rPr>
          <w:spacing w:val="-2"/>
        </w:rPr>
        <w:t xml:space="preserve"> </w:t>
      </w:r>
      <w:r>
        <w:t>work.</w:t>
      </w:r>
      <w:r>
        <w:rPr>
          <w:spacing w:val="-2"/>
        </w:rPr>
        <w:t xml:space="preserve"> </w:t>
      </w:r>
      <w:r>
        <w:t>At</w:t>
      </w:r>
      <w:r>
        <w:rPr>
          <w:spacing w:val="-2"/>
        </w:rPr>
        <w:t xml:space="preserve"> </w:t>
      </w:r>
      <w:r>
        <w:t>the</w:t>
      </w:r>
      <w:r>
        <w:rPr>
          <w:spacing w:val="-2"/>
        </w:rPr>
        <w:t xml:space="preserve"> </w:t>
      </w:r>
      <w:r>
        <w:t>same</w:t>
      </w:r>
      <w:r>
        <w:rPr>
          <w:spacing w:val="-2"/>
        </w:rPr>
        <w:t xml:space="preserve"> </w:t>
      </w:r>
      <w:r>
        <w:t>time,</w:t>
      </w:r>
      <w:r>
        <w:rPr>
          <w:spacing w:val="-2"/>
        </w:rPr>
        <w:t xml:space="preserve"> </w:t>
      </w:r>
      <w:r>
        <w:t>the</w:t>
      </w:r>
      <w:r>
        <w:rPr>
          <w:spacing w:val="-2"/>
        </w:rPr>
        <w:t xml:space="preserve"> </w:t>
      </w:r>
      <w:r>
        <w:t>employer</w:t>
      </w:r>
      <w:r>
        <w:rPr>
          <w:spacing w:val="-2"/>
        </w:rPr>
        <w:t xml:space="preserve"> </w:t>
      </w:r>
      <w:r>
        <w:t>might</w:t>
      </w:r>
      <w:r>
        <w:rPr>
          <w:spacing w:val="-2"/>
        </w:rPr>
        <w:t xml:space="preserve"> </w:t>
      </w:r>
      <w:r>
        <w:t>be</w:t>
      </w:r>
      <w:r>
        <w:rPr>
          <w:spacing w:val="-2"/>
        </w:rPr>
        <w:t xml:space="preserve"> </w:t>
      </w:r>
      <w:r>
        <w:t>unable</w:t>
      </w:r>
      <w:r>
        <w:rPr>
          <w:spacing w:val="-2"/>
        </w:rPr>
        <w:t xml:space="preserve"> </w:t>
      </w:r>
      <w:r>
        <w:t>to provide the necessary support, risking a breach of industrial obligations or having to cover additional support costs themselves. Scope has supported several employees caught in this</w:t>
      </w:r>
    </w:p>
    <w:p w14:paraId="213099B6" w14:textId="77777777" w:rsidR="00FD7FC4" w:rsidRDefault="00FD7FC4">
      <w:pPr>
        <w:pStyle w:val="BodyText"/>
        <w:sectPr w:rsidR="00FD7FC4">
          <w:pgSz w:w="12240" w:h="15840"/>
          <w:pgMar w:top="1360" w:right="1440" w:bottom="1020" w:left="1080" w:header="0" w:footer="839" w:gutter="0"/>
          <w:cols w:space="720"/>
        </w:sectPr>
      </w:pPr>
    </w:p>
    <w:p w14:paraId="60859BEE" w14:textId="77777777" w:rsidR="00FD7FC4" w:rsidRDefault="00A2647D">
      <w:pPr>
        <w:pStyle w:val="BodyText"/>
        <w:spacing w:before="80"/>
        <w:ind w:left="360" w:right="14"/>
      </w:pPr>
      <w:r>
        <w:lastRenderedPageBreak/>
        <w:t>funding</w:t>
      </w:r>
      <w:r>
        <w:rPr>
          <w:spacing w:val="-2"/>
        </w:rPr>
        <w:t xml:space="preserve"> </w:t>
      </w:r>
      <w:r>
        <w:t>gap,</w:t>
      </w:r>
      <w:r>
        <w:rPr>
          <w:spacing w:val="-4"/>
        </w:rPr>
        <w:t xml:space="preserve"> </w:t>
      </w:r>
      <w:r>
        <w:t>where</w:t>
      </w:r>
      <w:r>
        <w:rPr>
          <w:spacing w:val="-2"/>
        </w:rPr>
        <w:t xml:space="preserve"> </w:t>
      </w:r>
      <w:r>
        <w:t>their</w:t>
      </w:r>
      <w:r>
        <w:rPr>
          <w:spacing w:val="-4"/>
        </w:rPr>
        <w:t xml:space="preserve"> </w:t>
      </w:r>
      <w:r>
        <w:t>success</w:t>
      </w:r>
      <w:r>
        <w:rPr>
          <w:spacing w:val="-2"/>
        </w:rPr>
        <w:t xml:space="preserve"> </w:t>
      </w:r>
      <w:r>
        <w:t>at</w:t>
      </w:r>
      <w:r>
        <w:rPr>
          <w:spacing w:val="-5"/>
        </w:rPr>
        <w:t xml:space="preserve"> </w:t>
      </w:r>
      <w:r>
        <w:t>work</w:t>
      </w:r>
      <w:r>
        <w:rPr>
          <w:spacing w:val="-4"/>
        </w:rPr>
        <w:t xml:space="preserve"> </w:t>
      </w:r>
      <w:r>
        <w:t>was</w:t>
      </w:r>
      <w:r>
        <w:rPr>
          <w:spacing w:val="-2"/>
        </w:rPr>
        <w:t xml:space="preserve"> </w:t>
      </w:r>
      <w:r>
        <w:t>put</w:t>
      </w:r>
      <w:r>
        <w:rPr>
          <w:spacing w:val="-2"/>
        </w:rPr>
        <w:t xml:space="preserve"> </w:t>
      </w:r>
      <w:r>
        <w:t>at</w:t>
      </w:r>
      <w:r>
        <w:rPr>
          <w:spacing w:val="-2"/>
        </w:rPr>
        <w:t xml:space="preserve"> </w:t>
      </w:r>
      <w:r>
        <w:t>risk</w:t>
      </w:r>
      <w:r>
        <w:rPr>
          <w:spacing w:val="-1"/>
        </w:rPr>
        <w:t xml:space="preserve"> </w:t>
      </w:r>
      <w:r>
        <w:t>purely</w:t>
      </w:r>
      <w:r>
        <w:rPr>
          <w:spacing w:val="-1"/>
        </w:rPr>
        <w:t xml:space="preserve"> </w:t>
      </w:r>
      <w:r>
        <w:t>due</w:t>
      </w:r>
      <w:r>
        <w:rPr>
          <w:spacing w:val="-2"/>
        </w:rPr>
        <w:t xml:space="preserve"> </w:t>
      </w:r>
      <w:r>
        <w:t>to</w:t>
      </w:r>
      <w:r>
        <w:rPr>
          <w:spacing w:val="-1"/>
        </w:rPr>
        <w:t xml:space="preserve"> </w:t>
      </w:r>
      <w:r>
        <w:t>a</w:t>
      </w:r>
      <w:r>
        <w:rPr>
          <w:spacing w:val="-1"/>
        </w:rPr>
        <w:t xml:space="preserve"> </w:t>
      </w:r>
      <w:r>
        <w:t>policy</w:t>
      </w:r>
      <w:r>
        <w:rPr>
          <w:spacing w:val="-1"/>
        </w:rPr>
        <w:t xml:space="preserve"> </w:t>
      </w:r>
      <w:r>
        <w:t>conflict</w:t>
      </w:r>
      <w:r>
        <w:rPr>
          <w:spacing w:val="-2"/>
        </w:rPr>
        <w:t xml:space="preserve"> </w:t>
      </w:r>
      <w:r>
        <w:t>between support entitlements and workplace obligations.</w:t>
      </w:r>
    </w:p>
    <w:p w14:paraId="00BBD7E0" w14:textId="77777777" w:rsidR="00FD7FC4" w:rsidRDefault="00A2647D">
      <w:pPr>
        <w:pStyle w:val="BodyText"/>
        <w:spacing w:before="279"/>
        <w:ind w:right="14"/>
      </w:pPr>
      <w:r>
        <w:t>To address these issues, government must take a whole-of-system view to align policies and funding</w:t>
      </w:r>
      <w:r>
        <w:rPr>
          <w:spacing w:val="-3"/>
        </w:rPr>
        <w:t xml:space="preserve"> </w:t>
      </w:r>
      <w:r>
        <w:t>streams.</w:t>
      </w:r>
      <w:r>
        <w:rPr>
          <w:spacing w:val="-3"/>
        </w:rPr>
        <w:t xml:space="preserve"> </w:t>
      </w:r>
      <w:r>
        <w:t>Resolving</w:t>
      </w:r>
      <w:r>
        <w:rPr>
          <w:spacing w:val="-3"/>
        </w:rPr>
        <w:t xml:space="preserve"> </w:t>
      </w:r>
      <w:r>
        <w:t>these</w:t>
      </w:r>
      <w:r>
        <w:rPr>
          <w:spacing w:val="-3"/>
        </w:rPr>
        <w:t xml:space="preserve"> </w:t>
      </w:r>
      <w:r>
        <w:t>mismatches</w:t>
      </w:r>
      <w:r>
        <w:rPr>
          <w:spacing w:val="-5"/>
        </w:rPr>
        <w:t xml:space="preserve"> </w:t>
      </w:r>
      <w:r>
        <w:t>would</w:t>
      </w:r>
      <w:r>
        <w:rPr>
          <w:spacing w:val="-3"/>
        </w:rPr>
        <w:t xml:space="preserve"> </w:t>
      </w:r>
      <w:r>
        <w:t>reduce</w:t>
      </w:r>
      <w:r>
        <w:rPr>
          <w:spacing w:val="-3"/>
        </w:rPr>
        <w:t xml:space="preserve"> </w:t>
      </w:r>
      <w:r>
        <w:t>red</w:t>
      </w:r>
      <w:r>
        <w:rPr>
          <w:spacing w:val="-3"/>
        </w:rPr>
        <w:t xml:space="preserve"> </w:t>
      </w:r>
      <w:r>
        <w:t>tape,</w:t>
      </w:r>
      <w:r>
        <w:rPr>
          <w:spacing w:val="-3"/>
        </w:rPr>
        <w:t xml:space="preserve"> </w:t>
      </w:r>
      <w:r>
        <w:t>prevent</w:t>
      </w:r>
      <w:r>
        <w:rPr>
          <w:spacing w:val="-3"/>
        </w:rPr>
        <w:t xml:space="preserve"> </w:t>
      </w:r>
      <w:r>
        <w:t>service</w:t>
      </w:r>
      <w:r>
        <w:rPr>
          <w:spacing w:val="-3"/>
        </w:rPr>
        <w:t xml:space="preserve"> </w:t>
      </w:r>
      <w:r>
        <w:t>gaps,</w:t>
      </w:r>
      <w:r>
        <w:rPr>
          <w:spacing w:val="-5"/>
        </w:rPr>
        <w:t xml:space="preserve"> </w:t>
      </w:r>
      <w:r>
        <w:t>and ensure</w:t>
      </w:r>
      <w:r>
        <w:rPr>
          <w:spacing w:val="-9"/>
        </w:rPr>
        <w:t xml:space="preserve"> </w:t>
      </w:r>
      <w:r>
        <w:t>employment</w:t>
      </w:r>
      <w:r>
        <w:rPr>
          <w:spacing w:val="-7"/>
        </w:rPr>
        <w:t xml:space="preserve"> </w:t>
      </w:r>
      <w:r>
        <w:t>supports</w:t>
      </w:r>
      <w:r>
        <w:rPr>
          <w:spacing w:val="-7"/>
        </w:rPr>
        <w:t xml:space="preserve"> </w:t>
      </w:r>
      <w:r>
        <w:t>actually</w:t>
      </w:r>
      <w:r>
        <w:rPr>
          <w:spacing w:val="-8"/>
        </w:rPr>
        <w:t xml:space="preserve"> </w:t>
      </w:r>
      <w:r>
        <w:t>work</w:t>
      </w:r>
      <w:r>
        <w:rPr>
          <w:spacing w:val="-6"/>
        </w:rPr>
        <w:t xml:space="preserve"> </w:t>
      </w:r>
      <w:r>
        <w:t>together</w:t>
      </w:r>
      <w:r>
        <w:rPr>
          <w:spacing w:val="-7"/>
        </w:rPr>
        <w:t xml:space="preserve"> </w:t>
      </w:r>
      <w:r>
        <w:t>to</w:t>
      </w:r>
      <w:r>
        <w:rPr>
          <w:spacing w:val="-6"/>
        </w:rPr>
        <w:t xml:space="preserve"> </w:t>
      </w:r>
      <w:r>
        <w:t>deliver</w:t>
      </w:r>
      <w:r>
        <w:rPr>
          <w:spacing w:val="-7"/>
        </w:rPr>
        <w:t xml:space="preserve"> </w:t>
      </w:r>
      <w:r>
        <w:t>sustainable,</w:t>
      </w:r>
      <w:r>
        <w:rPr>
          <w:spacing w:val="-7"/>
        </w:rPr>
        <w:t xml:space="preserve"> </w:t>
      </w:r>
      <w:r>
        <w:t>inclusive</w:t>
      </w:r>
      <w:r>
        <w:rPr>
          <w:spacing w:val="-6"/>
        </w:rPr>
        <w:t xml:space="preserve"> </w:t>
      </w:r>
      <w:r>
        <w:rPr>
          <w:spacing w:val="-2"/>
        </w:rPr>
        <w:t>outcomes.</w:t>
      </w:r>
    </w:p>
    <w:p w14:paraId="41555AC2" w14:textId="77777777" w:rsidR="00FD7FC4" w:rsidRDefault="00A2647D">
      <w:pPr>
        <w:spacing w:before="120" w:line="278" w:lineRule="auto"/>
        <w:ind w:left="360" w:hanging="1"/>
      </w:pPr>
      <w:r>
        <w:rPr>
          <w:b/>
        </w:rPr>
        <w:t xml:space="preserve">Supported Employment Providers Must Be Assisted to Modernise: </w:t>
      </w:r>
      <w:r>
        <w:t>Many supported employment</w:t>
      </w:r>
      <w:r>
        <w:rPr>
          <w:spacing w:val="-4"/>
        </w:rPr>
        <w:t xml:space="preserve"> </w:t>
      </w:r>
      <w:r>
        <w:t>providers</w:t>
      </w:r>
      <w:r>
        <w:rPr>
          <w:spacing w:val="-4"/>
        </w:rPr>
        <w:t xml:space="preserve"> </w:t>
      </w:r>
      <w:r>
        <w:t>have</w:t>
      </w:r>
      <w:r>
        <w:rPr>
          <w:spacing w:val="-4"/>
        </w:rPr>
        <w:t xml:space="preserve"> </w:t>
      </w:r>
      <w:r>
        <w:t>historically</w:t>
      </w:r>
      <w:r>
        <w:rPr>
          <w:spacing w:val="-3"/>
        </w:rPr>
        <w:t xml:space="preserve"> </w:t>
      </w:r>
      <w:r>
        <w:t>relied</w:t>
      </w:r>
      <w:r>
        <w:rPr>
          <w:spacing w:val="-4"/>
        </w:rPr>
        <w:t xml:space="preserve"> </w:t>
      </w:r>
      <w:r>
        <w:t>on</w:t>
      </w:r>
      <w:r>
        <w:rPr>
          <w:spacing w:val="-6"/>
        </w:rPr>
        <w:t xml:space="preserve"> </w:t>
      </w:r>
      <w:r>
        <w:t>traditional</w:t>
      </w:r>
      <w:r>
        <w:rPr>
          <w:spacing w:val="-4"/>
        </w:rPr>
        <w:t xml:space="preserve"> </w:t>
      </w:r>
      <w:r>
        <w:t>business</w:t>
      </w:r>
      <w:r>
        <w:rPr>
          <w:spacing w:val="-4"/>
        </w:rPr>
        <w:t xml:space="preserve"> </w:t>
      </w:r>
      <w:r>
        <w:t>models</w:t>
      </w:r>
      <w:r>
        <w:rPr>
          <w:spacing w:val="-4"/>
        </w:rPr>
        <w:t xml:space="preserve"> </w:t>
      </w:r>
      <w:r>
        <w:t>centred</w:t>
      </w:r>
      <w:r>
        <w:rPr>
          <w:spacing w:val="-4"/>
        </w:rPr>
        <w:t xml:space="preserve"> </w:t>
      </w:r>
      <w:r>
        <w:t>on</w:t>
      </w:r>
      <w:r>
        <w:rPr>
          <w:spacing w:val="-4"/>
        </w:rPr>
        <w:t xml:space="preserve"> </w:t>
      </w:r>
      <w:r>
        <w:t>manual labour, in part to ensure accessible and consistent work for people with complex disabilities.</w:t>
      </w:r>
    </w:p>
    <w:p w14:paraId="028788AB" w14:textId="77777777" w:rsidR="00FD7FC4" w:rsidRDefault="00A2647D">
      <w:pPr>
        <w:pStyle w:val="BodyText"/>
        <w:spacing w:before="2" w:line="278" w:lineRule="auto"/>
        <w:ind w:left="360"/>
      </w:pPr>
      <w:r>
        <w:t>While this approach has played an important role in creating employment opportunities, improving</w:t>
      </w:r>
      <w:r>
        <w:rPr>
          <w:spacing w:val="-4"/>
        </w:rPr>
        <w:t xml:space="preserve"> </w:t>
      </w:r>
      <w:r>
        <w:t>wages</w:t>
      </w:r>
      <w:r>
        <w:rPr>
          <w:spacing w:val="-4"/>
        </w:rPr>
        <w:t xml:space="preserve"> </w:t>
      </w:r>
      <w:r>
        <w:t>and</w:t>
      </w:r>
      <w:r>
        <w:rPr>
          <w:spacing w:val="-4"/>
        </w:rPr>
        <w:t xml:space="preserve"> </w:t>
      </w:r>
      <w:r>
        <w:t>expanding</w:t>
      </w:r>
      <w:r>
        <w:rPr>
          <w:spacing w:val="-4"/>
        </w:rPr>
        <w:t xml:space="preserve"> </w:t>
      </w:r>
      <w:r>
        <w:t>choice</w:t>
      </w:r>
      <w:r>
        <w:rPr>
          <w:spacing w:val="-4"/>
        </w:rPr>
        <w:t xml:space="preserve"> </w:t>
      </w:r>
      <w:r>
        <w:t>now</w:t>
      </w:r>
      <w:r>
        <w:rPr>
          <w:spacing w:val="-2"/>
        </w:rPr>
        <w:t xml:space="preserve"> </w:t>
      </w:r>
      <w:r>
        <w:t>requires</w:t>
      </w:r>
      <w:r>
        <w:rPr>
          <w:spacing w:val="-4"/>
        </w:rPr>
        <w:t xml:space="preserve"> </w:t>
      </w:r>
      <w:r>
        <w:t>targeted</w:t>
      </w:r>
      <w:r>
        <w:rPr>
          <w:spacing w:val="-4"/>
        </w:rPr>
        <w:t xml:space="preserve"> </w:t>
      </w:r>
      <w:r>
        <w:t>industry</w:t>
      </w:r>
      <w:r>
        <w:rPr>
          <w:spacing w:val="-3"/>
        </w:rPr>
        <w:t xml:space="preserve"> </w:t>
      </w:r>
      <w:r>
        <w:t>transformation</w:t>
      </w:r>
      <w:r>
        <w:rPr>
          <w:spacing w:val="-4"/>
        </w:rPr>
        <w:t xml:space="preserve"> </w:t>
      </w:r>
      <w:r>
        <w:t>support. This could include government grants, investment in technology, and assistance to adopt automation or develop higher-value services that improve commercial viability.</w:t>
      </w:r>
    </w:p>
    <w:p w14:paraId="2492ABF0" w14:textId="77777777" w:rsidR="00FD7FC4" w:rsidRDefault="00A2647D">
      <w:pPr>
        <w:pStyle w:val="BodyText"/>
        <w:spacing w:before="163" w:line="278" w:lineRule="auto"/>
        <w:ind w:left="360" w:right="76"/>
      </w:pPr>
      <w:r>
        <w:rPr>
          <w:noProof/>
        </w:rPr>
        <mc:AlternateContent>
          <mc:Choice Requires="wpg">
            <w:drawing>
              <wp:anchor distT="0" distB="0" distL="0" distR="0" simplePos="0" relativeHeight="15729664" behindDoc="0" locked="0" layoutInCell="1" allowOverlap="1" wp14:anchorId="51BA209A" wp14:editId="6C8190C7">
                <wp:simplePos x="0" y="0"/>
                <wp:positionH relativeFrom="page">
                  <wp:posOffset>914400</wp:posOffset>
                </wp:positionH>
                <wp:positionV relativeFrom="paragraph">
                  <wp:posOffset>1318680</wp:posOffset>
                </wp:positionV>
                <wp:extent cx="5943600" cy="2032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18" name="Graphic 18"/>
                        <wps:cNvSpPr/>
                        <wps:spPr>
                          <a:xfrm>
                            <a:off x="0" y="0"/>
                            <a:ext cx="5943600" cy="20320"/>
                          </a:xfrm>
                          <a:custGeom>
                            <a:avLst/>
                            <a:gdLst/>
                            <a:ahLst/>
                            <a:cxnLst/>
                            <a:rect l="l" t="t" r="r" b="b"/>
                            <a:pathLst>
                              <a:path w="5943600" h="20320">
                                <a:moveTo>
                                  <a:pt x="5943600" y="127"/>
                                </a:moveTo>
                                <a:lnTo>
                                  <a:pt x="5940539" y="127"/>
                                </a:lnTo>
                                <a:lnTo>
                                  <a:pt x="5940539" y="0"/>
                                </a:lnTo>
                                <a:lnTo>
                                  <a:pt x="3048" y="0"/>
                                </a:lnTo>
                                <a:lnTo>
                                  <a:pt x="0" y="0"/>
                                </a:lnTo>
                                <a:lnTo>
                                  <a:pt x="0" y="127"/>
                                </a:lnTo>
                                <a:lnTo>
                                  <a:pt x="0" y="3048"/>
                                </a:lnTo>
                                <a:lnTo>
                                  <a:pt x="0" y="19812"/>
                                </a:lnTo>
                                <a:lnTo>
                                  <a:pt x="5943600" y="19812"/>
                                </a:lnTo>
                                <a:lnTo>
                                  <a:pt x="5943600" y="127"/>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59405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0" name="Graphic 20"/>
                        <wps:cNvSpPr/>
                        <wps:spPr>
                          <a:xfrm>
                            <a:off x="0" y="0"/>
                            <a:ext cx="5943600" cy="17145"/>
                          </a:xfrm>
                          <a:custGeom>
                            <a:avLst/>
                            <a:gdLst/>
                            <a:ahLst/>
                            <a:cxnLst/>
                            <a:rect l="l" t="t" r="r" b="b"/>
                            <a:pathLst>
                              <a:path w="5943600" h="17145">
                                <a:moveTo>
                                  <a:pt x="3048" y="3060"/>
                                </a:moveTo>
                                <a:lnTo>
                                  <a:pt x="0" y="3060"/>
                                </a:lnTo>
                                <a:lnTo>
                                  <a:pt x="0" y="16764"/>
                                </a:lnTo>
                                <a:lnTo>
                                  <a:pt x="3048" y="16764"/>
                                </a:lnTo>
                                <a:lnTo>
                                  <a:pt x="3048" y="3060"/>
                                </a:lnTo>
                                <a:close/>
                              </a:path>
                              <a:path w="5943600" h="17145">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594055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22" name="Graphic 22"/>
                        <wps:cNvSpPr/>
                        <wps:spPr>
                          <a:xfrm>
                            <a:off x="0"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3" name="Graphic 23"/>
                        <wps:cNvSpPr/>
                        <wps:spPr>
                          <a:xfrm>
                            <a:off x="0" y="16763"/>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DC03A5A" id="Group 17" o:spid="_x0000_s1026" style="position:absolute;margin-left:1in;margin-top:103.85pt;width:468pt;height:1.6pt;z-index:15729664;mso-wrap-distance-left:0;mso-wrap-distance-right:0;mso-position-horizontal-relative:pag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">
                <v:shape id="Graphic 18"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" path="m5943600,127r-3061,l5940539,,3048,,,,,127,,3048,,19812r5943600,l5943600,127xe" fillcolor="#9f9f9f" stroked="f">
                  <v:path arrowok="t"/>
                </v:shape>
                <v:shape id="Graphic 19" o:spid="_x0000_s1028"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" path="m3048,l,,,3048r3048,l3048,xe" fillcolor="#e2e2e2" stroked="f">
                  <v:path arrowok="t"/>
                </v:shape>
                <v:shape id="Graphic 20" o:spid="_x0000_s1029" style="position:absolute;width:59436;height:171;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" path="m3048,3060l,3060,,16764r3048,l3048,3060xem5943600,r-3048,l5940552,3048r3048,l5943600,xe" fillcolor="#9f9f9f" stroked="f">
                  <v:path arrowok="t"/>
                </v:shape>
                <v:shape id="Graphic 21" o:spid="_x0000_s1030" style="position:absolute;left:59405;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" path="m3048,l,,,13715r3048,l3048,xe" fillcolor="#e2e2e2" stroked="f">
                  <v:path arrowok="t"/>
                </v:shape>
                <v:shape id="Graphic 22"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" path="m3047,l,,,3048r3047,l3047,xe" fillcolor="#9f9f9f" stroked="f">
                  <v:path arrowok="t"/>
                </v:shape>
                <v:shape id="Graphic 23" o:spid="_x0000_s1032" style="position:absolute;top:167;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" path="m5940539,l3048,,,,,3048r3048,l5940539,3048r,-3048xem5943600,r-3048,l5940552,3048r3048,l5943600,xe" fillcolor="#e2e2e2" stroked="f">
                  <v:path arrowok="t"/>
                </v:shape>
                <w10:wrap anchorx="page"/>
              </v:group>
            </w:pict>
          </mc:Fallback>
        </mc:AlternateContent>
      </w:r>
      <w:r>
        <w:t>Other sectors such as manufacturing, agriculture and aged care already receive this type of support to modernise their operations and respond to economic change. Supported employment providers should have access to similar funding to evolve their business models and</w:t>
      </w:r>
      <w:r>
        <w:rPr>
          <w:spacing w:val="-3"/>
        </w:rPr>
        <w:t xml:space="preserve"> </w:t>
      </w:r>
      <w:r>
        <w:t>remain</w:t>
      </w:r>
      <w:r>
        <w:rPr>
          <w:spacing w:val="-3"/>
        </w:rPr>
        <w:t xml:space="preserve"> </w:t>
      </w:r>
      <w:r>
        <w:t>sustainable.</w:t>
      </w:r>
      <w:r>
        <w:rPr>
          <w:spacing w:val="-5"/>
        </w:rPr>
        <w:t xml:space="preserve"> </w:t>
      </w:r>
      <w:r>
        <w:t>Modernising</w:t>
      </w:r>
      <w:r>
        <w:rPr>
          <w:spacing w:val="-3"/>
        </w:rPr>
        <w:t xml:space="preserve"> </w:t>
      </w:r>
      <w:r>
        <w:t>these</w:t>
      </w:r>
      <w:r>
        <w:rPr>
          <w:spacing w:val="-3"/>
        </w:rPr>
        <w:t xml:space="preserve"> </w:t>
      </w:r>
      <w:r>
        <w:t>enterprises</w:t>
      </w:r>
      <w:r>
        <w:rPr>
          <w:spacing w:val="-3"/>
        </w:rPr>
        <w:t xml:space="preserve"> </w:t>
      </w:r>
      <w:r>
        <w:t>is</w:t>
      </w:r>
      <w:r>
        <w:rPr>
          <w:spacing w:val="-3"/>
        </w:rPr>
        <w:t xml:space="preserve"> </w:t>
      </w:r>
      <w:r>
        <w:t>essential</w:t>
      </w:r>
      <w:r>
        <w:rPr>
          <w:spacing w:val="-3"/>
        </w:rPr>
        <w:t xml:space="preserve"> </w:t>
      </w:r>
      <w:r>
        <w:t>to</w:t>
      </w:r>
      <w:r>
        <w:rPr>
          <w:spacing w:val="-2"/>
        </w:rPr>
        <w:t xml:space="preserve"> </w:t>
      </w:r>
      <w:r>
        <w:t>creating</w:t>
      </w:r>
      <w:r>
        <w:rPr>
          <w:spacing w:val="-3"/>
        </w:rPr>
        <w:t xml:space="preserve"> </w:t>
      </w:r>
      <w:r>
        <w:t>more</w:t>
      </w:r>
      <w:r>
        <w:rPr>
          <w:spacing w:val="-3"/>
        </w:rPr>
        <w:t xml:space="preserve"> </w:t>
      </w:r>
      <w:r>
        <w:t>meaningful jobs, lifting supported wages and securing long-term viability.</w:t>
      </w:r>
    </w:p>
    <w:p w14:paraId="29DAE949" w14:textId="77777777" w:rsidR="00FD7FC4" w:rsidRDefault="00FD7FC4">
      <w:pPr>
        <w:pStyle w:val="BodyText"/>
        <w:spacing w:before="185"/>
        <w:ind w:left="0"/>
        <w:rPr>
          <w:sz w:val="24"/>
        </w:rPr>
      </w:pPr>
    </w:p>
    <w:p w14:paraId="4E3470DB" w14:textId="77777777" w:rsidR="00FD7FC4" w:rsidRDefault="00A2647D">
      <w:pPr>
        <w:pStyle w:val="Heading2"/>
        <w:numPr>
          <w:ilvl w:val="0"/>
          <w:numId w:val="4"/>
        </w:numPr>
        <w:tabs>
          <w:tab w:val="left" w:pos="629"/>
          <w:tab w:val="left" w:pos="643"/>
        </w:tabs>
        <w:spacing w:line="278" w:lineRule="auto"/>
        <w:ind w:left="643" w:right="30" w:hanging="284"/>
        <w:jc w:val="both"/>
      </w:pPr>
      <w:r>
        <w:t>The</w:t>
      </w:r>
      <w:r>
        <w:rPr>
          <w:spacing w:val="-4"/>
        </w:rPr>
        <w:t xml:space="preserve"> </w:t>
      </w:r>
      <w:r>
        <w:t>Royal</w:t>
      </w:r>
      <w:r>
        <w:rPr>
          <w:spacing w:val="-5"/>
        </w:rPr>
        <w:t xml:space="preserve"> </w:t>
      </w:r>
      <w:r>
        <w:t>Commission</w:t>
      </w:r>
      <w:r>
        <w:rPr>
          <w:spacing w:val="-2"/>
        </w:rPr>
        <w:t xml:space="preserve"> </w:t>
      </w:r>
      <w:r>
        <w:t>recommended</w:t>
      </w:r>
      <w:r>
        <w:rPr>
          <w:spacing w:val="-3"/>
        </w:rPr>
        <w:t xml:space="preserve"> </w:t>
      </w:r>
      <w:r>
        <w:t>the</w:t>
      </w:r>
      <w:r>
        <w:rPr>
          <w:spacing w:val="-4"/>
        </w:rPr>
        <w:t xml:space="preserve"> </w:t>
      </w:r>
      <w:r>
        <w:t>development</w:t>
      </w:r>
      <w:r>
        <w:rPr>
          <w:spacing w:val="-3"/>
        </w:rPr>
        <w:t xml:space="preserve"> </w:t>
      </w:r>
      <w:r>
        <w:t>of</w:t>
      </w:r>
      <w:r>
        <w:rPr>
          <w:spacing w:val="-4"/>
        </w:rPr>
        <w:t xml:space="preserve"> </w:t>
      </w:r>
      <w:r>
        <w:t>a</w:t>
      </w:r>
      <w:r>
        <w:rPr>
          <w:spacing w:val="-5"/>
        </w:rPr>
        <w:t xml:space="preserve"> </w:t>
      </w:r>
      <w:r>
        <w:t>Plan</w:t>
      </w:r>
      <w:r>
        <w:rPr>
          <w:spacing w:val="-2"/>
        </w:rPr>
        <w:t xml:space="preserve"> </w:t>
      </w:r>
      <w:r>
        <w:t>or</w:t>
      </w:r>
      <w:r>
        <w:rPr>
          <w:spacing w:val="-3"/>
        </w:rPr>
        <w:t xml:space="preserve"> </w:t>
      </w:r>
      <w:r>
        <w:t>Roadmap</w:t>
      </w:r>
      <w:r>
        <w:rPr>
          <w:spacing w:val="-6"/>
        </w:rPr>
        <w:t xml:space="preserve"> </w:t>
      </w:r>
      <w:r>
        <w:t>to guide further reform</w:t>
      </w:r>
      <w:r>
        <w:rPr>
          <w:spacing w:val="-1"/>
        </w:rPr>
        <w:t xml:space="preserve"> </w:t>
      </w:r>
      <w:r>
        <w:t>in the supported</w:t>
      </w:r>
      <w:r>
        <w:rPr>
          <w:spacing w:val="-2"/>
        </w:rPr>
        <w:t xml:space="preserve"> </w:t>
      </w:r>
      <w:r>
        <w:t>employment sector.</w:t>
      </w:r>
      <w:r>
        <w:rPr>
          <w:spacing w:val="-2"/>
        </w:rPr>
        <w:t xml:space="preserve"> </w:t>
      </w:r>
      <w:r>
        <w:t>What</w:t>
      </w:r>
      <w:r>
        <w:rPr>
          <w:spacing w:val="-2"/>
        </w:rPr>
        <w:t xml:space="preserve"> </w:t>
      </w:r>
      <w:r>
        <w:t>would you like to see included in such a plan?</w:t>
      </w:r>
    </w:p>
    <w:p w14:paraId="4CDA6B82" w14:textId="77777777" w:rsidR="00FD7FC4" w:rsidRDefault="00A2647D">
      <w:pPr>
        <w:pStyle w:val="BodyText"/>
        <w:spacing w:before="159" w:line="278" w:lineRule="auto"/>
        <w:ind w:left="360" w:right="42"/>
      </w:pPr>
      <w:r>
        <w:t>The</w:t>
      </w:r>
      <w:r>
        <w:rPr>
          <w:spacing w:val="-1"/>
        </w:rPr>
        <w:t xml:space="preserve"> </w:t>
      </w:r>
      <w:r>
        <w:t>goal</w:t>
      </w:r>
      <w:r>
        <w:rPr>
          <w:spacing w:val="-1"/>
        </w:rPr>
        <w:t xml:space="preserve"> </w:t>
      </w:r>
      <w:r>
        <w:t>of the</w:t>
      </w:r>
      <w:r>
        <w:rPr>
          <w:spacing w:val="-3"/>
        </w:rPr>
        <w:t xml:space="preserve"> </w:t>
      </w:r>
      <w:r>
        <w:t>Plan</w:t>
      </w:r>
      <w:r>
        <w:rPr>
          <w:spacing w:val="-1"/>
        </w:rPr>
        <w:t xml:space="preserve"> </w:t>
      </w:r>
      <w:r>
        <w:t>or</w:t>
      </w:r>
      <w:r>
        <w:rPr>
          <w:spacing w:val="-1"/>
        </w:rPr>
        <w:t xml:space="preserve"> </w:t>
      </w:r>
      <w:r>
        <w:t>Roadmap</w:t>
      </w:r>
      <w:r>
        <w:rPr>
          <w:spacing w:val="-1"/>
        </w:rPr>
        <w:t xml:space="preserve"> </w:t>
      </w:r>
      <w:r>
        <w:t>should</w:t>
      </w:r>
      <w:r>
        <w:rPr>
          <w:spacing w:val="-1"/>
        </w:rPr>
        <w:t xml:space="preserve"> </w:t>
      </w:r>
      <w:r>
        <w:t>be</w:t>
      </w:r>
      <w:r>
        <w:rPr>
          <w:spacing w:val="-1"/>
        </w:rPr>
        <w:t xml:space="preserve"> </w:t>
      </w:r>
      <w:r>
        <w:t>to build</w:t>
      </w:r>
      <w:r>
        <w:rPr>
          <w:spacing w:val="-1"/>
        </w:rPr>
        <w:t xml:space="preserve"> </w:t>
      </w:r>
      <w:r>
        <w:t>a flexible</w:t>
      </w:r>
      <w:r>
        <w:rPr>
          <w:spacing w:val="-1"/>
        </w:rPr>
        <w:t xml:space="preserve"> </w:t>
      </w:r>
      <w:r>
        <w:t>and</w:t>
      </w:r>
      <w:r>
        <w:rPr>
          <w:spacing w:val="-1"/>
        </w:rPr>
        <w:t xml:space="preserve"> </w:t>
      </w:r>
      <w:r>
        <w:t>inclusive</w:t>
      </w:r>
      <w:r>
        <w:rPr>
          <w:spacing w:val="-3"/>
        </w:rPr>
        <w:t xml:space="preserve"> </w:t>
      </w:r>
      <w:r>
        <w:t>employment</w:t>
      </w:r>
      <w:r>
        <w:rPr>
          <w:spacing w:val="-1"/>
        </w:rPr>
        <w:t xml:space="preserve"> </w:t>
      </w:r>
      <w:r>
        <w:t>system that upholds the right of people with high support needs to make informed choices about where, how and with whom they work. The roadmap should ensure access to meaningful work in both supported and open employment settings, with the right supports in place so that individuals</w:t>
      </w:r>
      <w:r>
        <w:rPr>
          <w:spacing w:val="-3"/>
        </w:rPr>
        <w:t xml:space="preserve"> </w:t>
      </w:r>
      <w:r>
        <w:t>are</w:t>
      </w:r>
      <w:r>
        <w:rPr>
          <w:spacing w:val="-3"/>
        </w:rPr>
        <w:t xml:space="preserve"> </w:t>
      </w:r>
      <w:r>
        <w:t>not</w:t>
      </w:r>
      <w:r>
        <w:rPr>
          <w:spacing w:val="-3"/>
        </w:rPr>
        <w:t xml:space="preserve"> </w:t>
      </w:r>
      <w:r>
        <w:t>financially</w:t>
      </w:r>
      <w:r>
        <w:rPr>
          <w:spacing w:val="-2"/>
        </w:rPr>
        <w:t xml:space="preserve"> </w:t>
      </w:r>
      <w:r>
        <w:t>or</w:t>
      </w:r>
      <w:r>
        <w:rPr>
          <w:spacing w:val="-3"/>
        </w:rPr>
        <w:t xml:space="preserve"> </w:t>
      </w:r>
      <w:r>
        <w:t>socially</w:t>
      </w:r>
      <w:r>
        <w:rPr>
          <w:spacing w:val="-2"/>
        </w:rPr>
        <w:t xml:space="preserve"> </w:t>
      </w:r>
      <w:r>
        <w:t>disadvantaged</w:t>
      </w:r>
      <w:r>
        <w:rPr>
          <w:spacing w:val="-3"/>
        </w:rPr>
        <w:t xml:space="preserve"> </w:t>
      </w:r>
      <w:r>
        <w:t>as</w:t>
      </w:r>
      <w:r>
        <w:rPr>
          <w:spacing w:val="-3"/>
        </w:rPr>
        <w:t xml:space="preserve"> </w:t>
      </w:r>
      <w:r>
        <w:t>they</w:t>
      </w:r>
      <w:r>
        <w:rPr>
          <w:spacing w:val="-2"/>
        </w:rPr>
        <w:t xml:space="preserve"> </w:t>
      </w:r>
      <w:r>
        <w:t>increase</w:t>
      </w:r>
      <w:r>
        <w:rPr>
          <w:spacing w:val="-3"/>
        </w:rPr>
        <w:t xml:space="preserve"> </w:t>
      </w:r>
      <w:r>
        <w:t>their</w:t>
      </w:r>
      <w:r>
        <w:rPr>
          <w:spacing w:val="-3"/>
        </w:rPr>
        <w:t xml:space="preserve"> </w:t>
      </w:r>
      <w:r>
        <w:t>participation</w:t>
      </w:r>
      <w:r>
        <w:rPr>
          <w:spacing w:val="-3"/>
        </w:rPr>
        <w:t xml:space="preserve"> </w:t>
      </w:r>
      <w:r>
        <w:t>in</w:t>
      </w:r>
      <w:r>
        <w:rPr>
          <w:spacing w:val="-3"/>
        </w:rPr>
        <w:t xml:space="preserve"> </w:t>
      </w:r>
      <w:r>
        <w:t xml:space="preserve">the </w:t>
      </w:r>
      <w:r>
        <w:rPr>
          <w:spacing w:val="-2"/>
        </w:rPr>
        <w:t>workforce.</w:t>
      </w:r>
    </w:p>
    <w:p w14:paraId="725B2DEB" w14:textId="77777777" w:rsidR="00FD7FC4" w:rsidRDefault="00A2647D">
      <w:pPr>
        <w:pStyle w:val="BodyText"/>
        <w:spacing w:before="164"/>
        <w:ind w:left="360"/>
      </w:pPr>
      <w:r>
        <w:t>To</w:t>
      </w:r>
      <w:r>
        <w:rPr>
          <w:spacing w:val="-4"/>
        </w:rPr>
        <w:t xml:space="preserve"> </w:t>
      </w:r>
      <w:r>
        <w:t>deliver</w:t>
      </w:r>
      <w:r>
        <w:rPr>
          <w:spacing w:val="-4"/>
        </w:rPr>
        <w:t xml:space="preserve"> </w:t>
      </w:r>
      <w:r>
        <w:t>on</w:t>
      </w:r>
      <w:r>
        <w:rPr>
          <w:spacing w:val="-4"/>
        </w:rPr>
        <w:t xml:space="preserve"> </w:t>
      </w:r>
      <w:r>
        <w:t>this</w:t>
      </w:r>
      <w:r>
        <w:rPr>
          <w:spacing w:val="-4"/>
        </w:rPr>
        <w:t xml:space="preserve"> </w:t>
      </w:r>
      <w:r>
        <w:t>goal,</w:t>
      </w:r>
      <w:r>
        <w:rPr>
          <w:spacing w:val="-4"/>
        </w:rPr>
        <w:t xml:space="preserve"> </w:t>
      </w:r>
      <w:r>
        <w:t>the</w:t>
      </w:r>
      <w:r>
        <w:rPr>
          <w:spacing w:val="-4"/>
        </w:rPr>
        <w:t xml:space="preserve"> </w:t>
      </w:r>
      <w:r>
        <w:t>roadmap</w:t>
      </w:r>
      <w:r>
        <w:rPr>
          <w:spacing w:val="-3"/>
        </w:rPr>
        <w:t xml:space="preserve"> </w:t>
      </w:r>
      <w:r>
        <w:t>should</w:t>
      </w:r>
      <w:r>
        <w:rPr>
          <w:spacing w:val="-4"/>
        </w:rPr>
        <w:t xml:space="preserve"> </w:t>
      </w:r>
      <w:r>
        <w:rPr>
          <w:spacing w:val="-2"/>
        </w:rPr>
        <w:t>include:</w:t>
      </w:r>
    </w:p>
    <w:p w14:paraId="2EFD8C74" w14:textId="77777777" w:rsidR="00FD7FC4" w:rsidRDefault="00A2647D">
      <w:pPr>
        <w:pStyle w:val="Heading3"/>
        <w:numPr>
          <w:ilvl w:val="0"/>
          <w:numId w:val="3"/>
        </w:numPr>
        <w:tabs>
          <w:tab w:val="left" w:pos="1077"/>
        </w:tabs>
        <w:spacing w:before="209"/>
        <w:ind w:left="1077" w:hanging="358"/>
      </w:pPr>
      <w:r>
        <w:t>A</w:t>
      </w:r>
      <w:r>
        <w:rPr>
          <w:spacing w:val="-4"/>
        </w:rPr>
        <w:t xml:space="preserve"> </w:t>
      </w:r>
      <w:r>
        <w:t>clear</w:t>
      </w:r>
      <w:r>
        <w:rPr>
          <w:spacing w:val="-3"/>
        </w:rPr>
        <w:t xml:space="preserve"> </w:t>
      </w:r>
      <w:r>
        <w:t>statement</w:t>
      </w:r>
      <w:r>
        <w:rPr>
          <w:spacing w:val="-4"/>
        </w:rPr>
        <w:t xml:space="preserve"> </w:t>
      </w:r>
      <w:r>
        <w:t>of</w:t>
      </w:r>
      <w:r>
        <w:rPr>
          <w:spacing w:val="-5"/>
        </w:rPr>
        <w:t xml:space="preserve"> </w:t>
      </w:r>
      <w:r>
        <w:t>purpose</w:t>
      </w:r>
      <w:r>
        <w:rPr>
          <w:spacing w:val="-4"/>
        </w:rPr>
        <w:t xml:space="preserve"> </w:t>
      </w:r>
      <w:r>
        <w:t>and</w:t>
      </w:r>
      <w:r>
        <w:rPr>
          <w:spacing w:val="-4"/>
        </w:rPr>
        <w:t xml:space="preserve"> </w:t>
      </w:r>
      <w:r>
        <w:rPr>
          <w:spacing w:val="-2"/>
        </w:rPr>
        <w:t>values</w:t>
      </w:r>
    </w:p>
    <w:p w14:paraId="50021030" w14:textId="77777777" w:rsidR="00FD7FC4" w:rsidRDefault="00A2647D">
      <w:pPr>
        <w:pStyle w:val="BodyText"/>
        <w:spacing w:before="46" w:line="278" w:lineRule="auto"/>
        <w:ind w:left="1079"/>
      </w:pPr>
      <w:r>
        <w:t>The roadmap must be guided by principles of choice, inclusion, dignity and fairness. It should affirm that people with disability have the right to decide their employment pathway,</w:t>
      </w:r>
      <w:r>
        <w:rPr>
          <w:spacing w:val="-5"/>
        </w:rPr>
        <w:t xml:space="preserve"> </w:t>
      </w:r>
      <w:r>
        <w:t>and</w:t>
      </w:r>
      <w:r>
        <w:rPr>
          <w:spacing w:val="-3"/>
        </w:rPr>
        <w:t xml:space="preserve"> </w:t>
      </w:r>
      <w:r>
        <w:t>that</w:t>
      </w:r>
      <w:r>
        <w:rPr>
          <w:spacing w:val="-3"/>
        </w:rPr>
        <w:t xml:space="preserve"> </w:t>
      </w:r>
      <w:r>
        <w:t>both</w:t>
      </w:r>
      <w:r>
        <w:rPr>
          <w:spacing w:val="-3"/>
        </w:rPr>
        <w:t xml:space="preserve"> </w:t>
      </w:r>
      <w:r>
        <w:t>supported</w:t>
      </w:r>
      <w:r>
        <w:rPr>
          <w:spacing w:val="-3"/>
        </w:rPr>
        <w:t xml:space="preserve"> </w:t>
      </w:r>
      <w:r>
        <w:t>and</w:t>
      </w:r>
      <w:r>
        <w:rPr>
          <w:spacing w:val="-3"/>
        </w:rPr>
        <w:t xml:space="preserve"> </w:t>
      </w:r>
      <w:r>
        <w:t>open</w:t>
      </w:r>
      <w:r>
        <w:rPr>
          <w:spacing w:val="-3"/>
        </w:rPr>
        <w:t xml:space="preserve"> </w:t>
      </w:r>
      <w:r>
        <w:t>employment</w:t>
      </w:r>
      <w:r>
        <w:rPr>
          <w:spacing w:val="-3"/>
        </w:rPr>
        <w:t xml:space="preserve"> </w:t>
      </w:r>
      <w:r>
        <w:t>settings</w:t>
      </w:r>
      <w:r>
        <w:rPr>
          <w:spacing w:val="-3"/>
        </w:rPr>
        <w:t xml:space="preserve"> </w:t>
      </w:r>
      <w:r>
        <w:t>are</w:t>
      </w:r>
      <w:r>
        <w:rPr>
          <w:spacing w:val="-3"/>
        </w:rPr>
        <w:t xml:space="preserve"> </w:t>
      </w:r>
      <w:r>
        <w:t>valid</w:t>
      </w:r>
      <w:r>
        <w:rPr>
          <w:spacing w:val="-3"/>
        </w:rPr>
        <w:t xml:space="preserve"> </w:t>
      </w:r>
      <w:r>
        <w:t>and</w:t>
      </w:r>
      <w:r>
        <w:rPr>
          <w:spacing w:val="-3"/>
        </w:rPr>
        <w:t xml:space="preserve"> </w:t>
      </w:r>
      <w:r>
        <w:t xml:space="preserve">valuable </w:t>
      </w:r>
      <w:r>
        <w:rPr>
          <w:spacing w:val="-2"/>
        </w:rPr>
        <w:t>options.</w:t>
      </w:r>
    </w:p>
    <w:p w14:paraId="7A33D74D" w14:textId="77777777" w:rsidR="00FD7FC4" w:rsidRDefault="00FD7FC4">
      <w:pPr>
        <w:pStyle w:val="BodyText"/>
        <w:spacing w:line="278" w:lineRule="auto"/>
        <w:sectPr w:rsidR="00FD7FC4">
          <w:pgSz w:w="12240" w:h="15840"/>
          <w:pgMar w:top="1360" w:right="1440" w:bottom="1020" w:left="1080" w:header="0" w:footer="839" w:gutter="0"/>
          <w:cols w:space="720"/>
        </w:sectPr>
      </w:pPr>
    </w:p>
    <w:p w14:paraId="31D7AB52" w14:textId="77777777" w:rsidR="00FD7FC4" w:rsidRDefault="00A2647D">
      <w:pPr>
        <w:pStyle w:val="Heading3"/>
        <w:numPr>
          <w:ilvl w:val="0"/>
          <w:numId w:val="3"/>
        </w:numPr>
        <w:tabs>
          <w:tab w:val="left" w:pos="1078"/>
        </w:tabs>
        <w:ind w:left="1078" w:hanging="358"/>
      </w:pPr>
      <w:r>
        <w:lastRenderedPageBreak/>
        <w:t>Defined</w:t>
      </w:r>
      <w:r>
        <w:rPr>
          <w:spacing w:val="-8"/>
        </w:rPr>
        <w:t xml:space="preserve"> </w:t>
      </w:r>
      <w:r>
        <w:t>pathways</w:t>
      </w:r>
      <w:r>
        <w:rPr>
          <w:spacing w:val="-5"/>
        </w:rPr>
        <w:t xml:space="preserve"> </w:t>
      </w:r>
      <w:r>
        <w:t>between</w:t>
      </w:r>
      <w:r>
        <w:rPr>
          <w:spacing w:val="-8"/>
        </w:rPr>
        <w:t xml:space="preserve"> </w:t>
      </w:r>
      <w:r>
        <w:t>supported</w:t>
      </w:r>
      <w:r>
        <w:rPr>
          <w:spacing w:val="-6"/>
        </w:rPr>
        <w:t xml:space="preserve"> </w:t>
      </w:r>
      <w:r>
        <w:t>and</w:t>
      </w:r>
      <w:r>
        <w:rPr>
          <w:spacing w:val="-6"/>
        </w:rPr>
        <w:t xml:space="preserve"> </w:t>
      </w:r>
      <w:r>
        <w:t>open</w:t>
      </w:r>
      <w:r>
        <w:rPr>
          <w:spacing w:val="-4"/>
        </w:rPr>
        <w:t xml:space="preserve"> </w:t>
      </w:r>
      <w:r>
        <w:rPr>
          <w:spacing w:val="-2"/>
        </w:rPr>
        <w:t>employment</w:t>
      </w:r>
    </w:p>
    <w:p w14:paraId="39D4367E" w14:textId="77777777" w:rsidR="00FD7FC4" w:rsidRDefault="00A2647D">
      <w:pPr>
        <w:pStyle w:val="BodyText"/>
        <w:spacing w:before="48" w:line="278" w:lineRule="auto"/>
        <w:ind w:left="1080" w:right="76"/>
      </w:pPr>
      <w:r>
        <w:t>The</w:t>
      </w:r>
      <w:r>
        <w:rPr>
          <w:spacing w:val="-3"/>
        </w:rPr>
        <w:t xml:space="preserve"> </w:t>
      </w:r>
      <w:r>
        <w:t>roadmap</w:t>
      </w:r>
      <w:r>
        <w:rPr>
          <w:spacing w:val="-3"/>
        </w:rPr>
        <w:t xml:space="preserve"> </w:t>
      </w:r>
      <w:r>
        <w:t>should</w:t>
      </w:r>
      <w:r>
        <w:rPr>
          <w:spacing w:val="-3"/>
        </w:rPr>
        <w:t xml:space="preserve"> </w:t>
      </w:r>
      <w:r>
        <w:t>outline</w:t>
      </w:r>
      <w:r>
        <w:rPr>
          <w:spacing w:val="-3"/>
        </w:rPr>
        <w:t xml:space="preserve"> </w:t>
      </w:r>
      <w:r>
        <w:t>how</w:t>
      </w:r>
      <w:r>
        <w:rPr>
          <w:spacing w:val="-1"/>
        </w:rPr>
        <w:t xml:space="preserve"> </w:t>
      </w:r>
      <w:r>
        <w:t>supported</w:t>
      </w:r>
      <w:r>
        <w:rPr>
          <w:spacing w:val="-3"/>
        </w:rPr>
        <w:t xml:space="preserve"> </w:t>
      </w:r>
      <w:r>
        <w:t>employment</w:t>
      </w:r>
      <w:r>
        <w:rPr>
          <w:spacing w:val="-6"/>
        </w:rPr>
        <w:t xml:space="preserve"> </w:t>
      </w:r>
      <w:r>
        <w:t>can</w:t>
      </w:r>
      <w:r>
        <w:rPr>
          <w:spacing w:val="-3"/>
        </w:rPr>
        <w:t xml:space="preserve"> </w:t>
      </w:r>
      <w:r>
        <w:t>act</w:t>
      </w:r>
      <w:r>
        <w:rPr>
          <w:spacing w:val="-3"/>
        </w:rPr>
        <w:t xml:space="preserve"> </w:t>
      </w:r>
      <w:r>
        <w:t>as</w:t>
      </w:r>
      <w:r>
        <w:rPr>
          <w:spacing w:val="-5"/>
        </w:rPr>
        <w:t xml:space="preserve"> </w:t>
      </w:r>
      <w:r>
        <w:t>a</w:t>
      </w:r>
      <w:r>
        <w:rPr>
          <w:spacing w:val="-2"/>
        </w:rPr>
        <w:t xml:space="preserve"> </w:t>
      </w:r>
      <w:r>
        <w:t>pathway</w:t>
      </w:r>
      <w:r>
        <w:rPr>
          <w:spacing w:val="-2"/>
        </w:rPr>
        <w:t xml:space="preserve"> </w:t>
      </w:r>
      <w:r>
        <w:t>to</w:t>
      </w:r>
      <w:r>
        <w:rPr>
          <w:spacing w:val="-2"/>
        </w:rPr>
        <w:t xml:space="preserve"> </w:t>
      </w:r>
      <w:r>
        <w:t>open employment for those who choose it, while also protecting the option to remain in supported settings or move between them with ease. These transitions must be voluntary and well-supported, not forced.</w:t>
      </w:r>
    </w:p>
    <w:p w14:paraId="1D3B411D" w14:textId="77777777" w:rsidR="00FD7FC4" w:rsidRDefault="00A2647D">
      <w:pPr>
        <w:pStyle w:val="Heading3"/>
        <w:numPr>
          <w:ilvl w:val="0"/>
          <w:numId w:val="3"/>
        </w:numPr>
        <w:tabs>
          <w:tab w:val="left" w:pos="1078"/>
        </w:tabs>
        <w:spacing w:before="161"/>
        <w:ind w:left="1078" w:hanging="358"/>
      </w:pPr>
      <w:r>
        <w:t>Financial</w:t>
      </w:r>
      <w:r>
        <w:rPr>
          <w:spacing w:val="-6"/>
        </w:rPr>
        <w:t xml:space="preserve"> </w:t>
      </w:r>
      <w:r>
        <w:t>security</w:t>
      </w:r>
      <w:r>
        <w:rPr>
          <w:spacing w:val="-5"/>
        </w:rPr>
        <w:t xml:space="preserve"> </w:t>
      </w:r>
      <w:r>
        <w:t>and</w:t>
      </w:r>
      <w:r>
        <w:rPr>
          <w:spacing w:val="-5"/>
        </w:rPr>
        <w:t xml:space="preserve"> </w:t>
      </w:r>
      <w:r>
        <w:t>income</w:t>
      </w:r>
      <w:r>
        <w:rPr>
          <w:spacing w:val="-5"/>
        </w:rPr>
        <w:t xml:space="preserve"> </w:t>
      </w:r>
      <w:r>
        <w:rPr>
          <w:spacing w:val="-2"/>
        </w:rPr>
        <w:t>stability</w:t>
      </w:r>
    </w:p>
    <w:p w14:paraId="053DB800" w14:textId="77777777" w:rsidR="00FD7FC4" w:rsidRDefault="00A2647D">
      <w:pPr>
        <w:pStyle w:val="BodyText"/>
        <w:spacing w:before="49" w:line="278" w:lineRule="auto"/>
        <w:ind w:left="1080" w:right="51"/>
      </w:pPr>
      <w:r>
        <w:t>The roadmap must address the interaction between wages, the Disability Support Pension (DSP), and other essential benefits. There must be a clear commitment that no one</w:t>
      </w:r>
      <w:r>
        <w:rPr>
          <w:spacing w:val="-1"/>
        </w:rPr>
        <w:t xml:space="preserve"> </w:t>
      </w:r>
      <w:r>
        <w:t>will</w:t>
      </w:r>
      <w:r>
        <w:rPr>
          <w:spacing w:val="-1"/>
        </w:rPr>
        <w:t xml:space="preserve"> </w:t>
      </w:r>
      <w:r>
        <w:t>be</w:t>
      </w:r>
      <w:r>
        <w:rPr>
          <w:spacing w:val="-1"/>
        </w:rPr>
        <w:t xml:space="preserve"> </w:t>
      </w:r>
      <w:r>
        <w:t>worse</w:t>
      </w:r>
      <w:r>
        <w:rPr>
          <w:spacing w:val="-1"/>
        </w:rPr>
        <w:t xml:space="preserve"> </w:t>
      </w:r>
      <w:r>
        <w:t>off for</w:t>
      </w:r>
      <w:r>
        <w:rPr>
          <w:spacing w:val="-3"/>
        </w:rPr>
        <w:t xml:space="preserve"> </w:t>
      </w:r>
      <w:r>
        <w:t>taking</w:t>
      </w:r>
      <w:r>
        <w:rPr>
          <w:spacing w:val="-1"/>
        </w:rPr>
        <w:t xml:space="preserve"> </w:t>
      </w:r>
      <w:r>
        <w:t>on</w:t>
      </w:r>
      <w:r>
        <w:rPr>
          <w:spacing w:val="-1"/>
        </w:rPr>
        <w:t xml:space="preserve"> </w:t>
      </w:r>
      <w:r>
        <w:t>more</w:t>
      </w:r>
      <w:r>
        <w:rPr>
          <w:spacing w:val="-3"/>
        </w:rPr>
        <w:t xml:space="preserve"> </w:t>
      </w:r>
      <w:r>
        <w:t>work.</w:t>
      </w:r>
      <w:r>
        <w:rPr>
          <w:spacing w:val="-1"/>
        </w:rPr>
        <w:t xml:space="preserve"> </w:t>
      </w:r>
      <w:r>
        <w:t>This</w:t>
      </w:r>
      <w:r>
        <w:rPr>
          <w:spacing w:val="-1"/>
        </w:rPr>
        <w:t xml:space="preserve"> </w:t>
      </w:r>
      <w:r>
        <w:t>includes</w:t>
      </w:r>
      <w:r>
        <w:rPr>
          <w:spacing w:val="-1"/>
        </w:rPr>
        <w:t xml:space="preserve"> </w:t>
      </w:r>
      <w:r>
        <w:t>ensuring</w:t>
      </w:r>
      <w:r>
        <w:rPr>
          <w:spacing w:val="-1"/>
        </w:rPr>
        <w:t xml:space="preserve"> </w:t>
      </w:r>
      <w:r>
        <w:t>a gradual</w:t>
      </w:r>
      <w:r>
        <w:rPr>
          <w:spacing w:val="-1"/>
        </w:rPr>
        <w:t xml:space="preserve"> </w:t>
      </w:r>
      <w:r>
        <w:t>tapering of</w:t>
      </w:r>
      <w:r>
        <w:rPr>
          <w:spacing w:val="-2"/>
        </w:rPr>
        <w:t xml:space="preserve"> </w:t>
      </w:r>
      <w:r>
        <w:t>the</w:t>
      </w:r>
      <w:r>
        <w:rPr>
          <w:spacing w:val="-3"/>
        </w:rPr>
        <w:t xml:space="preserve"> </w:t>
      </w:r>
      <w:r>
        <w:t>DSP</w:t>
      </w:r>
      <w:r>
        <w:rPr>
          <w:spacing w:val="-2"/>
        </w:rPr>
        <w:t xml:space="preserve"> </w:t>
      </w:r>
      <w:r>
        <w:t>as</w:t>
      </w:r>
      <w:r>
        <w:rPr>
          <w:spacing w:val="-3"/>
        </w:rPr>
        <w:t xml:space="preserve"> </w:t>
      </w:r>
      <w:r>
        <w:t>income</w:t>
      </w:r>
      <w:r>
        <w:rPr>
          <w:spacing w:val="-3"/>
        </w:rPr>
        <w:t xml:space="preserve"> </w:t>
      </w:r>
      <w:r>
        <w:t>increases,</w:t>
      </w:r>
      <w:r>
        <w:rPr>
          <w:spacing w:val="-3"/>
        </w:rPr>
        <w:t xml:space="preserve"> </w:t>
      </w:r>
      <w:r>
        <w:t>income</w:t>
      </w:r>
      <w:r>
        <w:rPr>
          <w:spacing w:val="-3"/>
        </w:rPr>
        <w:t xml:space="preserve"> </w:t>
      </w:r>
      <w:r>
        <w:t>top-ups</w:t>
      </w:r>
      <w:r>
        <w:rPr>
          <w:spacing w:val="-5"/>
        </w:rPr>
        <w:t xml:space="preserve"> </w:t>
      </w:r>
      <w:r>
        <w:t>where</w:t>
      </w:r>
      <w:r>
        <w:rPr>
          <w:spacing w:val="-3"/>
        </w:rPr>
        <w:t xml:space="preserve"> </w:t>
      </w:r>
      <w:r>
        <w:t>needed,</w:t>
      </w:r>
      <w:r>
        <w:rPr>
          <w:spacing w:val="-5"/>
        </w:rPr>
        <w:t xml:space="preserve"> </w:t>
      </w:r>
      <w:r>
        <w:t>and</w:t>
      </w:r>
      <w:r>
        <w:rPr>
          <w:spacing w:val="-3"/>
        </w:rPr>
        <w:t xml:space="preserve"> </w:t>
      </w:r>
      <w:r>
        <w:t>continued</w:t>
      </w:r>
      <w:r>
        <w:rPr>
          <w:spacing w:val="-3"/>
        </w:rPr>
        <w:t xml:space="preserve"> </w:t>
      </w:r>
      <w:r>
        <w:t>access</w:t>
      </w:r>
      <w:r>
        <w:rPr>
          <w:spacing w:val="-3"/>
        </w:rPr>
        <w:t xml:space="preserve"> </w:t>
      </w:r>
      <w:r>
        <w:t>to key supports such as concession cards, healthcare, and transport subsidies.</w:t>
      </w:r>
    </w:p>
    <w:p w14:paraId="2BC88FE6" w14:textId="77777777" w:rsidR="00FD7FC4" w:rsidRDefault="00A2647D">
      <w:pPr>
        <w:pStyle w:val="Heading3"/>
        <w:numPr>
          <w:ilvl w:val="0"/>
          <w:numId w:val="3"/>
        </w:numPr>
        <w:tabs>
          <w:tab w:val="left" w:pos="1078"/>
        </w:tabs>
        <w:spacing w:before="162"/>
        <w:ind w:left="1078" w:hanging="358"/>
      </w:pPr>
      <w:r>
        <w:t>Support</w:t>
      </w:r>
      <w:r>
        <w:rPr>
          <w:spacing w:val="-6"/>
        </w:rPr>
        <w:t xml:space="preserve"> </w:t>
      </w:r>
      <w:r>
        <w:t>for</w:t>
      </w:r>
      <w:r>
        <w:rPr>
          <w:spacing w:val="-5"/>
        </w:rPr>
        <w:t xml:space="preserve"> </w:t>
      </w:r>
      <w:r>
        <w:t>employers</w:t>
      </w:r>
      <w:r>
        <w:rPr>
          <w:spacing w:val="-5"/>
        </w:rPr>
        <w:t xml:space="preserve"> </w:t>
      </w:r>
      <w:r>
        <w:t>to</w:t>
      </w:r>
      <w:r>
        <w:rPr>
          <w:spacing w:val="-6"/>
        </w:rPr>
        <w:t xml:space="preserve"> </w:t>
      </w:r>
      <w:r>
        <w:t>build</w:t>
      </w:r>
      <w:r>
        <w:rPr>
          <w:spacing w:val="-6"/>
        </w:rPr>
        <w:t xml:space="preserve"> </w:t>
      </w:r>
      <w:r>
        <w:t>inclusive</w:t>
      </w:r>
      <w:r>
        <w:rPr>
          <w:spacing w:val="-5"/>
        </w:rPr>
        <w:t xml:space="preserve"> </w:t>
      </w:r>
      <w:r>
        <w:rPr>
          <w:spacing w:val="-2"/>
        </w:rPr>
        <w:t>workplaces</w:t>
      </w:r>
    </w:p>
    <w:p w14:paraId="4845315D" w14:textId="77777777" w:rsidR="00FD7FC4" w:rsidRDefault="00A2647D">
      <w:pPr>
        <w:pStyle w:val="BodyText"/>
        <w:spacing w:before="49" w:line="278" w:lineRule="auto"/>
        <w:ind w:left="1080" w:right="76"/>
      </w:pPr>
      <w:r>
        <w:t>There</w:t>
      </w:r>
      <w:r>
        <w:rPr>
          <w:spacing w:val="-3"/>
        </w:rPr>
        <w:t xml:space="preserve"> </w:t>
      </w:r>
      <w:r>
        <w:t>must</w:t>
      </w:r>
      <w:r>
        <w:rPr>
          <w:spacing w:val="-3"/>
        </w:rPr>
        <w:t xml:space="preserve"> </w:t>
      </w:r>
      <w:r>
        <w:t>be</w:t>
      </w:r>
      <w:r>
        <w:rPr>
          <w:spacing w:val="-3"/>
        </w:rPr>
        <w:t xml:space="preserve"> </w:t>
      </w:r>
      <w:r>
        <w:t>a</w:t>
      </w:r>
      <w:r>
        <w:rPr>
          <w:spacing w:val="-2"/>
        </w:rPr>
        <w:t xml:space="preserve"> </w:t>
      </w:r>
      <w:r>
        <w:t>shift</w:t>
      </w:r>
      <w:r>
        <w:rPr>
          <w:spacing w:val="-3"/>
        </w:rPr>
        <w:t xml:space="preserve"> </w:t>
      </w:r>
      <w:r>
        <w:t>from</w:t>
      </w:r>
      <w:r>
        <w:rPr>
          <w:spacing w:val="-3"/>
        </w:rPr>
        <w:t xml:space="preserve"> </w:t>
      </w:r>
      <w:r>
        <w:t>simply</w:t>
      </w:r>
      <w:r>
        <w:rPr>
          <w:spacing w:val="-2"/>
        </w:rPr>
        <w:t xml:space="preserve"> </w:t>
      </w:r>
      <w:r>
        <w:t>pushing</w:t>
      </w:r>
      <w:r>
        <w:rPr>
          <w:spacing w:val="-3"/>
        </w:rPr>
        <w:t xml:space="preserve"> </w:t>
      </w:r>
      <w:r>
        <w:t>people</w:t>
      </w:r>
      <w:r>
        <w:rPr>
          <w:spacing w:val="-5"/>
        </w:rPr>
        <w:t xml:space="preserve"> </w:t>
      </w:r>
      <w:r>
        <w:t>with</w:t>
      </w:r>
      <w:r>
        <w:rPr>
          <w:spacing w:val="-3"/>
        </w:rPr>
        <w:t xml:space="preserve"> </w:t>
      </w:r>
      <w:r>
        <w:t>disability</w:t>
      </w:r>
      <w:r>
        <w:rPr>
          <w:spacing w:val="-2"/>
        </w:rPr>
        <w:t xml:space="preserve"> </w:t>
      </w:r>
      <w:r>
        <w:t>into</w:t>
      </w:r>
      <w:r>
        <w:rPr>
          <w:spacing w:val="-2"/>
        </w:rPr>
        <w:t xml:space="preserve"> </w:t>
      </w:r>
      <w:r>
        <w:t>open</w:t>
      </w:r>
      <w:r>
        <w:rPr>
          <w:spacing w:val="-5"/>
        </w:rPr>
        <w:t xml:space="preserve"> </w:t>
      </w:r>
      <w:r>
        <w:t>employment, toward building genuine demand from employers who are ready to create inclusive roles. This requires sustained investment in awareness, education and practical support for employers, not just at recruitment but throughout the employment relationship. A more effective funding model would prioritise retention as well as recruitment and provide appropriate support when a worker’s capacity changes over time.</w:t>
      </w:r>
    </w:p>
    <w:p w14:paraId="21838937" w14:textId="77777777" w:rsidR="00FD7FC4" w:rsidRDefault="00A2647D">
      <w:pPr>
        <w:pStyle w:val="ListParagraph"/>
        <w:numPr>
          <w:ilvl w:val="0"/>
          <w:numId w:val="3"/>
        </w:numPr>
        <w:tabs>
          <w:tab w:val="left" w:pos="1077"/>
          <w:tab w:val="left" w:pos="1080"/>
        </w:tabs>
        <w:spacing w:before="164" w:line="278" w:lineRule="auto"/>
        <w:ind w:left="1080" w:right="107" w:hanging="361"/>
      </w:pPr>
      <w:r>
        <w:rPr>
          <w:b/>
        </w:rPr>
        <w:t>A</w:t>
      </w:r>
      <w:r>
        <w:rPr>
          <w:b/>
          <w:spacing w:val="-3"/>
        </w:rPr>
        <w:t xml:space="preserve"> </w:t>
      </w:r>
      <w:r>
        <w:rPr>
          <w:b/>
        </w:rPr>
        <w:t>national</w:t>
      </w:r>
      <w:r>
        <w:rPr>
          <w:b/>
          <w:spacing w:val="-4"/>
        </w:rPr>
        <w:t xml:space="preserve"> </w:t>
      </w:r>
      <w:r>
        <w:rPr>
          <w:b/>
        </w:rPr>
        <w:t>certification</w:t>
      </w:r>
      <w:r>
        <w:rPr>
          <w:b/>
          <w:spacing w:val="-6"/>
        </w:rPr>
        <w:t xml:space="preserve"> </w:t>
      </w:r>
      <w:r>
        <w:rPr>
          <w:b/>
        </w:rPr>
        <w:t>or</w:t>
      </w:r>
      <w:r>
        <w:rPr>
          <w:b/>
          <w:spacing w:val="-3"/>
        </w:rPr>
        <w:t xml:space="preserve"> </w:t>
      </w:r>
      <w:r>
        <w:rPr>
          <w:b/>
        </w:rPr>
        <w:t>quality</w:t>
      </w:r>
      <w:r>
        <w:rPr>
          <w:b/>
          <w:spacing w:val="-3"/>
        </w:rPr>
        <w:t xml:space="preserve"> </w:t>
      </w:r>
      <w:r>
        <w:rPr>
          <w:b/>
        </w:rPr>
        <w:t>framework</w:t>
      </w:r>
      <w:r>
        <w:rPr>
          <w:b/>
          <w:spacing w:val="-5"/>
        </w:rPr>
        <w:t xml:space="preserve"> </w:t>
      </w:r>
      <w:r>
        <w:rPr>
          <w:b/>
        </w:rPr>
        <w:t>for</w:t>
      </w:r>
      <w:r>
        <w:rPr>
          <w:b/>
          <w:spacing w:val="-3"/>
        </w:rPr>
        <w:t xml:space="preserve"> </w:t>
      </w:r>
      <w:r>
        <w:rPr>
          <w:b/>
        </w:rPr>
        <w:t>supported</w:t>
      </w:r>
      <w:r>
        <w:rPr>
          <w:b/>
          <w:spacing w:val="-4"/>
        </w:rPr>
        <w:t xml:space="preserve"> </w:t>
      </w:r>
      <w:r>
        <w:rPr>
          <w:b/>
        </w:rPr>
        <w:t>employment</w:t>
      </w:r>
      <w:r>
        <w:rPr>
          <w:b/>
          <w:spacing w:val="-4"/>
        </w:rPr>
        <w:t xml:space="preserve"> </w:t>
      </w:r>
      <w:r>
        <w:rPr>
          <w:b/>
        </w:rPr>
        <w:t xml:space="preserve">providers </w:t>
      </w:r>
      <w:r>
        <w:t>This would ensure high standards, consistent service delivery, and accountability across the sector. It would also provide assurance to people with disability and their families and encourage continuous improvement.</w:t>
      </w:r>
    </w:p>
    <w:p w14:paraId="4E33C0F2" w14:textId="77777777" w:rsidR="00FD7FC4" w:rsidRDefault="00A2647D">
      <w:pPr>
        <w:pStyle w:val="Heading3"/>
        <w:numPr>
          <w:ilvl w:val="0"/>
          <w:numId w:val="3"/>
        </w:numPr>
        <w:tabs>
          <w:tab w:val="left" w:pos="1077"/>
        </w:tabs>
        <w:spacing w:before="164"/>
        <w:ind w:left="1077" w:hanging="358"/>
      </w:pPr>
      <w:r>
        <w:t>A</w:t>
      </w:r>
      <w:r>
        <w:rPr>
          <w:spacing w:val="-4"/>
        </w:rPr>
        <w:t xml:space="preserve"> </w:t>
      </w:r>
      <w:r>
        <w:t>co-design</w:t>
      </w:r>
      <w:r>
        <w:rPr>
          <w:spacing w:val="-3"/>
        </w:rPr>
        <w:t xml:space="preserve"> </w:t>
      </w:r>
      <w:r>
        <w:t>process</w:t>
      </w:r>
      <w:r>
        <w:rPr>
          <w:spacing w:val="-3"/>
        </w:rPr>
        <w:t xml:space="preserve"> </w:t>
      </w:r>
      <w:r>
        <w:t>led</w:t>
      </w:r>
      <w:r>
        <w:rPr>
          <w:spacing w:val="-6"/>
        </w:rPr>
        <w:t xml:space="preserve"> </w:t>
      </w:r>
      <w:r>
        <w:t>by</w:t>
      </w:r>
      <w:r>
        <w:rPr>
          <w:spacing w:val="-3"/>
        </w:rPr>
        <w:t xml:space="preserve"> </w:t>
      </w:r>
      <w:r>
        <w:t>people</w:t>
      </w:r>
      <w:r>
        <w:rPr>
          <w:spacing w:val="-4"/>
        </w:rPr>
        <w:t xml:space="preserve"> </w:t>
      </w:r>
      <w:r>
        <w:t>with</w:t>
      </w:r>
      <w:r>
        <w:rPr>
          <w:spacing w:val="-4"/>
        </w:rPr>
        <w:t xml:space="preserve"> </w:t>
      </w:r>
      <w:r>
        <w:rPr>
          <w:spacing w:val="-2"/>
        </w:rPr>
        <w:t>disability</w:t>
      </w:r>
    </w:p>
    <w:p w14:paraId="327DE612" w14:textId="77777777" w:rsidR="00FD7FC4" w:rsidRDefault="00A2647D">
      <w:pPr>
        <w:pStyle w:val="BodyText"/>
        <w:spacing w:before="48" w:line="278" w:lineRule="auto"/>
        <w:ind w:left="1079" w:right="2"/>
        <w:jc w:val="both"/>
      </w:pPr>
      <w:r>
        <w:t>The</w:t>
      </w:r>
      <w:r>
        <w:rPr>
          <w:spacing w:val="-1"/>
        </w:rPr>
        <w:t xml:space="preserve"> </w:t>
      </w:r>
      <w:r>
        <w:t>development</w:t>
      </w:r>
      <w:r>
        <w:rPr>
          <w:spacing w:val="-1"/>
        </w:rPr>
        <w:t xml:space="preserve"> </w:t>
      </w:r>
      <w:r>
        <w:t>and</w:t>
      </w:r>
      <w:r>
        <w:rPr>
          <w:spacing w:val="-1"/>
        </w:rPr>
        <w:t xml:space="preserve"> </w:t>
      </w:r>
      <w:r>
        <w:t>implementation</w:t>
      </w:r>
      <w:r>
        <w:rPr>
          <w:spacing w:val="-1"/>
        </w:rPr>
        <w:t xml:space="preserve"> </w:t>
      </w:r>
      <w:r>
        <w:t>of the</w:t>
      </w:r>
      <w:r>
        <w:rPr>
          <w:spacing w:val="-1"/>
        </w:rPr>
        <w:t xml:space="preserve"> </w:t>
      </w:r>
      <w:r>
        <w:t>roadmap</w:t>
      </w:r>
      <w:r>
        <w:rPr>
          <w:spacing w:val="-1"/>
        </w:rPr>
        <w:t xml:space="preserve"> </w:t>
      </w:r>
      <w:r>
        <w:t>must</w:t>
      </w:r>
      <w:r>
        <w:rPr>
          <w:spacing w:val="-1"/>
        </w:rPr>
        <w:t xml:space="preserve"> </w:t>
      </w:r>
      <w:r>
        <w:t>be</w:t>
      </w:r>
      <w:r>
        <w:rPr>
          <w:spacing w:val="-1"/>
        </w:rPr>
        <w:t xml:space="preserve"> </w:t>
      </w:r>
      <w:r>
        <w:t>co-designed</w:t>
      </w:r>
      <w:r>
        <w:rPr>
          <w:spacing w:val="-1"/>
        </w:rPr>
        <w:t xml:space="preserve"> </w:t>
      </w:r>
      <w:r>
        <w:t>with</w:t>
      </w:r>
      <w:r>
        <w:rPr>
          <w:spacing w:val="-1"/>
        </w:rPr>
        <w:t xml:space="preserve"> </w:t>
      </w:r>
      <w:r>
        <w:t>people with</w:t>
      </w:r>
      <w:r>
        <w:rPr>
          <w:spacing w:val="-3"/>
        </w:rPr>
        <w:t xml:space="preserve"> </w:t>
      </w:r>
      <w:r>
        <w:t>lived</w:t>
      </w:r>
      <w:r>
        <w:rPr>
          <w:spacing w:val="-3"/>
        </w:rPr>
        <w:t xml:space="preserve"> </w:t>
      </w:r>
      <w:r>
        <w:t>experience.</w:t>
      </w:r>
      <w:r>
        <w:rPr>
          <w:spacing w:val="-3"/>
        </w:rPr>
        <w:t xml:space="preserve"> </w:t>
      </w:r>
      <w:r>
        <w:t>Their</w:t>
      </w:r>
      <w:r>
        <w:rPr>
          <w:spacing w:val="-3"/>
        </w:rPr>
        <w:t xml:space="preserve"> </w:t>
      </w:r>
      <w:r>
        <w:t>voices</w:t>
      </w:r>
      <w:r>
        <w:rPr>
          <w:spacing w:val="-3"/>
        </w:rPr>
        <w:t xml:space="preserve"> </w:t>
      </w:r>
      <w:r>
        <w:t>should</w:t>
      </w:r>
      <w:r>
        <w:rPr>
          <w:spacing w:val="-3"/>
        </w:rPr>
        <w:t xml:space="preserve"> </w:t>
      </w:r>
      <w:r>
        <w:t>be</w:t>
      </w:r>
      <w:r>
        <w:rPr>
          <w:spacing w:val="-5"/>
        </w:rPr>
        <w:t xml:space="preserve"> </w:t>
      </w:r>
      <w:r>
        <w:t>central,</w:t>
      </w:r>
      <w:r>
        <w:rPr>
          <w:spacing w:val="-3"/>
        </w:rPr>
        <w:t xml:space="preserve"> </w:t>
      </w:r>
      <w:r>
        <w:t>with</w:t>
      </w:r>
      <w:r>
        <w:rPr>
          <w:spacing w:val="-3"/>
        </w:rPr>
        <w:t xml:space="preserve"> </w:t>
      </w:r>
      <w:r>
        <w:t>meaningful</w:t>
      </w:r>
      <w:r>
        <w:rPr>
          <w:spacing w:val="-3"/>
        </w:rPr>
        <w:t xml:space="preserve"> </w:t>
      </w:r>
      <w:r>
        <w:t>input</w:t>
      </w:r>
      <w:r>
        <w:rPr>
          <w:spacing w:val="-3"/>
        </w:rPr>
        <w:t xml:space="preserve"> </w:t>
      </w:r>
      <w:r>
        <w:t>from</w:t>
      </w:r>
      <w:r>
        <w:rPr>
          <w:spacing w:val="-3"/>
        </w:rPr>
        <w:t xml:space="preserve"> </w:t>
      </w:r>
      <w:r>
        <w:t>families, carers, and service providers.</w:t>
      </w:r>
    </w:p>
    <w:p w14:paraId="22F0186F" w14:textId="77777777" w:rsidR="00FD7FC4" w:rsidRDefault="00A2647D">
      <w:pPr>
        <w:pStyle w:val="Heading3"/>
        <w:numPr>
          <w:ilvl w:val="0"/>
          <w:numId w:val="3"/>
        </w:numPr>
        <w:tabs>
          <w:tab w:val="left" w:pos="1077"/>
        </w:tabs>
        <w:spacing w:before="160"/>
        <w:ind w:left="1077" w:hanging="358"/>
        <w:jc w:val="both"/>
      </w:pPr>
      <w:r>
        <w:t>Measurable</w:t>
      </w:r>
      <w:r>
        <w:rPr>
          <w:spacing w:val="-7"/>
        </w:rPr>
        <w:t xml:space="preserve"> </w:t>
      </w:r>
      <w:r>
        <w:t>outcomes</w:t>
      </w:r>
      <w:r>
        <w:rPr>
          <w:spacing w:val="-7"/>
        </w:rPr>
        <w:t xml:space="preserve"> </w:t>
      </w:r>
      <w:r>
        <w:t>and</w:t>
      </w:r>
      <w:r>
        <w:rPr>
          <w:spacing w:val="-6"/>
        </w:rPr>
        <w:t xml:space="preserve"> </w:t>
      </w:r>
      <w:r>
        <w:rPr>
          <w:spacing w:val="-2"/>
        </w:rPr>
        <w:t>timeframes</w:t>
      </w:r>
    </w:p>
    <w:p w14:paraId="6FE61045" w14:textId="77777777" w:rsidR="00FD7FC4" w:rsidRDefault="00A2647D">
      <w:pPr>
        <w:pStyle w:val="BodyText"/>
        <w:spacing w:before="48" w:line="278" w:lineRule="auto"/>
        <w:ind w:left="1080" w:right="174"/>
        <w:jc w:val="both"/>
      </w:pPr>
      <w:r>
        <w:t>The</w:t>
      </w:r>
      <w:r>
        <w:rPr>
          <w:spacing w:val="-3"/>
        </w:rPr>
        <w:t xml:space="preserve"> </w:t>
      </w:r>
      <w:r>
        <w:t>roadmap</w:t>
      </w:r>
      <w:r>
        <w:rPr>
          <w:spacing w:val="-3"/>
        </w:rPr>
        <w:t xml:space="preserve"> </w:t>
      </w:r>
      <w:r>
        <w:t>should</w:t>
      </w:r>
      <w:r>
        <w:rPr>
          <w:spacing w:val="-3"/>
        </w:rPr>
        <w:t xml:space="preserve"> </w:t>
      </w:r>
      <w:r>
        <w:t>include</w:t>
      </w:r>
      <w:r>
        <w:rPr>
          <w:spacing w:val="-3"/>
        </w:rPr>
        <w:t xml:space="preserve"> </w:t>
      </w:r>
      <w:r>
        <w:t>clear</w:t>
      </w:r>
      <w:r>
        <w:rPr>
          <w:spacing w:val="-3"/>
        </w:rPr>
        <w:t xml:space="preserve"> </w:t>
      </w:r>
      <w:r>
        <w:t>targets</w:t>
      </w:r>
      <w:r>
        <w:rPr>
          <w:spacing w:val="-3"/>
        </w:rPr>
        <w:t xml:space="preserve"> </w:t>
      </w:r>
      <w:r>
        <w:t>and</w:t>
      </w:r>
      <w:r>
        <w:rPr>
          <w:spacing w:val="-3"/>
        </w:rPr>
        <w:t xml:space="preserve"> </w:t>
      </w:r>
      <w:r>
        <w:t>timeframes</w:t>
      </w:r>
      <w:r>
        <w:rPr>
          <w:spacing w:val="-3"/>
        </w:rPr>
        <w:t xml:space="preserve"> </w:t>
      </w:r>
      <w:r>
        <w:t>to</w:t>
      </w:r>
      <w:r>
        <w:rPr>
          <w:spacing w:val="-2"/>
        </w:rPr>
        <w:t xml:space="preserve"> </w:t>
      </w:r>
      <w:r>
        <w:t>track</w:t>
      </w:r>
      <w:r>
        <w:rPr>
          <w:spacing w:val="-2"/>
        </w:rPr>
        <w:t xml:space="preserve"> </w:t>
      </w:r>
      <w:r>
        <w:t>progress,</w:t>
      </w:r>
      <w:r>
        <w:rPr>
          <w:spacing w:val="-3"/>
        </w:rPr>
        <w:t xml:space="preserve"> </w:t>
      </w:r>
      <w:r>
        <w:t>not</w:t>
      </w:r>
      <w:r>
        <w:rPr>
          <w:spacing w:val="-3"/>
        </w:rPr>
        <w:t xml:space="preserve"> </w:t>
      </w:r>
      <w:r>
        <w:t>just</w:t>
      </w:r>
      <w:r>
        <w:rPr>
          <w:spacing w:val="-3"/>
        </w:rPr>
        <w:t xml:space="preserve"> </w:t>
      </w:r>
      <w:r>
        <w:t>on job</w:t>
      </w:r>
      <w:r>
        <w:rPr>
          <w:spacing w:val="-3"/>
        </w:rPr>
        <w:t xml:space="preserve"> </w:t>
      </w:r>
      <w:r>
        <w:t>numbers,</w:t>
      </w:r>
      <w:r>
        <w:rPr>
          <w:spacing w:val="-3"/>
        </w:rPr>
        <w:t xml:space="preserve"> </w:t>
      </w:r>
      <w:r>
        <w:t>but</w:t>
      </w:r>
      <w:r>
        <w:rPr>
          <w:spacing w:val="-3"/>
        </w:rPr>
        <w:t xml:space="preserve"> </w:t>
      </w:r>
      <w:r>
        <w:t>on</w:t>
      </w:r>
      <w:r>
        <w:rPr>
          <w:spacing w:val="-3"/>
        </w:rPr>
        <w:t xml:space="preserve"> </w:t>
      </w:r>
      <w:r>
        <w:t>quality</w:t>
      </w:r>
      <w:r>
        <w:rPr>
          <w:spacing w:val="-2"/>
        </w:rPr>
        <w:t xml:space="preserve"> </w:t>
      </w:r>
      <w:r>
        <w:t>of</w:t>
      </w:r>
      <w:r>
        <w:rPr>
          <w:spacing w:val="-2"/>
        </w:rPr>
        <w:t xml:space="preserve"> </w:t>
      </w:r>
      <w:r>
        <w:t>employment,</w:t>
      </w:r>
      <w:r>
        <w:rPr>
          <w:spacing w:val="-3"/>
        </w:rPr>
        <w:t xml:space="preserve"> </w:t>
      </w:r>
      <w:r>
        <w:t>satisfaction,</w:t>
      </w:r>
      <w:r>
        <w:rPr>
          <w:spacing w:val="-5"/>
        </w:rPr>
        <w:t xml:space="preserve"> </w:t>
      </w:r>
      <w:r>
        <w:t>and</w:t>
      </w:r>
      <w:r>
        <w:rPr>
          <w:spacing w:val="-3"/>
        </w:rPr>
        <w:t xml:space="preserve"> </w:t>
      </w:r>
      <w:r>
        <w:t>outcomes</w:t>
      </w:r>
      <w:r>
        <w:rPr>
          <w:spacing w:val="-3"/>
        </w:rPr>
        <w:t xml:space="preserve"> </w:t>
      </w:r>
      <w:r>
        <w:t>for</w:t>
      </w:r>
      <w:r>
        <w:rPr>
          <w:spacing w:val="-5"/>
        </w:rPr>
        <w:t xml:space="preserve"> </w:t>
      </w:r>
      <w:r>
        <w:t>people</w:t>
      </w:r>
      <w:r>
        <w:rPr>
          <w:spacing w:val="-3"/>
        </w:rPr>
        <w:t xml:space="preserve"> </w:t>
      </w:r>
      <w:r>
        <w:t>with high support needs.</w:t>
      </w:r>
    </w:p>
    <w:p w14:paraId="680B1EE0" w14:textId="77777777" w:rsidR="00FD7FC4" w:rsidRDefault="00A2647D">
      <w:pPr>
        <w:pStyle w:val="Heading3"/>
        <w:numPr>
          <w:ilvl w:val="0"/>
          <w:numId w:val="3"/>
        </w:numPr>
        <w:tabs>
          <w:tab w:val="left" w:pos="1078"/>
        </w:tabs>
        <w:spacing w:before="163"/>
        <w:ind w:left="1078" w:hanging="358"/>
        <w:jc w:val="both"/>
      </w:pPr>
      <w:r>
        <w:t>Better</w:t>
      </w:r>
      <w:r>
        <w:rPr>
          <w:spacing w:val="-6"/>
        </w:rPr>
        <w:t xml:space="preserve"> </w:t>
      </w:r>
      <w:r>
        <w:t>coordination</w:t>
      </w:r>
      <w:r>
        <w:rPr>
          <w:spacing w:val="-5"/>
        </w:rPr>
        <w:t xml:space="preserve"> </w:t>
      </w:r>
      <w:r>
        <w:t>across</w:t>
      </w:r>
      <w:r>
        <w:rPr>
          <w:spacing w:val="-5"/>
        </w:rPr>
        <w:t xml:space="preserve"> </w:t>
      </w:r>
      <w:r>
        <w:t>programs</w:t>
      </w:r>
      <w:r>
        <w:rPr>
          <w:spacing w:val="-5"/>
        </w:rPr>
        <w:t xml:space="preserve"> </w:t>
      </w:r>
      <w:r>
        <w:t>and</w:t>
      </w:r>
      <w:r>
        <w:rPr>
          <w:spacing w:val="-6"/>
        </w:rPr>
        <w:t xml:space="preserve"> </w:t>
      </w:r>
      <w:r>
        <w:rPr>
          <w:spacing w:val="-2"/>
        </w:rPr>
        <w:t>systems</w:t>
      </w:r>
    </w:p>
    <w:p w14:paraId="0DAC624D" w14:textId="77777777" w:rsidR="00FD7FC4" w:rsidRDefault="00A2647D">
      <w:pPr>
        <w:pStyle w:val="BodyText"/>
        <w:spacing w:before="48" w:line="278" w:lineRule="auto"/>
        <w:ind w:left="1080" w:right="389"/>
      </w:pPr>
      <w:r>
        <w:t>The</w:t>
      </w:r>
      <w:r>
        <w:rPr>
          <w:spacing w:val="-4"/>
        </w:rPr>
        <w:t xml:space="preserve"> </w:t>
      </w:r>
      <w:r>
        <w:t>plan</w:t>
      </w:r>
      <w:r>
        <w:rPr>
          <w:spacing w:val="-4"/>
        </w:rPr>
        <w:t xml:space="preserve"> </w:t>
      </w:r>
      <w:r>
        <w:t>should</w:t>
      </w:r>
      <w:r>
        <w:rPr>
          <w:spacing w:val="-4"/>
        </w:rPr>
        <w:t xml:space="preserve"> </w:t>
      </w:r>
      <w:r>
        <w:t>show</w:t>
      </w:r>
      <w:r>
        <w:rPr>
          <w:spacing w:val="-2"/>
        </w:rPr>
        <w:t xml:space="preserve"> </w:t>
      </w:r>
      <w:r>
        <w:t>how</w:t>
      </w:r>
      <w:r>
        <w:rPr>
          <w:spacing w:val="-2"/>
        </w:rPr>
        <w:t xml:space="preserve"> </w:t>
      </w:r>
      <w:r>
        <w:t>employment</w:t>
      </w:r>
      <w:r>
        <w:rPr>
          <w:spacing w:val="-4"/>
        </w:rPr>
        <w:t xml:space="preserve"> </w:t>
      </w:r>
      <w:r>
        <w:t>services,</w:t>
      </w:r>
      <w:r>
        <w:rPr>
          <w:spacing w:val="-4"/>
        </w:rPr>
        <w:t xml:space="preserve"> </w:t>
      </w:r>
      <w:r>
        <w:t>the</w:t>
      </w:r>
      <w:r>
        <w:rPr>
          <w:spacing w:val="-4"/>
        </w:rPr>
        <w:t xml:space="preserve"> </w:t>
      </w:r>
      <w:r>
        <w:t>NDIS,</w:t>
      </w:r>
      <w:r>
        <w:rPr>
          <w:spacing w:val="-4"/>
        </w:rPr>
        <w:t xml:space="preserve"> </w:t>
      </w:r>
      <w:r>
        <w:t>income</w:t>
      </w:r>
      <w:r>
        <w:rPr>
          <w:spacing w:val="-4"/>
        </w:rPr>
        <w:t xml:space="preserve"> </w:t>
      </w:r>
      <w:r>
        <w:t>support,</w:t>
      </w:r>
      <w:r>
        <w:rPr>
          <w:spacing w:val="-4"/>
        </w:rPr>
        <w:t xml:space="preserve"> </w:t>
      </w:r>
      <w:r>
        <w:t>and</w:t>
      </w:r>
      <w:r>
        <w:rPr>
          <w:spacing w:val="-4"/>
        </w:rPr>
        <w:t xml:space="preserve"> </w:t>
      </w:r>
      <w:r>
        <w:t>new programs like Inclusive Employment Australia will work together to deliver more streamlined and person-centred support.</w:t>
      </w:r>
    </w:p>
    <w:p w14:paraId="2943DF2B" w14:textId="77777777" w:rsidR="00FD7FC4" w:rsidRDefault="00FD7FC4">
      <w:pPr>
        <w:pStyle w:val="BodyText"/>
        <w:spacing w:line="278" w:lineRule="auto"/>
        <w:sectPr w:rsidR="00FD7FC4">
          <w:pgSz w:w="12240" w:h="15840"/>
          <w:pgMar w:top="1360" w:right="1440" w:bottom="1020" w:left="1080" w:header="0" w:footer="839" w:gutter="0"/>
          <w:cols w:space="720"/>
        </w:sectPr>
      </w:pPr>
    </w:p>
    <w:p w14:paraId="2BD53B21" w14:textId="77777777" w:rsidR="00FD7FC4" w:rsidRDefault="00A2647D">
      <w:pPr>
        <w:pStyle w:val="BodyText"/>
        <w:spacing w:before="80" w:line="278" w:lineRule="auto"/>
      </w:pPr>
      <w:r>
        <w:lastRenderedPageBreak/>
        <w:t>Together, these elements would form a practical and rights-based framework to improve employment</w:t>
      </w:r>
      <w:r>
        <w:rPr>
          <w:spacing w:val="-3"/>
        </w:rPr>
        <w:t xml:space="preserve"> </w:t>
      </w:r>
      <w:r>
        <w:t>outcomes,</w:t>
      </w:r>
      <w:r>
        <w:rPr>
          <w:spacing w:val="-3"/>
        </w:rPr>
        <w:t xml:space="preserve"> </w:t>
      </w:r>
      <w:r>
        <w:t>while</w:t>
      </w:r>
      <w:r>
        <w:rPr>
          <w:spacing w:val="-3"/>
        </w:rPr>
        <w:t xml:space="preserve"> </w:t>
      </w:r>
      <w:r>
        <w:t>preserving</w:t>
      </w:r>
      <w:r>
        <w:rPr>
          <w:spacing w:val="-3"/>
        </w:rPr>
        <w:t xml:space="preserve"> </w:t>
      </w:r>
      <w:r>
        <w:t>individual</w:t>
      </w:r>
      <w:r>
        <w:rPr>
          <w:spacing w:val="-3"/>
        </w:rPr>
        <w:t xml:space="preserve"> </w:t>
      </w:r>
      <w:r>
        <w:t>choice</w:t>
      </w:r>
      <w:r>
        <w:rPr>
          <w:spacing w:val="-3"/>
        </w:rPr>
        <w:t xml:space="preserve"> </w:t>
      </w:r>
      <w:r>
        <w:t>and</w:t>
      </w:r>
      <w:r>
        <w:rPr>
          <w:spacing w:val="-3"/>
        </w:rPr>
        <w:t xml:space="preserve"> </w:t>
      </w:r>
      <w:r>
        <w:t>ensuring</w:t>
      </w:r>
      <w:r>
        <w:rPr>
          <w:spacing w:val="-3"/>
        </w:rPr>
        <w:t xml:space="preserve"> </w:t>
      </w:r>
      <w:r>
        <w:t>no</w:t>
      </w:r>
      <w:r>
        <w:rPr>
          <w:spacing w:val="-2"/>
        </w:rPr>
        <w:t xml:space="preserve"> </w:t>
      </w:r>
      <w:r>
        <w:t>one</w:t>
      </w:r>
      <w:r>
        <w:rPr>
          <w:spacing w:val="-3"/>
        </w:rPr>
        <w:t xml:space="preserve"> </w:t>
      </w:r>
      <w:r>
        <w:t>is</w:t>
      </w:r>
      <w:r>
        <w:rPr>
          <w:spacing w:val="-3"/>
        </w:rPr>
        <w:t xml:space="preserve"> </w:t>
      </w:r>
      <w:r>
        <w:t>left</w:t>
      </w:r>
      <w:r>
        <w:rPr>
          <w:spacing w:val="-3"/>
        </w:rPr>
        <w:t xml:space="preserve"> </w:t>
      </w:r>
      <w:r>
        <w:t>behind.</w:t>
      </w:r>
    </w:p>
    <w:p w14:paraId="2E4A37E8" w14:textId="77777777" w:rsidR="00FD7FC4" w:rsidRDefault="00FD7FC4">
      <w:pPr>
        <w:pStyle w:val="BodyText"/>
        <w:spacing w:before="129"/>
        <w:ind w:left="0"/>
        <w:rPr>
          <w:sz w:val="28"/>
        </w:rPr>
      </w:pPr>
    </w:p>
    <w:p w14:paraId="704F8DBB" w14:textId="77777777" w:rsidR="00FD7FC4" w:rsidRDefault="00A2647D">
      <w:pPr>
        <w:pStyle w:val="Heading1"/>
        <w:spacing w:before="0"/>
      </w:pPr>
      <w:r>
        <w:rPr>
          <w:noProof/>
        </w:rPr>
        <mc:AlternateContent>
          <mc:Choice Requires="wpg">
            <w:drawing>
              <wp:anchor distT="0" distB="0" distL="0" distR="0" simplePos="0" relativeHeight="15730176" behindDoc="0" locked="0" layoutInCell="1" allowOverlap="1" wp14:anchorId="419C2485" wp14:editId="1E31D078">
                <wp:simplePos x="0" y="0"/>
                <wp:positionH relativeFrom="page">
                  <wp:posOffset>914400</wp:posOffset>
                </wp:positionH>
                <wp:positionV relativeFrom="paragraph">
                  <wp:posOffset>-82101</wp:posOffset>
                </wp:positionV>
                <wp:extent cx="5943600" cy="2032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25" name="Graphic 25"/>
                        <wps:cNvSpPr/>
                        <wps:spPr>
                          <a:xfrm>
                            <a:off x="0" y="12"/>
                            <a:ext cx="5943600" cy="19685"/>
                          </a:xfrm>
                          <a:custGeom>
                            <a:avLst/>
                            <a:gdLst/>
                            <a:ahLst/>
                            <a:cxnLst/>
                            <a:rect l="l" t="t" r="r" b="b"/>
                            <a:pathLst>
                              <a:path w="5943600" h="19685">
                                <a:moveTo>
                                  <a:pt x="5943600" y="0"/>
                                </a:moveTo>
                                <a:lnTo>
                                  <a:pt x="0" y="0"/>
                                </a:lnTo>
                                <a:lnTo>
                                  <a:pt x="0" y="3162"/>
                                </a:lnTo>
                                <a:lnTo>
                                  <a:pt x="0" y="19672"/>
                                </a:lnTo>
                                <a:lnTo>
                                  <a:pt x="5943600" y="19672"/>
                                </a:lnTo>
                                <a:lnTo>
                                  <a:pt x="5943600" y="0"/>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594055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7" name="Graphic 27"/>
                        <wps:cNvSpPr/>
                        <wps:spPr>
                          <a:xfrm>
                            <a:off x="0" y="126"/>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594055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9" name="Graphic 29"/>
                        <wps:cNvSpPr/>
                        <wps:spPr>
                          <a:xfrm>
                            <a:off x="0" y="16903"/>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30" name="Graphic 30"/>
                        <wps:cNvSpPr/>
                        <wps:spPr>
                          <a:xfrm>
                            <a:off x="0" y="16903"/>
                            <a:ext cx="5943600" cy="3175"/>
                          </a:xfrm>
                          <a:custGeom>
                            <a:avLst/>
                            <a:gdLst/>
                            <a:ahLst/>
                            <a:cxnLst/>
                            <a:rect l="l" t="t" r="r" b="b"/>
                            <a:pathLst>
                              <a:path w="5943600" h="3175">
                                <a:moveTo>
                                  <a:pt x="5940539" y="0"/>
                                </a:moveTo>
                                <a:lnTo>
                                  <a:pt x="3048" y="0"/>
                                </a:lnTo>
                                <a:lnTo>
                                  <a:pt x="0" y="0"/>
                                </a:lnTo>
                                <a:lnTo>
                                  <a:pt x="0" y="3035"/>
                                </a:lnTo>
                                <a:lnTo>
                                  <a:pt x="3048" y="3035"/>
                                </a:lnTo>
                                <a:lnTo>
                                  <a:pt x="5940539" y="3035"/>
                                </a:lnTo>
                                <a:lnTo>
                                  <a:pt x="5940539" y="0"/>
                                </a:lnTo>
                                <a:close/>
                              </a:path>
                              <a:path w="5943600" h="3175">
                                <a:moveTo>
                                  <a:pt x="5943600" y="0"/>
                                </a:moveTo>
                                <a:lnTo>
                                  <a:pt x="5940552" y="0"/>
                                </a:lnTo>
                                <a:lnTo>
                                  <a:pt x="5940552" y="3035"/>
                                </a:lnTo>
                                <a:lnTo>
                                  <a:pt x="5943600" y="3035"/>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462F01C" id="Group 24" o:spid="_x0000_s1026" style="position:absolute;margin-left:1in;margin-top:-6.45pt;width:468pt;height:1.6pt;z-index:15730176;mso-wrap-distance-left:0;mso-wrap-distance-right:0;mso-position-horizontal-relative:pag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">
                <v:shape id="Graphic 25"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" path="m5943600,l,,,3162,,19672r5943600,l5943600,xe" fillcolor="#9f9f9f" stroked="f">
                  <v:path arrowok="t"/>
                </v:shape>
                <v:shape id="Graphic 26" o:spid="_x0000_s1028" style="position:absolute;left:59405;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" path="m3048,l,,,3048r3048,l3048,xe" fillcolor="#e2e2e2" stroked="f">
                  <v:path arrowok="t"/>
                </v:shape>
                <v:shape id="Graphic 27" o:spid="_x0000_s1029" style="position:absolute;top:1;width:59436;height:171;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" path="m3048,3048l,3048,,16764r3048,l3048,3048xem5943600,r-3048,l5940552,3048r3048,l5943600,xe" fillcolor="#9f9f9f" stroked="f">
                  <v:path arrowok="t"/>
                </v:shape>
                <v:shape id="Graphic 28" o:spid="_x0000_s1030" style="position:absolute;left:59405;top:3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" path="m3048,l,,,13716r3048,l3048,xe" fillcolor="#e2e2e2" stroked="f">
                  <v:path arrowok="t"/>
                </v:shape>
                <v:shape id="Graphic 29" o:spid="_x0000_s1031" style="position:absolute;top:169;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" path="m3047,l,,,3035r3047,l3047,xe" fillcolor="#9f9f9f" stroked="f">
                  <v:path arrowok="t"/>
                </v:shape>
                <v:shape id="Graphic 30" o:spid="_x0000_s1032" style="position:absolute;top:169;width:59436;height:31;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" path="m5940539,l3048,,,,,3035r3048,l5940539,3035r,-3035xem5943600,r-3048,l5940552,3035r3048,l5943600,xe" fillcolor="#e2e2e2" stroked="f">
                  <v:path arrowok="t"/>
                </v:shape>
                <w10:wrap anchorx="page"/>
              </v:group>
            </w:pict>
          </mc:Fallback>
        </mc:AlternateContent>
      </w:r>
      <w:r>
        <w:rPr>
          <w:color w:val="13559A"/>
        </w:rPr>
        <w:t>Raise</w:t>
      </w:r>
      <w:r>
        <w:rPr>
          <w:color w:val="13559A"/>
          <w:spacing w:val="-11"/>
        </w:rPr>
        <w:t xml:space="preserve"> </w:t>
      </w:r>
      <w:r>
        <w:rPr>
          <w:color w:val="13559A"/>
        </w:rPr>
        <w:t>Subminimum</w:t>
      </w:r>
      <w:r>
        <w:rPr>
          <w:color w:val="13559A"/>
          <w:spacing w:val="-9"/>
        </w:rPr>
        <w:t xml:space="preserve"> </w:t>
      </w:r>
      <w:r>
        <w:rPr>
          <w:color w:val="13559A"/>
        </w:rPr>
        <w:t>Wages</w:t>
      </w:r>
      <w:r>
        <w:rPr>
          <w:color w:val="13559A"/>
          <w:spacing w:val="-10"/>
        </w:rPr>
        <w:t xml:space="preserve"> </w:t>
      </w:r>
      <w:r>
        <w:rPr>
          <w:color w:val="13559A"/>
        </w:rPr>
        <w:t>–</w:t>
      </w:r>
      <w:r>
        <w:rPr>
          <w:color w:val="13559A"/>
          <w:spacing w:val="-9"/>
        </w:rPr>
        <w:t xml:space="preserve"> </w:t>
      </w:r>
      <w:r>
        <w:rPr>
          <w:color w:val="13559A"/>
        </w:rPr>
        <w:t>Recommendation</w:t>
      </w:r>
      <w:r>
        <w:rPr>
          <w:color w:val="13559A"/>
          <w:spacing w:val="-8"/>
        </w:rPr>
        <w:t xml:space="preserve"> </w:t>
      </w:r>
      <w:r>
        <w:rPr>
          <w:color w:val="13559A"/>
          <w:spacing w:val="-4"/>
        </w:rPr>
        <w:t>7.31</w:t>
      </w:r>
    </w:p>
    <w:p w14:paraId="36FD1F98" w14:textId="77777777" w:rsidR="00FD7FC4" w:rsidRDefault="00A2647D">
      <w:pPr>
        <w:pStyle w:val="Heading2"/>
        <w:numPr>
          <w:ilvl w:val="0"/>
          <w:numId w:val="4"/>
        </w:numPr>
        <w:tabs>
          <w:tab w:val="left" w:pos="629"/>
          <w:tab w:val="left" w:pos="643"/>
        </w:tabs>
        <w:spacing w:before="221" w:line="278" w:lineRule="auto"/>
        <w:ind w:left="643" w:right="827" w:hanging="284"/>
      </w:pPr>
      <w:r>
        <w:t>How</w:t>
      </w:r>
      <w:r>
        <w:rPr>
          <w:spacing w:val="-5"/>
        </w:rPr>
        <w:t xml:space="preserve"> </w:t>
      </w:r>
      <w:r>
        <w:t>could</w:t>
      </w:r>
      <w:r>
        <w:rPr>
          <w:spacing w:val="-3"/>
        </w:rPr>
        <w:t xml:space="preserve"> </w:t>
      </w:r>
      <w:r>
        <w:t>the</w:t>
      </w:r>
      <w:r>
        <w:rPr>
          <w:spacing w:val="-4"/>
        </w:rPr>
        <w:t xml:space="preserve"> </w:t>
      </w:r>
      <w:r>
        <w:t>sector</w:t>
      </w:r>
      <w:r>
        <w:rPr>
          <w:spacing w:val="-3"/>
        </w:rPr>
        <w:t xml:space="preserve"> </w:t>
      </w:r>
      <w:r>
        <w:t>best</w:t>
      </w:r>
      <w:r>
        <w:rPr>
          <w:spacing w:val="-3"/>
        </w:rPr>
        <w:t xml:space="preserve"> </w:t>
      </w:r>
      <w:r>
        <w:t>increase</w:t>
      </w:r>
      <w:r>
        <w:rPr>
          <w:spacing w:val="-6"/>
        </w:rPr>
        <w:t xml:space="preserve"> </w:t>
      </w:r>
      <w:r>
        <w:t>wages</w:t>
      </w:r>
      <w:r>
        <w:rPr>
          <w:spacing w:val="-3"/>
        </w:rPr>
        <w:t xml:space="preserve"> </w:t>
      </w:r>
      <w:r>
        <w:t>for</w:t>
      </w:r>
      <w:r>
        <w:rPr>
          <w:spacing w:val="-3"/>
        </w:rPr>
        <w:t xml:space="preserve"> </w:t>
      </w:r>
      <w:r>
        <w:t>people</w:t>
      </w:r>
      <w:r>
        <w:rPr>
          <w:spacing w:val="-4"/>
        </w:rPr>
        <w:t xml:space="preserve"> </w:t>
      </w:r>
      <w:r>
        <w:t>with</w:t>
      </w:r>
      <w:r>
        <w:rPr>
          <w:spacing w:val="-4"/>
        </w:rPr>
        <w:t xml:space="preserve"> </w:t>
      </w:r>
      <w:r>
        <w:t>disability</w:t>
      </w:r>
      <w:r>
        <w:rPr>
          <w:spacing w:val="-3"/>
        </w:rPr>
        <w:t xml:space="preserve"> </w:t>
      </w:r>
      <w:r>
        <w:t>while avoiding job losses?</w:t>
      </w:r>
    </w:p>
    <w:p w14:paraId="27B1C9FC" w14:textId="77777777" w:rsidR="00FD7FC4" w:rsidRDefault="00A2647D">
      <w:pPr>
        <w:pStyle w:val="BodyText"/>
        <w:spacing w:before="159" w:line="278" w:lineRule="auto"/>
        <w:ind w:left="360" w:right="21"/>
      </w:pPr>
      <w:r>
        <w:rPr>
          <w:b/>
        </w:rPr>
        <w:t xml:space="preserve">Consider Total Income, Not Just Wages: </w:t>
      </w:r>
      <w:r>
        <w:t>Before discussing wage increases, it is essential to define what “wages” should include. Scope’s view is that a person’s total income should take</w:t>
      </w:r>
      <w:r>
        <w:rPr>
          <w:spacing w:val="40"/>
        </w:rPr>
        <w:t xml:space="preserve"> </w:t>
      </w:r>
      <w:r>
        <w:t>into</w:t>
      </w:r>
      <w:r>
        <w:rPr>
          <w:spacing w:val="-2"/>
        </w:rPr>
        <w:t xml:space="preserve"> </w:t>
      </w:r>
      <w:r>
        <w:t>account</w:t>
      </w:r>
      <w:r>
        <w:rPr>
          <w:spacing w:val="-3"/>
        </w:rPr>
        <w:t xml:space="preserve"> </w:t>
      </w:r>
      <w:r>
        <w:t>both</w:t>
      </w:r>
      <w:r>
        <w:rPr>
          <w:spacing w:val="-3"/>
        </w:rPr>
        <w:t xml:space="preserve"> </w:t>
      </w:r>
      <w:r>
        <w:t>their</w:t>
      </w:r>
      <w:r>
        <w:rPr>
          <w:spacing w:val="-3"/>
        </w:rPr>
        <w:t xml:space="preserve"> </w:t>
      </w:r>
      <w:r>
        <w:t>earned</w:t>
      </w:r>
      <w:r>
        <w:rPr>
          <w:spacing w:val="-3"/>
        </w:rPr>
        <w:t xml:space="preserve"> </w:t>
      </w:r>
      <w:r>
        <w:t>wages</w:t>
      </w:r>
      <w:r>
        <w:rPr>
          <w:spacing w:val="-3"/>
        </w:rPr>
        <w:t xml:space="preserve"> </w:t>
      </w:r>
      <w:r>
        <w:t>and</w:t>
      </w:r>
      <w:r>
        <w:rPr>
          <w:spacing w:val="-3"/>
        </w:rPr>
        <w:t xml:space="preserve"> </w:t>
      </w:r>
      <w:r>
        <w:t>income</w:t>
      </w:r>
      <w:r>
        <w:rPr>
          <w:spacing w:val="-5"/>
        </w:rPr>
        <w:t xml:space="preserve"> </w:t>
      </w:r>
      <w:r>
        <w:t>support</w:t>
      </w:r>
      <w:r>
        <w:rPr>
          <w:spacing w:val="-3"/>
        </w:rPr>
        <w:t xml:space="preserve"> </w:t>
      </w:r>
      <w:r>
        <w:t>payments</w:t>
      </w:r>
      <w:r>
        <w:rPr>
          <w:spacing w:val="-3"/>
        </w:rPr>
        <w:t xml:space="preserve"> </w:t>
      </w:r>
      <w:r>
        <w:t>such</w:t>
      </w:r>
      <w:r>
        <w:rPr>
          <w:spacing w:val="-5"/>
        </w:rPr>
        <w:t xml:space="preserve"> </w:t>
      </w:r>
      <w:r>
        <w:t>as</w:t>
      </w:r>
      <w:r>
        <w:rPr>
          <w:spacing w:val="-3"/>
        </w:rPr>
        <w:t xml:space="preserve"> </w:t>
      </w:r>
      <w:r>
        <w:t>the</w:t>
      </w:r>
      <w:r>
        <w:rPr>
          <w:spacing w:val="-3"/>
        </w:rPr>
        <w:t xml:space="preserve"> </w:t>
      </w:r>
      <w:r>
        <w:t>DSP.</w:t>
      </w:r>
      <w:r>
        <w:rPr>
          <w:spacing w:val="-3"/>
        </w:rPr>
        <w:t xml:space="preserve"> </w:t>
      </w:r>
      <w:r>
        <w:t>Therefore, the DSP should adjust gradually as a person’s earnings increase, rather than dropping off suddenly or in large steps. The Federal Government should also guarantee a minimum income by covering any gap between a person’s combined income (DSP plus wages) and the national mini</w:t>
      </w:r>
      <w:r>
        <w:t>mum wage.</w:t>
      </w:r>
    </w:p>
    <w:p w14:paraId="6A9E9220" w14:textId="77777777" w:rsidR="00FD7FC4" w:rsidRDefault="00A2647D">
      <w:pPr>
        <w:pStyle w:val="BodyText"/>
        <w:spacing w:before="166" w:line="278" w:lineRule="auto"/>
        <w:ind w:right="10"/>
      </w:pPr>
      <w:r>
        <w:rPr>
          <w:b/>
        </w:rPr>
        <w:t xml:space="preserve">Invest in Job Sustainability and Employer Support: </w:t>
      </w:r>
      <w:r>
        <w:t>Job sustainability is critical. The longer a person</w:t>
      </w:r>
      <w:r>
        <w:rPr>
          <w:spacing w:val="-3"/>
        </w:rPr>
        <w:t xml:space="preserve"> </w:t>
      </w:r>
      <w:r>
        <w:t>stays</w:t>
      </w:r>
      <w:r>
        <w:rPr>
          <w:spacing w:val="-3"/>
        </w:rPr>
        <w:t xml:space="preserve"> </w:t>
      </w:r>
      <w:r>
        <w:t>in</w:t>
      </w:r>
      <w:r>
        <w:rPr>
          <w:spacing w:val="-3"/>
        </w:rPr>
        <w:t xml:space="preserve"> </w:t>
      </w:r>
      <w:r>
        <w:t>a</w:t>
      </w:r>
      <w:r>
        <w:rPr>
          <w:spacing w:val="-2"/>
        </w:rPr>
        <w:t xml:space="preserve"> </w:t>
      </w:r>
      <w:r>
        <w:t>role,</w:t>
      </w:r>
      <w:r>
        <w:rPr>
          <w:spacing w:val="-3"/>
        </w:rPr>
        <w:t xml:space="preserve"> </w:t>
      </w:r>
      <w:r>
        <w:t>the</w:t>
      </w:r>
      <w:r>
        <w:rPr>
          <w:spacing w:val="-3"/>
        </w:rPr>
        <w:t xml:space="preserve"> </w:t>
      </w:r>
      <w:r>
        <w:t>greater</w:t>
      </w:r>
      <w:r>
        <w:rPr>
          <w:spacing w:val="-3"/>
        </w:rPr>
        <w:t xml:space="preserve"> </w:t>
      </w:r>
      <w:r>
        <w:t>the</w:t>
      </w:r>
      <w:r>
        <w:rPr>
          <w:spacing w:val="-3"/>
        </w:rPr>
        <w:t xml:space="preserve"> </w:t>
      </w:r>
      <w:r>
        <w:t>opportunity</w:t>
      </w:r>
      <w:r>
        <w:rPr>
          <w:spacing w:val="-2"/>
        </w:rPr>
        <w:t xml:space="preserve"> </w:t>
      </w:r>
      <w:r>
        <w:t>for</w:t>
      </w:r>
      <w:r>
        <w:rPr>
          <w:spacing w:val="-5"/>
        </w:rPr>
        <w:t xml:space="preserve"> </w:t>
      </w:r>
      <w:r>
        <w:t>capacity</w:t>
      </w:r>
      <w:r>
        <w:rPr>
          <w:spacing w:val="-2"/>
        </w:rPr>
        <w:t xml:space="preserve"> </w:t>
      </w:r>
      <w:r>
        <w:t>building</w:t>
      </w:r>
      <w:r>
        <w:rPr>
          <w:spacing w:val="-3"/>
        </w:rPr>
        <w:t xml:space="preserve"> </w:t>
      </w:r>
      <w:r>
        <w:t>and,</w:t>
      </w:r>
      <w:r>
        <w:rPr>
          <w:spacing w:val="-3"/>
        </w:rPr>
        <w:t xml:space="preserve"> </w:t>
      </w:r>
      <w:r>
        <w:t>over</w:t>
      </w:r>
      <w:r>
        <w:rPr>
          <w:spacing w:val="-3"/>
        </w:rPr>
        <w:t xml:space="preserve"> </w:t>
      </w:r>
      <w:r>
        <w:t>time,</w:t>
      </w:r>
      <w:r>
        <w:rPr>
          <w:spacing w:val="-3"/>
        </w:rPr>
        <w:t xml:space="preserve"> </w:t>
      </w:r>
      <w:r>
        <w:t xml:space="preserve">increased productivity and wages. More support is needed to build employer capability, provide ongoing on-the-job support, and ensure open employment placements are well matched and properly </w:t>
      </w:r>
      <w:r>
        <w:rPr>
          <w:spacing w:val="-2"/>
        </w:rPr>
        <w:t>resourced.</w:t>
      </w:r>
    </w:p>
    <w:p w14:paraId="6058BDB3" w14:textId="77777777" w:rsidR="00FD7FC4" w:rsidRDefault="00A2647D">
      <w:pPr>
        <w:pStyle w:val="BodyText"/>
        <w:spacing w:before="162" w:line="278" w:lineRule="auto"/>
        <w:ind w:right="14"/>
      </w:pPr>
      <w:r>
        <w:rPr>
          <w:b/>
        </w:rPr>
        <w:t xml:space="preserve">Improve Access to Consistent, Funded Training: </w:t>
      </w:r>
      <w:r>
        <w:t>Government-funded training is vital for people with disability, many of whom cannot afford the costs of training independently. These individuals</w:t>
      </w:r>
      <w:r>
        <w:rPr>
          <w:spacing w:val="-3"/>
        </w:rPr>
        <w:t xml:space="preserve"> </w:t>
      </w:r>
      <w:r>
        <w:t>rely</w:t>
      </w:r>
      <w:r>
        <w:rPr>
          <w:spacing w:val="-2"/>
        </w:rPr>
        <w:t xml:space="preserve"> </w:t>
      </w:r>
      <w:r>
        <w:t>on</w:t>
      </w:r>
      <w:r>
        <w:rPr>
          <w:spacing w:val="-3"/>
        </w:rPr>
        <w:t xml:space="preserve"> </w:t>
      </w:r>
      <w:r>
        <w:t>public</w:t>
      </w:r>
      <w:r>
        <w:rPr>
          <w:spacing w:val="-4"/>
        </w:rPr>
        <w:t xml:space="preserve"> </w:t>
      </w:r>
      <w:r>
        <w:t>schemes</w:t>
      </w:r>
      <w:r>
        <w:rPr>
          <w:spacing w:val="-3"/>
        </w:rPr>
        <w:t xml:space="preserve"> </w:t>
      </w:r>
      <w:r>
        <w:t>like</w:t>
      </w:r>
      <w:r>
        <w:rPr>
          <w:spacing w:val="-3"/>
        </w:rPr>
        <w:t xml:space="preserve"> </w:t>
      </w:r>
      <w:r>
        <w:t>Fee-Free</w:t>
      </w:r>
      <w:r>
        <w:rPr>
          <w:spacing w:val="-6"/>
        </w:rPr>
        <w:t xml:space="preserve"> </w:t>
      </w:r>
      <w:r>
        <w:t>courses</w:t>
      </w:r>
      <w:r>
        <w:rPr>
          <w:spacing w:val="-3"/>
        </w:rPr>
        <w:t xml:space="preserve"> </w:t>
      </w:r>
      <w:r>
        <w:t>or</w:t>
      </w:r>
      <w:r>
        <w:rPr>
          <w:spacing w:val="-3"/>
        </w:rPr>
        <w:t xml:space="preserve"> </w:t>
      </w:r>
      <w:r>
        <w:t>subsidised</w:t>
      </w:r>
      <w:r>
        <w:rPr>
          <w:spacing w:val="-3"/>
        </w:rPr>
        <w:t xml:space="preserve"> </w:t>
      </w:r>
      <w:r>
        <w:t>public</w:t>
      </w:r>
      <w:r>
        <w:rPr>
          <w:spacing w:val="-1"/>
        </w:rPr>
        <w:t xml:space="preserve"> </w:t>
      </w:r>
      <w:r>
        <w:t>education</w:t>
      </w:r>
      <w:r>
        <w:rPr>
          <w:spacing w:val="-3"/>
        </w:rPr>
        <w:t xml:space="preserve"> </w:t>
      </w:r>
      <w:r>
        <w:t>to</w:t>
      </w:r>
      <w:r>
        <w:rPr>
          <w:spacing w:val="-2"/>
        </w:rPr>
        <w:t xml:space="preserve"> </w:t>
      </w:r>
      <w:r>
        <w:t>access opportunities. However, training availability, funding levels, and course relevance can vary significantly across jurisdictions and over time. For people on supported wages especially, there needs to be more consistency and targeted delivery. One model worth exploring is attaching training funding directly to the individual, so it becomes portable and can be claimed by any registered training provider who meets their needs.</w:t>
      </w:r>
    </w:p>
    <w:p w14:paraId="47726155" w14:textId="77777777" w:rsidR="00FD7FC4" w:rsidRDefault="00A2647D">
      <w:pPr>
        <w:pStyle w:val="BodyText"/>
        <w:spacing w:before="165" w:line="278" w:lineRule="auto"/>
        <w:ind w:left="360" w:right="76"/>
      </w:pPr>
      <w:r>
        <w:rPr>
          <w:b/>
        </w:rPr>
        <w:t xml:space="preserve">Encourage Transitions Beyond Supported Employment: </w:t>
      </w:r>
      <w:r>
        <w:t>To ensure people with disability have genuine choice, no one should be confined to supported employment unless it reflects their informed decision. Dedicated, ongoing funding should be provided for transition coaches to help individuals build skills, explore new options, and prepare for open employment. This outreach</w:t>
      </w:r>
      <w:r>
        <w:rPr>
          <w:spacing w:val="-3"/>
        </w:rPr>
        <w:t xml:space="preserve"> </w:t>
      </w:r>
      <w:r>
        <w:t>model</w:t>
      </w:r>
      <w:r>
        <w:rPr>
          <w:spacing w:val="-3"/>
        </w:rPr>
        <w:t xml:space="preserve"> </w:t>
      </w:r>
      <w:r>
        <w:t>would</w:t>
      </w:r>
      <w:r>
        <w:rPr>
          <w:spacing w:val="-3"/>
        </w:rPr>
        <w:t xml:space="preserve"> </w:t>
      </w:r>
      <w:r>
        <w:t>place</w:t>
      </w:r>
      <w:r>
        <w:rPr>
          <w:spacing w:val="-5"/>
        </w:rPr>
        <w:t xml:space="preserve"> </w:t>
      </w:r>
      <w:r>
        <w:t>coaches</w:t>
      </w:r>
      <w:r>
        <w:rPr>
          <w:spacing w:val="-3"/>
        </w:rPr>
        <w:t xml:space="preserve"> </w:t>
      </w:r>
      <w:r>
        <w:t>on</w:t>
      </w:r>
      <w:r>
        <w:rPr>
          <w:spacing w:val="-3"/>
        </w:rPr>
        <w:t xml:space="preserve"> </w:t>
      </w:r>
      <w:r>
        <w:t>the</w:t>
      </w:r>
      <w:r>
        <w:rPr>
          <w:spacing w:val="-3"/>
        </w:rPr>
        <w:t xml:space="preserve"> </w:t>
      </w:r>
      <w:r>
        <w:t>ground,</w:t>
      </w:r>
      <w:r>
        <w:rPr>
          <w:spacing w:val="-3"/>
        </w:rPr>
        <w:t xml:space="preserve"> </w:t>
      </w:r>
      <w:r>
        <w:t>offering</w:t>
      </w:r>
      <w:r>
        <w:rPr>
          <w:spacing w:val="-3"/>
        </w:rPr>
        <w:t xml:space="preserve"> </w:t>
      </w:r>
      <w:r>
        <w:t>targeted,</w:t>
      </w:r>
      <w:r>
        <w:rPr>
          <w:spacing w:val="-3"/>
        </w:rPr>
        <w:t xml:space="preserve"> </w:t>
      </w:r>
      <w:r>
        <w:t>personalised</w:t>
      </w:r>
      <w:r>
        <w:rPr>
          <w:spacing w:val="-3"/>
        </w:rPr>
        <w:t xml:space="preserve"> </w:t>
      </w:r>
      <w:r>
        <w:t>support</w:t>
      </w:r>
      <w:r>
        <w:rPr>
          <w:spacing w:val="-3"/>
        </w:rPr>
        <w:t xml:space="preserve"> </w:t>
      </w:r>
      <w:r>
        <w:t>to help people move beyond the supported wage where appropriate and pursue mainstream job opportunities with fai</w:t>
      </w:r>
      <w:r>
        <w:t>r pay aligned to their goals and strengths.</w:t>
      </w:r>
    </w:p>
    <w:p w14:paraId="0A0CC389" w14:textId="77777777" w:rsidR="00FD7FC4" w:rsidRDefault="00FD7FC4">
      <w:pPr>
        <w:pStyle w:val="BodyText"/>
        <w:spacing w:line="278" w:lineRule="auto"/>
        <w:sectPr w:rsidR="00FD7FC4">
          <w:pgSz w:w="12240" w:h="15840"/>
          <w:pgMar w:top="1360" w:right="1440" w:bottom="1020" w:left="1080" w:header="0" w:footer="839" w:gutter="0"/>
          <w:cols w:space="720"/>
        </w:sectPr>
      </w:pPr>
    </w:p>
    <w:p w14:paraId="26B62774" w14:textId="77777777" w:rsidR="00FD7FC4" w:rsidRDefault="00A2647D">
      <w:pPr>
        <w:pStyle w:val="Heading3"/>
        <w:numPr>
          <w:ilvl w:val="0"/>
          <w:numId w:val="2"/>
        </w:numPr>
        <w:tabs>
          <w:tab w:val="left" w:pos="599"/>
        </w:tabs>
        <w:ind w:hanging="239"/>
      </w:pPr>
      <w:r>
        <w:lastRenderedPageBreak/>
        <w:t>Are</w:t>
      </w:r>
      <w:r>
        <w:rPr>
          <w:spacing w:val="-5"/>
        </w:rPr>
        <w:t xml:space="preserve"> </w:t>
      </w:r>
      <w:r>
        <w:t>there</w:t>
      </w:r>
      <w:r>
        <w:rPr>
          <w:spacing w:val="-4"/>
        </w:rPr>
        <w:t xml:space="preserve"> </w:t>
      </w:r>
      <w:r>
        <w:t>examples</w:t>
      </w:r>
      <w:r>
        <w:rPr>
          <w:spacing w:val="-4"/>
        </w:rPr>
        <w:t xml:space="preserve"> </w:t>
      </w:r>
      <w:r>
        <w:t>that</w:t>
      </w:r>
      <w:r>
        <w:rPr>
          <w:spacing w:val="-4"/>
        </w:rPr>
        <w:t xml:space="preserve"> </w:t>
      </w:r>
      <w:r>
        <w:t>currently</w:t>
      </w:r>
      <w:r>
        <w:rPr>
          <w:spacing w:val="-3"/>
        </w:rPr>
        <w:t xml:space="preserve"> </w:t>
      </w:r>
      <w:r>
        <w:t>exist</w:t>
      </w:r>
      <w:r>
        <w:rPr>
          <w:spacing w:val="-5"/>
        </w:rPr>
        <w:t xml:space="preserve"> </w:t>
      </w:r>
      <w:r>
        <w:t>that</w:t>
      </w:r>
      <w:r>
        <w:rPr>
          <w:spacing w:val="-6"/>
        </w:rPr>
        <w:t xml:space="preserve"> </w:t>
      </w:r>
      <w:r>
        <w:t>can</w:t>
      </w:r>
      <w:r>
        <w:rPr>
          <w:spacing w:val="-3"/>
        </w:rPr>
        <w:t xml:space="preserve"> </w:t>
      </w:r>
      <w:r>
        <w:t>be</w:t>
      </w:r>
      <w:r>
        <w:rPr>
          <w:spacing w:val="-6"/>
        </w:rPr>
        <w:t xml:space="preserve"> </w:t>
      </w:r>
      <w:r>
        <w:rPr>
          <w:spacing w:val="-2"/>
        </w:rPr>
        <w:t>used?</w:t>
      </w:r>
    </w:p>
    <w:p w14:paraId="351447F6" w14:textId="77777777" w:rsidR="00FD7FC4" w:rsidRDefault="00A2647D">
      <w:pPr>
        <w:pStyle w:val="BodyText"/>
        <w:spacing w:before="207" w:line="278" w:lineRule="auto"/>
        <w:ind w:left="360"/>
      </w:pPr>
      <w:r>
        <w:rPr>
          <w:b/>
        </w:rPr>
        <w:t xml:space="preserve">Customised Employment as a Scalable Model to Support Higher Wages: </w:t>
      </w:r>
      <w:r>
        <w:t>One model to support higher wages is Customised Employment (CE), which focuses on aligning work opportunities with an individual’s strengths, interests and support needs. Scope delivers CE through</w:t>
      </w:r>
      <w:r>
        <w:rPr>
          <w:spacing w:val="-3"/>
        </w:rPr>
        <w:t xml:space="preserve"> </w:t>
      </w:r>
      <w:r>
        <w:t>structured</w:t>
      </w:r>
      <w:r>
        <w:rPr>
          <w:spacing w:val="-3"/>
        </w:rPr>
        <w:t xml:space="preserve"> </w:t>
      </w:r>
      <w:r>
        <w:t>processes</w:t>
      </w:r>
      <w:r>
        <w:rPr>
          <w:spacing w:val="-3"/>
        </w:rPr>
        <w:t xml:space="preserve"> </w:t>
      </w:r>
      <w:r>
        <w:t>such</w:t>
      </w:r>
      <w:r>
        <w:rPr>
          <w:spacing w:val="-3"/>
        </w:rPr>
        <w:t xml:space="preserve"> </w:t>
      </w:r>
      <w:r>
        <w:t>as</w:t>
      </w:r>
      <w:r>
        <w:rPr>
          <w:spacing w:val="-3"/>
        </w:rPr>
        <w:t xml:space="preserve"> </w:t>
      </w:r>
      <w:r>
        <w:t>Discovery</w:t>
      </w:r>
      <w:r>
        <w:rPr>
          <w:spacing w:val="-2"/>
        </w:rPr>
        <w:t xml:space="preserve"> </w:t>
      </w:r>
      <w:r>
        <w:t>and</w:t>
      </w:r>
      <w:r>
        <w:rPr>
          <w:spacing w:val="-3"/>
        </w:rPr>
        <w:t xml:space="preserve"> </w:t>
      </w:r>
      <w:r>
        <w:t>job</w:t>
      </w:r>
      <w:r>
        <w:rPr>
          <w:spacing w:val="-3"/>
        </w:rPr>
        <w:t xml:space="preserve"> </w:t>
      </w:r>
      <w:r>
        <w:t>carving,</w:t>
      </w:r>
      <w:r>
        <w:rPr>
          <w:spacing w:val="-5"/>
        </w:rPr>
        <w:t xml:space="preserve"> </w:t>
      </w:r>
      <w:r>
        <w:t>working</w:t>
      </w:r>
      <w:r>
        <w:rPr>
          <w:spacing w:val="-3"/>
        </w:rPr>
        <w:t xml:space="preserve"> </w:t>
      </w:r>
      <w:r>
        <w:t>closely</w:t>
      </w:r>
      <w:r>
        <w:rPr>
          <w:spacing w:val="-2"/>
        </w:rPr>
        <w:t xml:space="preserve"> </w:t>
      </w:r>
      <w:r>
        <w:t>with</w:t>
      </w:r>
      <w:r>
        <w:rPr>
          <w:spacing w:val="-3"/>
        </w:rPr>
        <w:t xml:space="preserve"> </w:t>
      </w:r>
      <w:r>
        <w:t>individuals and employers to design roles that are both meaningful and sustainable.</w:t>
      </w:r>
    </w:p>
    <w:p w14:paraId="66197265" w14:textId="77777777" w:rsidR="00FD7FC4" w:rsidRDefault="00A2647D">
      <w:pPr>
        <w:pStyle w:val="BodyText"/>
        <w:spacing w:before="165" w:line="278" w:lineRule="auto"/>
        <w:ind w:left="360" w:right="43"/>
      </w:pPr>
      <w:r>
        <w:t>This approach has shown strong outcomes in job retention, increased earnings, and individual empowerment,</w:t>
      </w:r>
      <w:r>
        <w:rPr>
          <w:spacing w:val="-3"/>
        </w:rPr>
        <w:t xml:space="preserve"> </w:t>
      </w:r>
      <w:r>
        <w:t>particularly</w:t>
      </w:r>
      <w:r>
        <w:rPr>
          <w:spacing w:val="-2"/>
        </w:rPr>
        <w:t xml:space="preserve"> </w:t>
      </w:r>
      <w:r>
        <w:t>for</w:t>
      </w:r>
      <w:r>
        <w:rPr>
          <w:spacing w:val="-3"/>
        </w:rPr>
        <w:t xml:space="preserve"> </w:t>
      </w:r>
      <w:r>
        <w:t>people</w:t>
      </w:r>
      <w:r>
        <w:rPr>
          <w:spacing w:val="-5"/>
        </w:rPr>
        <w:t xml:space="preserve"> </w:t>
      </w:r>
      <w:r>
        <w:t>with</w:t>
      </w:r>
      <w:r>
        <w:rPr>
          <w:spacing w:val="-3"/>
        </w:rPr>
        <w:t xml:space="preserve"> </w:t>
      </w:r>
      <w:r>
        <w:t>high</w:t>
      </w:r>
      <w:r>
        <w:rPr>
          <w:spacing w:val="-3"/>
        </w:rPr>
        <w:t xml:space="preserve"> </w:t>
      </w:r>
      <w:r>
        <w:t>support</w:t>
      </w:r>
      <w:r>
        <w:rPr>
          <w:spacing w:val="-3"/>
        </w:rPr>
        <w:t xml:space="preserve"> </w:t>
      </w:r>
      <w:r>
        <w:t>needs</w:t>
      </w:r>
      <w:r>
        <w:rPr>
          <w:spacing w:val="-5"/>
        </w:rPr>
        <w:t xml:space="preserve"> </w:t>
      </w:r>
      <w:r>
        <w:t>who</w:t>
      </w:r>
      <w:r>
        <w:rPr>
          <w:spacing w:val="-2"/>
        </w:rPr>
        <w:t xml:space="preserve"> </w:t>
      </w:r>
      <w:r>
        <w:t>may</w:t>
      </w:r>
      <w:r>
        <w:rPr>
          <w:spacing w:val="-2"/>
        </w:rPr>
        <w:t xml:space="preserve"> </w:t>
      </w:r>
      <w:r>
        <w:t>not</w:t>
      </w:r>
      <w:r>
        <w:rPr>
          <w:spacing w:val="-3"/>
        </w:rPr>
        <w:t xml:space="preserve"> </w:t>
      </w:r>
      <w:r>
        <w:t>thrive</w:t>
      </w:r>
      <w:r>
        <w:rPr>
          <w:spacing w:val="-3"/>
        </w:rPr>
        <w:t xml:space="preserve"> </w:t>
      </w:r>
      <w:r>
        <w:t>in</w:t>
      </w:r>
      <w:r>
        <w:rPr>
          <w:spacing w:val="-3"/>
        </w:rPr>
        <w:t xml:space="preserve"> </w:t>
      </w:r>
      <w:r>
        <w:t>traditional job pathways. By embedding CE within mainstream and supported employment services, and ensuring</w:t>
      </w:r>
      <w:r>
        <w:rPr>
          <w:spacing w:val="-2"/>
        </w:rPr>
        <w:t xml:space="preserve"> </w:t>
      </w:r>
      <w:r>
        <w:t>providers</w:t>
      </w:r>
      <w:r>
        <w:rPr>
          <w:spacing w:val="-2"/>
        </w:rPr>
        <w:t xml:space="preserve"> </w:t>
      </w:r>
      <w:r>
        <w:t>are</w:t>
      </w:r>
      <w:r>
        <w:rPr>
          <w:spacing w:val="-2"/>
        </w:rPr>
        <w:t xml:space="preserve"> </w:t>
      </w:r>
      <w:r>
        <w:t>trained</w:t>
      </w:r>
      <w:r>
        <w:rPr>
          <w:spacing w:val="-2"/>
        </w:rPr>
        <w:t xml:space="preserve"> </w:t>
      </w:r>
      <w:r>
        <w:t>in</w:t>
      </w:r>
      <w:r>
        <w:rPr>
          <w:spacing w:val="-2"/>
        </w:rPr>
        <w:t xml:space="preserve"> </w:t>
      </w:r>
      <w:r>
        <w:t>its</w:t>
      </w:r>
      <w:r>
        <w:rPr>
          <w:spacing w:val="-2"/>
        </w:rPr>
        <w:t xml:space="preserve"> </w:t>
      </w:r>
      <w:r>
        <w:t>delivery,</w:t>
      </w:r>
      <w:r>
        <w:rPr>
          <w:spacing w:val="-2"/>
        </w:rPr>
        <w:t xml:space="preserve"> </w:t>
      </w:r>
      <w:r>
        <w:t>the</w:t>
      </w:r>
      <w:r>
        <w:rPr>
          <w:spacing w:val="-2"/>
        </w:rPr>
        <w:t xml:space="preserve"> </w:t>
      </w:r>
      <w:r>
        <w:t>model</w:t>
      </w:r>
      <w:r>
        <w:rPr>
          <w:spacing w:val="-2"/>
        </w:rPr>
        <w:t xml:space="preserve"> </w:t>
      </w:r>
      <w:r>
        <w:t>has</w:t>
      </w:r>
      <w:r>
        <w:rPr>
          <w:spacing w:val="-2"/>
        </w:rPr>
        <w:t xml:space="preserve"> </w:t>
      </w:r>
      <w:r>
        <w:t>the</w:t>
      </w:r>
      <w:r>
        <w:rPr>
          <w:spacing w:val="-2"/>
        </w:rPr>
        <w:t xml:space="preserve"> </w:t>
      </w:r>
      <w:r>
        <w:t>potential</w:t>
      </w:r>
      <w:r>
        <w:rPr>
          <w:spacing w:val="-2"/>
        </w:rPr>
        <w:t xml:space="preserve"> </w:t>
      </w:r>
      <w:r>
        <w:t>to</w:t>
      </w:r>
      <w:r>
        <w:rPr>
          <w:spacing w:val="-1"/>
        </w:rPr>
        <w:t xml:space="preserve"> </w:t>
      </w:r>
      <w:r>
        <w:t>drive</w:t>
      </w:r>
      <w:r>
        <w:rPr>
          <w:spacing w:val="-2"/>
        </w:rPr>
        <w:t xml:space="preserve"> </w:t>
      </w:r>
      <w:r>
        <w:t>more</w:t>
      </w:r>
      <w:r>
        <w:rPr>
          <w:spacing w:val="-2"/>
        </w:rPr>
        <w:t xml:space="preserve"> </w:t>
      </w:r>
      <w:r>
        <w:t>inclusive employment outcomes without relying on subminimum wages. With consistent national investment and coordination across employment and disability services, CE could be scaled more broadly to support transitions into open employment at or above minimum wage.</w:t>
      </w:r>
    </w:p>
    <w:p w14:paraId="79467836" w14:textId="77777777" w:rsidR="00FD7FC4" w:rsidRDefault="00A2647D">
      <w:pPr>
        <w:pStyle w:val="BodyText"/>
        <w:spacing w:before="165" w:line="278" w:lineRule="auto"/>
      </w:pPr>
      <w:r>
        <w:rPr>
          <w:b/>
        </w:rPr>
        <w:t>FutureU –</w:t>
      </w:r>
      <w:r>
        <w:rPr>
          <w:b/>
          <w:spacing w:val="-3"/>
        </w:rPr>
        <w:t xml:space="preserve"> </w:t>
      </w:r>
      <w:r>
        <w:rPr>
          <w:b/>
        </w:rPr>
        <w:t>Supporting</w:t>
      </w:r>
      <w:r>
        <w:rPr>
          <w:b/>
          <w:spacing w:val="-2"/>
        </w:rPr>
        <w:t xml:space="preserve"> </w:t>
      </w:r>
      <w:r>
        <w:rPr>
          <w:b/>
        </w:rPr>
        <w:t>Higher Wages through</w:t>
      </w:r>
      <w:r>
        <w:rPr>
          <w:b/>
          <w:spacing w:val="-4"/>
        </w:rPr>
        <w:t xml:space="preserve"> </w:t>
      </w:r>
      <w:r>
        <w:rPr>
          <w:b/>
        </w:rPr>
        <w:t>Pathways into Open Employment</w:t>
      </w:r>
      <w:r>
        <w:t>:</w:t>
      </w:r>
      <w:r>
        <w:rPr>
          <w:spacing w:val="-2"/>
        </w:rPr>
        <w:t xml:space="preserve"> </w:t>
      </w:r>
      <w:r>
        <w:t>In addition to employment-focused models, programs that build genuine work readiness through tailored training play a vital role in helping people with disability move into better-paid work. METS Training Services, part of Scope, is addressing a significant gap in the national VET system: the lack</w:t>
      </w:r>
      <w:r>
        <w:rPr>
          <w:spacing w:val="-2"/>
        </w:rPr>
        <w:t xml:space="preserve"> </w:t>
      </w:r>
      <w:r>
        <w:t>of</w:t>
      </w:r>
      <w:r>
        <w:rPr>
          <w:spacing w:val="-2"/>
        </w:rPr>
        <w:t xml:space="preserve"> </w:t>
      </w:r>
      <w:r>
        <w:t>customised,</w:t>
      </w:r>
      <w:r>
        <w:rPr>
          <w:spacing w:val="-3"/>
        </w:rPr>
        <w:t xml:space="preserve"> </w:t>
      </w:r>
      <w:r>
        <w:t>supported</w:t>
      </w:r>
      <w:r>
        <w:rPr>
          <w:spacing w:val="-3"/>
        </w:rPr>
        <w:t xml:space="preserve"> </w:t>
      </w:r>
      <w:r>
        <w:t>training</w:t>
      </w:r>
      <w:r>
        <w:rPr>
          <w:spacing w:val="-3"/>
        </w:rPr>
        <w:t xml:space="preserve"> </w:t>
      </w:r>
      <w:r>
        <w:t>pathways</w:t>
      </w:r>
      <w:r>
        <w:rPr>
          <w:spacing w:val="-3"/>
        </w:rPr>
        <w:t xml:space="preserve"> </w:t>
      </w:r>
      <w:r>
        <w:t>for</w:t>
      </w:r>
      <w:r>
        <w:rPr>
          <w:spacing w:val="-3"/>
        </w:rPr>
        <w:t xml:space="preserve"> </w:t>
      </w:r>
      <w:r>
        <w:t>people</w:t>
      </w:r>
      <w:r>
        <w:rPr>
          <w:spacing w:val="-3"/>
        </w:rPr>
        <w:t xml:space="preserve"> </w:t>
      </w:r>
      <w:r>
        <w:t>with</w:t>
      </w:r>
      <w:r>
        <w:rPr>
          <w:spacing w:val="-3"/>
        </w:rPr>
        <w:t xml:space="preserve"> </w:t>
      </w:r>
      <w:r>
        <w:t>high</w:t>
      </w:r>
      <w:r>
        <w:rPr>
          <w:spacing w:val="-3"/>
        </w:rPr>
        <w:t xml:space="preserve"> </w:t>
      </w:r>
      <w:r>
        <w:t>support</w:t>
      </w:r>
      <w:r>
        <w:rPr>
          <w:spacing w:val="-3"/>
        </w:rPr>
        <w:t xml:space="preserve"> </w:t>
      </w:r>
      <w:r>
        <w:t>needs</w:t>
      </w:r>
      <w:r>
        <w:rPr>
          <w:spacing w:val="-3"/>
        </w:rPr>
        <w:t xml:space="preserve"> </w:t>
      </w:r>
      <w:r>
        <w:t>that</w:t>
      </w:r>
      <w:r>
        <w:rPr>
          <w:spacing w:val="-3"/>
        </w:rPr>
        <w:t xml:space="preserve"> </w:t>
      </w:r>
      <w:r>
        <w:t>lead</w:t>
      </w:r>
      <w:r>
        <w:rPr>
          <w:spacing w:val="-3"/>
        </w:rPr>
        <w:t xml:space="preserve"> </w:t>
      </w:r>
      <w:r>
        <w:t xml:space="preserve">to real jobs and fair pay. Through the FutureU program and a </w:t>
      </w:r>
      <w:r>
        <w:t>partnership with Rossbourne School in Victoria, METS delivers practical, skills-based training built around each learner’s strengths, goals and support needs.</w:t>
      </w:r>
    </w:p>
    <w:p w14:paraId="1F7EA28F" w14:textId="77777777" w:rsidR="00FD7FC4" w:rsidRDefault="00A2647D">
      <w:pPr>
        <w:pStyle w:val="BodyText"/>
        <w:spacing w:before="164" w:line="278" w:lineRule="auto"/>
        <w:ind w:right="51"/>
      </w:pPr>
      <w:r>
        <w:t>The programs are co-designed with learners, families, schools and disability employment services to ensure the training leads to meaningful, lasting employment. While not directly linked to wages, FutureU</w:t>
      </w:r>
      <w:r>
        <w:rPr>
          <w:spacing w:val="-3"/>
        </w:rPr>
        <w:t xml:space="preserve"> </w:t>
      </w:r>
      <w:r>
        <w:t>equips participants</w:t>
      </w:r>
      <w:r>
        <w:rPr>
          <w:spacing w:val="-2"/>
        </w:rPr>
        <w:t xml:space="preserve"> </w:t>
      </w:r>
      <w:r>
        <w:t>for open employment,</w:t>
      </w:r>
      <w:r>
        <w:rPr>
          <w:spacing w:val="-2"/>
        </w:rPr>
        <w:t xml:space="preserve"> </w:t>
      </w:r>
      <w:r>
        <w:t>where</w:t>
      </w:r>
      <w:r>
        <w:rPr>
          <w:spacing w:val="-2"/>
        </w:rPr>
        <w:t xml:space="preserve"> </w:t>
      </w:r>
      <w:r>
        <w:t>award wages can be earned. The results are strong: Scope’s approach has achieved a 91 percent completion rate, compared</w:t>
      </w:r>
      <w:r>
        <w:rPr>
          <w:spacing w:val="-3"/>
        </w:rPr>
        <w:t xml:space="preserve"> </w:t>
      </w:r>
      <w:r>
        <w:t>to</w:t>
      </w:r>
      <w:r>
        <w:rPr>
          <w:spacing w:val="-2"/>
        </w:rPr>
        <w:t xml:space="preserve"> </w:t>
      </w:r>
      <w:r>
        <w:t>the</w:t>
      </w:r>
      <w:r>
        <w:rPr>
          <w:spacing w:val="-3"/>
        </w:rPr>
        <w:t xml:space="preserve"> </w:t>
      </w:r>
      <w:r>
        <w:t>national</w:t>
      </w:r>
      <w:r>
        <w:rPr>
          <w:spacing w:val="-3"/>
        </w:rPr>
        <w:t xml:space="preserve"> </w:t>
      </w:r>
      <w:r>
        <w:t>average</w:t>
      </w:r>
      <w:r>
        <w:rPr>
          <w:spacing w:val="-3"/>
        </w:rPr>
        <w:t xml:space="preserve"> </w:t>
      </w:r>
      <w:r>
        <w:t>of</w:t>
      </w:r>
      <w:r>
        <w:rPr>
          <w:spacing w:val="-5"/>
        </w:rPr>
        <w:t xml:space="preserve"> </w:t>
      </w:r>
      <w:r>
        <w:t>56</w:t>
      </w:r>
      <w:r>
        <w:rPr>
          <w:spacing w:val="-2"/>
        </w:rPr>
        <w:t xml:space="preserve"> </w:t>
      </w:r>
      <w:r>
        <w:t>percent</w:t>
      </w:r>
      <w:r>
        <w:rPr>
          <w:spacing w:val="-3"/>
        </w:rPr>
        <w:t xml:space="preserve"> </w:t>
      </w:r>
      <w:r>
        <w:t>for</w:t>
      </w:r>
      <w:r>
        <w:rPr>
          <w:spacing w:val="-3"/>
        </w:rPr>
        <w:t xml:space="preserve"> </w:t>
      </w:r>
      <w:r>
        <w:t>students</w:t>
      </w:r>
      <w:r>
        <w:rPr>
          <w:spacing w:val="-3"/>
        </w:rPr>
        <w:t xml:space="preserve"> </w:t>
      </w:r>
      <w:r>
        <w:t>with</w:t>
      </w:r>
      <w:r>
        <w:rPr>
          <w:spacing w:val="-3"/>
        </w:rPr>
        <w:t xml:space="preserve"> </w:t>
      </w:r>
      <w:r>
        <w:t>disability</w:t>
      </w:r>
      <w:r>
        <w:rPr>
          <w:spacing w:val="-2"/>
        </w:rPr>
        <w:t xml:space="preserve"> </w:t>
      </w:r>
      <w:r>
        <w:t>(NCVER,</w:t>
      </w:r>
      <w:r>
        <w:rPr>
          <w:spacing w:val="-3"/>
        </w:rPr>
        <w:t xml:space="preserve"> </w:t>
      </w:r>
      <w:r>
        <w:t>2023),</w:t>
      </w:r>
      <w:r>
        <w:rPr>
          <w:spacing w:val="-5"/>
        </w:rPr>
        <w:t xml:space="preserve"> </w:t>
      </w:r>
      <w:r>
        <w:t>with many graduates moving into mainstream roles.</w:t>
      </w:r>
    </w:p>
    <w:p w14:paraId="582F1400" w14:textId="77777777" w:rsidR="00FD7FC4" w:rsidRDefault="00A2647D">
      <w:pPr>
        <w:pStyle w:val="BodyText"/>
        <w:spacing w:before="164" w:line="278" w:lineRule="auto"/>
      </w:pPr>
      <w:r>
        <w:t>Key success factors include flexible pacing, personalised materials, on-the-job support and experienced specialist trainers. However, government funding remains a barrier. Most state- based VET systems focus on mainstream learners and lack provisions for the adjustments required.</w:t>
      </w:r>
      <w:r>
        <w:rPr>
          <w:spacing w:val="-3"/>
        </w:rPr>
        <w:t xml:space="preserve"> </w:t>
      </w:r>
      <w:r>
        <w:t>The</w:t>
      </w:r>
      <w:r>
        <w:rPr>
          <w:spacing w:val="-3"/>
        </w:rPr>
        <w:t xml:space="preserve"> </w:t>
      </w:r>
      <w:r>
        <w:t>NDIS</w:t>
      </w:r>
      <w:r>
        <w:rPr>
          <w:spacing w:val="-5"/>
        </w:rPr>
        <w:t xml:space="preserve"> </w:t>
      </w:r>
      <w:r>
        <w:t>funds</w:t>
      </w:r>
      <w:r>
        <w:rPr>
          <w:spacing w:val="-5"/>
        </w:rPr>
        <w:t xml:space="preserve"> </w:t>
      </w:r>
      <w:r>
        <w:t>individual</w:t>
      </w:r>
      <w:r>
        <w:rPr>
          <w:spacing w:val="-3"/>
        </w:rPr>
        <w:t xml:space="preserve"> </w:t>
      </w:r>
      <w:r>
        <w:t>supports</w:t>
      </w:r>
      <w:r>
        <w:rPr>
          <w:spacing w:val="-3"/>
        </w:rPr>
        <w:t xml:space="preserve"> </w:t>
      </w:r>
      <w:r>
        <w:t>but</w:t>
      </w:r>
      <w:r>
        <w:rPr>
          <w:spacing w:val="-6"/>
        </w:rPr>
        <w:t xml:space="preserve"> </w:t>
      </w:r>
      <w:r>
        <w:t>not</w:t>
      </w:r>
      <w:r>
        <w:rPr>
          <w:spacing w:val="-3"/>
        </w:rPr>
        <w:t xml:space="preserve"> </w:t>
      </w:r>
      <w:r>
        <w:t>the</w:t>
      </w:r>
      <w:r>
        <w:rPr>
          <w:spacing w:val="-3"/>
        </w:rPr>
        <w:t xml:space="preserve"> </w:t>
      </w:r>
      <w:r>
        <w:t>broader</w:t>
      </w:r>
      <w:r>
        <w:rPr>
          <w:spacing w:val="-3"/>
        </w:rPr>
        <w:t xml:space="preserve"> </w:t>
      </w:r>
      <w:r>
        <w:t>delivery</w:t>
      </w:r>
      <w:r>
        <w:rPr>
          <w:spacing w:val="-4"/>
        </w:rPr>
        <w:t xml:space="preserve"> </w:t>
      </w:r>
      <w:r>
        <w:t>of</w:t>
      </w:r>
      <w:r>
        <w:rPr>
          <w:spacing w:val="-2"/>
        </w:rPr>
        <w:t xml:space="preserve"> </w:t>
      </w:r>
      <w:r>
        <w:t>tailored</w:t>
      </w:r>
      <w:r>
        <w:rPr>
          <w:spacing w:val="-3"/>
        </w:rPr>
        <w:t xml:space="preserve"> </w:t>
      </w:r>
      <w:r>
        <w:t>programs. As a result, Scope/METS have self-funded these pilots.</w:t>
      </w:r>
    </w:p>
    <w:p w14:paraId="211F2BDA" w14:textId="77777777" w:rsidR="00FD7FC4" w:rsidRDefault="00A2647D">
      <w:pPr>
        <w:pStyle w:val="BodyText"/>
        <w:spacing w:before="165" w:line="278" w:lineRule="auto"/>
        <w:ind w:right="95"/>
      </w:pPr>
      <w:r>
        <w:t>This</w:t>
      </w:r>
      <w:r>
        <w:rPr>
          <w:spacing w:val="-3"/>
        </w:rPr>
        <w:t xml:space="preserve"> </w:t>
      </w:r>
      <w:r>
        <w:t>model</w:t>
      </w:r>
      <w:r>
        <w:rPr>
          <w:spacing w:val="-3"/>
        </w:rPr>
        <w:t xml:space="preserve"> </w:t>
      </w:r>
      <w:r>
        <w:t>shows</w:t>
      </w:r>
      <w:r>
        <w:rPr>
          <w:spacing w:val="-3"/>
        </w:rPr>
        <w:t xml:space="preserve"> </w:t>
      </w:r>
      <w:r>
        <w:t>that</w:t>
      </w:r>
      <w:r>
        <w:rPr>
          <w:spacing w:val="-3"/>
        </w:rPr>
        <w:t xml:space="preserve"> </w:t>
      </w:r>
      <w:r>
        <w:t>with</w:t>
      </w:r>
      <w:r>
        <w:rPr>
          <w:spacing w:val="-3"/>
        </w:rPr>
        <w:t xml:space="preserve"> </w:t>
      </w:r>
      <w:r>
        <w:t>the</w:t>
      </w:r>
      <w:r>
        <w:rPr>
          <w:spacing w:val="-3"/>
        </w:rPr>
        <w:t xml:space="preserve"> </w:t>
      </w:r>
      <w:r>
        <w:t>right</w:t>
      </w:r>
      <w:r>
        <w:rPr>
          <w:spacing w:val="-3"/>
        </w:rPr>
        <w:t xml:space="preserve"> </w:t>
      </w:r>
      <w:r>
        <w:t>design</w:t>
      </w:r>
      <w:r>
        <w:rPr>
          <w:spacing w:val="-3"/>
        </w:rPr>
        <w:t xml:space="preserve"> </w:t>
      </w:r>
      <w:r>
        <w:t>and</w:t>
      </w:r>
      <w:r>
        <w:rPr>
          <w:spacing w:val="-3"/>
        </w:rPr>
        <w:t xml:space="preserve"> </w:t>
      </w:r>
      <w:r>
        <w:t>investment,</w:t>
      </w:r>
      <w:r>
        <w:rPr>
          <w:spacing w:val="-3"/>
        </w:rPr>
        <w:t xml:space="preserve"> </w:t>
      </w:r>
      <w:r>
        <w:t>people</w:t>
      </w:r>
      <w:r>
        <w:rPr>
          <w:spacing w:val="-5"/>
        </w:rPr>
        <w:t xml:space="preserve"> </w:t>
      </w:r>
      <w:r>
        <w:t>with</w:t>
      </w:r>
      <w:r>
        <w:rPr>
          <w:spacing w:val="-3"/>
        </w:rPr>
        <w:t xml:space="preserve"> </w:t>
      </w:r>
      <w:r>
        <w:t>high</w:t>
      </w:r>
      <w:r>
        <w:rPr>
          <w:spacing w:val="-3"/>
        </w:rPr>
        <w:t xml:space="preserve"> </w:t>
      </w:r>
      <w:r>
        <w:t>support</w:t>
      </w:r>
      <w:r>
        <w:rPr>
          <w:spacing w:val="-3"/>
        </w:rPr>
        <w:t xml:space="preserve"> </w:t>
      </w:r>
      <w:r>
        <w:t>needs can gain the skills and confidence needed to access better wages.</w:t>
      </w:r>
    </w:p>
    <w:p w14:paraId="43E21A98" w14:textId="77777777" w:rsidR="00FD7FC4" w:rsidRDefault="00FD7FC4">
      <w:pPr>
        <w:pStyle w:val="BodyText"/>
        <w:spacing w:line="278" w:lineRule="auto"/>
        <w:sectPr w:rsidR="00FD7FC4">
          <w:pgSz w:w="12240" w:h="15840"/>
          <w:pgMar w:top="1360" w:right="1440" w:bottom="1020" w:left="1080" w:header="0" w:footer="839" w:gutter="0"/>
          <w:cols w:space="720"/>
        </w:sectPr>
      </w:pPr>
    </w:p>
    <w:p w14:paraId="54230F3C" w14:textId="77777777" w:rsidR="00FD7FC4" w:rsidRDefault="00A2647D">
      <w:pPr>
        <w:pStyle w:val="Heading3"/>
        <w:numPr>
          <w:ilvl w:val="0"/>
          <w:numId w:val="2"/>
        </w:numPr>
        <w:tabs>
          <w:tab w:val="left" w:pos="615"/>
        </w:tabs>
        <w:ind w:left="615" w:hanging="255"/>
      </w:pPr>
      <w:r>
        <w:lastRenderedPageBreak/>
        <w:t>Are</w:t>
      </w:r>
      <w:r>
        <w:rPr>
          <w:spacing w:val="-8"/>
        </w:rPr>
        <w:t xml:space="preserve"> </w:t>
      </w:r>
      <w:r>
        <w:t>there</w:t>
      </w:r>
      <w:r>
        <w:rPr>
          <w:spacing w:val="-3"/>
        </w:rPr>
        <w:t xml:space="preserve"> </w:t>
      </w:r>
      <w:r>
        <w:t>new</w:t>
      </w:r>
      <w:r>
        <w:rPr>
          <w:spacing w:val="-7"/>
        </w:rPr>
        <w:t xml:space="preserve"> </w:t>
      </w:r>
      <w:r>
        <w:t>approaches</w:t>
      </w:r>
      <w:r>
        <w:rPr>
          <w:spacing w:val="-3"/>
        </w:rPr>
        <w:t xml:space="preserve"> </w:t>
      </w:r>
      <w:r>
        <w:t>that</w:t>
      </w:r>
      <w:r>
        <w:rPr>
          <w:spacing w:val="-3"/>
        </w:rPr>
        <w:t xml:space="preserve"> </w:t>
      </w:r>
      <w:r>
        <w:t>could</w:t>
      </w:r>
      <w:r>
        <w:rPr>
          <w:spacing w:val="-3"/>
        </w:rPr>
        <w:t xml:space="preserve"> </w:t>
      </w:r>
      <w:r>
        <w:t>be</w:t>
      </w:r>
      <w:r>
        <w:rPr>
          <w:spacing w:val="-3"/>
        </w:rPr>
        <w:t xml:space="preserve"> </w:t>
      </w:r>
      <w:r>
        <w:rPr>
          <w:spacing w:val="-2"/>
        </w:rPr>
        <w:t>tested?</w:t>
      </w:r>
    </w:p>
    <w:p w14:paraId="600C5EB7" w14:textId="77777777" w:rsidR="00FD7FC4" w:rsidRDefault="00A2647D">
      <w:pPr>
        <w:pStyle w:val="BodyText"/>
        <w:spacing w:before="207" w:line="278" w:lineRule="auto"/>
        <w:ind w:left="360" w:right="174"/>
      </w:pPr>
      <w:r>
        <w:rPr>
          <w:b/>
        </w:rPr>
        <w:t xml:space="preserve">Project SEARCH: </w:t>
      </w:r>
      <w:r>
        <w:t>A</w:t>
      </w:r>
      <w:r>
        <w:rPr>
          <w:spacing w:val="-1"/>
        </w:rPr>
        <w:t xml:space="preserve"> </w:t>
      </w:r>
      <w:r>
        <w:t>proven, structured</w:t>
      </w:r>
      <w:r>
        <w:rPr>
          <w:spacing w:val="-3"/>
        </w:rPr>
        <w:t xml:space="preserve"> </w:t>
      </w:r>
      <w:r>
        <w:t>approach</w:t>
      </w:r>
      <w:r>
        <w:rPr>
          <w:spacing w:val="-2"/>
        </w:rPr>
        <w:t xml:space="preserve"> </w:t>
      </w:r>
      <w:r>
        <w:t>offering immersive internships in mainstream workplaces</w:t>
      </w:r>
      <w:r>
        <w:rPr>
          <w:spacing w:val="-4"/>
        </w:rPr>
        <w:t xml:space="preserve"> </w:t>
      </w:r>
      <w:r>
        <w:t>such</w:t>
      </w:r>
      <w:r>
        <w:rPr>
          <w:spacing w:val="-4"/>
        </w:rPr>
        <w:t xml:space="preserve"> </w:t>
      </w:r>
      <w:r>
        <w:t>as</w:t>
      </w:r>
      <w:r>
        <w:rPr>
          <w:spacing w:val="-4"/>
        </w:rPr>
        <w:t xml:space="preserve"> </w:t>
      </w:r>
      <w:r>
        <w:t>hospitals</w:t>
      </w:r>
      <w:r>
        <w:rPr>
          <w:spacing w:val="-4"/>
        </w:rPr>
        <w:t xml:space="preserve"> </w:t>
      </w:r>
      <w:r>
        <w:t>and</w:t>
      </w:r>
      <w:r>
        <w:rPr>
          <w:spacing w:val="-4"/>
        </w:rPr>
        <w:t xml:space="preserve"> </w:t>
      </w:r>
      <w:r>
        <w:t>government</w:t>
      </w:r>
      <w:r>
        <w:rPr>
          <w:spacing w:val="-6"/>
        </w:rPr>
        <w:t xml:space="preserve"> </w:t>
      </w:r>
      <w:r>
        <w:t>agencies.</w:t>
      </w:r>
      <w:r>
        <w:rPr>
          <w:spacing w:val="-4"/>
        </w:rPr>
        <w:t xml:space="preserve"> </w:t>
      </w:r>
      <w:r>
        <w:t>Participants</w:t>
      </w:r>
      <w:r>
        <w:rPr>
          <w:spacing w:val="-4"/>
        </w:rPr>
        <w:t xml:space="preserve"> </w:t>
      </w:r>
      <w:r>
        <w:t>complete</w:t>
      </w:r>
      <w:r>
        <w:rPr>
          <w:spacing w:val="-4"/>
        </w:rPr>
        <w:t xml:space="preserve"> </w:t>
      </w:r>
      <w:r>
        <w:t>three</w:t>
      </w:r>
      <w:r>
        <w:rPr>
          <w:spacing w:val="-4"/>
        </w:rPr>
        <w:t xml:space="preserve"> </w:t>
      </w:r>
      <w:r>
        <w:t>integrated internship rotations in a full school or workday model, gaining classroom instruction and on- the-job experience. Results are strong, with around 75 percent of international graduates securing competitive, award wage jobs. Expanding Project SEARCH across Australian sectors facing</w:t>
      </w:r>
      <w:r>
        <w:rPr>
          <w:spacing w:val="-1"/>
        </w:rPr>
        <w:t xml:space="preserve"> </w:t>
      </w:r>
      <w:r>
        <w:t>labour</w:t>
      </w:r>
      <w:r>
        <w:rPr>
          <w:spacing w:val="-1"/>
        </w:rPr>
        <w:t xml:space="preserve"> </w:t>
      </w:r>
      <w:r>
        <w:t>shortages,</w:t>
      </w:r>
      <w:r>
        <w:rPr>
          <w:spacing w:val="-3"/>
        </w:rPr>
        <w:t xml:space="preserve"> </w:t>
      </w:r>
      <w:r>
        <w:t>through</w:t>
      </w:r>
      <w:r>
        <w:rPr>
          <w:spacing w:val="-1"/>
        </w:rPr>
        <w:t xml:space="preserve"> </w:t>
      </w:r>
      <w:r>
        <w:t>partnerships</w:t>
      </w:r>
      <w:r>
        <w:rPr>
          <w:spacing w:val="-1"/>
        </w:rPr>
        <w:t xml:space="preserve"> </w:t>
      </w:r>
      <w:r>
        <w:t>with</w:t>
      </w:r>
      <w:r>
        <w:rPr>
          <w:spacing w:val="-1"/>
        </w:rPr>
        <w:t xml:space="preserve"> </w:t>
      </w:r>
      <w:r>
        <w:t>education,</w:t>
      </w:r>
      <w:r>
        <w:rPr>
          <w:spacing w:val="-1"/>
        </w:rPr>
        <w:t xml:space="preserve"> </w:t>
      </w:r>
      <w:r>
        <w:t>disability employment</w:t>
      </w:r>
      <w:r>
        <w:rPr>
          <w:spacing w:val="-1"/>
        </w:rPr>
        <w:t xml:space="preserve"> </w:t>
      </w:r>
      <w:r>
        <w:t>providers and em</w:t>
      </w:r>
      <w:r>
        <w:t>ployers, and aligning with SLES funding, could offer a robust new pathway from supported to open employment.</w:t>
      </w:r>
    </w:p>
    <w:p w14:paraId="559A7E3A" w14:textId="77777777" w:rsidR="00FD7FC4" w:rsidRDefault="00FD7FC4">
      <w:pPr>
        <w:pStyle w:val="BodyText"/>
        <w:spacing w:before="293"/>
        <w:ind w:left="0"/>
        <w:rPr>
          <w:sz w:val="28"/>
        </w:rPr>
      </w:pPr>
    </w:p>
    <w:p w14:paraId="22E9588E" w14:textId="77777777" w:rsidR="00FD7FC4" w:rsidRDefault="00A2647D">
      <w:pPr>
        <w:pStyle w:val="Heading1"/>
        <w:spacing w:before="0"/>
      </w:pPr>
      <w:r>
        <w:rPr>
          <w:noProof/>
        </w:rPr>
        <mc:AlternateContent>
          <mc:Choice Requires="wpg">
            <w:drawing>
              <wp:anchor distT="0" distB="0" distL="0" distR="0" simplePos="0" relativeHeight="15730688" behindDoc="0" locked="0" layoutInCell="1" allowOverlap="1" wp14:anchorId="78175060" wp14:editId="31736956">
                <wp:simplePos x="0" y="0"/>
                <wp:positionH relativeFrom="page">
                  <wp:posOffset>914400</wp:posOffset>
                </wp:positionH>
                <wp:positionV relativeFrom="paragraph">
                  <wp:posOffset>-182706</wp:posOffset>
                </wp:positionV>
                <wp:extent cx="5943600" cy="2032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32" name="Graphic 32"/>
                        <wps:cNvSpPr/>
                        <wps:spPr>
                          <a:xfrm>
                            <a:off x="0" y="0"/>
                            <a:ext cx="5943600" cy="20320"/>
                          </a:xfrm>
                          <a:custGeom>
                            <a:avLst/>
                            <a:gdLst/>
                            <a:ahLst/>
                            <a:cxnLst/>
                            <a:rect l="l" t="t" r="r" b="b"/>
                            <a:pathLst>
                              <a:path w="5943600" h="20320">
                                <a:moveTo>
                                  <a:pt x="5943600" y="139"/>
                                </a:moveTo>
                                <a:lnTo>
                                  <a:pt x="5940539" y="139"/>
                                </a:lnTo>
                                <a:lnTo>
                                  <a:pt x="5940539" y="0"/>
                                </a:lnTo>
                                <a:lnTo>
                                  <a:pt x="3048" y="0"/>
                                </a:lnTo>
                                <a:lnTo>
                                  <a:pt x="0" y="0"/>
                                </a:lnTo>
                                <a:lnTo>
                                  <a:pt x="0" y="139"/>
                                </a:lnTo>
                                <a:lnTo>
                                  <a:pt x="0" y="3048"/>
                                </a:lnTo>
                                <a:lnTo>
                                  <a:pt x="0" y="19812"/>
                                </a:lnTo>
                                <a:lnTo>
                                  <a:pt x="5943600" y="19812"/>
                                </a:lnTo>
                                <a:lnTo>
                                  <a:pt x="5943600" y="139"/>
                                </a:lnTo>
                                <a:close/>
                              </a:path>
                            </a:pathLst>
                          </a:custGeom>
                          <a:solidFill>
                            <a:srgbClr val="9F9F9F"/>
                          </a:solidFill>
                        </wps:spPr>
                        <wps:bodyPr wrap="square" lIns="0" tIns="0" rIns="0" bIns="0" rtlCol="0">
                          <a:prstTxWarp prst="textNoShape">
                            <a:avLst/>
                          </a:prstTxWarp>
                          <a:noAutofit/>
                        </wps:bodyPr>
                      </wps:wsp>
                      <wps:wsp>
                        <wps:cNvPr id="33" name="Graphic 33"/>
                        <wps:cNvSpPr/>
                        <wps:spPr>
                          <a:xfrm>
                            <a:off x="59405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4" name="Graphic 34"/>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35" name="Graphic 35"/>
                        <wps:cNvSpPr/>
                        <wps:spPr>
                          <a:xfrm>
                            <a:off x="594055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36" name="Graphic 36"/>
                        <wps:cNvSpPr/>
                        <wps:spPr>
                          <a:xfrm>
                            <a:off x="0"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37" name="Graphic 37"/>
                        <wps:cNvSpPr/>
                        <wps:spPr>
                          <a:xfrm>
                            <a:off x="0" y="16776"/>
                            <a:ext cx="5943600" cy="3175"/>
                          </a:xfrm>
                          <a:custGeom>
                            <a:avLst/>
                            <a:gdLst/>
                            <a:ahLst/>
                            <a:cxnLst/>
                            <a:rect l="l" t="t" r="r" b="b"/>
                            <a:pathLst>
                              <a:path w="5943600" h="3175">
                                <a:moveTo>
                                  <a:pt x="5940539" y="0"/>
                                </a:moveTo>
                                <a:lnTo>
                                  <a:pt x="3048" y="0"/>
                                </a:lnTo>
                                <a:lnTo>
                                  <a:pt x="0" y="0"/>
                                </a:lnTo>
                                <a:lnTo>
                                  <a:pt x="0" y="3035"/>
                                </a:lnTo>
                                <a:lnTo>
                                  <a:pt x="3048" y="3035"/>
                                </a:lnTo>
                                <a:lnTo>
                                  <a:pt x="5940539" y="3035"/>
                                </a:lnTo>
                                <a:lnTo>
                                  <a:pt x="5940539" y="0"/>
                                </a:lnTo>
                                <a:close/>
                              </a:path>
                              <a:path w="5943600" h="3175">
                                <a:moveTo>
                                  <a:pt x="5943600" y="0"/>
                                </a:moveTo>
                                <a:lnTo>
                                  <a:pt x="5940552" y="0"/>
                                </a:lnTo>
                                <a:lnTo>
                                  <a:pt x="5940552" y="3035"/>
                                </a:lnTo>
                                <a:lnTo>
                                  <a:pt x="5943600" y="3035"/>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6DEB594" id="Group 31" o:spid="_x0000_s1026" style="position:absolute;margin-left:1in;margin-top:-14.4pt;width:468pt;height:1.6pt;z-index:15730688;mso-wrap-distance-left:0;mso-wrap-distance-right:0;mso-position-horizontal-relative:pag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">
                <v:shape id="Graphic 32"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" path="m5943600,139r-3061,l5940539,,3048,,,,,139,,3048,,19812r5943600,l5943600,139xe" fillcolor="#9f9f9f" stroked="f">
                  <v:path arrowok="t"/>
                </v:shape>
                <v:shape id="Graphic 33" o:spid="_x0000_s1028"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" path="m3048,l,,,3048r3048,l3048,xe" fillcolor="#e2e2e2" stroked="f">
                  <v:path arrowok="t"/>
                </v:shape>
                <v:shape id="Graphic 34" o:spid="_x0000_s1029" style="position:absolute;width:59436;height:171;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" path="m3048,3048l,3048,,16764r3048,l3048,3048xem5943600,r-3048,l5940552,3048r3048,l5943600,xe" fillcolor="#9f9f9f" stroked="f">
                  <v:path arrowok="t"/>
                </v:shape>
                <v:shape id="Graphic 35" o:spid="_x0000_s1030" style="position:absolute;left:59405;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" path="m3048,l,,,13716r3048,l3048,xe" fillcolor="#e2e2e2" stroked="f">
                  <v:path arrowok="t"/>
                </v:shape>
                <v:shape id="Graphic 36"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" path="m3047,l,,,3035r3047,l3047,xe" fillcolor="#9f9f9f" stroked="f">
                  <v:path arrowok="t"/>
                </v:shape>
                <v:shape id="Graphic 37" o:spid="_x0000_s1032" style="position:absolute;top:167;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" path="m5940539,l3048,,,,,3035r3048,l5940539,3035r,-3035xem5943600,r-3048,l5940552,3035r3048,l5943600,xe" fillcolor="#e2e2e2" stroked="f">
                  <v:path arrowok="t"/>
                </v:shape>
                <w10:wrap anchorx="page"/>
              </v:group>
            </w:pict>
          </mc:Fallback>
        </mc:AlternateContent>
      </w:r>
      <w:r>
        <w:rPr>
          <w:color w:val="13559A"/>
        </w:rPr>
        <w:t>Ending</w:t>
      </w:r>
      <w:r>
        <w:rPr>
          <w:color w:val="13559A"/>
          <w:spacing w:val="-11"/>
        </w:rPr>
        <w:t xml:space="preserve"> </w:t>
      </w:r>
      <w:r>
        <w:rPr>
          <w:color w:val="13559A"/>
        </w:rPr>
        <w:t>Segregated</w:t>
      </w:r>
      <w:r>
        <w:rPr>
          <w:color w:val="13559A"/>
          <w:spacing w:val="-10"/>
        </w:rPr>
        <w:t xml:space="preserve"> </w:t>
      </w:r>
      <w:r>
        <w:rPr>
          <w:color w:val="13559A"/>
        </w:rPr>
        <w:t>Employment</w:t>
      </w:r>
      <w:r>
        <w:rPr>
          <w:color w:val="13559A"/>
          <w:spacing w:val="-7"/>
        </w:rPr>
        <w:t xml:space="preserve"> </w:t>
      </w:r>
      <w:r>
        <w:rPr>
          <w:color w:val="13559A"/>
        </w:rPr>
        <w:t>–</w:t>
      </w:r>
      <w:r>
        <w:rPr>
          <w:color w:val="13559A"/>
          <w:spacing w:val="-8"/>
        </w:rPr>
        <w:t xml:space="preserve"> </w:t>
      </w:r>
      <w:r>
        <w:rPr>
          <w:color w:val="13559A"/>
        </w:rPr>
        <w:t>Recommendation</w:t>
      </w:r>
      <w:r>
        <w:rPr>
          <w:color w:val="13559A"/>
          <w:spacing w:val="-9"/>
        </w:rPr>
        <w:t xml:space="preserve"> </w:t>
      </w:r>
      <w:r>
        <w:rPr>
          <w:color w:val="13559A"/>
          <w:spacing w:val="-4"/>
        </w:rPr>
        <w:t>7.32</w:t>
      </w:r>
    </w:p>
    <w:p w14:paraId="6CF6FF1F" w14:textId="77777777" w:rsidR="00FD7FC4" w:rsidRDefault="00A2647D">
      <w:pPr>
        <w:pStyle w:val="Heading2"/>
        <w:numPr>
          <w:ilvl w:val="0"/>
          <w:numId w:val="4"/>
        </w:numPr>
        <w:tabs>
          <w:tab w:val="left" w:pos="629"/>
          <w:tab w:val="left" w:pos="643"/>
        </w:tabs>
        <w:spacing w:before="189" w:line="280" w:lineRule="auto"/>
        <w:ind w:left="643" w:right="967" w:hanging="284"/>
      </w:pPr>
      <w:r>
        <w:t>Do</w:t>
      </w:r>
      <w:r>
        <w:rPr>
          <w:spacing w:val="-6"/>
        </w:rPr>
        <w:t xml:space="preserve"> </w:t>
      </w:r>
      <w:r>
        <w:t>you</w:t>
      </w:r>
      <w:r>
        <w:rPr>
          <w:spacing w:val="-2"/>
        </w:rPr>
        <w:t xml:space="preserve"> </w:t>
      </w:r>
      <w:r>
        <w:t>see</w:t>
      </w:r>
      <w:r>
        <w:rPr>
          <w:spacing w:val="-6"/>
        </w:rPr>
        <w:t xml:space="preserve"> </w:t>
      </w:r>
      <w:r>
        <w:t>a</w:t>
      </w:r>
      <w:r>
        <w:rPr>
          <w:spacing w:val="-3"/>
        </w:rPr>
        <w:t xml:space="preserve"> </w:t>
      </w:r>
      <w:r>
        <w:t>role</w:t>
      </w:r>
      <w:r>
        <w:rPr>
          <w:spacing w:val="-4"/>
        </w:rPr>
        <w:t xml:space="preserve"> </w:t>
      </w:r>
      <w:r>
        <w:t>for</w:t>
      </w:r>
      <w:r>
        <w:rPr>
          <w:spacing w:val="-3"/>
        </w:rPr>
        <w:t xml:space="preserve"> </w:t>
      </w:r>
      <w:r>
        <w:t>workplaces</w:t>
      </w:r>
      <w:r>
        <w:rPr>
          <w:spacing w:val="-3"/>
        </w:rPr>
        <w:t xml:space="preserve"> </w:t>
      </w:r>
      <w:r>
        <w:t>which</w:t>
      </w:r>
      <w:r>
        <w:rPr>
          <w:spacing w:val="-6"/>
        </w:rPr>
        <w:t xml:space="preserve"> </w:t>
      </w:r>
      <w:r>
        <w:t>provide</w:t>
      </w:r>
      <w:r>
        <w:rPr>
          <w:spacing w:val="-4"/>
        </w:rPr>
        <w:t xml:space="preserve"> </w:t>
      </w:r>
      <w:r>
        <w:t>specialised</w:t>
      </w:r>
      <w:r>
        <w:rPr>
          <w:spacing w:val="-3"/>
        </w:rPr>
        <w:t xml:space="preserve"> </w:t>
      </w:r>
      <w:r>
        <w:t>employment opportunities for people with disability in the future?</w:t>
      </w:r>
    </w:p>
    <w:p w14:paraId="5AA649A9" w14:textId="77777777" w:rsidR="00FD7FC4" w:rsidRDefault="00A2647D">
      <w:pPr>
        <w:pStyle w:val="BodyText"/>
        <w:spacing w:before="153" w:line="278" w:lineRule="auto"/>
        <w:ind w:left="360" w:right="121"/>
      </w:pPr>
      <w:r>
        <w:rPr>
          <w:b/>
        </w:rPr>
        <w:t xml:space="preserve">Specialised Workplaces Remain Essential: </w:t>
      </w:r>
      <w:r>
        <w:t>In the foreseeable future, there remains a role for workplaces that provide specialised and supported employment opportunities for people with disability,</w:t>
      </w:r>
      <w:r>
        <w:rPr>
          <w:spacing w:val="-3"/>
        </w:rPr>
        <w:t xml:space="preserve"> </w:t>
      </w:r>
      <w:r>
        <w:t>particularly</w:t>
      </w:r>
      <w:r>
        <w:rPr>
          <w:spacing w:val="-2"/>
        </w:rPr>
        <w:t xml:space="preserve"> </w:t>
      </w:r>
      <w:r>
        <w:t>for</w:t>
      </w:r>
      <w:r>
        <w:rPr>
          <w:spacing w:val="-5"/>
        </w:rPr>
        <w:t xml:space="preserve"> </w:t>
      </w:r>
      <w:r>
        <w:t>those</w:t>
      </w:r>
      <w:r>
        <w:rPr>
          <w:spacing w:val="-3"/>
        </w:rPr>
        <w:t xml:space="preserve"> </w:t>
      </w:r>
      <w:r>
        <w:t>with</w:t>
      </w:r>
      <w:r>
        <w:rPr>
          <w:spacing w:val="-3"/>
        </w:rPr>
        <w:t xml:space="preserve"> </w:t>
      </w:r>
      <w:r>
        <w:t>high</w:t>
      </w:r>
      <w:r>
        <w:rPr>
          <w:spacing w:val="-3"/>
        </w:rPr>
        <w:t xml:space="preserve"> </w:t>
      </w:r>
      <w:r>
        <w:t>support</w:t>
      </w:r>
      <w:r>
        <w:rPr>
          <w:spacing w:val="-3"/>
        </w:rPr>
        <w:t xml:space="preserve"> </w:t>
      </w:r>
      <w:r>
        <w:t>needs.</w:t>
      </w:r>
      <w:r>
        <w:rPr>
          <w:spacing w:val="-3"/>
        </w:rPr>
        <w:t xml:space="preserve"> </w:t>
      </w:r>
      <w:r>
        <w:t>While</w:t>
      </w:r>
      <w:r>
        <w:rPr>
          <w:spacing w:val="-3"/>
        </w:rPr>
        <w:t xml:space="preserve"> </w:t>
      </w:r>
      <w:r>
        <w:t>the</w:t>
      </w:r>
      <w:r>
        <w:rPr>
          <w:spacing w:val="-3"/>
        </w:rPr>
        <w:t xml:space="preserve"> </w:t>
      </w:r>
      <w:r>
        <w:t>long-term</w:t>
      </w:r>
      <w:r>
        <w:rPr>
          <w:spacing w:val="-3"/>
        </w:rPr>
        <w:t xml:space="preserve"> </w:t>
      </w:r>
      <w:r>
        <w:t>vision</w:t>
      </w:r>
      <w:r>
        <w:rPr>
          <w:spacing w:val="-3"/>
        </w:rPr>
        <w:t xml:space="preserve"> </w:t>
      </w:r>
      <w:r>
        <w:t>may</w:t>
      </w:r>
      <w:r>
        <w:rPr>
          <w:spacing w:val="-2"/>
        </w:rPr>
        <w:t xml:space="preserve"> </w:t>
      </w:r>
      <w:r>
        <w:t>be</w:t>
      </w:r>
      <w:r>
        <w:rPr>
          <w:spacing w:val="-3"/>
        </w:rPr>
        <w:t xml:space="preserve"> </w:t>
      </w:r>
      <w:r>
        <w:t>for a fully inclusive workforce, the reality is that many mainstream employers are not yet ready or equipped to provide the level of support, flexibility, and structure that some people with disability require to succeed and feel safe at work.</w:t>
      </w:r>
    </w:p>
    <w:p w14:paraId="3864CCE9" w14:textId="77777777" w:rsidR="00FD7FC4" w:rsidRDefault="00A2647D">
      <w:pPr>
        <w:pStyle w:val="BodyText"/>
        <w:spacing w:before="164" w:line="278" w:lineRule="auto"/>
        <w:ind w:left="360" w:right="76"/>
      </w:pPr>
      <w:r>
        <w:t>For some individuals, especially those with complex or fluctuating needs, specialised environments</w:t>
      </w:r>
      <w:r>
        <w:rPr>
          <w:spacing w:val="-3"/>
        </w:rPr>
        <w:t xml:space="preserve"> </w:t>
      </w:r>
      <w:r>
        <w:t>provide</w:t>
      </w:r>
      <w:r>
        <w:rPr>
          <w:spacing w:val="-3"/>
        </w:rPr>
        <w:t xml:space="preserve"> </w:t>
      </w:r>
      <w:r>
        <w:t>a</w:t>
      </w:r>
      <w:r>
        <w:rPr>
          <w:spacing w:val="-2"/>
        </w:rPr>
        <w:t xml:space="preserve"> </w:t>
      </w:r>
      <w:r>
        <w:t>tailored</w:t>
      </w:r>
      <w:r>
        <w:rPr>
          <w:spacing w:val="-3"/>
        </w:rPr>
        <w:t xml:space="preserve"> </w:t>
      </w:r>
      <w:r>
        <w:t>setting</w:t>
      </w:r>
      <w:r>
        <w:rPr>
          <w:spacing w:val="-3"/>
        </w:rPr>
        <w:t xml:space="preserve"> </w:t>
      </w:r>
      <w:r>
        <w:t>where</w:t>
      </w:r>
      <w:r>
        <w:rPr>
          <w:spacing w:val="-3"/>
        </w:rPr>
        <w:t xml:space="preserve"> </w:t>
      </w:r>
      <w:r>
        <w:t>they</w:t>
      </w:r>
      <w:r>
        <w:rPr>
          <w:spacing w:val="-2"/>
        </w:rPr>
        <w:t xml:space="preserve"> </w:t>
      </w:r>
      <w:r>
        <w:t>can</w:t>
      </w:r>
      <w:r>
        <w:rPr>
          <w:spacing w:val="-3"/>
        </w:rPr>
        <w:t xml:space="preserve"> </w:t>
      </w:r>
      <w:r>
        <w:t>thrive</w:t>
      </w:r>
      <w:r>
        <w:rPr>
          <w:spacing w:val="-3"/>
        </w:rPr>
        <w:t xml:space="preserve"> </w:t>
      </w:r>
      <w:r>
        <w:t>with</w:t>
      </w:r>
      <w:r>
        <w:rPr>
          <w:spacing w:val="-3"/>
        </w:rPr>
        <w:t xml:space="preserve"> </w:t>
      </w:r>
      <w:r>
        <w:t>the</w:t>
      </w:r>
      <w:r>
        <w:rPr>
          <w:spacing w:val="-3"/>
        </w:rPr>
        <w:t xml:space="preserve"> </w:t>
      </w:r>
      <w:r>
        <w:t>right</w:t>
      </w:r>
      <w:r>
        <w:rPr>
          <w:spacing w:val="-4"/>
        </w:rPr>
        <w:t xml:space="preserve"> </w:t>
      </w:r>
      <w:r>
        <w:t>support,</w:t>
      </w:r>
      <w:r>
        <w:rPr>
          <w:spacing w:val="-3"/>
        </w:rPr>
        <w:t xml:space="preserve"> </w:t>
      </w:r>
      <w:r>
        <w:t>structure and routine. Removing these options prematurely would risk isolating people from the workforce altogether and, in many cases, from social participation more broadly.</w:t>
      </w:r>
    </w:p>
    <w:p w14:paraId="0E15CB6F" w14:textId="77777777" w:rsidR="00FD7FC4" w:rsidRDefault="00FD7FC4">
      <w:pPr>
        <w:pStyle w:val="BodyText"/>
        <w:spacing w:before="52"/>
        <w:ind w:left="0"/>
      </w:pPr>
    </w:p>
    <w:p w14:paraId="752A0B0E" w14:textId="77777777" w:rsidR="00FD7FC4" w:rsidRDefault="00A2647D">
      <w:pPr>
        <w:pStyle w:val="Heading2"/>
        <w:ind w:left="360" w:firstLine="0"/>
      </w:pPr>
      <w:r>
        <w:t>a.</w:t>
      </w:r>
      <w:r>
        <w:rPr>
          <w:spacing w:val="-2"/>
        </w:rPr>
        <w:t xml:space="preserve"> </w:t>
      </w:r>
      <w:r>
        <w:t>If</w:t>
      </w:r>
      <w:r>
        <w:rPr>
          <w:spacing w:val="-2"/>
        </w:rPr>
        <w:t xml:space="preserve"> </w:t>
      </w:r>
      <w:r>
        <w:t>so,</w:t>
      </w:r>
      <w:r>
        <w:rPr>
          <w:spacing w:val="-2"/>
        </w:rPr>
        <w:t xml:space="preserve"> </w:t>
      </w:r>
      <w:r>
        <w:t>what</w:t>
      </w:r>
      <w:r>
        <w:rPr>
          <w:spacing w:val="-4"/>
        </w:rPr>
        <w:t xml:space="preserve"> </w:t>
      </w:r>
      <w:r>
        <w:t>should</w:t>
      </w:r>
      <w:r>
        <w:rPr>
          <w:spacing w:val="-1"/>
        </w:rPr>
        <w:t xml:space="preserve"> </w:t>
      </w:r>
      <w:r>
        <w:t>these</w:t>
      </w:r>
      <w:r>
        <w:rPr>
          <w:spacing w:val="-2"/>
        </w:rPr>
        <w:t xml:space="preserve"> </w:t>
      </w:r>
      <w:r>
        <w:t>workplaces</w:t>
      </w:r>
      <w:r>
        <w:rPr>
          <w:spacing w:val="-1"/>
        </w:rPr>
        <w:t xml:space="preserve"> </w:t>
      </w:r>
      <w:r>
        <w:t>look</w:t>
      </w:r>
      <w:r>
        <w:rPr>
          <w:spacing w:val="-1"/>
        </w:rPr>
        <w:t xml:space="preserve"> </w:t>
      </w:r>
      <w:r>
        <w:rPr>
          <w:spacing w:val="-2"/>
        </w:rPr>
        <w:t>like?</w:t>
      </w:r>
    </w:p>
    <w:p w14:paraId="68F71EF4" w14:textId="77777777" w:rsidR="00FD7FC4" w:rsidRDefault="00A2647D">
      <w:pPr>
        <w:pStyle w:val="BodyText"/>
        <w:spacing w:before="211" w:line="278" w:lineRule="auto"/>
        <w:ind w:left="360" w:hanging="1"/>
      </w:pPr>
      <w:r>
        <w:rPr>
          <w:b/>
        </w:rPr>
        <w:t>Inclusive</w:t>
      </w:r>
      <w:r>
        <w:rPr>
          <w:b/>
          <w:spacing w:val="-4"/>
        </w:rPr>
        <w:t xml:space="preserve"> </w:t>
      </w:r>
      <w:r>
        <w:rPr>
          <w:b/>
        </w:rPr>
        <w:t>Workplaces</w:t>
      </w:r>
      <w:r>
        <w:rPr>
          <w:b/>
          <w:spacing w:val="-3"/>
        </w:rPr>
        <w:t xml:space="preserve"> </w:t>
      </w:r>
      <w:r>
        <w:rPr>
          <w:b/>
        </w:rPr>
        <w:t>with</w:t>
      </w:r>
      <w:r>
        <w:rPr>
          <w:b/>
          <w:spacing w:val="-5"/>
        </w:rPr>
        <w:t xml:space="preserve"> </w:t>
      </w:r>
      <w:r>
        <w:rPr>
          <w:b/>
        </w:rPr>
        <w:t>a</w:t>
      </w:r>
      <w:r>
        <w:rPr>
          <w:b/>
          <w:spacing w:val="-3"/>
        </w:rPr>
        <w:t xml:space="preserve"> </w:t>
      </w:r>
      <w:r>
        <w:rPr>
          <w:b/>
        </w:rPr>
        <w:t>Mixed</w:t>
      </w:r>
      <w:r>
        <w:rPr>
          <w:b/>
          <w:spacing w:val="-4"/>
        </w:rPr>
        <w:t xml:space="preserve"> </w:t>
      </w:r>
      <w:r>
        <w:rPr>
          <w:b/>
        </w:rPr>
        <w:t>Workforce:</w:t>
      </w:r>
      <w:r>
        <w:rPr>
          <w:b/>
          <w:spacing w:val="-6"/>
        </w:rPr>
        <w:t xml:space="preserve"> </w:t>
      </w:r>
      <w:r>
        <w:t>Specialist</w:t>
      </w:r>
      <w:r>
        <w:rPr>
          <w:spacing w:val="-4"/>
        </w:rPr>
        <w:t xml:space="preserve"> </w:t>
      </w:r>
      <w:r>
        <w:t>employment</w:t>
      </w:r>
      <w:r>
        <w:rPr>
          <w:spacing w:val="-4"/>
        </w:rPr>
        <w:t xml:space="preserve"> </w:t>
      </w:r>
      <w:r>
        <w:t>settings</w:t>
      </w:r>
      <w:r>
        <w:rPr>
          <w:spacing w:val="-4"/>
        </w:rPr>
        <w:t xml:space="preserve"> </w:t>
      </w:r>
      <w:r>
        <w:t>should</w:t>
      </w:r>
      <w:r>
        <w:rPr>
          <w:spacing w:val="-4"/>
        </w:rPr>
        <w:t xml:space="preserve"> </w:t>
      </w:r>
      <w:r>
        <w:t>reflect inclusive values in their design and operations. This includes fostering a greater mix of workers with and without disability, promoting peer learning, shared responsibilities, and inclusive workplace</w:t>
      </w:r>
      <w:r>
        <w:rPr>
          <w:spacing w:val="-2"/>
        </w:rPr>
        <w:t xml:space="preserve"> </w:t>
      </w:r>
      <w:r>
        <w:t>culture.</w:t>
      </w:r>
      <w:r>
        <w:rPr>
          <w:spacing w:val="-2"/>
        </w:rPr>
        <w:t xml:space="preserve"> </w:t>
      </w:r>
      <w:r>
        <w:t>These</w:t>
      </w:r>
      <w:r>
        <w:rPr>
          <w:spacing w:val="-2"/>
        </w:rPr>
        <w:t xml:space="preserve"> </w:t>
      </w:r>
      <w:r>
        <w:t>workplaces</w:t>
      </w:r>
      <w:r>
        <w:rPr>
          <w:spacing w:val="-2"/>
        </w:rPr>
        <w:t xml:space="preserve"> </w:t>
      </w:r>
      <w:r>
        <w:t>should</w:t>
      </w:r>
      <w:r>
        <w:rPr>
          <w:spacing w:val="-2"/>
        </w:rPr>
        <w:t xml:space="preserve"> </w:t>
      </w:r>
      <w:r>
        <w:t>not</w:t>
      </w:r>
      <w:r>
        <w:rPr>
          <w:spacing w:val="-2"/>
        </w:rPr>
        <w:t xml:space="preserve"> </w:t>
      </w:r>
      <w:r>
        <w:t>be</w:t>
      </w:r>
      <w:r>
        <w:rPr>
          <w:spacing w:val="-2"/>
        </w:rPr>
        <w:t xml:space="preserve"> </w:t>
      </w:r>
      <w:r>
        <w:t>siloed</w:t>
      </w:r>
      <w:r>
        <w:rPr>
          <w:spacing w:val="-2"/>
        </w:rPr>
        <w:t xml:space="preserve"> </w:t>
      </w:r>
      <w:r>
        <w:t>or</w:t>
      </w:r>
      <w:r>
        <w:rPr>
          <w:spacing w:val="-2"/>
        </w:rPr>
        <w:t xml:space="preserve"> </w:t>
      </w:r>
      <w:r>
        <w:t>isolated</w:t>
      </w:r>
      <w:r>
        <w:rPr>
          <w:spacing w:val="-2"/>
        </w:rPr>
        <w:t xml:space="preserve"> </w:t>
      </w:r>
      <w:r>
        <w:t>but</w:t>
      </w:r>
      <w:r>
        <w:rPr>
          <w:spacing w:val="-2"/>
        </w:rPr>
        <w:t xml:space="preserve"> </w:t>
      </w:r>
      <w:r>
        <w:t>embedded</w:t>
      </w:r>
      <w:r>
        <w:rPr>
          <w:spacing w:val="-2"/>
        </w:rPr>
        <w:t xml:space="preserve"> </w:t>
      </w:r>
      <w:r>
        <w:t>in</w:t>
      </w:r>
      <w:r>
        <w:rPr>
          <w:spacing w:val="-2"/>
        </w:rPr>
        <w:t xml:space="preserve"> </w:t>
      </w:r>
      <w:r>
        <w:t>broader community and industry networks.</w:t>
      </w:r>
    </w:p>
    <w:p w14:paraId="6B6B750B" w14:textId="77777777" w:rsidR="00FD7FC4" w:rsidRDefault="00A2647D">
      <w:pPr>
        <w:pStyle w:val="BodyText"/>
        <w:spacing w:before="165" w:line="278" w:lineRule="auto"/>
      </w:pPr>
      <w:r>
        <w:rPr>
          <w:b/>
        </w:rPr>
        <w:t>Clear</w:t>
      </w:r>
      <w:r>
        <w:rPr>
          <w:b/>
          <w:spacing w:val="-2"/>
        </w:rPr>
        <w:t xml:space="preserve"> </w:t>
      </w:r>
      <w:r>
        <w:rPr>
          <w:b/>
        </w:rPr>
        <w:t>Career</w:t>
      </w:r>
      <w:r>
        <w:rPr>
          <w:b/>
          <w:spacing w:val="-5"/>
        </w:rPr>
        <w:t xml:space="preserve"> </w:t>
      </w:r>
      <w:r>
        <w:rPr>
          <w:b/>
        </w:rPr>
        <w:t>Pathways</w:t>
      </w:r>
      <w:r>
        <w:rPr>
          <w:b/>
          <w:spacing w:val="-4"/>
        </w:rPr>
        <w:t xml:space="preserve"> </w:t>
      </w:r>
      <w:r>
        <w:rPr>
          <w:b/>
        </w:rPr>
        <w:t>and</w:t>
      </w:r>
      <w:r>
        <w:rPr>
          <w:b/>
          <w:spacing w:val="-5"/>
        </w:rPr>
        <w:t xml:space="preserve"> </w:t>
      </w:r>
      <w:r>
        <w:rPr>
          <w:b/>
        </w:rPr>
        <w:t>Opportunities</w:t>
      </w:r>
      <w:r>
        <w:rPr>
          <w:b/>
          <w:spacing w:val="-2"/>
        </w:rPr>
        <w:t xml:space="preserve"> </w:t>
      </w:r>
      <w:r>
        <w:rPr>
          <w:b/>
        </w:rPr>
        <w:t>to</w:t>
      </w:r>
      <w:r>
        <w:rPr>
          <w:b/>
          <w:spacing w:val="-6"/>
        </w:rPr>
        <w:t xml:space="preserve"> </w:t>
      </w:r>
      <w:r>
        <w:rPr>
          <w:b/>
        </w:rPr>
        <w:t>Progress:</w:t>
      </w:r>
      <w:r>
        <w:rPr>
          <w:b/>
          <w:spacing w:val="-3"/>
        </w:rPr>
        <w:t xml:space="preserve"> </w:t>
      </w:r>
      <w:r>
        <w:t>Supported</w:t>
      </w:r>
      <w:r>
        <w:rPr>
          <w:spacing w:val="-3"/>
        </w:rPr>
        <w:t xml:space="preserve"> </w:t>
      </w:r>
      <w:r>
        <w:t>employment</w:t>
      </w:r>
      <w:r>
        <w:rPr>
          <w:spacing w:val="-3"/>
        </w:rPr>
        <w:t xml:space="preserve"> </w:t>
      </w:r>
      <w:r>
        <w:t>must</w:t>
      </w:r>
      <w:r>
        <w:rPr>
          <w:spacing w:val="-3"/>
        </w:rPr>
        <w:t xml:space="preserve"> </w:t>
      </w:r>
      <w:r>
        <w:t>not</w:t>
      </w:r>
      <w:r>
        <w:rPr>
          <w:spacing w:val="-3"/>
        </w:rPr>
        <w:t xml:space="preserve"> </w:t>
      </w:r>
      <w:r>
        <w:t>be</w:t>
      </w:r>
      <w:r>
        <w:rPr>
          <w:spacing w:val="-5"/>
        </w:rPr>
        <w:t xml:space="preserve"> </w:t>
      </w:r>
      <w:r>
        <w:t>a dead end. Workplaces should offer real opportunities for skill development, career progression and meaningful work, not just repetitive or low-value tasks. Where possible, there should be structured career pathways that align with a person’s goals and evolving capacity.</w:t>
      </w:r>
    </w:p>
    <w:p w14:paraId="1476113F" w14:textId="77777777" w:rsidR="00FD7FC4" w:rsidRDefault="00FD7FC4">
      <w:pPr>
        <w:pStyle w:val="BodyText"/>
        <w:spacing w:line="278" w:lineRule="auto"/>
        <w:sectPr w:rsidR="00FD7FC4">
          <w:pgSz w:w="12240" w:h="15840"/>
          <w:pgMar w:top="1360" w:right="1440" w:bottom="1020" w:left="1080" w:header="0" w:footer="839" w:gutter="0"/>
          <w:cols w:space="720"/>
        </w:sectPr>
      </w:pPr>
    </w:p>
    <w:p w14:paraId="1080673F" w14:textId="77777777" w:rsidR="00FD7FC4" w:rsidRDefault="00A2647D">
      <w:pPr>
        <w:pStyle w:val="BodyText"/>
        <w:spacing w:before="80" w:line="278" w:lineRule="auto"/>
        <w:ind w:right="14"/>
      </w:pPr>
      <w:r>
        <w:rPr>
          <w:b/>
        </w:rPr>
        <w:lastRenderedPageBreak/>
        <w:t xml:space="preserve">Funded Transition Supports for Those Who Choose It: </w:t>
      </w:r>
      <w:r>
        <w:t>For individuals who want to explore open employment, there</w:t>
      </w:r>
      <w:r>
        <w:rPr>
          <w:spacing w:val="-1"/>
        </w:rPr>
        <w:t xml:space="preserve"> </w:t>
      </w:r>
      <w:r>
        <w:t>must be dedicated,</w:t>
      </w:r>
      <w:r>
        <w:rPr>
          <w:spacing w:val="-1"/>
        </w:rPr>
        <w:t xml:space="preserve"> </w:t>
      </w:r>
      <w:r>
        <w:t>well-funded supports in place</w:t>
      </w:r>
      <w:r>
        <w:rPr>
          <w:spacing w:val="-1"/>
        </w:rPr>
        <w:t xml:space="preserve"> </w:t>
      </w:r>
      <w:r>
        <w:t>to help them do so safely and successfully. This includes access to training, coaching and job transition support tailored</w:t>
      </w:r>
      <w:r>
        <w:rPr>
          <w:spacing w:val="-3"/>
        </w:rPr>
        <w:t xml:space="preserve"> </w:t>
      </w:r>
      <w:r>
        <w:t>to</w:t>
      </w:r>
      <w:r>
        <w:rPr>
          <w:spacing w:val="-2"/>
        </w:rPr>
        <w:t xml:space="preserve"> </w:t>
      </w:r>
      <w:r>
        <w:t>their</w:t>
      </w:r>
      <w:r>
        <w:rPr>
          <w:spacing w:val="-3"/>
        </w:rPr>
        <w:t xml:space="preserve"> </w:t>
      </w:r>
      <w:r>
        <w:t>needs.</w:t>
      </w:r>
      <w:r>
        <w:rPr>
          <w:spacing w:val="-3"/>
        </w:rPr>
        <w:t xml:space="preserve"> </w:t>
      </w:r>
      <w:r>
        <w:t>Transition</w:t>
      </w:r>
      <w:r>
        <w:rPr>
          <w:spacing w:val="-3"/>
        </w:rPr>
        <w:t xml:space="preserve"> </w:t>
      </w:r>
      <w:r>
        <w:t>should</w:t>
      </w:r>
      <w:r>
        <w:rPr>
          <w:spacing w:val="-3"/>
        </w:rPr>
        <w:t xml:space="preserve"> </w:t>
      </w:r>
      <w:r>
        <w:t>be</w:t>
      </w:r>
      <w:r>
        <w:rPr>
          <w:spacing w:val="-3"/>
        </w:rPr>
        <w:t xml:space="preserve"> </w:t>
      </w:r>
      <w:r>
        <w:t>gradual</w:t>
      </w:r>
      <w:r>
        <w:rPr>
          <w:spacing w:val="-3"/>
        </w:rPr>
        <w:t xml:space="preserve"> </w:t>
      </w:r>
      <w:r>
        <w:t>and</w:t>
      </w:r>
      <w:r>
        <w:rPr>
          <w:spacing w:val="-3"/>
        </w:rPr>
        <w:t xml:space="preserve"> </w:t>
      </w:r>
      <w:r>
        <w:t>flexible,</w:t>
      </w:r>
      <w:r>
        <w:rPr>
          <w:spacing w:val="-3"/>
        </w:rPr>
        <w:t xml:space="preserve"> </w:t>
      </w:r>
      <w:r>
        <w:t>based</w:t>
      </w:r>
      <w:r>
        <w:rPr>
          <w:spacing w:val="-3"/>
        </w:rPr>
        <w:t xml:space="preserve"> </w:t>
      </w:r>
      <w:r>
        <w:t>on</w:t>
      </w:r>
      <w:r>
        <w:rPr>
          <w:spacing w:val="-5"/>
        </w:rPr>
        <w:t xml:space="preserve"> </w:t>
      </w:r>
      <w:r>
        <w:t>choice</w:t>
      </w:r>
      <w:r>
        <w:rPr>
          <w:spacing w:val="-4"/>
        </w:rPr>
        <w:t xml:space="preserve"> </w:t>
      </w:r>
      <w:r>
        <w:t>not</w:t>
      </w:r>
      <w:r>
        <w:rPr>
          <w:spacing w:val="-3"/>
        </w:rPr>
        <w:t xml:space="preserve"> </w:t>
      </w:r>
      <w:r>
        <w:t>pressure.</w:t>
      </w:r>
    </w:p>
    <w:p w14:paraId="290588B2" w14:textId="77777777" w:rsidR="00FD7FC4" w:rsidRDefault="00A2647D">
      <w:pPr>
        <w:pStyle w:val="BodyText"/>
        <w:spacing w:before="164" w:line="278" w:lineRule="auto"/>
        <w:ind w:right="51"/>
      </w:pPr>
      <w:r>
        <w:rPr>
          <w:b/>
        </w:rPr>
        <w:t xml:space="preserve">Embedded Choice and Control: </w:t>
      </w:r>
      <w:r>
        <w:t>Above all, these workplaces must operate in a way that upholds choice and control for the person with disability. Participation should be based on informed and voluntary decision-making, not because it is the only option available. People should</w:t>
      </w:r>
      <w:r>
        <w:rPr>
          <w:spacing w:val="-2"/>
        </w:rPr>
        <w:t xml:space="preserve"> </w:t>
      </w:r>
      <w:r>
        <w:t>be</w:t>
      </w:r>
      <w:r>
        <w:rPr>
          <w:spacing w:val="-2"/>
        </w:rPr>
        <w:t xml:space="preserve"> </w:t>
      </w:r>
      <w:r>
        <w:t>able</w:t>
      </w:r>
      <w:r>
        <w:rPr>
          <w:spacing w:val="-2"/>
        </w:rPr>
        <w:t xml:space="preserve"> </w:t>
      </w:r>
      <w:r>
        <w:t>to</w:t>
      </w:r>
      <w:r>
        <w:rPr>
          <w:spacing w:val="-2"/>
        </w:rPr>
        <w:t xml:space="preserve"> </w:t>
      </w:r>
      <w:r>
        <w:t>decide</w:t>
      </w:r>
      <w:r>
        <w:rPr>
          <w:spacing w:val="-4"/>
        </w:rPr>
        <w:t xml:space="preserve"> </w:t>
      </w:r>
      <w:r>
        <w:t>the</w:t>
      </w:r>
      <w:r>
        <w:rPr>
          <w:spacing w:val="-2"/>
        </w:rPr>
        <w:t xml:space="preserve"> </w:t>
      </w:r>
      <w:r>
        <w:t>kind</w:t>
      </w:r>
      <w:r>
        <w:rPr>
          <w:spacing w:val="-2"/>
        </w:rPr>
        <w:t xml:space="preserve"> </w:t>
      </w:r>
      <w:r>
        <w:t>of</w:t>
      </w:r>
      <w:r>
        <w:rPr>
          <w:spacing w:val="-1"/>
        </w:rPr>
        <w:t xml:space="preserve"> </w:t>
      </w:r>
      <w:r>
        <w:t>work</w:t>
      </w:r>
      <w:r>
        <w:rPr>
          <w:spacing w:val="-1"/>
        </w:rPr>
        <w:t xml:space="preserve"> </w:t>
      </w:r>
      <w:r>
        <w:t>they</w:t>
      </w:r>
      <w:r>
        <w:rPr>
          <w:spacing w:val="-1"/>
        </w:rPr>
        <w:t xml:space="preserve"> </w:t>
      </w:r>
      <w:r>
        <w:t>do,</w:t>
      </w:r>
      <w:r>
        <w:rPr>
          <w:spacing w:val="-2"/>
        </w:rPr>
        <w:t xml:space="preserve"> </w:t>
      </w:r>
      <w:r>
        <w:t>the</w:t>
      </w:r>
      <w:r>
        <w:rPr>
          <w:spacing w:val="-2"/>
        </w:rPr>
        <w:t xml:space="preserve"> </w:t>
      </w:r>
      <w:r>
        <w:t>support</w:t>
      </w:r>
      <w:r>
        <w:rPr>
          <w:spacing w:val="-2"/>
        </w:rPr>
        <w:t xml:space="preserve"> </w:t>
      </w:r>
      <w:r>
        <w:t>they</w:t>
      </w:r>
      <w:r>
        <w:rPr>
          <w:spacing w:val="-1"/>
        </w:rPr>
        <w:t xml:space="preserve"> </w:t>
      </w:r>
      <w:r>
        <w:t>receive,</w:t>
      </w:r>
      <w:r>
        <w:rPr>
          <w:spacing w:val="-2"/>
        </w:rPr>
        <w:t xml:space="preserve"> </w:t>
      </w:r>
      <w:r>
        <w:t>and</w:t>
      </w:r>
      <w:r>
        <w:rPr>
          <w:spacing w:val="-2"/>
        </w:rPr>
        <w:t xml:space="preserve"> </w:t>
      </w:r>
      <w:r>
        <w:t>whether</w:t>
      </w:r>
      <w:r>
        <w:rPr>
          <w:spacing w:val="-2"/>
        </w:rPr>
        <w:t xml:space="preserve"> </w:t>
      </w:r>
      <w:r>
        <w:t>and when they move on.</w:t>
      </w:r>
    </w:p>
    <w:p w14:paraId="5459DFF7" w14:textId="77777777" w:rsidR="00FD7FC4" w:rsidRDefault="00A2647D">
      <w:pPr>
        <w:pStyle w:val="BodyText"/>
        <w:spacing w:before="162" w:line="278" w:lineRule="auto"/>
        <w:ind w:right="95"/>
      </w:pPr>
      <w:r>
        <w:rPr>
          <w:b/>
        </w:rPr>
        <w:t xml:space="preserve">Properly Resourced to Deliver Quality: </w:t>
      </w:r>
      <w:r>
        <w:t>To achieve all of this, these workplaces must be funded appropriately. That means resourcing not just for wages, but also for the ongoing supports,</w:t>
      </w:r>
      <w:r>
        <w:rPr>
          <w:spacing w:val="-3"/>
        </w:rPr>
        <w:t xml:space="preserve"> </w:t>
      </w:r>
      <w:r>
        <w:t>training,</w:t>
      </w:r>
      <w:r>
        <w:rPr>
          <w:spacing w:val="-3"/>
        </w:rPr>
        <w:t xml:space="preserve"> </w:t>
      </w:r>
      <w:r>
        <w:t>job</w:t>
      </w:r>
      <w:r>
        <w:rPr>
          <w:spacing w:val="-5"/>
        </w:rPr>
        <w:t xml:space="preserve"> </w:t>
      </w:r>
      <w:r>
        <w:t>customisation,</w:t>
      </w:r>
      <w:r>
        <w:rPr>
          <w:spacing w:val="-3"/>
        </w:rPr>
        <w:t xml:space="preserve"> </w:t>
      </w:r>
      <w:r>
        <w:t>and</w:t>
      </w:r>
      <w:r>
        <w:rPr>
          <w:spacing w:val="-3"/>
        </w:rPr>
        <w:t xml:space="preserve"> </w:t>
      </w:r>
      <w:r>
        <w:t>infrastructure</w:t>
      </w:r>
      <w:r>
        <w:rPr>
          <w:spacing w:val="-3"/>
        </w:rPr>
        <w:t xml:space="preserve"> </w:t>
      </w:r>
      <w:r>
        <w:t>needed</w:t>
      </w:r>
      <w:r>
        <w:rPr>
          <w:spacing w:val="-3"/>
        </w:rPr>
        <w:t xml:space="preserve"> </w:t>
      </w:r>
      <w:r>
        <w:t>to</w:t>
      </w:r>
      <w:r>
        <w:rPr>
          <w:spacing w:val="-3"/>
        </w:rPr>
        <w:t xml:space="preserve"> </w:t>
      </w:r>
      <w:r>
        <w:t>deliver</w:t>
      </w:r>
      <w:r>
        <w:rPr>
          <w:spacing w:val="-5"/>
        </w:rPr>
        <w:t xml:space="preserve"> </w:t>
      </w:r>
      <w:r>
        <w:t>high-quality,</w:t>
      </w:r>
      <w:r>
        <w:rPr>
          <w:spacing w:val="-3"/>
        </w:rPr>
        <w:t xml:space="preserve"> </w:t>
      </w:r>
      <w:r>
        <w:t>person- centred employment. Without proper investment, the vision for inclusive, future-ready supported employment cannot be realised.</w:t>
      </w:r>
    </w:p>
    <w:p w14:paraId="16F1F5A1" w14:textId="77777777" w:rsidR="00FD7FC4" w:rsidRDefault="00FD7FC4">
      <w:pPr>
        <w:pStyle w:val="BodyText"/>
        <w:ind w:left="0"/>
        <w:rPr>
          <w:sz w:val="24"/>
        </w:rPr>
      </w:pPr>
    </w:p>
    <w:p w14:paraId="5B68CE5E" w14:textId="77777777" w:rsidR="00FD7FC4" w:rsidRDefault="00FD7FC4">
      <w:pPr>
        <w:pStyle w:val="BodyText"/>
        <w:spacing w:before="26"/>
        <w:ind w:left="0"/>
        <w:rPr>
          <w:sz w:val="24"/>
        </w:rPr>
      </w:pPr>
    </w:p>
    <w:p w14:paraId="5EC1E4C8" w14:textId="77777777" w:rsidR="00FD7FC4" w:rsidRDefault="00A2647D">
      <w:pPr>
        <w:pStyle w:val="Heading2"/>
        <w:numPr>
          <w:ilvl w:val="0"/>
          <w:numId w:val="4"/>
        </w:numPr>
        <w:tabs>
          <w:tab w:val="left" w:pos="629"/>
          <w:tab w:val="left" w:pos="643"/>
        </w:tabs>
        <w:spacing w:before="1" w:line="278" w:lineRule="auto"/>
        <w:ind w:left="643" w:right="148" w:hanging="284"/>
      </w:pPr>
      <w:r>
        <w:rPr>
          <w:noProof/>
        </w:rPr>
        <mc:AlternateContent>
          <mc:Choice Requires="wpg">
            <w:drawing>
              <wp:anchor distT="0" distB="0" distL="0" distR="0" simplePos="0" relativeHeight="15731200" behindDoc="0" locked="0" layoutInCell="1" allowOverlap="1" wp14:anchorId="339CE8D3" wp14:editId="259CC5AA">
                <wp:simplePos x="0" y="0"/>
                <wp:positionH relativeFrom="page">
                  <wp:posOffset>914400</wp:posOffset>
                </wp:positionH>
                <wp:positionV relativeFrom="paragraph">
                  <wp:posOffset>-183985</wp:posOffset>
                </wp:positionV>
                <wp:extent cx="5943600" cy="2032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39" name="Graphic 39"/>
                        <wps:cNvSpPr/>
                        <wps:spPr>
                          <a:xfrm>
                            <a:off x="0" y="0"/>
                            <a:ext cx="5943600" cy="20320"/>
                          </a:xfrm>
                          <a:custGeom>
                            <a:avLst/>
                            <a:gdLst/>
                            <a:ahLst/>
                            <a:cxnLst/>
                            <a:rect l="l" t="t" r="r" b="b"/>
                            <a:pathLst>
                              <a:path w="5943600" h="20320">
                                <a:moveTo>
                                  <a:pt x="5943600" y="127"/>
                                </a:moveTo>
                                <a:lnTo>
                                  <a:pt x="5940539" y="127"/>
                                </a:lnTo>
                                <a:lnTo>
                                  <a:pt x="5940539" y="0"/>
                                </a:lnTo>
                                <a:lnTo>
                                  <a:pt x="3048" y="0"/>
                                </a:lnTo>
                                <a:lnTo>
                                  <a:pt x="0" y="0"/>
                                </a:lnTo>
                                <a:lnTo>
                                  <a:pt x="0" y="127"/>
                                </a:lnTo>
                                <a:lnTo>
                                  <a:pt x="0" y="3048"/>
                                </a:lnTo>
                                <a:lnTo>
                                  <a:pt x="0" y="19812"/>
                                </a:lnTo>
                                <a:lnTo>
                                  <a:pt x="5943600" y="19812"/>
                                </a:lnTo>
                                <a:lnTo>
                                  <a:pt x="5943600" y="127"/>
                                </a:lnTo>
                                <a:close/>
                              </a:path>
                            </a:pathLst>
                          </a:custGeom>
                          <a:solidFill>
                            <a:srgbClr val="9F9F9F"/>
                          </a:solidFill>
                        </wps:spPr>
                        <wps:bodyPr wrap="square" lIns="0" tIns="0" rIns="0" bIns="0" rtlCol="0">
                          <a:prstTxWarp prst="textNoShape">
                            <a:avLst/>
                          </a:prstTxWarp>
                          <a:noAutofit/>
                        </wps:bodyPr>
                      </wps:wsp>
                      <wps:wsp>
                        <wps:cNvPr id="40" name="Graphic 40"/>
                        <wps:cNvSpPr/>
                        <wps:spPr>
                          <a:xfrm>
                            <a:off x="59405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1" name="Graphic 41"/>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594055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43" name="Graphic 43"/>
                        <wps:cNvSpPr/>
                        <wps:spPr>
                          <a:xfrm>
                            <a:off x="0"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44" name="Graphic 44"/>
                        <wps:cNvSpPr/>
                        <wps:spPr>
                          <a:xfrm>
                            <a:off x="0" y="16763"/>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3EC7A28" id="Group 38" o:spid="_x0000_s1026" style="position:absolute;margin-left:1in;margin-top:-14.5pt;width:468pt;height:1.6pt;z-index:15731200;mso-wrap-distance-left:0;mso-wrap-distance-right:0;mso-position-horizontal-relative:pag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">
                <v:shape id="Graphic 39"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" path="m5943600,127r-3061,l5940539,,3048,,,,,127,,3048,,19812r5943600,l5943600,127xe" fillcolor="#9f9f9f" stroked="f">
                  <v:path arrowok="t"/>
                </v:shape>
                <v:shape id="Graphic 40" o:spid="_x0000_s1028"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" path="m3048,l,,,3048r3048,l3048,xe" fillcolor="#e2e2e2" stroked="f">
                  <v:path arrowok="t"/>
                </v:shape>
                <v:shape id="Graphic 41" o:spid="_x0000_s1029" style="position:absolute;width:59436;height:171;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" path="m3048,3048l,3048,,16764r3048,l3048,3048xem5943600,r-3048,l5940552,3048r3048,l5943600,xe" fillcolor="#9f9f9f" stroked="f">
                  <v:path arrowok="t"/>
                </v:shape>
                <v:shape id="Graphic 42" o:spid="_x0000_s1030" style="position:absolute;left:59405;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" path="m3048,l,,,13715r3048,l3048,xe" fillcolor="#e2e2e2" stroked="f">
                  <v:path arrowok="t"/>
                </v:shape>
                <v:shape id="Graphic 43"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" path="m3047,l,,,3048r3047,l3047,xe" fillcolor="#9f9f9f" stroked="f">
                  <v:path arrowok="t"/>
                </v:shape>
                <v:shape id="Graphic 44" o:spid="_x0000_s1032" style="position:absolute;top:167;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" path="m5940539,l3048,,,,,3048r3048,l5940539,3048r,-3048xem5943600,r-3048,l5940552,3048r3048,l5943600,xe" fillcolor="#e2e2e2" stroked="f">
                  <v:path arrowok="t"/>
                </v:shape>
                <w10:wrap anchorx="page"/>
              </v:group>
            </w:pict>
          </mc:Fallback>
        </mc:AlternateContent>
      </w:r>
      <w:r>
        <w:t>How</w:t>
      </w:r>
      <w:r>
        <w:rPr>
          <w:spacing w:val="-5"/>
        </w:rPr>
        <w:t xml:space="preserve"> </w:t>
      </w:r>
      <w:r>
        <w:t>could</w:t>
      </w:r>
      <w:r>
        <w:rPr>
          <w:spacing w:val="-3"/>
        </w:rPr>
        <w:t xml:space="preserve"> </w:t>
      </w:r>
      <w:r>
        <w:t>the</w:t>
      </w:r>
      <w:r>
        <w:rPr>
          <w:spacing w:val="-4"/>
        </w:rPr>
        <w:t xml:space="preserve"> </w:t>
      </w:r>
      <w:r>
        <w:t>benefits</w:t>
      </w:r>
      <w:r>
        <w:rPr>
          <w:spacing w:val="-3"/>
        </w:rPr>
        <w:t xml:space="preserve"> </w:t>
      </w:r>
      <w:r>
        <w:t>of</w:t>
      </w:r>
      <w:r>
        <w:rPr>
          <w:spacing w:val="-4"/>
        </w:rPr>
        <w:t xml:space="preserve"> </w:t>
      </w:r>
      <w:r>
        <w:t>supported</w:t>
      </w:r>
      <w:r>
        <w:rPr>
          <w:spacing w:val="-3"/>
        </w:rPr>
        <w:t xml:space="preserve"> </w:t>
      </w:r>
      <w:r>
        <w:t>employment</w:t>
      </w:r>
      <w:r>
        <w:rPr>
          <w:spacing w:val="-3"/>
        </w:rPr>
        <w:t xml:space="preserve"> </w:t>
      </w:r>
      <w:r>
        <w:t>settings</w:t>
      </w:r>
      <w:r>
        <w:rPr>
          <w:spacing w:val="-6"/>
        </w:rPr>
        <w:t xml:space="preserve"> </w:t>
      </w:r>
      <w:r>
        <w:t>be</w:t>
      </w:r>
      <w:r>
        <w:rPr>
          <w:spacing w:val="-6"/>
        </w:rPr>
        <w:t xml:space="preserve"> </w:t>
      </w:r>
      <w:r>
        <w:t>reflected</w:t>
      </w:r>
      <w:r>
        <w:rPr>
          <w:spacing w:val="-3"/>
        </w:rPr>
        <w:t xml:space="preserve"> </w:t>
      </w:r>
      <w:r>
        <w:t>in</w:t>
      </w:r>
      <w:r>
        <w:rPr>
          <w:spacing w:val="-2"/>
        </w:rPr>
        <w:t xml:space="preserve"> </w:t>
      </w:r>
      <w:r>
        <w:t>open employment settings?</w:t>
      </w:r>
    </w:p>
    <w:p w14:paraId="4F72B76E" w14:textId="77777777" w:rsidR="00FD7FC4" w:rsidRDefault="00A2647D">
      <w:pPr>
        <w:pStyle w:val="BodyText"/>
        <w:spacing w:before="159" w:line="278" w:lineRule="auto"/>
      </w:pPr>
      <w:r>
        <w:rPr>
          <w:b/>
        </w:rPr>
        <w:t xml:space="preserve">Promote Supported Employment Option in Open Settings: </w:t>
      </w:r>
      <w:r>
        <w:t>The supported employment option</w:t>
      </w:r>
      <w:r>
        <w:rPr>
          <w:spacing w:val="-3"/>
        </w:rPr>
        <w:t xml:space="preserve"> </w:t>
      </w:r>
      <w:r>
        <w:t>needs</w:t>
      </w:r>
      <w:r>
        <w:rPr>
          <w:spacing w:val="-3"/>
        </w:rPr>
        <w:t xml:space="preserve"> </w:t>
      </w:r>
      <w:r>
        <w:t>to</w:t>
      </w:r>
      <w:r>
        <w:rPr>
          <w:spacing w:val="-2"/>
        </w:rPr>
        <w:t xml:space="preserve"> </w:t>
      </w:r>
      <w:r>
        <w:t>be</w:t>
      </w:r>
      <w:r>
        <w:rPr>
          <w:spacing w:val="-3"/>
        </w:rPr>
        <w:t xml:space="preserve"> </w:t>
      </w:r>
      <w:r>
        <w:t>better</w:t>
      </w:r>
      <w:r>
        <w:rPr>
          <w:spacing w:val="-3"/>
        </w:rPr>
        <w:t xml:space="preserve"> </w:t>
      </w:r>
      <w:r>
        <w:t>promoted</w:t>
      </w:r>
      <w:r>
        <w:rPr>
          <w:spacing w:val="-3"/>
        </w:rPr>
        <w:t xml:space="preserve"> </w:t>
      </w:r>
      <w:r>
        <w:t>and</w:t>
      </w:r>
      <w:r>
        <w:rPr>
          <w:spacing w:val="-3"/>
        </w:rPr>
        <w:t xml:space="preserve"> </w:t>
      </w:r>
      <w:r>
        <w:t>utilised</w:t>
      </w:r>
      <w:r>
        <w:rPr>
          <w:spacing w:val="-6"/>
        </w:rPr>
        <w:t xml:space="preserve"> </w:t>
      </w:r>
      <w:r>
        <w:t>within</w:t>
      </w:r>
      <w:r>
        <w:rPr>
          <w:spacing w:val="-3"/>
        </w:rPr>
        <w:t xml:space="preserve"> </w:t>
      </w:r>
      <w:r>
        <w:t>open</w:t>
      </w:r>
      <w:r>
        <w:rPr>
          <w:spacing w:val="-3"/>
        </w:rPr>
        <w:t xml:space="preserve"> </w:t>
      </w:r>
      <w:r>
        <w:t>employment.</w:t>
      </w:r>
      <w:r>
        <w:rPr>
          <w:spacing w:val="-3"/>
        </w:rPr>
        <w:t xml:space="preserve"> </w:t>
      </w:r>
      <w:r>
        <w:t>At</w:t>
      </w:r>
      <w:r>
        <w:rPr>
          <w:spacing w:val="-3"/>
        </w:rPr>
        <w:t xml:space="preserve"> </w:t>
      </w:r>
      <w:r>
        <w:t>present,</w:t>
      </w:r>
      <w:r>
        <w:rPr>
          <w:spacing w:val="-3"/>
        </w:rPr>
        <w:t xml:space="preserve"> </w:t>
      </w:r>
      <w:r>
        <w:t>there</w:t>
      </w:r>
      <w:r>
        <w:rPr>
          <w:spacing w:val="-3"/>
        </w:rPr>
        <w:t xml:space="preserve"> </w:t>
      </w:r>
      <w:r>
        <w:t>is limited uptake of the Supported Wage System or customised employment approaches by mainstream employers, despite their proven benefits in supported settings.</w:t>
      </w:r>
    </w:p>
    <w:p w14:paraId="7EF3CA94" w14:textId="77777777" w:rsidR="00FD7FC4" w:rsidRDefault="00A2647D">
      <w:pPr>
        <w:pStyle w:val="BodyText"/>
        <w:spacing w:before="161" w:line="278" w:lineRule="auto"/>
        <w:ind w:right="51"/>
      </w:pPr>
      <w:r>
        <w:rPr>
          <w:b/>
        </w:rPr>
        <w:t xml:space="preserve">Upskill and Resource Employers to Ensure Job Sustainability: </w:t>
      </w:r>
      <w:r>
        <w:t>Open employment settings often lack the experience, resources, and support structures to create sustainable roles for people with disability, particularly those with high support needs. When challenges arise, commercial</w:t>
      </w:r>
      <w:r>
        <w:rPr>
          <w:spacing w:val="-3"/>
        </w:rPr>
        <w:t xml:space="preserve"> </w:t>
      </w:r>
      <w:r>
        <w:t>and</w:t>
      </w:r>
      <w:r>
        <w:rPr>
          <w:spacing w:val="-3"/>
        </w:rPr>
        <w:t xml:space="preserve"> </w:t>
      </w:r>
      <w:r>
        <w:t>industrial</w:t>
      </w:r>
      <w:r>
        <w:rPr>
          <w:spacing w:val="-3"/>
        </w:rPr>
        <w:t xml:space="preserve"> </w:t>
      </w:r>
      <w:r>
        <w:t>relations</w:t>
      </w:r>
      <w:r>
        <w:rPr>
          <w:spacing w:val="-3"/>
        </w:rPr>
        <w:t xml:space="preserve"> </w:t>
      </w:r>
      <w:r>
        <w:t>pressures</w:t>
      </w:r>
      <w:r>
        <w:rPr>
          <w:spacing w:val="-5"/>
        </w:rPr>
        <w:t xml:space="preserve"> </w:t>
      </w:r>
      <w:r>
        <w:t>can</w:t>
      </w:r>
      <w:r>
        <w:rPr>
          <w:spacing w:val="-5"/>
        </w:rPr>
        <w:t xml:space="preserve"> </w:t>
      </w:r>
      <w:r>
        <w:t>cause</w:t>
      </w:r>
      <w:r>
        <w:rPr>
          <w:spacing w:val="-3"/>
        </w:rPr>
        <w:t xml:space="preserve"> </w:t>
      </w:r>
      <w:r>
        <w:t>placements</w:t>
      </w:r>
      <w:r>
        <w:rPr>
          <w:spacing w:val="-3"/>
        </w:rPr>
        <w:t xml:space="preserve"> </w:t>
      </w:r>
      <w:r>
        <w:t>to</w:t>
      </w:r>
      <w:r>
        <w:rPr>
          <w:spacing w:val="-2"/>
        </w:rPr>
        <w:t xml:space="preserve"> </w:t>
      </w:r>
      <w:r>
        <w:t>fall</w:t>
      </w:r>
      <w:r>
        <w:rPr>
          <w:spacing w:val="-6"/>
        </w:rPr>
        <w:t xml:space="preserve"> </w:t>
      </w:r>
      <w:r>
        <w:t>over.</w:t>
      </w:r>
      <w:r>
        <w:rPr>
          <w:spacing w:val="-3"/>
        </w:rPr>
        <w:t xml:space="preserve"> </w:t>
      </w:r>
      <w:r>
        <w:t>To</w:t>
      </w:r>
      <w:r>
        <w:rPr>
          <w:spacing w:val="-2"/>
        </w:rPr>
        <w:t xml:space="preserve"> </w:t>
      </w:r>
      <w:r>
        <w:t>address</w:t>
      </w:r>
      <w:r>
        <w:rPr>
          <w:spacing w:val="-3"/>
        </w:rPr>
        <w:t xml:space="preserve"> </w:t>
      </w:r>
      <w:r>
        <w:t>this, employers need greater financial incentives to take on and retain employees with disability, especially through periods of fluctuating capacity.</w:t>
      </w:r>
    </w:p>
    <w:p w14:paraId="69AF84E0" w14:textId="77777777" w:rsidR="00FD7FC4" w:rsidRDefault="00A2647D">
      <w:pPr>
        <w:pStyle w:val="BodyText"/>
        <w:spacing w:before="164" w:line="278" w:lineRule="auto"/>
        <w:ind w:right="14"/>
      </w:pPr>
      <w:r>
        <w:t>They also need</w:t>
      </w:r>
      <w:r>
        <w:rPr>
          <w:spacing w:val="-1"/>
        </w:rPr>
        <w:t xml:space="preserve"> </w:t>
      </w:r>
      <w:r>
        <w:t>access to education, training, and inclusive workplace strategies. This requires targeted investment in programs that build employer capability, such as Scope’s Disability Inclusion</w:t>
      </w:r>
      <w:r>
        <w:rPr>
          <w:spacing w:val="-4"/>
        </w:rPr>
        <w:t xml:space="preserve"> </w:t>
      </w:r>
      <w:r>
        <w:t>Training</w:t>
      </w:r>
      <w:r>
        <w:rPr>
          <w:spacing w:val="-4"/>
        </w:rPr>
        <w:t xml:space="preserve"> </w:t>
      </w:r>
      <w:r>
        <w:t>for</w:t>
      </w:r>
      <w:r>
        <w:rPr>
          <w:spacing w:val="-4"/>
        </w:rPr>
        <w:t xml:space="preserve"> </w:t>
      </w:r>
      <w:r>
        <w:t>businesses,</w:t>
      </w:r>
      <w:r>
        <w:rPr>
          <w:spacing w:val="-4"/>
        </w:rPr>
        <w:t xml:space="preserve"> </w:t>
      </w:r>
      <w:r>
        <w:t>which</w:t>
      </w:r>
      <w:r>
        <w:rPr>
          <w:spacing w:val="-4"/>
        </w:rPr>
        <w:t xml:space="preserve"> </w:t>
      </w:r>
      <w:r>
        <w:t>supports</w:t>
      </w:r>
      <w:r>
        <w:rPr>
          <w:spacing w:val="-4"/>
        </w:rPr>
        <w:t xml:space="preserve"> </w:t>
      </w:r>
      <w:r>
        <w:t>organisations</w:t>
      </w:r>
      <w:r>
        <w:rPr>
          <w:spacing w:val="-4"/>
        </w:rPr>
        <w:t xml:space="preserve"> </w:t>
      </w:r>
      <w:r>
        <w:t>to</w:t>
      </w:r>
      <w:r>
        <w:rPr>
          <w:spacing w:val="-3"/>
        </w:rPr>
        <w:t xml:space="preserve"> </w:t>
      </w:r>
      <w:r>
        <w:t>become</w:t>
      </w:r>
      <w:r>
        <w:rPr>
          <w:spacing w:val="-5"/>
        </w:rPr>
        <w:t xml:space="preserve"> </w:t>
      </w:r>
      <w:r>
        <w:t>more</w:t>
      </w:r>
      <w:r>
        <w:rPr>
          <w:spacing w:val="-4"/>
        </w:rPr>
        <w:t xml:space="preserve"> </w:t>
      </w:r>
      <w:r>
        <w:t>inclusive</w:t>
      </w:r>
      <w:r>
        <w:rPr>
          <w:spacing w:val="-4"/>
        </w:rPr>
        <w:t xml:space="preserve"> </w:t>
      </w:r>
      <w:r>
        <w:t>and confident in employing people with disability.</w:t>
      </w:r>
    </w:p>
    <w:p w14:paraId="0D8981FC" w14:textId="77777777" w:rsidR="00FD7FC4" w:rsidRDefault="00A2647D">
      <w:pPr>
        <w:pStyle w:val="BodyText"/>
        <w:spacing w:before="164" w:line="278" w:lineRule="auto"/>
      </w:pPr>
      <w:r>
        <w:rPr>
          <w:b/>
        </w:rPr>
        <w:t xml:space="preserve">Build In Ongoing, On-the-Job Support: </w:t>
      </w:r>
      <w:r>
        <w:t>One of the most valuable features of supported employment is consistent, on-the-job support. Disability Employment Services (DES) already provides</w:t>
      </w:r>
      <w:r>
        <w:rPr>
          <w:spacing w:val="-3"/>
        </w:rPr>
        <w:t xml:space="preserve"> </w:t>
      </w:r>
      <w:r>
        <w:t>this</w:t>
      </w:r>
      <w:r>
        <w:rPr>
          <w:spacing w:val="-3"/>
        </w:rPr>
        <w:t xml:space="preserve"> </w:t>
      </w:r>
      <w:r>
        <w:t>to</w:t>
      </w:r>
      <w:r>
        <w:rPr>
          <w:spacing w:val="-2"/>
        </w:rPr>
        <w:t xml:space="preserve"> </w:t>
      </w:r>
      <w:r>
        <w:t>some</w:t>
      </w:r>
      <w:r>
        <w:rPr>
          <w:spacing w:val="-3"/>
        </w:rPr>
        <w:t xml:space="preserve"> </w:t>
      </w:r>
      <w:r>
        <w:t>degree,</w:t>
      </w:r>
      <w:r>
        <w:rPr>
          <w:spacing w:val="-3"/>
        </w:rPr>
        <w:t xml:space="preserve"> </w:t>
      </w:r>
      <w:r>
        <w:t>but</w:t>
      </w:r>
      <w:r>
        <w:rPr>
          <w:spacing w:val="-3"/>
        </w:rPr>
        <w:t xml:space="preserve"> </w:t>
      </w:r>
      <w:r>
        <w:t>for</w:t>
      </w:r>
      <w:r>
        <w:rPr>
          <w:spacing w:val="-3"/>
        </w:rPr>
        <w:t xml:space="preserve"> </w:t>
      </w:r>
      <w:r>
        <w:t>many</w:t>
      </w:r>
      <w:r>
        <w:rPr>
          <w:spacing w:val="-2"/>
        </w:rPr>
        <w:t xml:space="preserve"> </w:t>
      </w:r>
      <w:r>
        <w:t>people</w:t>
      </w:r>
      <w:r>
        <w:rPr>
          <w:spacing w:val="-3"/>
        </w:rPr>
        <w:t xml:space="preserve"> </w:t>
      </w:r>
      <w:r>
        <w:t>with</w:t>
      </w:r>
      <w:r>
        <w:rPr>
          <w:spacing w:val="-3"/>
        </w:rPr>
        <w:t xml:space="preserve"> </w:t>
      </w:r>
      <w:r>
        <w:t>high</w:t>
      </w:r>
      <w:r>
        <w:rPr>
          <w:spacing w:val="-3"/>
        </w:rPr>
        <w:t xml:space="preserve"> </w:t>
      </w:r>
      <w:r>
        <w:t>support</w:t>
      </w:r>
      <w:r>
        <w:rPr>
          <w:spacing w:val="-3"/>
        </w:rPr>
        <w:t xml:space="preserve"> </w:t>
      </w:r>
      <w:r>
        <w:t>needs,</w:t>
      </w:r>
      <w:r>
        <w:rPr>
          <w:spacing w:val="-3"/>
        </w:rPr>
        <w:t xml:space="preserve"> </w:t>
      </w:r>
      <w:r>
        <w:t>more</w:t>
      </w:r>
      <w:r>
        <w:rPr>
          <w:spacing w:val="-3"/>
        </w:rPr>
        <w:t xml:space="preserve"> </w:t>
      </w:r>
      <w:r>
        <w:t>flexible</w:t>
      </w:r>
      <w:r>
        <w:rPr>
          <w:spacing w:val="-3"/>
        </w:rPr>
        <w:t xml:space="preserve"> </w:t>
      </w:r>
      <w:r>
        <w:t>and</w:t>
      </w:r>
    </w:p>
    <w:p w14:paraId="6F4C56A4" w14:textId="77777777" w:rsidR="00FD7FC4" w:rsidRDefault="00FD7FC4">
      <w:pPr>
        <w:pStyle w:val="BodyText"/>
        <w:spacing w:line="278" w:lineRule="auto"/>
        <w:sectPr w:rsidR="00FD7FC4">
          <w:pgSz w:w="12240" w:h="15840"/>
          <w:pgMar w:top="1360" w:right="1440" w:bottom="1020" w:left="1080" w:header="0" w:footer="839" w:gutter="0"/>
          <w:cols w:space="720"/>
        </w:sectPr>
      </w:pPr>
    </w:p>
    <w:p w14:paraId="5EA4D753" w14:textId="77777777" w:rsidR="00FD7FC4" w:rsidRDefault="00A2647D">
      <w:pPr>
        <w:pStyle w:val="BodyText"/>
        <w:spacing w:before="80" w:line="278" w:lineRule="auto"/>
        <w:ind w:right="389"/>
      </w:pPr>
      <w:r>
        <w:lastRenderedPageBreak/>
        <w:t>intensive support may be required. To replicate the stability of supported settings in open employment, job coaches, workplace mentors, or embedded support workers should be available</w:t>
      </w:r>
      <w:r>
        <w:rPr>
          <w:spacing w:val="-3"/>
        </w:rPr>
        <w:t xml:space="preserve"> </w:t>
      </w:r>
      <w:r>
        <w:t>as</w:t>
      </w:r>
      <w:r>
        <w:rPr>
          <w:spacing w:val="-3"/>
        </w:rPr>
        <w:t xml:space="preserve"> </w:t>
      </w:r>
      <w:r>
        <w:t>needed.</w:t>
      </w:r>
      <w:r>
        <w:rPr>
          <w:spacing w:val="-3"/>
        </w:rPr>
        <w:t xml:space="preserve"> </w:t>
      </w:r>
      <w:r>
        <w:t>This</w:t>
      </w:r>
      <w:r>
        <w:rPr>
          <w:spacing w:val="-5"/>
        </w:rPr>
        <w:t xml:space="preserve"> </w:t>
      </w:r>
      <w:r>
        <w:t>would</w:t>
      </w:r>
      <w:r>
        <w:rPr>
          <w:spacing w:val="-3"/>
        </w:rPr>
        <w:t xml:space="preserve"> </w:t>
      </w:r>
      <w:r>
        <w:t>help</w:t>
      </w:r>
      <w:r>
        <w:rPr>
          <w:spacing w:val="-3"/>
        </w:rPr>
        <w:t xml:space="preserve"> </w:t>
      </w:r>
      <w:r>
        <w:t>individuals</w:t>
      </w:r>
      <w:r>
        <w:rPr>
          <w:spacing w:val="-3"/>
        </w:rPr>
        <w:t xml:space="preserve"> </w:t>
      </w:r>
      <w:r>
        <w:t>settle</w:t>
      </w:r>
      <w:r>
        <w:rPr>
          <w:spacing w:val="-3"/>
        </w:rPr>
        <w:t xml:space="preserve"> </w:t>
      </w:r>
      <w:r>
        <w:t>into</w:t>
      </w:r>
      <w:r>
        <w:rPr>
          <w:spacing w:val="-2"/>
        </w:rPr>
        <w:t xml:space="preserve"> </w:t>
      </w:r>
      <w:r>
        <w:t>roles,</w:t>
      </w:r>
      <w:r>
        <w:rPr>
          <w:spacing w:val="-3"/>
        </w:rPr>
        <w:t xml:space="preserve"> </w:t>
      </w:r>
      <w:r>
        <w:t>build</w:t>
      </w:r>
      <w:r>
        <w:rPr>
          <w:spacing w:val="-3"/>
        </w:rPr>
        <w:t xml:space="preserve"> </w:t>
      </w:r>
      <w:r>
        <w:t>confidence</w:t>
      </w:r>
      <w:r>
        <w:rPr>
          <w:spacing w:val="-3"/>
        </w:rPr>
        <w:t xml:space="preserve"> </w:t>
      </w:r>
      <w:r>
        <w:t>and</w:t>
      </w:r>
      <w:r>
        <w:rPr>
          <w:spacing w:val="-3"/>
        </w:rPr>
        <w:t xml:space="preserve"> </w:t>
      </w:r>
      <w:r>
        <w:t>retain employment, while also supporting employers to create more inclusive workplaces.</w:t>
      </w:r>
    </w:p>
    <w:p w14:paraId="74E56DD4" w14:textId="77777777" w:rsidR="00FD7FC4" w:rsidRDefault="00A2647D">
      <w:pPr>
        <w:pStyle w:val="Heading1"/>
        <w:spacing w:before="164"/>
      </w:pPr>
      <w:r>
        <w:rPr>
          <w:color w:val="13559A"/>
        </w:rPr>
        <w:t>Recommendation</w:t>
      </w:r>
      <w:r>
        <w:rPr>
          <w:color w:val="13559A"/>
          <w:spacing w:val="-19"/>
        </w:rPr>
        <w:t xml:space="preserve"> </w:t>
      </w:r>
      <w:r>
        <w:rPr>
          <w:color w:val="13559A"/>
          <w:spacing w:val="-2"/>
        </w:rPr>
        <w:t>summary</w:t>
      </w:r>
    </w:p>
    <w:p w14:paraId="20B366B0" w14:textId="77777777" w:rsidR="00FD7FC4" w:rsidRDefault="00A2647D">
      <w:pPr>
        <w:pStyle w:val="BodyText"/>
        <w:spacing w:before="189" w:line="278" w:lineRule="auto"/>
        <w:ind w:left="360" w:right="389"/>
      </w:pPr>
      <w:r>
        <w:t>To</w:t>
      </w:r>
      <w:r>
        <w:rPr>
          <w:spacing w:val="-2"/>
        </w:rPr>
        <w:t xml:space="preserve"> </w:t>
      </w:r>
      <w:r>
        <w:t>reflect</w:t>
      </w:r>
      <w:r>
        <w:rPr>
          <w:spacing w:val="-3"/>
        </w:rPr>
        <w:t xml:space="preserve"> </w:t>
      </w:r>
      <w:r>
        <w:t>the</w:t>
      </w:r>
      <w:r>
        <w:rPr>
          <w:spacing w:val="-3"/>
        </w:rPr>
        <w:t xml:space="preserve"> </w:t>
      </w:r>
      <w:r>
        <w:t>full</w:t>
      </w:r>
      <w:r>
        <w:rPr>
          <w:spacing w:val="-6"/>
        </w:rPr>
        <w:t xml:space="preserve"> </w:t>
      </w:r>
      <w:r>
        <w:t>context</w:t>
      </w:r>
      <w:r>
        <w:rPr>
          <w:spacing w:val="-6"/>
        </w:rPr>
        <w:t xml:space="preserve"> </w:t>
      </w:r>
      <w:r>
        <w:t>in</w:t>
      </w:r>
      <w:r>
        <w:rPr>
          <w:spacing w:val="-3"/>
        </w:rPr>
        <w:t xml:space="preserve"> </w:t>
      </w:r>
      <w:r>
        <w:t>which</w:t>
      </w:r>
      <w:r>
        <w:rPr>
          <w:spacing w:val="-3"/>
        </w:rPr>
        <w:t xml:space="preserve"> </w:t>
      </w:r>
      <w:r>
        <w:t>employment</w:t>
      </w:r>
      <w:r>
        <w:rPr>
          <w:spacing w:val="-3"/>
        </w:rPr>
        <w:t xml:space="preserve"> </w:t>
      </w:r>
      <w:r>
        <w:t>decisions</w:t>
      </w:r>
      <w:r>
        <w:rPr>
          <w:spacing w:val="-3"/>
        </w:rPr>
        <w:t xml:space="preserve"> </w:t>
      </w:r>
      <w:r>
        <w:t>are</w:t>
      </w:r>
      <w:r>
        <w:rPr>
          <w:spacing w:val="-3"/>
        </w:rPr>
        <w:t xml:space="preserve"> </w:t>
      </w:r>
      <w:r>
        <w:t>made,</w:t>
      </w:r>
      <w:r>
        <w:rPr>
          <w:spacing w:val="-3"/>
        </w:rPr>
        <w:t xml:space="preserve"> </w:t>
      </w:r>
      <w:r>
        <w:t>we</w:t>
      </w:r>
      <w:r>
        <w:rPr>
          <w:spacing w:val="-3"/>
        </w:rPr>
        <w:t xml:space="preserve"> </w:t>
      </w:r>
      <w:r>
        <w:t>recommend</w:t>
      </w:r>
      <w:r>
        <w:rPr>
          <w:spacing w:val="-3"/>
        </w:rPr>
        <w:t xml:space="preserve"> </w:t>
      </w:r>
      <w:r>
        <w:t>that Appendix 3 be expanded to include:</w:t>
      </w:r>
    </w:p>
    <w:p w14:paraId="1D772D67" w14:textId="77777777" w:rsidR="00FD7FC4" w:rsidRDefault="00A2647D">
      <w:pPr>
        <w:pStyle w:val="ListParagraph"/>
        <w:numPr>
          <w:ilvl w:val="0"/>
          <w:numId w:val="1"/>
        </w:numPr>
        <w:tabs>
          <w:tab w:val="left" w:pos="1079"/>
        </w:tabs>
        <w:spacing w:before="161"/>
        <w:ind w:left="1079" w:hanging="359"/>
      </w:pPr>
      <w:r>
        <w:t>Reforms</w:t>
      </w:r>
      <w:r>
        <w:rPr>
          <w:spacing w:val="-6"/>
        </w:rPr>
        <w:t xml:space="preserve"> </w:t>
      </w:r>
      <w:r>
        <w:t>to</w:t>
      </w:r>
      <w:r>
        <w:rPr>
          <w:spacing w:val="-6"/>
        </w:rPr>
        <w:t xml:space="preserve"> </w:t>
      </w:r>
      <w:r>
        <w:t>NDIS</w:t>
      </w:r>
      <w:r>
        <w:rPr>
          <w:spacing w:val="-4"/>
        </w:rPr>
        <w:t xml:space="preserve"> </w:t>
      </w:r>
      <w:r>
        <w:t>Support</w:t>
      </w:r>
      <w:r>
        <w:rPr>
          <w:spacing w:val="-6"/>
        </w:rPr>
        <w:t xml:space="preserve"> </w:t>
      </w:r>
      <w:r>
        <w:t>Coordination</w:t>
      </w:r>
      <w:r>
        <w:rPr>
          <w:spacing w:val="-5"/>
        </w:rPr>
        <w:t xml:space="preserve"> </w:t>
      </w:r>
      <w:r>
        <w:t>and</w:t>
      </w:r>
      <w:r>
        <w:rPr>
          <w:spacing w:val="-5"/>
        </w:rPr>
        <w:t xml:space="preserve"> </w:t>
      </w:r>
      <w:r>
        <w:t>introduction</w:t>
      </w:r>
      <w:r>
        <w:rPr>
          <w:spacing w:val="-5"/>
        </w:rPr>
        <w:t xml:space="preserve"> </w:t>
      </w:r>
      <w:r>
        <w:t>of</w:t>
      </w:r>
      <w:r>
        <w:rPr>
          <w:spacing w:val="-6"/>
        </w:rPr>
        <w:t xml:space="preserve"> </w:t>
      </w:r>
      <w:r>
        <w:t>Navigator</w:t>
      </w:r>
      <w:r>
        <w:rPr>
          <w:spacing w:val="-5"/>
        </w:rPr>
        <w:t xml:space="preserve"> </w:t>
      </w:r>
      <w:r>
        <w:rPr>
          <w:spacing w:val="-2"/>
        </w:rPr>
        <w:t>roles</w:t>
      </w:r>
    </w:p>
    <w:p w14:paraId="00159C7E" w14:textId="77777777" w:rsidR="00FD7FC4" w:rsidRDefault="00A2647D">
      <w:pPr>
        <w:pStyle w:val="ListParagraph"/>
        <w:numPr>
          <w:ilvl w:val="0"/>
          <w:numId w:val="1"/>
        </w:numPr>
        <w:tabs>
          <w:tab w:val="left" w:pos="1079"/>
        </w:tabs>
        <w:spacing w:before="207"/>
        <w:ind w:left="1079" w:hanging="359"/>
      </w:pPr>
      <w:r>
        <w:t>The</w:t>
      </w:r>
      <w:r>
        <w:rPr>
          <w:spacing w:val="-9"/>
        </w:rPr>
        <w:t xml:space="preserve"> </w:t>
      </w:r>
      <w:r>
        <w:t>development</w:t>
      </w:r>
      <w:r>
        <w:rPr>
          <w:spacing w:val="-7"/>
        </w:rPr>
        <w:t xml:space="preserve"> </w:t>
      </w:r>
      <w:r>
        <w:t>and</w:t>
      </w:r>
      <w:r>
        <w:rPr>
          <w:spacing w:val="-7"/>
        </w:rPr>
        <w:t xml:space="preserve"> </w:t>
      </w:r>
      <w:r>
        <w:t>implementation</w:t>
      </w:r>
      <w:r>
        <w:rPr>
          <w:spacing w:val="-7"/>
        </w:rPr>
        <w:t xml:space="preserve"> </w:t>
      </w:r>
      <w:r>
        <w:t>of</w:t>
      </w:r>
      <w:r>
        <w:rPr>
          <w:spacing w:val="-7"/>
        </w:rPr>
        <w:t xml:space="preserve"> </w:t>
      </w:r>
      <w:r>
        <w:t>Foundational</w:t>
      </w:r>
      <w:r>
        <w:rPr>
          <w:spacing w:val="-6"/>
        </w:rPr>
        <w:t xml:space="preserve"> </w:t>
      </w:r>
      <w:r>
        <w:rPr>
          <w:spacing w:val="-2"/>
        </w:rPr>
        <w:t>Supports</w:t>
      </w:r>
    </w:p>
    <w:p w14:paraId="5821399B" w14:textId="77777777" w:rsidR="00FD7FC4" w:rsidRDefault="00A2647D">
      <w:pPr>
        <w:pStyle w:val="ListParagraph"/>
        <w:numPr>
          <w:ilvl w:val="0"/>
          <w:numId w:val="1"/>
        </w:numPr>
        <w:tabs>
          <w:tab w:val="left" w:pos="1080"/>
        </w:tabs>
        <w:spacing w:before="209" w:line="278" w:lineRule="auto"/>
        <w:ind w:right="397"/>
      </w:pPr>
      <w:r>
        <w:t>Relevant</w:t>
      </w:r>
      <w:r>
        <w:rPr>
          <w:spacing w:val="-3"/>
        </w:rPr>
        <w:t xml:space="preserve"> </w:t>
      </w:r>
      <w:r>
        <w:t>social</w:t>
      </w:r>
      <w:r>
        <w:rPr>
          <w:spacing w:val="-3"/>
        </w:rPr>
        <w:t xml:space="preserve"> </w:t>
      </w:r>
      <w:r>
        <w:t>security</w:t>
      </w:r>
      <w:r>
        <w:rPr>
          <w:spacing w:val="-2"/>
        </w:rPr>
        <w:t xml:space="preserve"> </w:t>
      </w:r>
      <w:r>
        <w:t>and</w:t>
      </w:r>
      <w:r>
        <w:rPr>
          <w:spacing w:val="-3"/>
        </w:rPr>
        <w:t xml:space="preserve"> </w:t>
      </w:r>
      <w:r>
        <w:t>cost</w:t>
      </w:r>
      <w:r>
        <w:rPr>
          <w:spacing w:val="-3"/>
        </w:rPr>
        <w:t xml:space="preserve"> </w:t>
      </w:r>
      <w:r>
        <w:t>of</w:t>
      </w:r>
      <w:r>
        <w:rPr>
          <w:spacing w:val="-2"/>
        </w:rPr>
        <w:t xml:space="preserve"> </w:t>
      </w:r>
      <w:r>
        <w:t>living</w:t>
      </w:r>
      <w:r>
        <w:rPr>
          <w:spacing w:val="-3"/>
        </w:rPr>
        <w:t xml:space="preserve"> </w:t>
      </w:r>
      <w:r>
        <w:t>reviews,</w:t>
      </w:r>
      <w:r>
        <w:rPr>
          <w:spacing w:val="-5"/>
        </w:rPr>
        <w:t xml:space="preserve"> </w:t>
      </w:r>
      <w:r>
        <w:t>including</w:t>
      </w:r>
      <w:r>
        <w:rPr>
          <w:spacing w:val="-3"/>
        </w:rPr>
        <w:t xml:space="preserve"> </w:t>
      </w:r>
      <w:r>
        <w:t>DSP,</w:t>
      </w:r>
      <w:r>
        <w:rPr>
          <w:spacing w:val="-3"/>
        </w:rPr>
        <w:t xml:space="preserve"> </w:t>
      </w:r>
      <w:r>
        <w:t>transport</w:t>
      </w:r>
      <w:r>
        <w:rPr>
          <w:spacing w:val="-6"/>
        </w:rPr>
        <w:t xml:space="preserve"> </w:t>
      </w:r>
      <w:r>
        <w:t>and</w:t>
      </w:r>
      <w:r>
        <w:rPr>
          <w:spacing w:val="-3"/>
        </w:rPr>
        <w:t xml:space="preserve"> </w:t>
      </w:r>
      <w:r>
        <w:t xml:space="preserve">rental </w:t>
      </w:r>
      <w:r>
        <w:rPr>
          <w:spacing w:val="-2"/>
        </w:rPr>
        <w:t>assistance</w:t>
      </w:r>
    </w:p>
    <w:p w14:paraId="0DABD31E" w14:textId="77777777" w:rsidR="00FD7FC4" w:rsidRDefault="00A2647D">
      <w:pPr>
        <w:pStyle w:val="ListParagraph"/>
        <w:numPr>
          <w:ilvl w:val="0"/>
          <w:numId w:val="1"/>
        </w:numPr>
        <w:tabs>
          <w:tab w:val="left" w:pos="1080"/>
        </w:tabs>
        <w:spacing w:before="161" w:line="278" w:lineRule="auto"/>
        <w:ind w:right="745"/>
      </w:pPr>
      <w:r>
        <w:t>Any</w:t>
      </w:r>
      <w:r>
        <w:rPr>
          <w:spacing w:val="-2"/>
        </w:rPr>
        <w:t xml:space="preserve"> </w:t>
      </w:r>
      <w:r>
        <w:t>other</w:t>
      </w:r>
      <w:r>
        <w:rPr>
          <w:spacing w:val="-3"/>
        </w:rPr>
        <w:t xml:space="preserve"> </w:t>
      </w:r>
      <w:r>
        <w:t>reviews</w:t>
      </w:r>
      <w:r>
        <w:rPr>
          <w:spacing w:val="-3"/>
        </w:rPr>
        <w:t xml:space="preserve"> </w:t>
      </w:r>
      <w:r>
        <w:t>or</w:t>
      </w:r>
      <w:r>
        <w:rPr>
          <w:spacing w:val="-3"/>
        </w:rPr>
        <w:t xml:space="preserve"> </w:t>
      </w:r>
      <w:r>
        <w:t>reforms</w:t>
      </w:r>
      <w:r>
        <w:rPr>
          <w:spacing w:val="-3"/>
        </w:rPr>
        <w:t xml:space="preserve"> </w:t>
      </w:r>
      <w:r>
        <w:t>that</w:t>
      </w:r>
      <w:r>
        <w:rPr>
          <w:spacing w:val="-3"/>
        </w:rPr>
        <w:t xml:space="preserve"> </w:t>
      </w:r>
      <w:r>
        <w:t>intersect</w:t>
      </w:r>
      <w:r>
        <w:rPr>
          <w:spacing w:val="-6"/>
        </w:rPr>
        <w:t xml:space="preserve"> </w:t>
      </w:r>
      <w:r>
        <w:t>with</w:t>
      </w:r>
      <w:r>
        <w:rPr>
          <w:spacing w:val="-3"/>
        </w:rPr>
        <w:t xml:space="preserve"> </w:t>
      </w:r>
      <w:r>
        <w:t>employment</w:t>
      </w:r>
      <w:r>
        <w:rPr>
          <w:spacing w:val="-3"/>
        </w:rPr>
        <w:t xml:space="preserve"> </w:t>
      </w:r>
      <w:r>
        <w:t>in</w:t>
      </w:r>
      <w:r>
        <w:rPr>
          <w:spacing w:val="-3"/>
        </w:rPr>
        <w:t xml:space="preserve"> </w:t>
      </w:r>
      <w:r>
        <w:t>a</w:t>
      </w:r>
      <w:r>
        <w:rPr>
          <w:spacing w:val="-2"/>
        </w:rPr>
        <w:t xml:space="preserve"> </w:t>
      </w:r>
      <w:r>
        <w:t>meaningful</w:t>
      </w:r>
      <w:r>
        <w:rPr>
          <w:spacing w:val="-3"/>
        </w:rPr>
        <w:t xml:space="preserve"> </w:t>
      </w:r>
      <w:r>
        <w:t>and measurable way</w:t>
      </w:r>
    </w:p>
    <w:sectPr w:rsidR="00FD7FC4">
      <w:pgSz w:w="12240" w:h="15840"/>
      <w:pgMar w:top="1360" w:right="1440" w:bottom="1020" w:left="1080" w:header="0" w:footer="8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5FF35" w14:textId="77777777" w:rsidR="00A2647D" w:rsidRDefault="00A2647D">
      <w:r>
        <w:separator/>
      </w:r>
    </w:p>
  </w:endnote>
  <w:endnote w:type="continuationSeparator" w:id="0">
    <w:p w14:paraId="16E213B8" w14:textId="77777777" w:rsidR="00A2647D" w:rsidRDefault="00A2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D5F2" w14:textId="77777777" w:rsidR="00FD7FC4" w:rsidRDefault="00A2647D">
    <w:pPr>
      <w:pStyle w:val="BodyText"/>
      <w:spacing w:line="14" w:lineRule="auto"/>
      <w:ind w:left="0"/>
      <w:rPr>
        <w:sz w:val="20"/>
      </w:rPr>
    </w:pPr>
    <w:r>
      <w:rPr>
        <w:noProof/>
        <w:sz w:val="20"/>
      </w:rPr>
      <mc:AlternateContent>
        <mc:Choice Requires="wps">
          <w:drawing>
            <wp:anchor distT="0" distB="0" distL="0" distR="0" simplePos="0" relativeHeight="487463424" behindDoc="1" locked="0" layoutInCell="1" allowOverlap="1" wp14:anchorId="3BD3C283" wp14:editId="45D9E88B">
              <wp:simplePos x="0" y="0"/>
              <wp:positionH relativeFrom="page">
                <wp:posOffset>3411728</wp:posOffset>
              </wp:positionH>
              <wp:positionV relativeFrom="page">
                <wp:posOffset>9385944</wp:posOffset>
              </wp:positionV>
              <wp:extent cx="947419" cy="2286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7419" cy="228600"/>
                      </a:xfrm>
                      <a:prstGeom prst="rect">
                        <a:avLst/>
                      </a:prstGeom>
                    </wps:spPr>
                    <wps:txbx>
                      <w:txbxContent>
                        <w:p w14:paraId="53BAE4E0" w14:textId="77777777" w:rsidR="00FD7FC4" w:rsidRDefault="00A2647D">
                          <w:pPr>
                            <w:spacing w:before="20"/>
                            <w:ind w:left="20"/>
                            <w:rPr>
                              <w:sz w:val="24"/>
                            </w:rPr>
                          </w:pPr>
                          <w:r>
                            <w:rPr>
                              <w:sz w:val="24"/>
                            </w:rPr>
                            <w:t>Page</w:t>
                          </w:r>
                          <w:r>
                            <w:rPr>
                              <w:spacing w:val="-5"/>
                              <w:sz w:val="24"/>
                            </w:rPr>
                            <w:t xml:space="preserve"> </w:t>
                          </w:r>
                          <w:r>
                            <w:rPr>
                              <w:sz w:val="24"/>
                            </w:rPr>
                            <w:fldChar w:fldCharType="begin"/>
                          </w:r>
                          <w:r>
                            <w:rPr>
                              <w:sz w:val="24"/>
                            </w:rPr>
                            <w:instrText xml:space="preserve"> PAGE </w:instrText>
                          </w:r>
                          <w:r>
                            <w:rPr>
                              <w:sz w:val="24"/>
                            </w:rPr>
                            <w:fldChar w:fldCharType="separate"/>
                          </w:r>
                          <w:r>
                            <w:rPr>
                              <w:sz w:val="24"/>
                            </w:rPr>
                            <w:t>10</w:t>
                          </w:r>
                          <w:r>
                            <w:rPr>
                              <w:sz w:val="24"/>
                            </w:rPr>
                            <w:fldChar w:fldCharType="end"/>
                          </w:r>
                          <w:r>
                            <w:rPr>
                              <w:spacing w:val="-1"/>
                              <w:sz w:val="24"/>
                            </w:rPr>
                            <w:t xml:space="preserve"> </w:t>
                          </w:r>
                          <w:r>
                            <w:rPr>
                              <w:sz w:val="24"/>
                            </w:rPr>
                            <w:t>of</w:t>
                          </w:r>
                          <w:r>
                            <w:rPr>
                              <w:spacing w:val="-2"/>
                              <w:sz w:val="24"/>
                            </w:rPr>
                            <w:t xml:space="preserve"> </w:t>
                          </w:r>
                          <w:r>
                            <w:rPr>
                              <w:spacing w:val="-5"/>
                              <w:sz w:val="24"/>
                            </w:rPr>
                            <w:fldChar w:fldCharType="begin"/>
                          </w:r>
                          <w:r>
                            <w:rPr>
                              <w:spacing w:val="-5"/>
                              <w:sz w:val="24"/>
                            </w:rPr>
                            <w:instrText xml:space="preserve"> NUMPAGES </w:instrText>
                          </w:r>
                          <w:r>
                            <w:rPr>
                              <w:spacing w:val="-5"/>
                              <w:sz w:val="24"/>
                            </w:rPr>
                            <w:fldChar w:fldCharType="separate"/>
                          </w:r>
                          <w:r>
                            <w:rPr>
                              <w:spacing w:val="-5"/>
                              <w:sz w:val="24"/>
                            </w:rPr>
                            <w:t>13</w:t>
                          </w:r>
                          <w:r>
                            <w:rPr>
                              <w:spacing w:val="-5"/>
                              <w:sz w:val="24"/>
                            </w:rPr>
                            <w:fldChar w:fldCharType="end"/>
                          </w:r>
                        </w:p>
                      </w:txbxContent>
                    </wps:txbx>
                    <wps:bodyPr wrap="square" lIns="0" tIns="0" rIns="0" bIns="0" rtlCol="0">
                      <a:noAutofit/>
                    </wps:bodyPr>
                  </wps:wsp>
                </a:graphicData>
              </a:graphic>
            </wp:anchor>
          </w:drawing>
        </mc:Choice>
        <mc:Fallback>
          <w:pict>
            <v:shapetype w14:anchorId="3BD3C283" id="_x0000_t202" coordsize="21600,21600" o:spt="202" path="m,l,21600r21600,l21600,xe">
              <v:stroke joinstyle="miter"/>
              <v:path gradientshapeok="t" o:connecttype="rect"/>
            </v:shapetype>
            <v:shape id="Textbox 2" o:spid="_x0000_s1026" type="#_x0000_t202" style="position:absolute;margin-left:268.65pt;margin-top:739.05pt;width:74.6pt;height:18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" filled="f" stroked="f">
              <v:textbox inset="0,0,0,0">
                <w:txbxContent>
                  <w:p w14:paraId="53BAE4E0" w14:textId="77777777" w:rsidR="00FD7FC4" w:rsidRDefault="00A2647D">
                    <w:pPr>
                      <w:spacing w:before="20"/>
                      <w:ind w:left="20"/>
                      <w:rPr>
                        <w:sz w:val="24"/>
                      </w:rPr>
                    </w:pPr>
                    <w:r>
                      <w:rPr>
                        <w:sz w:val="24"/>
                      </w:rPr>
                      <w:t>Page</w:t>
                    </w:r>
                    <w:r>
                      <w:rPr>
                        <w:spacing w:val="-5"/>
                        <w:sz w:val="24"/>
                      </w:rPr>
                      <w:t xml:space="preserve"> </w:t>
                    </w:r>
                    <w:r>
                      <w:rPr>
                        <w:sz w:val="24"/>
                      </w:rPr>
                      <w:fldChar w:fldCharType="begin"/>
                    </w:r>
                    <w:r>
                      <w:rPr>
                        <w:sz w:val="24"/>
                      </w:rPr>
                      <w:instrText xml:space="preserve"> PAGE </w:instrText>
                    </w:r>
                    <w:r>
                      <w:rPr>
                        <w:sz w:val="24"/>
                      </w:rPr>
                      <w:fldChar w:fldCharType="separate"/>
                    </w:r>
                    <w:r>
                      <w:rPr>
                        <w:sz w:val="24"/>
                      </w:rPr>
                      <w:t>10</w:t>
                    </w:r>
                    <w:r>
                      <w:rPr>
                        <w:sz w:val="24"/>
                      </w:rPr>
                      <w:fldChar w:fldCharType="end"/>
                    </w:r>
                    <w:r>
                      <w:rPr>
                        <w:spacing w:val="-1"/>
                        <w:sz w:val="24"/>
                      </w:rPr>
                      <w:t xml:space="preserve"> </w:t>
                    </w:r>
                    <w:r>
                      <w:rPr>
                        <w:sz w:val="24"/>
                      </w:rPr>
                      <w:t>of</w:t>
                    </w:r>
                    <w:r>
                      <w:rPr>
                        <w:spacing w:val="-2"/>
                        <w:sz w:val="24"/>
                      </w:rPr>
                      <w:t xml:space="preserve"> </w:t>
                    </w:r>
                    <w:r>
                      <w:rPr>
                        <w:spacing w:val="-5"/>
                        <w:sz w:val="24"/>
                      </w:rPr>
                      <w:fldChar w:fldCharType="begin"/>
                    </w:r>
                    <w:r>
                      <w:rPr>
                        <w:spacing w:val="-5"/>
                        <w:sz w:val="24"/>
                      </w:rPr>
                      <w:instrText xml:space="preserve"> NUMPAGES </w:instrText>
                    </w:r>
                    <w:r>
                      <w:rPr>
                        <w:spacing w:val="-5"/>
                        <w:sz w:val="24"/>
                      </w:rPr>
                      <w:fldChar w:fldCharType="separate"/>
                    </w:r>
                    <w:r>
                      <w:rPr>
                        <w:spacing w:val="-5"/>
                        <w:sz w:val="24"/>
                      </w:rPr>
                      <w:t>13</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14042" w14:textId="77777777" w:rsidR="00A2647D" w:rsidRDefault="00A2647D">
      <w:r>
        <w:separator/>
      </w:r>
    </w:p>
  </w:footnote>
  <w:footnote w:type="continuationSeparator" w:id="0">
    <w:p w14:paraId="4EDA3406" w14:textId="77777777" w:rsidR="00A2647D" w:rsidRDefault="00A26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1183C"/>
    <w:multiLevelType w:val="hybridMultilevel"/>
    <w:tmpl w:val="F468CC4C"/>
    <w:lvl w:ilvl="0" w:tplc="3F868AF0">
      <w:start w:val="1"/>
      <w:numFmt w:val="decimal"/>
      <w:lvlText w:val="%1."/>
      <w:lvlJc w:val="left"/>
      <w:pPr>
        <w:ind w:left="1079" w:hanging="360"/>
        <w:jc w:val="left"/>
      </w:pPr>
      <w:rPr>
        <w:rFonts w:ascii="Segoe UI" w:eastAsia="Segoe UI" w:hAnsi="Segoe UI" w:cs="Segoe UI" w:hint="default"/>
        <w:b w:val="0"/>
        <w:bCs w:val="0"/>
        <w:i w:val="0"/>
        <w:iCs w:val="0"/>
        <w:spacing w:val="0"/>
        <w:w w:val="100"/>
        <w:sz w:val="22"/>
        <w:szCs w:val="22"/>
        <w:lang w:val="en-US" w:eastAsia="en-US" w:bidi="ar-SA"/>
      </w:rPr>
    </w:lvl>
    <w:lvl w:ilvl="1" w:tplc="98EC0A3A">
      <w:numFmt w:val="bullet"/>
      <w:lvlText w:val="•"/>
      <w:lvlJc w:val="left"/>
      <w:pPr>
        <w:ind w:left="1944" w:hanging="360"/>
      </w:pPr>
      <w:rPr>
        <w:rFonts w:hint="default"/>
        <w:lang w:val="en-US" w:eastAsia="en-US" w:bidi="ar-SA"/>
      </w:rPr>
    </w:lvl>
    <w:lvl w:ilvl="2" w:tplc="ABF451AA">
      <w:numFmt w:val="bullet"/>
      <w:lvlText w:val="•"/>
      <w:lvlJc w:val="left"/>
      <w:pPr>
        <w:ind w:left="2808" w:hanging="360"/>
      </w:pPr>
      <w:rPr>
        <w:rFonts w:hint="default"/>
        <w:lang w:val="en-US" w:eastAsia="en-US" w:bidi="ar-SA"/>
      </w:rPr>
    </w:lvl>
    <w:lvl w:ilvl="3" w:tplc="475AC180">
      <w:numFmt w:val="bullet"/>
      <w:lvlText w:val="•"/>
      <w:lvlJc w:val="left"/>
      <w:pPr>
        <w:ind w:left="3672" w:hanging="360"/>
      </w:pPr>
      <w:rPr>
        <w:rFonts w:hint="default"/>
        <w:lang w:val="en-US" w:eastAsia="en-US" w:bidi="ar-SA"/>
      </w:rPr>
    </w:lvl>
    <w:lvl w:ilvl="4" w:tplc="00480CBE">
      <w:numFmt w:val="bullet"/>
      <w:lvlText w:val="•"/>
      <w:lvlJc w:val="left"/>
      <w:pPr>
        <w:ind w:left="4536" w:hanging="360"/>
      </w:pPr>
      <w:rPr>
        <w:rFonts w:hint="default"/>
        <w:lang w:val="en-US" w:eastAsia="en-US" w:bidi="ar-SA"/>
      </w:rPr>
    </w:lvl>
    <w:lvl w:ilvl="5" w:tplc="2384DF24">
      <w:numFmt w:val="bullet"/>
      <w:lvlText w:val="•"/>
      <w:lvlJc w:val="left"/>
      <w:pPr>
        <w:ind w:left="5400" w:hanging="360"/>
      </w:pPr>
      <w:rPr>
        <w:rFonts w:hint="default"/>
        <w:lang w:val="en-US" w:eastAsia="en-US" w:bidi="ar-SA"/>
      </w:rPr>
    </w:lvl>
    <w:lvl w:ilvl="6" w:tplc="E45C1B1E">
      <w:numFmt w:val="bullet"/>
      <w:lvlText w:val="•"/>
      <w:lvlJc w:val="left"/>
      <w:pPr>
        <w:ind w:left="6264" w:hanging="360"/>
      </w:pPr>
      <w:rPr>
        <w:rFonts w:hint="default"/>
        <w:lang w:val="en-US" w:eastAsia="en-US" w:bidi="ar-SA"/>
      </w:rPr>
    </w:lvl>
    <w:lvl w:ilvl="7" w:tplc="B008AD82">
      <w:numFmt w:val="bullet"/>
      <w:lvlText w:val="•"/>
      <w:lvlJc w:val="left"/>
      <w:pPr>
        <w:ind w:left="7128" w:hanging="360"/>
      </w:pPr>
      <w:rPr>
        <w:rFonts w:hint="default"/>
        <w:lang w:val="en-US" w:eastAsia="en-US" w:bidi="ar-SA"/>
      </w:rPr>
    </w:lvl>
    <w:lvl w:ilvl="8" w:tplc="D7380D1E">
      <w:numFmt w:val="bullet"/>
      <w:lvlText w:val="•"/>
      <w:lvlJc w:val="left"/>
      <w:pPr>
        <w:ind w:left="7992" w:hanging="360"/>
      </w:pPr>
      <w:rPr>
        <w:rFonts w:hint="default"/>
        <w:lang w:val="en-US" w:eastAsia="en-US" w:bidi="ar-SA"/>
      </w:rPr>
    </w:lvl>
  </w:abstractNum>
  <w:abstractNum w:abstractNumId="1" w15:restartNumberingAfterBreak="0">
    <w:nsid w:val="30265217"/>
    <w:multiLevelType w:val="hybridMultilevel"/>
    <w:tmpl w:val="0AAE3AC4"/>
    <w:lvl w:ilvl="0" w:tplc="CB7A97B2">
      <w:start w:val="1"/>
      <w:numFmt w:val="lowerLetter"/>
      <w:lvlText w:val="%1."/>
      <w:lvlJc w:val="left"/>
      <w:pPr>
        <w:ind w:left="599" w:hanging="240"/>
        <w:jc w:val="left"/>
      </w:pPr>
      <w:rPr>
        <w:rFonts w:ascii="Segoe UI" w:eastAsia="Segoe UI" w:hAnsi="Segoe UI" w:cs="Segoe UI" w:hint="default"/>
        <w:b/>
        <w:bCs/>
        <w:i w:val="0"/>
        <w:iCs w:val="0"/>
        <w:spacing w:val="0"/>
        <w:w w:val="100"/>
        <w:sz w:val="22"/>
        <w:szCs w:val="22"/>
        <w:lang w:val="en-US" w:eastAsia="en-US" w:bidi="ar-SA"/>
      </w:rPr>
    </w:lvl>
    <w:lvl w:ilvl="1" w:tplc="EBB29E1A">
      <w:numFmt w:val="bullet"/>
      <w:lvlText w:val="•"/>
      <w:lvlJc w:val="left"/>
      <w:pPr>
        <w:ind w:left="1512" w:hanging="240"/>
      </w:pPr>
      <w:rPr>
        <w:rFonts w:hint="default"/>
        <w:lang w:val="en-US" w:eastAsia="en-US" w:bidi="ar-SA"/>
      </w:rPr>
    </w:lvl>
    <w:lvl w:ilvl="2" w:tplc="F73C6F8C">
      <w:numFmt w:val="bullet"/>
      <w:lvlText w:val="•"/>
      <w:lvlJc w:val="left"/>
      <w:pPr>
        <w:ind w:left="2424" w:hanging="240"/>
      </w:pPr>
      <w:rPr>
        <w:rFonts w:hint="default"/>
        <w:lang w:val="en-US" w:eastAsia="en-US" w:bidi="ar-SA"/>
      </w:rPr>
    </w:lvl>
    <w:lvl w:ilvl="3" w:tplc="D674AFC8">
      <w:numFmt w:val="bullet"/>
      <w:lvlText w:val="•"/>
      <w:lvlJc w:val="left"/>
      <w:pPr>
        <w:ind w:left="3336" w:hanging="240"/>
      </w:pPr>
      <w:rPr>
        <w:rFonts w:hint="default"/>
        <w:lang w:val="en-US" w:eastAsia="en-US" w:bidi="ar-SA"/>
      </w:rPr>
    </w:lvl>
    <w:lvl w:ilvl="4" w:tplc="2690D8BA">
      <w:numFmt w:val="bullet"/>
      <w:lvlText w:val="•"/>
      <w:lvlJc w:val="left"/>
      <w:pPr>
        <w:ind w:left="4248" w:hanging="240"/>
      </w:pPr>
      <w:rPr>
        <w:rFonts w:hint="default"/>
        <w:lang w:val="en-US" w:eastAsia="en-US" w:bidi="ar-SA"/>
      </w:rPr>
    </w:lvl>
    <w:lvl w:ilvl="5" w:tplc="0C22F720">
      <w:numFmt w:val="bullet"/>
      <w:lvlText w:val="•"/>
      <w:lvlJc w:val="left"/>
      <w:pPr>
        <w:ind w:left="5160" w:hanging="240"/>
      </w:pPr>
      <w:rPr>
        <w:rFonts w:hint="default"/>
        <w:lang w:val="en-US" w:eastAsia="en-US" w:bidi="ar-SA"/>
      </w:rPr>
    </w:lvl>
    <w:lvl w:ilvl="6" w:tplc="527CC154">
      <w:numFmt w:val="bullet"/>
      <w:lvlText w:val="•"/>
      <w:lvlJc w:val="left"/>
      <w:pPr>
        <w:ind w:left="6072" w:hanging="240"/>
      </w:pPr>
      <w:rPr>
        <w:rFonts w:hint="default"/>
        <w:lang w:val="en-US" w:eastAsia="en-US" w:bidi="ar-SA"/>
      </w:rPr>
    </w:lvl>
    <w:lvl w:ilvl="7" w:tplc="2DE04C7E">
      <w:numFmt w:val="bullet"/>
      <w:lvlText w:val="•"/>
      <w:lvlJc w:val="left"/>
      <w:pPr>
        <w:ind w:left="6984" w:hanging="240"/>
      </w:pPr>
      <w:rPr>
        <w:rFonts w:hint="default"/>
        <w:lang w:val="en-US" w:eastAsia="en-US" w:bidi="ar-SA"/>
      </w:rPr>
    </w:lvl>
    <w:lvl w:ilvl="8" w:tplc="11F8D906">
      <w:numFmt w:val="bullet"/>
      <w:lvlText w:val="•"/>
      <w:lvlJc w:val="left"/>
      <w:pPr>
        <w:ind w:left="7896" w:hanging="240"/>
      </w:pPr>
      <w:rPr>
        <w:rFonts w:hint="default"/>
        <w:lang w:val="en-US" w:eastAsia="en-US" w:bidi="ar-SA"/>
      </w:rPr>
    </w:lvl>
  </w:abstractNum>
  <w:abstractNum w:abstractNumId="2" w15:restartNumberingAfterBreak="0">
    <w:nsid w:val="62077935"/>
    <w:multiLevelType w:val="hybridMultilevel"/>
    <w:tmpl w:val="FA8C8A14"/>
    <w:lvl w:ilvl="0" w:tplc="A7E20912">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5B2AC45E">
      <w:numFmt w:val="bullet"/>
      <w:lvlText w:val="•"/>
      <w:lvlJc w:val="left"/>
      <w:pPr>
        <w:ind w:left="1944" w:hanging="360"/>
      </w:pPr>
      <w:rPr>
        <w:rFonts w:hint="default"/>
        <w:lang w:val="en-US" w:eastAsia="en-US" w:bidi="ar-SA"/>
      </w:rPr>
    </w:lvl>
    <w:lvl w:ilvl="2" w:tplc="F88C9BE0">
      <w:numFmt w:val="bullet"/>
      <w:lvlText w:val="•"/>
      <w:lvlJc w:val="left"/>
      <w:pPr>
        <w:ind w:left="2808" w:hanging="360"/>
      </w:pPr>
      <w:rPr>
        <w:rFonts w:hint="default"/>
        <w:lang w:val="en-US" w:eastAsia="en-US" w:bidi="ar-SA"/>
      </w:rPr>
    </w:lvl>
    <w:lvl w:ilvl="3" w:tplc="6C88FEBE">
      <w:numFmt w:val="bullet"/>
      <w:lvlText w:val="•"/>
      <w:lvlJc w:val="left"/>
      <w:pPr>
        <w:ind w:left="3672" w:hanging="360"/>
      </w:pPr>
      <w:rPr>
        <w:rFonts w:hint="default"/>
        <w:lang w:val="en-US" w:eastAsia="en-US" w:bidi="ar-SA"/>
      </w:rPr>
    </w:lvl>
    <w:lvl w:ilvl="4" w:tplc="7F58F9DE">
      <w:numFmt w:val="bullet"/>
      <w:lvlText w:val="•"/>
      <w:lvlJc w:val="left"/>
      <w:pPr>
        <w:ind w:left="4536" w:hanging="360"/>
      </w:pPr>
      <w:rPr>
        <w:rFonts w:hint="default"/>
        <w:lang w:val="en-US" w:eastAsia="en-US" w:bidi="ar-SA"/>
      </w:rPr>
    </w:lvl>
    <w:lvl w:ilvl="5" w:tplc="64163BC6">
      <w:numFmt w:val="bullet"/>
      <w:lvlText w:val="•"/>
      <w:lvlJc w:val="left"/>
      <w:pPr>
        <w:ind w:left="5400" w:hanging="360"/>
      </w:pPr>
      <w:rPr>
        <w:rFonts w:hint="default"/>
        <w:lang w:val="en-US" w:eastAsia="en-US" w:bidi="ar-SA"/>
      </w:rPr>
    </w:lvl>
    <w:lvl w:ilvl="6" w:tplc="700AB910">
      <w:numFmt w:val="bullet"/>
      <w:lvlText w:val="•"/>
      <w:lvlJc w:val="left"/>
      <w:pPr>
        <w:ind w:left="6264" w:hanging="360"/>
      </w:pPr>
      <w:rPr>
        <w:rFonts w:hint="default"/>
        <w:lang w:val="en-US" w:eastAsia="en-US" w:bidi="ar-SA"/>
      </w:rPr>
    </w:lvl>
    <w:lvl w:ilvl="7" w:tplc="150825F8">
      <w:numFmt w:val="bullet"/>
      <w:lvlText w:val="•"/>
      <w:lvlJc w:val="left"/>
      <w:pPr>
        <w:ind w:left="7128" w:hanging="360"/>
      </w:pPr>
      <w:rPr>
        <w:rFonts w:hint="default"/>
        <w:lang w:val="en-US" w:eastAsia="en-US" w:bidi="ar-SA"/>
      </w:rPr>
    </w:lvl>
    <w:lvl w:ilvl="8" w:tplc="F050B5AC">
      <w:numFmt w:val="bullet"/>
      <w:lvlText w:val="•"/>
      <w:lvlJc w:val="left"/>
      <w:pPr>
        <w:ind w:left="7992" w:hanging="360"/>
      </w:pPr>
      <w:rPr>
        <w:rFonts w:hint="default"/>
        <w:lang w:val="en-US" w:eastAsia="en-US" w:bidi="ar-SA"/>
      </w:rPr>
    </w:lvl>
  </w:abstractNum>
  <w:abstractNum w:abstractNumId="3" w15:restartNumberingAfterBreak="0">
    <w:nsid w:val="70FA7FDB"/>
    <w:multiLevelType w:val="hybridMultilevel"/>
    <w:tmpl w:val="A24CE298"/>
    <w:lvl w:ilvl="0" w:tplc="805E01D0">
      <w:start w:val="1"/>
      <w:numFmt w:val="decimal"/>
      <w:lvlText w:val="%1."/>
      <w:lvlJc w:val="left"/>
      <w:pPr>
        <w:ind w:left="631" w:hanging="272"/>
        <w:jc w:val="left"/>
      </w:pPr>
      <w:rPr>
        <w:rFonts w:ascii="Segoe UI" w:eastAsia="Segoe UI" w:hAnsi="Segoe UI" w:cs="Segoe UI" w:hint="default"/>
        <w:b/>
        <w:bCs/>
        <w:i w:val="0"/>
        <w:iCs w:val="0"/>
        <w:spacing w:val="0"/>
        <w:w w:val="100"/>
        <w:sz w:val="24"/>
        <w:szCs w:val="24"/>
        <w:lang w:val="en-US" w:eastAsia="en-US" w:bidi="ar-SA"/>
      </w:rPr>
    </w:lvl>
    <w:lvl w:ilvl="1" w:tplc="FC10B296">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CF489C14">
      <w:numFmt w:val="bullet"/>
      <w:lvlText w:val="•"/>
      <w:lvlJc w:val="left"/>
      <w:pPr>
        <w:ind w:left="2040" w:hanging="360"/>
      </w:pPr>
      <w:rPr>
        <w:rFonts w:hint="default"/>
        <w:lang w:val="en-US" w:eastAsia="en-US" w:bidi="ar-SA"/>
      </w:rPr>
    </w:lvl>
    <w:lvl w:ilvl="3" w:tplc="1DE2AC56">
      <w:numFmt w:val="bullet"/>
      <w:lvlText w:val="•"/>
      <w:lvlJc w:val="left"/>
      <w:pPr>
        <w:ind w:left="3000" w:hanging="360"/>
      </w:pPr>
      <w:rPr>
        <w:rFonts w:hint="default"/>
        <w:lang w:val="en-US" w:eastAsia="en-US" w:bidi="ar-SA"/>
      </w:rPr>
    </w:lvl>
    <w:lvl w:ilvl="4" w:tplc="058E5ED8">
      <w:numFmt w:val="bullet"/>
      <w:lvlText w:val="•"/>
      <w:lvlJc w:val="left"/>
      <w:pPr>
        <w:ind w:left="3960" w:hanging="360"/>
      </w:pPr>
      <w:rPr>
        <w:rFonts w:hint="default"/>
        <w:lang w:val="en-US" w:eastAsia="en-US" w:bidi="ar-SA"/>
      </w:rPr>
    </w:lvl>
    <w:lvl w:ilvl="5" w:tplc="1CAAE91E">
      <w:numFmt w:val="bullet"/>
      <w:lvlText w:val="•"/>
      <w:lvlJc w:val="left"/>
      <w:pPr>
        <w:ind w:left="4920" w:hanging="360"/>
      </w:pPr>
      <w:rPr>
        <w:rFonts w:hint="default"/>
        <w:lang w:val="en-US" w:eastAsia="en-US" w:bidi="ar-SA"/>
      </w:rPr>
    </w:lvl>
    <w:lvl w:ilvl="6" w:tplc="AB1A9C4E">
      <w:numFmt w:val="bullet"/>
      <w:lvlText w:val="•"/>
      <w:lvlJc w:val="left"/>
      <w:pPr>
        <w:ind w:left="5880" w:hanging="360"/>
      </w:pPr>
      <w:rPr>
        <w:rFonts w:hint="default"/>
        <w:lang w:val="en-US" w:eastAsia="en-US" w:bidi="ar-SA"/>
      </w:rPr>
    </w:lvl>
    <w:lvl w:ilvl="7" w:tplc="DDC207A6">
      <w:numFmt w:val="bullet"/>
      <w:lvlText w:val="•"/>
      <w:lvlJc w:val="left"/>
      <w:pPr>
        <w:ind w:left="6840" w:hanging="360"/>
      </w:pPr>
      <w:rPr>
        <w:rFonts w:hint="default"/>
        <w:lang w:val="en-US" w:eastAsia="en-US" w:bidi="ar-SA"/>
      </w:rPr>
    </w:lvl>
    <w:lvl w:ilvl="8" w:tplc="B56C6EE0">
      <w:numFmt w:val="bullet"/>
      <w:lvlText w:val="•"/>
      <w:lvlJc w:val="left"/>
      <w:pPr>
        <w:ind w:left="7800" w:hanging="360"/>
      </w:pPr>
      <w:rPr>
        <w:rFonts w:hint="default"/>
        <w:lang w:val="en-US" w:eastAsia="en-US" w:bidi="ar-SA"/>
      </w:rPr>
    </w:lvl>
  </w:abstractNum>
  <w:num w:numId="1" w16cid:durableId="2097554493">
    <w:abstractNumId w:val="2"/>
  </w:num>
  <w:num w:numId="2" w16cid:durableId="903292918">
    <w:abstractNumId w:val="1"/>
  </w:num>
  <w:num w:numId="3" w16cid:durableId="1545170675">
    <w:abstractNumId w:val="0"/>
  </w:num>
  <w:num w:numId="4" w16cid:durableId="477262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C4"/>
    <w:rsid w:val="002B4462"/>
    <w:rsid w:val="00A2647D"/>
    <w:rsid w:val="00FD7F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26FFFEF"/>
  <w15:docId w15:val="{92C9844E-9A98-47FA-A91A-AFD173608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spacing w:before="80"/>
      <w:ind w:left="360"/>
      <w:outlineLvl w:val="0"/>
    </w:pPr>
    <w:rPr>
      <w:b/>
      <w:bCs/>
      <w:sz w:val="28"/>
      <w:szCs w:val="28"/>
    </w:rPr>
  </w:style>
  <w:style w:type="paragraph" w:styleId="Heading2">
    <w:name w:val="heading 2"/>
    <w:basedOn w:val="Normal"/>
    <w:uiPriority w:val="9"/>
    <w:unhideWhenUsed/>
    <w:qFormat/>
    <w:pPr>
      <w:ind w:left="643" w:hanging="284"/>
      <w:outlineLvl w:val="1"/>
    </w:pPr>
    <w:rPr>
      <w:b/>
      <w:bCs/>
      <w:sz w:val="24"/>
      <w:szCs w:val="24"/>
    </w:rPr>
  </w:style>
  <w:style w:type="paragraph" w:styleId="Heading3">
    <w:name w:val="heading 3"/>
    <w:basedOn w:val="Normal"/>
    <w:uiPriority w:val="9"/>
    <w:unhideWhenUsed/>
    <w:qFormat/>
    <w:pPr>
      <w:spacing w:before="80"/>
      <w:ind w:left="1078" w:hanging="35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9"/>
    </w:pPr>
  </w:style>
  <w:style w:type="paragraph" w:styleId="Title">
    <w:name w:val="Title"/>
    <w:basedOn w:val="Normal"/>
    <w:uiPriority w:val="10"/>
    <w:qFormat/>
    <w:pPr>
      <w:ind w:left="360" w:right="389"/>
    </w:pPr>
    <w:rPr>
      <w:b/>
      <w:bCs/>
      <w:sz w:val="32"/>
      <w:szCs w:val="32"/>
    </w:rPr>
  </w:style>
  <w:style w:type="paragraph" w:styleId="ListParagraph">
    <w:name w:val="List Paragraph"/>
    <w:basedOn w:val="Normal"/>
    <w:uiPriority w:val="1"/>
    <w:qFormat/>
    <w:pPr>
      <w:spacing w:before="80"/>
      <w:ind w:left="643"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moore@scopeaust.org.a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4438</Words>
  <Characters>25963</Characters>
  <Application>Microsoft Office Word</Application>
  <DocSecurity>4</DocSecurity>
  <Lines>425</Lines>
  <Paragraphs>131</Paragraphs>
  <ScaleCrop>false</ScaleCrop>
  <Company/>
  <LinksUpToDate>false</LinksUpToDate>
  <CharactersWithSpaces>30270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Preston</dc:creator>
  <cp:keywords>[SEC=OFFICIAL]</cp:keywords>
  <dc:description/>
  <cp:lastModifiedBy>CHHUKYI, Sonam</cp:lastModifiedBy>
  <cp:revision>2</cp:revision>
  <dcterms:created xsi:type="dcterms:W3CDTF">2025-09-22T01:50:00Z</dcterms:created>
  <dcterms:modified xsi:type="dcterms:W3CDTF">2025-09-22T01:50:00Z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0x010100D22462521D5E454D9764831CF5A27C0A</vt:lpwstr>
  </property>
  <property fmtid="{D5CDD505-2E9C-101B-9397-08002B2CF9AE}" pid="3" name="Created">
    <vt:filetime>2025-07-09T00:00:00Z</vt:filetime>
  </property>
  <property fmtid="{D5CDD505-2E9C-101B-9397-08002B2CF9AE}" pid="4" name="Creator">
    <vt:lpwstr>Acrobat PDFMaker 25 for Word</vt:lpwstr>
  </property>
  <property fmtid="{D5CDD505-2E9C-101B-9397-08002B2CF9AE}" pid="5" name="LastSaved">
    <vt:filetime>2025-07-16T00:00:00Z</vt:filetime>
  </property>
  <property fmtid="{D5CDD505-2E9C-101B-9397-08002B2CF9AE}" pid="6" name="Producer">
    <vt:lpwstr>Adobe PDF Library 25.1.51</vt:lpwstr>
  </property>
  <property fmtid="{D5CDD505-2E9C-101B-9397-08002B2CF9AE}" pid="7" name="SourceModified">
    <vt:lpwstr/>
  </property>
  <property fmtid="{D5CDD505-2E9C-101B-9397-08002B2CF9AE}" pid="8" name="PM_Caveats_Count">
    <vt:lpwstr>0</vt:lpwstr>
  </property>
  <property fmtid="{D5CDD505-2E9C-101B-9397-08002B2CF9AE}" pid="9" name="PM_Namespace">
    <vt:lpwstr>gov.au</vt:lpwstr>
  </property>
  <property fmtid="{D5CDD505-2E9C-101B-9397-08002B2CF9AE}" pid="10" name="PM_Version">
    <vt:lpwstr>2018.4</vt:lpwstr>
  </property>
  <property fmtid="{D5CDD505-2E9C-101B-9397-08002B2CF9AE}" pid="11" name="MSIP_Label_eb34d90b-fc41-464d-af60-f74d721d0790_Name">
    <vt:lpwstr>OFFICIAL</vt:lpwstr>
  </property>
  <property fmtid="{D5CDD505-2E9C-101B-9397-08002B2CF9AE}" pid="12" name="PM_Note">
    <vt:lpwstr/>
  </property>
  <property fmtid="{D5CDD505-2E9C-101B-9397-08002B2CF9AE}" pid="13" name="PMHMAC">
    <vt:lpwstr>v=2024.1;a=SHA256;h=D525AA6865F53F2D9F92BEC55B8EDAAF93AFD0B272C584EEBF7E49D6571FAAC5</vt:lpwstr>
  </property>
  <property fmtid="{D5CDD505-2E9C-101B-9397-08002B2CF9AE}" pid="14" name="PM_Qualifier">
    <vt:lpwstr/>
  </property>
  <property fmtid="{D5CDD505-2E9C-101B-9397-08002B2CF9AE}" pid="15" name="PM_SecurityClassification">
    <vt:lpwstr>OFFICIAL</vt:lpwstr>
  </property>
  <property fmtid="{D5CDD505-2E9C-101B-9397-08002B2CF9AE}" pid="16" name="PM_ProtectiveMarkingValue_Header">
    <vt:lpwstr>OFFICIAL</vt:lpwstr>
  </property>
  <property fmtid="{D5CDD505-2E9C-101B-9397-08002B2CF9AE}" pid="17" name="PM_OriginationTimeStamp">
    <vt:lpwstr>2025-09-22T01:49:21Z</vt:lpwstr>
  </property>
  <property fmtid="{D5CDD505-2E9C-101B-9397-08002B2CF9AE}" pid="18" name="PM_Markers">
    <vt:lpwstr/>
  </property>
  <property fmtid="{D5CDD505-2E9C-101B-9397-08002B2CF9AE}" pid="19" name="PM_DownTo">
    <vt:lpwstr/>
  </property>
  <property fmtid="{D5CDD505-2E9C-101B-9397-08002B2CF9AE}" pid="20" name="PM_DisplayValueSecClassificationWithQualifier">
    <vt:lpwstr>OFFICIAL</vt:lpwstr>
  </property>
  <property fmtid="{D5CDD505-2E9C-101B-9397-08002B2CF9AE}" pid="21" name="PM_Expires">
    <vt:lpwstr/>
  </property>
  <property fmtid="{D5CDD505-2E9C-101B-9397-08002B2CF9AE}" pid="22" name="PM_InsertionValue">
    <vt:lpwstr>OFFICIAL</vt:lpwstr>
  </property>
  <property fmtid="{D5CDD505-2E9C-101B-9397-08002B2CF9AE}" pid="23" name="PM_DowngradeTo">
    <vt:lpwstr/>
  </property>
  <property fmtid="{D5CDD505-2E9C-101B-9397-08002B2CF9AE}" pid="24" name="MSIP_Label_eb34d90b-fc41-464d-af60-f74d721d0790_SiteId">
    <vt:lpwstr>61e36dd1-ca6e-4d61-aa0a-2b4eb88317a3</vt:lpwstr>
  </property>
  <property fmtid="{D5CDD505-2E9C-101B-9397-08002B2CF9AE}" pid="25" name="MSIP_Label_eb34d90b-fc41-464d-af60-f74d721d0790_ContentBits">
    <vt:lpwstr>3</vt:lpwstr>
  </property>
  <property fmtid="{D5CDD505-2E9C-101B-9397-08002B2CF9AE}" pid="26" name="MSIP_Label_eb34d90b-fc41-464d-af60-f74d721d0790_Enabled">
    <vt:lpwstr>true</vt:lpwstr>
  </property>
  <property fmtid="{D5CDD505-2E9C-101B-9397-08002B2CF9AE}" pid="27" name="MSIP_Label_eb34d90b-fc41-464d-af60-f74d721d0790_SetDate">
    <vt:lpwstr>2025-09-22T01:49:21Z</vt:lpwstr>
  </property>
  <property fmtid="{D5CDD505-2E9C-101B-9397-08002B2CF9AE}" pid="28" name="MSIP_Label_eb34d90b-fc41-464d-af60-f74d721d0790_Method">
    <vt:lpwstr>Privileged</vt:lpwstr>
  </property>
  <property fmtid="{D5CDD505-2E9C-101B-9397-08002B2CF9AE}" pid="29" name="MSIP_Label_eb34d90b-fc41-464d-af60-f74d721d0790_ActionId">
    <vt:lpwstr>d5cd38a0248f484e9de8cdd64190019f</vt:lpwstr>
  </property>
  <property fmtid="{D5CDD505-2E9C-101B-9397-08002B2CF9AE}" pid="30" name="PM_Originator_Hash_SHA1">
    <vt:lpwstr>7F62A102C53A69297D63AE882EA0CD92BF4575DF</vt:lpwstr>
  </property>
  <property fmtid="{D5CDD505-2E9C-101B-9397-08002B2CF9AE}" pid="31" name="PM_Originating_FileId">
    <vt:lpwstr>2B4E77C23CAB457E85628A4ECC2FC4F1</vt:lpwstr>
  </property>
  <property fmtid="{D5CDD505-2E9C-101B-9397-08002B2CF9AE}" pid="32" name="PM_ProtectiveMarkingValue_Footer">
    <vt:lpwstr>OFFICIAL</vt:lpwstr>
  </property>
  <property fmtid="{D5CDD505-2E9C-101B-9397-08002B2CF9AE}" pid="33" name="PM_Display">
    <vt:lpwstr>OFFICIAL</vt:lpwstr>
  </property>
  <property fmtid="{D5CDD505-2E9C-101B-9397-08002B2CF9AE}" pid="34" name="PM_OriginatorUserAccountName_SHA256">
    <vt:lpwstr>EA607751A2A1616970B792DE199FEBA4DC1F33DDBD60382A0DC187C694960200</vt:lpwstr>
  </property>
  <property fmtid="{D5CDD505-2E9C-101B-9397-08002B2CF9AE}" pid="35" name="PM_OriginatorDomainName_SHA256">
    <vt:lpwstr>E83A2A66C4061446A7E3732E8D44762184B6B377D962B96C83DC624302585857</vt:lpwstr>
  </property>
  <property fmtid="{D5CDD505-2E9C-101B-9397-08002B2CF9AE}" pid="36" name="PMUuid">
    <vt:lpwstr>v=2022.2;d=gov.au;g=46DD6D7C-8107-577B-BC6E-F348953B2E44</vt:lpwstr>
  </property>
  <property fmtid="{D5CDD505-2E9C-101B-9397-08002B2CF9AE}" pid="37" name="PM_Hash_Version">
    <vt:lpwstr>2024.1</vt:lpwstr>
  </property>
  <property fmtid="{D5CDD505-2E9C-101B-9397-08002B2CF9AE}" pid="38" name="PM_Hash_Salt_Prev">
    <vt:lpwstr>DE21BB5B6EC18A67AF59DD81E80F8634</vt:lpwstr>
  </property>
  <property fmtid="{D5CDD505-2E9C-101B-9397-08002B2CF9AE}" pid="39" name="PM_Hash_Salt">
    <vt:lpwstr>AD7763B754F26ABD5507BDEE4635C2DF</vt:lpwstr>
  </property>
  <property fmtid="{D5CDD505-2E9C-101B-9397-08002B2CF9AE}" pid="40" name="PM_Hash_SHA1">
    <vt:lpwstr>432E38DEAAEA24FDFDBD86830505EAF933509D46</vt:lpwstr>
  </property>
</Properties>
</file>