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45C76" w14:textId="7D875F13" w:rsidR="00197E5A" w:rsidRPr="003D0D78" w:rsidRDefault="00197E5A" w:rsidP="00197E5A">
      <w:pPr>
        <w:pStyle w:val="p1"/>
        <w:rPr>
          <w:color w:val="auto"/>
        </w:rPr>
      </w:pPr>
      <w:r w:rsidRPr="003D0D78">
        <w:rPr>
          <w:color w:val="auto"/>
        </w:rPr>
        <w:t>NDIS Supports rules consultation</w:t>
      </w:r>
    </w:p>
    <w:p w14:paraId="70399CDC" w14:textId="77777777" w:rsidR="00197E5A" w:rsidRPr="003D0D78" w:rsidRDefault="00197E5A" w:rsidP="00197E5A">
      <w:pPr>
        <w:pStyle w:val="p1"/>
        <w:rPr>
          <w:color w:val="auto"/>
        </w:rPr>
      </w:pPr>
    </w:p>
    <w:p w14:paraId="30A982CC" w14:textId="77777777" w:rsidR="00F56555" w:rsidRPr="003D0D78" w:rsidRDefault="00197E5A" w:rsidP="00197E5A">
      <w:pPr>
        <w:pStyle w:val="p1"/>
        <w:rPr>
          <w:color w:val="auto"/>
        </w:rPr>
      </w:pPr>
      <w:r w:rsidRPr="003D0D78">
        <w:rPr>
          <w:color w:val="auto"/>
        </w:rPr>
        <w:t>SUBMISSION</w:t>
      </w:r>
      <w:r w:rsidR="002A1CAC" w:rsidRPr="003D0D78">
        <w:rPr>
          <w:color w:val="auto"/>
        </w:rPr>
        <w:t xml:space="preserve"> </w:t>
      </w:r>
    </w:p>
    <w:p w14:paraId="40F62EF6" w14:textId="77777777" w:rsidR="00F56555" w:rsidRPr="003D0D78" w:rsidRDefault="00F56555" w:rsidP="00197E5A">
      <w:pPr>
        <w:pStyle w:val="p1"/>
        <w:rPr>
          <w:color w:val="auto"/>
        </w:rPr>
      </w:pPr>
    </w:p>
    <w:p w14:paraId="282B0F60" w14:textId="720B923D" w:rsidR="00197E5A" w:rsidRPr="003D0D78" w:rsidRDefault="002A1CAC" w:rsidP="00197E5A">
      <w:pPr>
        <w:pStyle w:val="p1"/>
        <w:rPr>
          <w:color w:val="auto"/>
          <w:sz w:val="28"/>
          <w:szCs w:val="28"/>
        </w:rPr>
      </w:pPr>
      <w:r w:rsidRPr="003D0D78">
        <w:rPr>
          <w:color w:val="auto"/>
          <w:sz w:val="28"/>
          <w:szCs w:val="28"/>
        </w:rPr>
        <w:t>by an NDIS participant</w:t>
      </w:r>
    </w:p>
    <w:p w14:paraId="3EDC6F30" w14:textId="77777777" w:rsidR="005D54C3" w:rsidRPr="003D0D78" w:rsidRDefault="005D54C3" w:rsidP="005D54C3">
      <w:pPr>
        <w:autoSpaceDE w:val="0"/>
        <w:autoSpaceDN w:val="0"/>
        <w:adjustRightInd w:val="0"/>
        <w:rPr>
          <w:rFonts w:ascii="Helvetica" w:hAnsi="Helvetica" w:cs="AppleSystemUIFont"/>
          <w:kern w:val="0"/>
          <w:sz w:val="26"/>
          <w:szCs w:val="26"/>
          <w:lang w:val="en-GB"/>
        </w:rPr>
      </w:pPr>
    </w:p>
    <w:p w14:paraId="51DA2010" w14:textId="77777777" w:rsidR="005D54C3" w:rsidRPr="003D0D78" w:rsidRDefault="005D54C3" w:rsidP="005D54C3">
      <w:pPr>
        <w:autoSpaceDE w:val="0"/>
        <w:autoSpaceDN w:val="0"/>
        <w:adjustRightInd w:val="0"/>
        <w:rPr>
          <w:rFonts w:ascii="Helvetica" w:hAnsi="Helvetica" w:cs="AppleSystemUIFont"/>
          <w:kern w:val="0"/>
          <w:sz w:val="26"/>
          <w:szCs w:val="26"/>
          <w:lang w:val="en-GB"/>
        </w:rPr>
      </w:pPr>
    </w:p>
    <w:p w14:paraId="4203B1A6" w14:textId="29A24913" w:rsidR="00197E5A" w:rsidRPr="003D0D78" w:rsidRDefault="00197E5A" w:rsidP="005D54C3">
      <w:pPr>
        <w:autoSpaceDE w:val="0"/>
        <w:autoSpaceDN w:val="0"/>
        <w:adjustRightInd w:val="0"/>
        <w:rPr>
          <w:rFonts w:ascii="Helvetica" w:hAnsi="Helvetica" w:cs="AppleSystemUIFont"/>
          <w:kern w:val="0"/>
          <w:sz w:val="36"/>
          <w:szCs w:val="36"/>
          <w:u w:val="single"/>
          <w:lang w:val="en-GB"/>
        </w:rPr>
      </w:pPr>
      <w:r w:rsidRPr="003D0D78">
        <w:rPr>
          <w:rFonts w:ascii="Helvetica" w:hAnsi="Helvetica" w:cs="AppleSystemUIFont"/>
          <w:kern w:val="0"/>
          <w:sz w:val="36"/>
          <w:szCs w:val="36"/>
          <w:u w:val="single"/>
          <w:lang w:val="en-GB"/>
        </w:rPr>
        <w:t>How well do you understand the NDIS Support rule?</w:t>
      </w:r>
    </w:p>
    <w:p w14:paraId="6328E19A" w14:textId="77777777" w:rsidR="005D54C3" w:rsidRPr="003D0D78" w:rsidRDefault="005D54C3" w:rsidP="005D54C3">
      <w:pPr>
        <w:autoSpaceDE w:val="0"/>
        <w:autoSpaceDN w:val="0"/>
        <w:adjustRightInd w:val="0"/>
        <w:rPr>
          <w:rFonts w:ascii="Helvetica" w:hAnsi="Helvetica" w:cs="AppleSystemUIFont"/>
          <w:kern w:val="0"/>
          <w:sz w:val="26"/>
          <w:szCs w:val="26"/>
          <w:lang w:val="en-GB"/>
        </w:rPr>
      </w:pPr>
    </w:p>
    <w:p w14:paraId="197BA3D4" w14:textId="0AA648F6" w:rsidR="005D54C3" w:rsidRPr="003D0D78" w:rsidRDefault="00491803" w:rsidP="005D54C3">
      <w:p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 xml:space="preserve">This is a very hard question to answer. I have spent a lot of time and energy educating myself on what the lists mean and how to use them. No matter how well I know them, there is so much that is unclear about them. They are not clear! </w:t>
      </w:r>
      <w:r w:rsidRPr="003D0D78">
        <w:rPr>
          <w:rFonts w:ascii="Helvetica" w:hAnsi="Helvetica" w:cs="AppleSystemUIFont"/>
          <w:kern w:val="0"/>
          <w:sz w:val="26"/>
          <w:szCs w:val="26"/>
          <w:lang w:val="en-GB"/>
        </w:rPr>
        <w:br/>
        <w:t>They are much less clear than what we had before these lists were brought in. They have created more uncertainty for NDIS participants, plan managers, SCs and NDIA employees. Everybody has different interpretations</w:t>
      </w:r>
      <w:r w:rsidR="00DE48E7" w:rsidRPr="003D0D78">
        <w:rPr>
          <w:rFonts w:ascii="Helvetica" w:hAnsi="Helvetica" w:cs="AppleSystemUIFont"/>
          <w:kern w:val="0"/>
          <w:sz w:val="26"/>
          <w:szCs w:val="26"/>
          <w:lang w:val="en-GB"/>
        </w:rPr>
        <w:t xml:space="preserve"> and this spreads misinformation and disinformation that is extremely harmful to disabled </w:t>
      </w:r>
      <w:proofErr w:type="spellStart"/>
      <w:r w:rsidR="00DE48E7" w:rsidRPr="003D0D78">
        <w:rPr>
          <w:rFonts w:ascii="Helvetica" w:hAnsi="Helvetica" w:cs="AppleSystemUIFont"/>
          <w:kern w:val="0"/>
          <w:sz w:val="26"/>
          <w:szCs w:val="26"/>
          <w:lang w:val="en-GB"/>
        </w:rPr>
        <w:t>peoples</w:t>
      </w:r>
      <w:proofErr w:type="spellEnd"/>
      <w:r w:rsidR="00DE48E7" w:rsidRPr="003D0D78">
        <w:rPr>
          <w:rFonts w:ascii="Helvetica" w:hAnsi="Helvetica" w:cs="AppleSystemUIFont"/>
          <w:kern w:val="0"/>
          <w:sz w:val="26"/>
          <w:szCs w:val="26"/>
          <w:lang w:val="en-GB"/>
        </w:rPr>
        <w:t xml:space="preserve"> lives, when it results in them no longer being able to access the supports they need for their impairments</w:t>
      </w:r>
      <w:r w:rsidRPr="003D0D78">
        <w:rPr>
          <w:rFonts w:ascii="Helvetica" w:hAnsi="Helvetica" w:cs="AppleSystemUIFont"/>
          <w:kern w:val="0"/>
          <w:sz w:val="26"/>
          <w:szCs w:val="26"/>
          <w:lang w:val="en-GB"/>
        </w:rPr>
        <w:t xml:space="preserve">. NDIS participants are terrified of using their plans now, in case they get it wrong. There is so much anxiety being caused directly by these changes. </w:t>
      </w:r>
    </w:p>
    <w:p w14:paraId="7C52F17E" w14:textId="77777777" w:rsidR="005D54C3" w:rsidRPr="003D0D78" w:rsidRDefault="005D54C3" w:rsidP="005D54C3">
      <w:pPr>
        <w:autoSpaceDE w:val="0"/>
        <w:autoSpaceDN w:val="0"/>
        <w:adjustRightInd w:val="0"/>
        <w:rPr>
          <w:rFonts w:ascii="Helvetica" w:hAnsi="Helvetica" w:cs="AppleSystemUIFont"/>
          <w:kern w:val="0"/>
          <w:sz w:val="26"/>
          <w:szCs w:val="26"/>
          <w:lang w:val="en-GB"/>
        </w:rPr>
      </w:pPr>
    </w:p>
    <w:p w14:paraId="31D27037" w14:textId="77777777" w:rsidR="005D54C3" w:rsidRPr="003D0D78" w:rsidRDefault="00197E5A" w:rsidP="005D54C3">
      <w:pPr>
        <w:autoSpaceDE w:val="0"/>
        <w:autoSpaceDN w:val="0"/>
        <w:adjustRightInd w:val="0"/>
        <w:rPr>
          <w:rFonts w:ascii="Helvetica" w:hAnsi="Helvetica" w:cs="AppleSystemUIFont"/>
          <w:kern w:val="0"/>
          <w:sz w:val="36"/>
          <w:szCs w:val="36"/>
          <w:u w:val="single"/>
          <w:lang w:val="en-GB"/>
        </w:rPr>
      </w:pPr>
      <w:r w:rsidRPr="003D0D78">
        <w:rPr>
          <w:rFonts w:ascii="Helvetica" w:hAnsi="Helvetica" w:cs="AppleSystemUIFont"/>
          <w:kern w:val="0"/>
          <w:sz w:val="36"/>
          <w:szCs w:val="36"/>
          <w:u w:val="single"/>
          <w:lang w:val="en-GB"/>
        </w:rPr>
        <w:t>What would help make the rule easier to understand?</w:t>
      </w:r>
    </w:p>
    <w:p w14:paraId="1B6674C7" w14:textId="77777777" w:rsidR="005D54C3" w:rsidRPr="003D0D78" w:rsidRDefault="005D54C3" w:rsidP="005D54C3">
      <w:pPr>
        <w:autoSpaceDE w:val="0"/>
        <w:autoSpaceDN w:val="0"/>
        <w:adjustRightInd w:val="0"/>
        <w:rPr>
          <w:rFonts w:ascii="Helvetica" w:hAnsi="Helvetica" w:cs="AppleSystemUIFont"/>
          <w:kern w:val="0"/>
          <w:sz w:val="26"/>
          <w:szCs w:val="26"/>
          <w:lang w:val="en-GB"/>
        </w:rPr>
      </w:pPr>
    </w:p>
    <w:p w14:paraId="7ED120D1" w14:textId="040CB5DD" w:rsidR="005D54C3" w:rsidRDefault="00985A1B" w:rsidP="005D54C3">
      <w:p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To go back to just using reasonable and necessary criteria to determine whether something was an NDIS support. This allowed for more nuance in how disabilities differ, and nuance in the range of supports that provide benefits to disabled people.</w:t>
      </w:r>
    </w:p>
    <w:p w14:paraId="0AF7A5EF" w14:textId="77777777" w:rsidR="00CE799B" w:rsidRDefault="00CE799B" w:rsidP="005D54C3">
      <w:pPr>
        <w:autoSpaceDE w:val="0"/>
        <w:autoSpaceDN w:val="0"/>
        <w:adjustRightInd w:val="0"/>
        <w:rPr>
          <w:rFonts w:ascii="Helvetica" w:hAnsi="Helvetica" w:cs="AppleSystemUIFont"/>
          <w:kern w:val="0"/>
          <w:sz w:val="26"/>
          <w:szCs w:val="26"/>
          <w:lang w:val="en-GB"/>
        </w:rPr>
      </w:pPr>
    </w:p>
    <w:p w14:paraId="398F53CB" w14:textId="67DD5D82" w:rsidR="00CE799B" w:rsidRPr="003D0D78" w:rsidRDefault="00CE799B" w:rsidP="005D54C3">
      <w:pPr>
        <w:autoSpaceDE w:val="0"/>
        <w:autoSpaceDN w:val="0"/>
        <w:adjustRightInd w:val="0"/>
        <w:rPr>
          <w:rFonts w:ascii="Helvetica" w:hAnsi="Helvetica" w:cs="AppleSystemUIFont"/>
          <w:kern w:val="0"/>
          <w:sz w:val="26"/>
          <w:szCs w:val="26"/>
          <w:lang w:val="en-GB"/>
        </w:rPr>
      </w:pPr>
      <w:r>
        <w:rPr>
          <w:rFonts w:ascii="Helvetica" w:hAnsi="Helvetica" w:cs="AppleSystemUIFont"/>
          <w:kern w:val="0"/>
          <w:sz w:val="26"/>
          <w:szCs w:val="26"/>
          <w:lang w:val="en-GB"/>
        </w:rPr>
        <w:t>The key deciding factor should be whether the support has a disability-related need in the most effective, beneficial way. There should be no lists! That doesn’t work for the nuance that disabilities bring.</w:t>
      </w:r>
    </w:p>
    <w:p w14:paraId="2B1E87C8" w14:textId="77777777" w:rsidR="0045268B" w:rsidRPr="003D0D78" w:rsidRDefault="0045268B" w:rsidP="005D54C3">
      <w:pPr>
        <w:autoSpaceDE w:val="0"/>
        <w:autoSpaceDN w:val="0"/>
        <w:adjustRightInd w:val="0"/>
        <w:rPr>
          <w:rFonts w:ascii="Helvetica" w:hAnsi="Helvetica" w:cs="AppleSystemUIFont"/>
          <w:kern w:val="0"/>
          <w:sz w:val="26"/>
          <w:szCs w:val="26"/>
          <w:lang w:val="en-GB"/>
        </w:rPr>
      </w:pPr>
    </w:p>
    <w:p w14:paraId="0802A57F" w14:textId="77777777" w:rsidR="00534AEB" w:rsidRPr="003D0D78" w:rsidRDefault="0045268B" w:rsidP="0045268B">
      <w:pPr>
        <w:pStyle w:val="p1"/>
        <w:rPr>
          <w:rFonts w:cs="AppleSystemUIFont"/>
          <w:color w:val="auto"/>
          <w:sz w:val="26"/>
          <w:szCs w:val="26"/>
          <w:lang w:val="en-GB"/>
        </w:rPr>
      </w:pPr>
      <w:r w:rsidRPr="003D0D78">
        <w:rPr>
          <w:rFonts w:cs="AppleSystemUIFont"/>
          <w:color w:val="auto"/>
          <w:sz w:val="26"/>
          <w:szCs w:val="26"/>
          <w:lang w:val="en-GB"/>
        </w:rPr>
        <w:t>The way the support lists have been implemented is problematic</w:t>
      </w:r>
      <w:r w:rsidR="00534AEB" w:rsidRPr="003D0D78">
        <w:rPr>
          <w:rFonts w:cs="AppleSystemUIFont"/>
          <w:color w:val="auto"/>
          <w:sz w:val="26"/>
          <w:szCs w:val="26"/>
          <w:lang w:val="en-GB"/>
        </w:rPr>
        <w:t>,</w:t>
      </w:r>
      <w:r w:rsidRPr="003D0D78">
        <w:rPr>
          <w:rFonts w:cs="AppleSystemUIFont"/>
          <w:color w:val="auto"/>
          <w:sz w:val="26"/>
          <w:szCs w:val="26"/>
          <w:lang w:val="en-GB"/>
        </w:rPr>
        <w:t xml:space="preserve"> </w:t>
      </w:r>
      <w:r w:rsidR="00534AEB" w:rsidRPr="003D0D78">
        <w:rPr>
          <w:rFonts w:cs="AppleSystemUIFont"/>
          <w:color w:val="auto"/>
          <w:sz w:val="26"/>
          <w:szCs w:val="26"/>
          <w:lang w:val="en-GB"/>
        </w:rPr>
        <w:t xml:space="preserve">partly </w:t>
      </w:r>
      <w:r w:rsidRPr="003D0D78">
        <w:rPr>
          <w:rFonts w:cs="AppleSystemUIFont"/>
          <w:color w:val="auto"/>
          <w:sz w:val="26"/>
          <w:szCs w:val="26"/>
          <w:lang w:val="en-GB"/>
        </w:rPr>
        <w:t>because of the lack of appeal for special cases. A green</w:t>
      </w:r>
      <w:r w:rsidR="00534AEB" w:rsidRPr="003D0D78">
        <w:rPr>
          <w:rFonts w:cs="AppleSystemUIFont"/>
          <w:color w:val="auto"/>
          <w:sz w:val="26"/>
          <w:szCs w:val="26"/>
          <w:lang w:val="en-GB"/>
        </w:rPr>
        <w:t xml:space="preserve"> </w:t>
      </w:r>
      <w:r w:rsidRPr="003D0D78">
        <w:rPr>
          <w:rFonts w:cs="AppleSystemUIFont"/>
          <w:color w:val="auto"/>
          <w:sz w:val="26"/>
          <w:szCs w:val="26"/>
          <w:lang w:val="en-GB"/>
        </w:rPr>
        <w:t xml:space="preserve">list of approved supports is a good idea if it actually went into enough detail to be useful, and only if the NDIA consulted the disability community properly about it, </w:t>
      </w:r>
      <w:r w:rsidRPr="003D0D78">
        <w:rPr>
          <w:rFonts w:cs="AppleSystemUIFont"/>
          <w:b/>
          <w:bCs/>
          <w:color w:val="auto"/>
          <w:sz w:val="26"/>
          <w:szCs w:val="26"/>
          <w:lang w:val="en-GB"/>
        </w:rPr>
        <w:t>BEFORE</w:t>
      </w:r>
      <w:r w:rsidRPr="003D0D78">
        <w:rPr>
          <w:rFonts w:cs="AppleSystemUIFont"/>
          <w:color w:val="auto"/>
          <w:sz w:val="26"/>
          <w:szCs w:val="26"/>
          <w:lang w:val="en-GB"/>
        </w:rPr>
        <w:t xml:space="preserve"> making any changes. It would make it easier to purchase common supports. </w:t>
      </w:r>
    </w:p>
    <w:p w14:paraId="705DDB40" w14:textId="77777777" w:rsidR="0045268B" w:rsidRPr="003D0D78" w:rsidRDefault="0045268B" w:rsidP="005D54C3">
      <w:pPr>
        <w:autoSpaceDE w:val="0"/>
        <w:autoSpaceDN w:val="0"/>
        <w:adjustRightInd w:val="0"/>
        <w:rPr>
          <w:rFonts w:ascii="Helvetica" w:hAnsi="Helvetica" w:cs="AppleSystemUIFont"/>
          <w:kern w:val="0"/>
          <w:sz w:val="26"/>
          <w:szCs w:val="26"/>
          <w:lang w:val="en-GB"/>
        </w:rPr>
      </w:pPr>
    </w:p>
    <w:p w14:paraId="6665DF82" w14:textId="77777777" w:rsidR="005D54C3" w:rsidRPr="003D0D78" w:rsidRDefault="005D54C3" w:rsidP="005D54C3">
      <w:pPr>
        <w:autoSpaceDE w:val="0"/>
        <w:autoSpaceDN w:val="0"/>
        <w:adjustRightInd w:val="0"/>
        <w:rPr>
          <w:rFonts w:ascii="Helvetica" w:hAnsi="Helvetica" w:cs="AppleSystemUIFont"/>
          <w:kern w:val="0"/>
          <w:sz w:val="26"/>
          <w:szCs w:val="26"/>
          <w:lang w:val="en-GB"/>
        </w:rPr>
      </w:pPr>
    </w:p>
    <w:p w14:paraId="2C83444F" w14:textId="37E4FA5F" w:rsidR="00197E5A" w:rsidRPr="003D0D78" w:rsidRDefault="00197E5A" w:rsidP="005D54C3">
      <w:pPr>
        <w:autoSpaceDE w:val="0"/>
        <w:autoSpaceDN w:val="0"/>
        <w:adjustRightInd w:val="0"/>
        <w:rPr>
          <w:rFonts w:ascii="Helvetica" w:hAnsi="Helvetica" w:cs="AppleSystemUIFont"/>
          <w:kern w:val="0"/>
          <w:sz w:val="36"/>
          <w:szCs w:val="36"/>
          <w:u w:val="single"/>
          <w:lang w:val="en-GB"/>
        </w:rPr>
      </w:pPr>
      <w:r w:rsidRPr="003D0D78">
        <w:rPr>
          <w:rFonts w:ascii="Helvetica" w:hAnsi="Helvetica" w:cs="AppleSystemUIFont"/>
          <w:kern w:val="0"/>
          <w:sz w:val="36"/>
          <w:szCs w:val="36"/>
          <w:u w:val="single"/>
          <w:lang w:val="en-GB"/>
        </w:rPr>
        <w:t>How have the lists of NDIS Supports helped you to know what the NDIS can and cannot fund?</w:t>
      </w:r>
    </w:p>
    <w:p w14:paraId="41139E71" w14:textId="77777777" w:rsidR="005D54C3" w:rsidRPr="003D0D78" w:rsidRDefault="005D54C3" w:rsidP="005D54C3">
      <w:pPr>
        <w:autoSpaceDE w:val="0"/>
        <w:autoSpaceDN w:val="0"/>
        <w:adjustRightInd w:val="0"/>
        <w:rPr>
          <w:rFonts w:ascii="Helvetica" w:hAnsi="Helvetica" w:cs="AppleSystemUIFont"/>
          <w:kern w:val="0"/>
          <w:sz w:val="26"/>
          <w:szCs w:val="26"/>
          <w:lang w:val="en-GB"/>
        </w:rPr>
      </w:pPr>
    </w:p>
    <w:p w14:paraId="5422D081" w14:textId="37E83231" w:rsidR="005D54C3" w:rsidRPr="003D0D78" w:rsidRDefault="00186C4F" w:rsidP="005D54C3">
      <w:p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They haven’t helped me at all. This was a terrible decision by the NDIA. It has made our lives harder. We have less choice and control</w:t>
      </w:r>
      <w:r w:rsidR="00982DC4" w:rsidRPr="003D0D78">
        <w:rPr>
          <w:rFonts w:ascii="Helvetica" w:hAnsi="Helvetica" w:cs="AppleSystemUIFont"/>
          <w:kern w:val="0"/>
          <w:sz w:val="26"/>
          <w:szCs w:val="26"/>
          <w:lang w:val="en-GB"/>
        </w:rPr>
        <w:t xml:space="preserve"> and can no longer access so many vital supports which were cost efficient too.</w:t>
      </w:r>
    </w:p>
    <w:p w14:paraId="2F0D9703" w14:textId="77777777" w:rsidR="005D54C3" w:rsidRPr="003D0D78" w:rsidRDefault="005D54C3" w:rsidP="005D54C3">
      <w:pPr>
        <w:autoSpaceDE w:val="0"/>
        <w:autoSpaceDN w:val="0"/>
        <w:adjustRightInd w:val="0"/>
        <w:rPr>
          <w:rFonts w:ascii="Helvetica" w:hAnsi="Helvetica" w:cs="AppleSystemUIFont"/>
          <w:kern w:val="0"/>
          <w:sz w:val="26"/>
          <w:szCs w:val="26"/>
          <w:lang w:val="en-GB"/>
        </w:rPr>
      </w:pPr>
    </w:p>
    <w:p w14:paraId="42E04DC3" w14:textId="56A5BB41" w:rsidR="00197E5A" w:rsidRPr="003D0D78" w:rsidRDefault="00197E5A" w:rsidP="005D54C3">
      <w:pPr>
        <w:autoSpaceDE w:val="0"/>
        <w:autoSpaceDN w:val="0"/>
        <w:adjustRightInd w:val="0"/>
        <w:rPr>
          <w:rFonts w:ascii="Helvetica" w:hAnsi="Helvetica" w:cs="AppleSystemUIFont"/>
          <w:kern w:val="0"/>
          <w:sz w:val="36"/>
          <w:szCs w:val="36"/>
          <w:u w:val="single"/>
          <w:lang w:val="en-GB"/>
        </w:rPr>
      </w:pPr>
      <w:r w:rsidRPr="003D0D78">
        <w:rPr>
          <w:rFonts w:ascii="Helvetica" w:hAnsi="Helvetica" w:cs="AppleSystemUIFont"/>
          <w:kern w:val="0"/>
          <w:sz w:val="36"/>
          <w:szCs w:val="36"/>
          <w:u w:val="single"/>
          <w:lang w:val="en-GB"/>
        </w:rPr>
        <w:t>What have you found hard about using or understanding the lists for:</w:t>
      </w:r>
    </w:p>
    <w:p w14:paraId="3213FB1F" w14:textId="77777777" w:rsidR="00197E5A" w:rsidRPr="003D0D78" w:rsidRDefault="00197E5A" w:rsidP="00197E5A">
      <w:pPr>
        <w:numPr>
          <w:ilvl w:val="1"/>
          <w:numId w:val="1"/>
        </w:numPr>
        <w:autoSpaceDE w:val="0"/>
        <w:autoSpaceDN w:val="0"/>
        <w:adjustRightInd w:val="0"/>
        <w:ind w:left="0" w:firstLine="0"/>
        <w:rPr>
          <w:rFonts w:ascii="Helvetica" w:hAnsi="Helvetica" w:cs="AppleSystemUIFont"/>
          <w:kern w:val="0"/>
          <w:sz w:val="36"/>
          <w:szCs w:val="36"/>
          <w:u w:val="single"/>
          <w:lang w:val="en-GB"/>
        </w:rPr>
      </w:pPr>
      <w:r w:rsidRPr="003D0D78">
        <w:rPr>
          <w:rFonts w:ascii="Helvetica" w:hAnsi="Helvetica" w:cs="AppleSystemUIFont"/>
          <w:kern w:val="0"/>
          <w:sz w:val="36"/>
          <w:szCs w:val="36"/>
          <w:u w:val="single"/>
          <w:lang w:val="en-GB"/>
        </w:rPr>
        <w:t>supports that are NDIS supports</w:t>
      </w:r>
    </w:p>
    <w:p w14:paraId="4395A077" w14:textId="77777777" w:rsidR="00197E5A" w:rsidRPr="003D0D78" w:rsidRDefault="00197E5A" w:rsidP="00197E5A">
      <w:pPr>
        <w:numPr>
          <w:ilvl w:val="1"/>
          <w:numId w:val="1"/>
        </w:numPr>
        <w:autoSpaceDE w:val="0"/>
        <w:autoSpaceDN w:val="0"/>
        <w:adjustRightInd w:val="0"/>
        <w:ind w:left="0" w:firstLine="0"/>
        <w:rPr>
          <w:rFonts w:ascii="Helvetica" w:hAnsi="Helvetica" w:cs="AppleSystemUIFont"/>
          <w:kern w:val="0"/>
          <w:sz w:val="36"/>
          <w:szCs w:val="36"/>
          <w:u w:val="single"/>
          <w:lang w:val="en-GB"/>
        </w:rPr>
      </w:pPr>
      <w:r w:rsidRPr="003D0D78">
        <w:rPr>
          <w:rFonts w:ascii="Helvetica" w:hAnsi="Helvetica" w:cs="AppleSystemUIFont"/>
          <w:kern w:val="0"/>
          <w:sz w:val="36"/>
          <w:szCs w:val="36"/>
          <w:u w:val="single"/>
          <w:lang w:val="en-GB"/>
        </w:rPr>
        <w:t>supports that are not NDIS supports?</w:t>
      </w:r>
    </w:p>
    <w:p w14:paraId="5E39C4A7" w14:textId="77777777" w:rsidR="00197E5A" w:rsidRPr="003D0D78" w:rsidRDefault="00197E5A" w:rsidP="00197E5A">
      <w:pPr>
        <w:numPr>
          <w:ilvl w:val="0"/>
          <w:numId w:val="1"/>
        </w:numPr>
        <w:autoSpaceDE w:val="0"/>
        <w:autoSpaceDN w:val="0"/>
        <w:adjustRightInd w:val="0"/>
        <w:ind w:left="0" w:firstLine="0"/>
        <w:rPr>
          <w:rFonts w:ascii="Helvetica" w:hAnsi="Helvetica" w:cs="AppleSystemUIFont"/>
          <w:kern w:val="0"/>
          <w:sz w:val="36"/>
          <w:szCs w:val="36"/>
          <w:u w:val="single"/>
          <w:lang w:val="en-GB"/>
        </w:rPr>
      </w:pPr>
      <w:r w:rsidRPr="003D0D78">
        <w:rPr>
          <w:rFonts w:ascii="Helvetica" w:hAnsi="Helvetica" w:cs="AppleSystemUIFont"/>
          <w:kern w:val="0"/>
          <w:sz w:val="36"/>
          <w:szCs w:val="36"/>
          <w:u w:val="single"/>
          <w:lang w:val="en-GB"/>
        </w:rPr>
        <w:t>What are some examples of things in the NDIS Supports lists that aren’t clear?</w:t>
      </w:r>
    </w:p>
    <w:p w14:paraId="53617ACF" w14:textId="77777777" w:rsidR="00197E5A" w:rsidRPr="003D0D78" w:rsidRDefault="00197E5A" w:rsidP="00197E5A">
      <w:pPr>
        <w:pStyle w:val="p1"/>
      </w:pPr>
    </w:p>
    <w:p w14:paraId="3A09D54D" w14:textId="77777777" w:rsidR="00197E5A" w:rsidRPr="003D0D78" w:rsidRDefault="00197E5A" w:rsidP="00197E5A">
      <w:p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It's incredibly restrictive and doesn't recognise the nuances in disability needs. It's like they used the most basic idea of a disabled person, and made assumptions about their needs from that.</w:t>
      </w:r>
    </w:p>
    <w:p w14:paraId="2648AFC2" w14:textId="77777777" w:rsidR="00197E5A" w:rsidRPr="003D0D78" w:rsidRDefault="00197E5A" w:rsidP="00197E5A">
      <w:pPr>
        <w:autoSpaceDE w:val="0"/>
        <w:autoSpaceDN w:val="0"/>
        <w:adjustRightInd w:val="0"/>
        <w:rPr>
          <w:rFonts w:ascii="Helvetica" w:hAnsi="Helvetica" w:cs="AppleSystemUIFont"/>
          <w:kern w:val="0"/>
          <w:sz w:val="26"/>
          <w:szCs w:val="26"/>
          <w:lang w:val="en-GB"/>
        </w:rPr>
      </w:pPr>
    </w:p>
    <w:p w14:paraId="4D8B7593" w14:textId="4FD15FA6" w:rsidR="00197E5A" w:rsidRPr="003D0D78" w:rsidRDefault="00197E5A" w:rsidP="00197E5A">
      <w:p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For my disability, a lot of mainstream products are disability products for me. They often work better and are cheaper than alternatives in disability stores. Now these supports are no longer recognised, excluding me from accessing them.</w:t>
      </w:r>
      <w:r w:rsidR="00F95F9E" w:rsidRPr="003D0D78">
        <w:rPr>
          <w:rFonts w:ascii="Helvetica" w:hAnsi="Helvetica" w:cs="AppleSystemUIFont"/>
          <w:kern w:val="0"/>
          <w:sz w:val="26"/>
          <w:szCs w:val="26"/>
          <w:lang w:val="en-GB"/>
        </w:rPr>
        <w:br/>
      </w:r>
    </w:p>
    <w:p w14:paraId="1B6558EE" w14:textId="7480930C" w:rsidR="00F95F9E" w:rsidRPr="003D0D78" w:rsidRDefault="00F95F9E" w:rsidP="00F95F9E">
      <w:p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The focus on disability specific/adapted equipment discriminates against non-traditional disabilities like mine. No research has been done into my specific disability needs, let alone commercial items manufactured. Our only option is to adapt everyday items or get items custom-built. The former is ruled out by the new rules. The latter is also a challenge because it doesn't fit neatly into any categories and is a combination of materials and labour, thus crossing funding categories.</w:t>
      </w:r>
      <w:r w:rsidR="009B288D" w:rsidRPr="003D0D78">
        <w:rPr>
          <w:rFonts w:ascii="Helvetica" w:hAnsi="Helvetica" w:cs="AppleSystemUIFont"/>
          <w:kern w:val="0"/>
          <w:sz w:val="26"/>
          <w:szCs w:val="26"/>
          <w:lang w:val="en-GB"/>
        </w:rPr>
        <w:t xml:space="preserve"> It also likely needs to be made by regular skilled tradespeople who aren’t a disability provider, which the NDIS now flags as an issue without understanding the nuance of the disability need.</w:t>
      </w:r>
    </w:p>
    <w:p w14:paraId="7A2A68E8" w14:textId="77777777" w:rsidR="00197E5A" w:rsidRPr="003D0D78" w:rsidRDefault="00197E5A" w:rsidP="00197E5A">
      <w:pPr>
        <w:autoSpaceDE w:val="0"/>
        <w:autoSpaceDN w:val="0"/>
        <w:adjustRightInd w:val="0"/>
        <w:rPr>
          <w:rFonts w:ascii="Helvetica" w:hAnsi="Helvetica" w:cs="AppleSystemUIFont"/>
          <w:kern w:val="0"/>
          <w:sz w:val="26"/>
          <w:szCs w:val="26"/>
          <w:lang w:val="en-GB"/>
        </w:rPr>
      </w:pPr>
    </w:p>
    <w:p w14:paraId="48078AAF" w14:textId="78D4F531" w:rsidR="00197E5A" w:rsidRPr="003D0D78" w:rsidRDefault="00197E5A" w:rsidP="00197E5A">
      <w:p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 xml:space="preserve">Plan managers </w:t>
      </w:r>
      <w:r w:rsidR="00C2340B" w:rsidRPr="003D0D78">
        <w:rPr>
          <w:rFonts w:ascii="Helvetica" w:hAnsi="Helvetica" w:cs="AppleSystemUIFont"/>
          <w:kern w:val="0"/>
          <w:sz w:val="26"/>
          <w:szCs w:val="26"/>
          <w:lang w:val="en-GB"/>
        </w:rPr>
        <w:t xml:space="preserve">are too scared to </w:t>
      </w:r>
      <w:r w:rsidRPr="003D0D78">
        <w:rPr>
          <w:rFonts w:ascii="Helvetica" w:hAnsi="Helvetica" w:cs="AppleSystemUIFont"/>
          <w:kern w:val="0"/>
          <w:sz w:val="26"/>
          <w:szCs w:val="26"/>
          <w:lang w:val="en-GB"/>
        </w:rPr>
        <w:t>let us buy anything low-cost</w:t>
      </w:r>
      <w:r w:rsidR="00C2340B" w:rsidRPr="003D0D78">
        <w:rPr>
          <w:rFonts w:ascii="Helvetica" w:hAnsi="Helvetica" w:cs="AppleSystemUIFont"/>
          <w:kern w:val="0"/>
          <w:sz w:val="26"/>
          <w:szCs w:val="26"/>
          <w:lang w:val="en-GB"/>
        </w:rPr>
        <w:t>,</w:t>
      </w:r>
      <w:r w:rsidRPr="003D0D78">
        <w:rPr>
          <w:rFonts w:ascii="Helvetica" w:hAnsi="Helvetica" w:cs="AppleSystemUIFont"/>
          <w:kern w:val="0"/>
          <w:sz w:val="26"/>
          <w:szCs w:val="26"/>
          <w:lang w:val="en-GB"/>
        </w:rPr>
        <w:t xml:space="preserve"> low-risk without written permission from the NDIA now. To get written permission, you have to make a really convincing case to someone who may know nothing about your disability and hold a lot of bias and assumptions when they see what item you are asking for. This takes many hours of work, often a report from allied health</w:t>
      </w:r>
      <w:r w:rsidR="001008C0" w:rsidRPr="003D0D78">
        <w:rPr>
          <w:rFonts w:ascii="Helvetica" w:hAnsi="Helvetica" w:cs="AppleSystemUIFont"/>
          <w:kern w:val="0"/>
          <w:sz w:val="26"/>
          <w:szCs w:val="26"/>
          <w:lang w:val="en-GB"/>
        </w:rPr>
        <w:t xml:space="preserve"> and an extensive</w:t>
      </w:r>
      <w:r w:rsidR="00C2340B" w:rsidRPr="003D0D78">
        <w:rPr>
          <w:rFonts w:ascii="Helvetica" w:hAnsi="Helvetica" w:cs="AppleSystemUIFont"/>
          <w:kern w:val="0"/>
          <w:sz w:val="26"/>
          <w:szCs w:val="26"/>
          <w:lang w:val="en-GB"/>
        </w:rPr>
        <w:t xml:space="preserve"> document outlining each </w:t>
      </w:r>
      <w:proofErr w:type="spellStart"/>
      <w:r w:rsidR="00C2340B" w:rsidRPr="003D0D78">
        <w:rPr>
          <w:rFonts w:ascii="Helvetica" w:hAnsi="Helvetica" w:cs="AppleSystemUIFont"/>
          <w:kern w:val="0"/>
          <w:sz w:val="26"/>
          <w:szCs w:val="26"/>
          <w:lang w:val="en-GB"/>
        </w:rPr>
        <w:t>r&amp;n</w:t>
      </w:r>
      <w:proofErr w:type="spellEnd"/>
      <w:r w:rsidR="00C2340B" w:rsidRPr="003D0D78">
        <w:rPr>
          <w:rFonts w:ascii="Helvetica" w:hAnsi="Helvetica" w:cs="AppleSystemUIFont"/>
          <w:kern w:val="0"/>
          <w:sz w:val="26"/>
          <w:szCs w:val="26"/>
          <w:lang w:val="en-GB"/>
        </w:rPr>
        <w:t xml:space="preserve"> criteria in detail</w:t>
      </w:r>
      <w:r w:rsidRPr="003D0D78">
        <w:rPr>
          <w:rFonts w:ascii="Helvetica" w:hAnsi="Helvetica" w:cs="AppleSystemUIFont"/>
          <w:kern w:val="0"/>
          <w:sz w:val="26"/>
          <w:szCs w:val="26"/>
          <w:lang w:val="en-GB"/>
        </w:rPr>
        <w:t>. A lot of money and time with no gu</w:t>
      </w:r>
      <w:r w:rsidR="00C2340B" w:rsidRPr="003D0D78">
        <w:rPr>
          <w:rFonts w:ascii="Helvetica" w:hAnsi="Helvetica" w:cs="AppleSystemUIFont"/>
          <w:kern w:val="0"/>
          <w:sz w:val="26"/>
          <w:szCs w:val="26"/>
          <w:lang w:val="en-GB"/>
        </w:rPr>
        <w:t>a</w:t>
      </w:r>
      <w:r w:rsidRPr="003D0D78">
        <w:rPr>
          <w:rFonts w:ascii="Helvetica" w:hAnsi="Helvetica" w:cs="AppleSystemUIFont"/>
          <w:kern w:val="0"/>
          <w:sz w:val="26"/>
          <w:szCs w:val="26"/>
          <w:lang w:val="en-GB"/>
        </w:rPr>
        <w:t>rantee you will get permission</w:t>
      </w:r>
      <w:r w:rsidR="00C2340B" w:rsidRPr="003D0D78">
        <w:rPr>
          <w:rFonts w:ascii="Helvetica" w:hAnsi="Helvetica" w:cs="AppleSystemUIFont"/>
          <w:kern w:val="0"/>
          <w:sz w:val="26"/>
          <w:szCs w:val="26"/>
          <w:lang w:val="en-GB"/>
        </w:rPr>
        <w:t>,</w:t>
      </w:r>
      <w:r w:rsidRPr="003D0D78">
        <w:rPr>
          <w:rFonts w:ascii="Helvetica" w:hAnsi="Helvetica" w:cs="AppleSystemUIFont"/>
          <w:kern w:val="0"/>
          <w:sz w:val="26"/>
          <w:szCs w:val="26"/>
          <w:lang w:val="en-GB"/>
        </w:rPr>
        <w:t xml:space="preserve"> even if you meet all criteria, it is up to th</w:t>
      </w:r>
      <w:r w:rsidR="00C2340B" w:rsidRPr="003D0D78">
        <w:rPr>
          <w:rFonts w:ascii="Helvetica" w:hAnsi="Helvetica" w:cs="AppleSystemUIFont"/>
          <w:kern w:val="0"/>
          <w:sz w:val="26"/>
          <w:szCs w:val="26"/>
          <w:lang w:val="en-GB"/>
        </w:rPr>
        <w:t>e</w:t>
      </w:r>
      <w:r w:rsidRPr="003D0D78">
        <w:rPr>
          <w:rFonts w:ascii="Helvetica" w:hAnsi="Helvetica" w:cs="AppleSystemUIFont"/>
          <w:kern w:val="0"/>
          <w:sz w:val="26"/>
          <w:szCs w:val="26"/>
          <w:lang w:val="en-GB"/>
        </w:rPr>
        <w:t xml:space="preserve"> NDIA representative's discretion. No longer can we easily buy and access low</w:t>
      </w:r>
      <w:r w:rsidR="00C2340B" w:rsidRPr="003D0D78">
        <w:rPr>
          <w:rFonts w:ascii="Helvetica" w:hAnsi="Helvetica" w:cs="AppleSystemUIFont"/>
          <w:kern w:val="0"/>
          <w:sz w:val="26"/>
          <w:szCs w:val="26"/>
          <w:lang w:val="en-GB"/>
        </w:rPr>
        <w:t>-</w:t>
      </w:r>
      <w:r w:rsidRPr="003D0D78">
        <w:rPr>
          <w:rFonts w:ascii="Helvetica" w:hAnsi="Helvetica" w:cs="AppleSystemUIFont"/>
          <w:kern w:val="0"/>
          <w:sz w:val="26"/>
          <w:szCs w:val="26"/>
          <w:lang w:val="en-GB"/>
        </w:rPr>
        <w:t>cost items that we regularly need.</w:t>
      </w:r>
      <w:r w:rsidR="00C2340B" w:rsidRPr="003D0D78">
        <w:rPr>
          <w:rFonts w:ascii="Helvetica" w:hAnsi="Helvetica" w:cs="AppleSystemUIFont"/>
          <w:kern w:val="0"/>
          <w:sz w:val="26"/>
          <w:szCs w:val="26"/>
          <w:lang w:val="en-GB"/>
        </w:rPr>
        <w:t xml:space="preserve"> It seems like the NDIA do</w:t>
      </w:r>
      <w:r w:rsidR="00CC4FCC" w:rsidRPr="003D0D78">
        <w:rPr>
          <w:rFonts w:ascii="Helvetica" w:hAnsi="Helvetica" w:cs="AppleSystemUIFont"/>
          <w:kern w:val="0"/>
          <w:sz w:val="26"/>
          <w:szCs w:val="26"/>
          <w:lang w:val="en-GB"/>
        </w:rPr>
        <w:t>es</w:t>
      </w:r>
      <w:r w:rsidR="00C2340B" w:rsidRPr="003D0D78">
        <w:rPr>
          <w:rFonts w:ascii="Helvetica" w:hAnsi="Helvetica" w:cs="AppleSystemUIFont"/>
          <w:kern w:val="0"/>
          <w:sz w:val="26"/>
          <w:szCs w:val="26"/>
          <w:lang w:val="en-GB"/>
        </w:rPr>
        <w:t>n’t even read the evidence you provide.</w:t>
      </w:r>
    </w:p>
    <w:p w14:paraId="646045E5" w14:textId="77777777" w:rsidR="00197E5A" w:rsidRPr="003D0D78" w:rsidRDefault="00197E5A" w:rsidP="00197E5A">
      <w:pPr>
        <w:autoSpaceDE w:val="0"/>
        <w:autoSpaceDN w:val="0"/>
        <w:adjustRightInd w:val="0"/>
        <w:rPr>
          <w:rFonts w:ascii="Helvetica" w:hAnsi="Helvetica" w:cs="AppleSystemUIFont"/>
          <w:kern w:val="0"/>
          <w:sz w:val="26"/>
          <w:szCs w:val="26"/>
          <w:lang w:val="en-GB"/>
        </w:rPr>
      </w:pPr>
    </w:p>
    <w:p w14:paraId="5C6658BA" w14:textId="7FBB28FE" w:rsidR="00197E5A" w:rsidRPr="003D0D78" w:rsidRDefault="00197E5A" w:rsidP="00197E5A">
      <w:p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 xml:space="preserve">Most products are marketed as </w:t>
      </w:r>
      <w:proofErr w:type="spellStart"/>
      <w:r w:rsidRPr="003D0D78">
        <w:rPr>
          <w:rFonts w:ascii="Helvetica" w:hAnsi="Helvetica" w:cs="AppleSystemUIFont"/>
          <w:kern w:val="0"/>
          <w:sz w:val="26"/>
          <w:szCs w:val="26"/>
          <w:lang w:val="en-GB"/>
        </w:rPr>
        <w:t>non disability</w:t>
      </w:r>
      <w:proofErr w:type="spellEnd"/>
      <w:r w:rsidRPr="003D0D78">
        <w:rPr>
          <w:rFonts w:ascii="Helvetica" w:hAnsi="Helvetica" w:cs="AppleSystemUIFont"/>
          <w:kern w:val="0"/>
          <w:sz w:val="26"/>
          <w:szCs w:val="26"/>
          <w:lang w:val="en-GB"/>
        </w:rPr>
        <w:t xml:space="preserve"> because that's a wider market</w:t>
      </w:r>
      <w:r w:rsidR="00372415" w:rsidRPr="003D0D78">
        <w:rPr>
          <w:rFonts w:ascii="Helvetica" w:hAnsi="Helvetica" w:cs="AppleSystemUIFont"/>
          <w:kern w:val="0"/>
          <w:sz w:val="26"/>
          <w:szCs w:val="26"/>
          <w:lang w:val="en-GB"/>
        </w:rPr>
        <w:t xml:space="preserve"> and smarter marketing strategy.</w:t>
      </w:r>
      <w:r w:rsidRPr="003D0D78">
        <w:rPr>
          <w:rFonts w:ascii="Helvetica" w:hAnsi="Helvetica" w:cs="AppleSystemUIFont"/>
          <w:kern w:val="0"/>
          <w:sz w:val="26"/>
          <w:szCs w:val="26"/>
          <w:lang w:val="en-GB"/>
        </w:rPr>
        <w:t xml:space="preserve"> </w:t>
      </w:r>
      <w:r w:rsidR="00372415" w:rsidRPr="003D0D78">
        <w:rPr>
          <w:rFonts w:ascii="Helvetica" w:hAnsi="Helvetica" w:cs="AppleSystemUIFont"/>
          <w:kern w:val="0"/>
          <w:sz w:val="26"/>
          <w:szCs w:val="26"/>
          <w:lang w:val="en-GB"/>
        </w:rPr>
        <w:t>E</w:t>
      </w:r>
      <w:r w:rsidRPr="003D0D78">
        <w:rPr>
          <w:rFonts w:ascii="Helvetica" w:hAnsi="Helvetica" w:cs="AppleSystemUIFont"/>
          <w:kern w:val="0"/>
          <w:sz w:val="26"/>
          <w:szCs w:val="26"/>
          <w:lang w:val="en-GB"/>
        </w:rPr>
        <w:t xml:space="preserve">ven if it is a product </w:t>
      </w:r>
      <w:r w:rsidR="00E114EB" w:rsidRPr="003D0D78">
        <w:rPr>
          <w:rFonts w:ascii="Helvetica" w:hAnsi="Helvetica" w:cs="AppleSystemUIFont"/>
          <w:kern w:val="0"/>
          <w:sz w:val="26"/>
          <w:szCs w:val="26"/>
          <w:lang w:val="en-GB"/>
        </w:rPr>
        <w:t xml:space="preserve">that was first designed specifically for disability </w:t>
      </w:r>
      <w:r w:rsidRPr="003D0D78">
        <w:rPr>
          <w:rFonts w:ascii="Helvetica" w:hAnsi="Helvetica" w:cs="AppleSystemUIFont"/>
          <w:kern w:val="0"/>
          <w:sz w:val="26"/>
          <w:szCs w:val="26"/>
          <w:lang w:val="en-GB"/>
        </w:rPr>
        <w:t xml:space="preserve">such </w:t>
      </w:r>
      <w:r w:rsidR="00372415" w:rsidRPr="003D0D78">
        <w:rPr>
          <w:rFonts w:ascii="Helvetica" w:hAnsi="Helvetica" w:cs="AppleSystemUIFont"/>
          <w:kern w:val="0"/>
          <w:sz w:val="26"/>
          <w:szCs w:val="26"/>
          <w:lang w:val="en-GB"/>
        </w:rPr>
        <w:t xml:space="preserve">home automation or </w:t>
      </w:r>
      <w:r w:rsidRPr="003D0D78">
        <w:rPr>
          <w:rFonts w:ascii="Helvetica" w:hAnsi="Helvetica" w:cs="AppleSystemUIFont"/>
          <w:kern w:val="0"/>
          <w:sz w:val="26"/>
          <w:szCs w:val="26"/>
          <w:lang w:val="en-GB"/>
        </w:rPr>
        <w:t>the i</w:t>
      </w:r>
      <w:r w:rsidR="00E114EB" w:rsidRPr="003D0D78">
        <w:rPr>
          <w:rFonts w:ascii="Helvetica" w:hAnsi="Helvetica" w:cs="AppleSystemUIFont"/>
          <w:kern w:val="0"/>
          <w:sz w:val="26"/>
          <w:szCs w:val="26"/>
          <w:lang w:val="en-GB"/>
        </w:rPr>
        <w:t>P</w:t>
      </w:r>
      <w:r w:rsidRPr="003D0D78">
        <w:rPr>
          <w:rFonts w:ascii="Helvetica" w:hAnsi="Helvetica" w:cs="AppleSystemUIFont"/>
          <w:kern w:val="0"/>
          <w:sz w:val="26"/>
          <w:szCs w:val="26"/>
          <w:lang w:val="en-GB"/>
        </w:rPr>
        <w:t>hone Siri program</w:t>
      </w:r>
      <w:r w:rsidR="00E114EB" w:rsidRPr="003D0D78">
        <w:rPr>
          <w:rFonts w:ascii="Helvetica" w:hAnsi="Helvetica" w:cs="AppleSystemUIFont"/>
          <w:kern w:val="0"/>
          <w:sz w:val="26"/>
          <w:szCs w:val="26"/>
          <w:lang w:val="en-GB"/>
        </w:rPr>
        <w:t>,</w:t>
      </w:r>
      <w:r w:rsidRPr="003D0D78">
        <w:rPr>
          <w:rFonts w:ascii="Helvetica" w:hAnsi="Helvetica" w:cs="AppleSystemUIFont"/>
          <w:kern w:val="0"/>
          <w:sz w:val="26"/>
          <w:szCs w:val="26"/>
          <w:lang w:val="en-GB"/>
        </w:rPr>
        <w:t xml:space="preserve"> as example</w:t>
      </w:r>
      <w:r w:rsidR="00372415" w:rsidRPr="003D0D78">
        <w:rPr>
          <w:rFonts w:ascii="Helvetica" w:hAnsi="Helvetica" w:cs="AppleSystemUIFont"/>
          <w:kern w:val="0"/>
          <w:sz w:val="26"/>
          <w:szCs w:val="26"/>
          <w:lang w:val="en-GB"/>
        </w:rPr>
        <w:t>s</w:t>
      </w:r>
      <w:r w:rsidRPr="003D0D78">
        <w:rPr>
          <w:rFonts w:ascii="Helvetica" w:hAnsi="Helvetica" w:cs="AppleSystemUIFont"/>
          <w:kern w:val="0"/>
          <w:sz w:val="26"/>
          <w:szCs w:val="26"/>
          <w:lang w:val="en-GB"/>
        </w:rPr>
        <w:t>. It's a smarter marketing strategy for them</w:t>
      </w:r>
      <w:r w:rsidR="00E114EB" w:rsidRPr="003D0D78">
        <w:rPr>
          <w:rFonts w:ascii="Helvetica" w:hAnsi="Helvetica" w:cs="AppleSystemUIFont"/>
          <w:kern w:val="0"/>
          <w:sz w:val="26"/>
          <w:szCs w:val="26"/>
          <w:lang w:val="en-GB"/>
        </w:rPr>
        <w:t xml:space="preserve"> if they market it to everyone, and not as a disability product</w:t>
      </w:r>
      <w:r w:rsidRPr="003D0D78">
        <w:rPr>
          <w:rFonts w:ascii="Helvetica" w:hAnsi="Helvetica" w:cs="AppleSystemUIFont"/>
          <w:kern w:val="0"/>
          <w:sz w:val="26"/>
          <w:szCs w:val="26"/>
          <w:lang w:val="en-GB"/>
        </w:rPr>
        <w:t>. But it means that products with disability adaptations are now seen as mainstream products because non disabled people have appropriated them. It is a good thing if more mainstream products are disability accessible, and/or helpful to disabilities. The NDIS shouldn't be punishing disabled people for that by excluding our access to them.</w:t>
      </w:r>
      <w:r w:rsidR="00BB5812" w:rsidRPr="003D0D78">
        <w:rPr>
          <w:rFonts w:ascii="Helvetica" w:hAnsi="Helvetica" w:cs="AppleSystemUIFont"/>
          <w:kern w:val="0"/>
          <w:sz w:val="26"/>
          <w:szCs w:val="26"/>
          <w:lang w:val="en-GB"/>
        </w:rPr>
        <w:br/>
      </w:r>
    </w:p>
    <w:p w14:paraId="2830FB82" w14:textId="39E94EA2" w:rsidR="00CE799B" w:rsidRPr="00CE799B" w:rsidRDefault="00BB5812" w:rsidP="00CE799B">
      <w:p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What the NDIA considers an everyday item, is often only valid for people who are on a good income and have a lot of discretionary money. But for people on an income just above the poverty line, a lot of those items are not considered an ‘everyday item’.</w:t>
      </w:r>
      <w:r w:rsidR="00CE799B" w:rsidRPr="003D0D78">
        <w:rPr>
          <w:rFonts w:ascii="Helvetica" w:hAnsi="Helvetica" w:cs="AppleSystemUIFont"/>
          <w:sz w:val="26"/>
          <w:szCs w:val="26"/>
          <w:lang w:val="en-GB"/>
        </w:rPr>
        <w:br/>
      </w:r>
      <w:r w:rsidR="00CE799B" w:rsidRPr="003D0D78">
        <w:rPr>
          <w:rFonts w:ascii="Helvetica" w:hAnsi="Helvetica" w:cs="AppleSystemUIFont"/>
          <w:sz w:val="26"/>
          <w:szCs w:val="26"/>
          <w:lang w:val="en-GB"/>
        </w:rPr>
        <w:br/>
        <w:t>The replacement support isn’t logical for so many situations, because not every disability AT has something to replace. This is another example of discrimination against disabilities, where disability specific devices haven't been created.</w:t>
      </w:r>
    </w:p>
    <w:p w14:paraId="5D66BF0B" w14:textId="77777777" w:rsidR="00197E5A" w:rsidRPr="003D0D78" w:rsidRDefault="00197E5A" w:rsidP="00197E5A">
      <w:pPr>
        <w:autoSpaceDE w:val="0"/>
        <w:autoSpaceDN w:val="0"/>
        <w:adjustRightInd w:val="0"/>
        <w:rPr>
          <w:rFonts w:ascii="Helvetica" w:hAnsi="Helvetica" w:cs="AppleSystemUIFont"/>
          <w:kern w:val="0"/>
          <w:sz w:val="26"/>
          <w:szCs w:val="26"/>
          <w:lang w:val="en-GB"/>
        </w:rPr>
      </w:pPr>
    </w:p>
    <w:p w14:paraId="76AB7891" w14:textId="6FC39BD3" w:rsidR="00783E9F" w:rsidRPr="003D0D78" w:rsidRDefault="00783E9F" w:rsidP="00197E5A">
      <w:p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 xml:space="preserve">There is still a lot of confusion around STA. Some people still think that because the ‘out’ list has “holiday accommodation” on it, that people in genuine STA cannot stay in accommodation like Airbnb or a hotel, motel, </w:t>
      </w:r>
      <w:r w:rsidR="00344495" w:rsidRPr="003D0D78">
        <w:rPr>
          <w:rFonts w:ascii="Helvetica" w:hAnsi="Helvetica" w:cs="AppleSystemUIFont"/>
          <w:kern w:val="0"/>
          <w:sz w:val="26"/>
          <w:szCs w:val="26"/>
          <w:lang w:val="en-GB"/>
        </w:rPr>
        <w:t>etc. However, for many people who use STA, accommodation types like the options on Airbnb, are the only suitable disability accessible types of accommodation for them. Group home style STA houses are NOT disability accessible for many impairments. We should be allowed to choose where we stay, based on our disability needs.</w:t>
      </w:r>
      <w:r w:rsidR="00344495" w:rsidRPr="003D0D78">
        <w:rPr>
          <w:rFonts w:ascii="Helvetica" w:hAnsi="Helvetica" w:cs="AppleSystemUIFont"/>
          <w:kern w:val="0"/>
          <w:sz w:val="26"/>
          <w:szCs w:val="26"/>
          <w:lang w:val="en-GB"/>
        </w:rPr>
        <w:br/>
        <w:t>This needs to be clearer in the support lists – if you are saying that the accommodation costs while on holiday are not claimable, then say it like that. If people can still use whatever accommodation style they need, while in STA, then say that.</w:t>
      </w:r>
    </w:p>
    <w:p w14:paraId="06BBE596" w14:textId="77777777" w:rsidR="00F95F9E" w:rsidRPr="003D0D78" w:rsidRDefault="00F95F9E">
      <w:pPr>
        <w:rPr>
          <w:rFonts w:ascii="Helvetica" w:hAnsi="Helvetica"/>
        </w:rPr>
      </w:pPr>
    </w:p>
    <w:p w14:paraId="0BA9A87E" w14:textId="77777777" w:rsidR="00F95F9E" w:rsidRPr="003D0D78" w:rsidRDefault="00F95F9E">
      <w:pPr>
        <w:rPr>
          <w:rFonts w:ascii="Helvetica" w:hAnsi="Helvetica"/>
        </w:rPr>
      </w:pPr>
    </w:p>
    <w:p w14:paraId="6A378BE6" w14:textId="77777777" w:rsidR="00F95F9E" w:rsidRPr="003D0D78" w:rsidRDefault="00F95F9E">
      <w:pPr>
        <w:rPr>
          <w:rFonts w:ascii="Helvetica" w:hAnsi="Helvetica"/>
        </w:rPr>
      </w:pPr>
    </w:p>
    <w:p w14:paraId="7251C66E" w14:textId="77777777" w:rsidR="00F95F9E" w:rsidRPr="003D0D78" w:rsidRDefault="00F95F9E" w:rsidP="00F95F9E">
      <w:pPr>
        <w:autoSpaceDE w:val="0"/>
        <w:autoSpaceDN w:val="0"/>
        <w:adjustRightInd w:val="0"/>
        <w:rPr>
          <w:rFonts w:ascii="Helvetica" w:hAnsi="Helvetica" w:cs="AppleSystemUIFont"/>
          <w:kern w:val="0"/>
          <w:sz w:val="36"/>
          <w:szCs w:val="36"/>
          <w:u w:val="single"/>
          <w:lang w:val="en-GB"/>
        </w:rPr>
      </w:pPr>
      <w:r w:rsidRPr="003D0D78">
        <w:rPr>
          <w:rFonts w:ascii="Helvetica" w:hAnsi="Helvetica" w:cs="AppleSystemUIFont"/>
          <w:kern w:val="0"/>
          <w:sz w:val="36"/>
          <w:szCs w:val="36"/>
          <w:u w:val="single"/>
          <w:lang w:val="en-GB"/>
        </w:rPr>
        <w:t>Are there any areas of the NDIS Supports rule (or lists) you think need to be changed?</w:t>
      </w:r>
    </w:p>
    <w:p w14:paraId="5CD1B2E6" w14:textId="77777777" w:rsidR="00461ED4" w:rsidRPr="003D0D78" w:rsidRDefault="00461ED4" w:rsidP="00461ED4">
      <w:pPr>
        <w:autoSpaceDE w:val="0"/>
        <w:autoSpaceDN w:val="0"/>
        <w:adjustRightInd w:val="0"/>
        <w:rPr>
          <w:rFonts w:ascii="Helvetica" w:hAnsi="Helvetica"/>
        </w:rPr>
      </w:pPr>
    </w:p>
    <w:p w14:paraId="51776629" w14:textId="2CE9438D" w:rsidR="006C7076" w:rsidRDefault="006C7076" w:rsidP="00461ED4">
      <w:pPr>
        <w:autoSpaceDE w:val="0"/>
        <w:autoSpaceDN w:val="0"/>
        <w:adjustRightInd w:val="0"/>
        <w:rPr>
          <w:rFonts w:ascii="Helvetica" w:hAnsi="Helvetica" w:cs="AppleSystemUIFont"/>
          <w:kern w:val="0"/>
          <w:sz w:val="30"/>
          <w:szCs w:val="30"/>
          <w:lang w:val="en-GB"/>
        </w:rPr>
      </w:pPr>
      <w:r w:rsidRPr="003D0D78">
        <w:rPr>
          <w:rFonts w:ascii="Helvetica" w:hAnsi="Helvetica" w:cs="AppleSystemUIFont"/>
          <w:b/>
          <w:bCs/>
          <w:kern w:val="0"/>
          <w:sz w:val="30"/>
          <w:szCs w:val="30"/>
          <w:lang w:val="en-GB"/>
        </w:rPr>
        <w:t>This is not an exhaustive list, there are MANY items that need to be changed.</w:t>
      </w:r>
      <w:r w:rsidRPr="003D0D78">
        <w:rPr>
          <w:rFonts w:ascii="Helvetica" w:hAnsi="Helvetica" w:cs="AppleSystemUIFont"/>
          <w:kern w:val="0"/>
          <w:sz w:val="30"/>
          <w:szCs w:val="30"/>
          <w:lang w:val="en-GB"/>
        </w:rPr>
        <w:t xml:space="preserve"> I am too sick to be able to list all and create the full detailed submission that this requires to fix the many problems that the NDIA have created with these lists.</w:t>
      </w:r>
    </w:p>
    <w:p w14:paraId="113650C0" w14:textId="77777777" w:rsidR="00D00658" w:rsidRDefault="00D00658" w:rsidP="00461ED4">
      <w:pPr>
        <w:autoSpaceDE w:val="0"/>
        <w:autoSpaceDN w:val="0"/>
        <w:adjustRightInd w:val="0"/>
        <w:rPr>
          <w:rFonts w:ascii="Helvetica" w:hAnsi="Helvetica" w:cs="AppleSystemUIFont"/>
          <w:kern w:val="0"/>
          <w:sz w:val="30"/>
          <w:szCs w:val="30"/>
          <w:lang w:val="en-GB"/>
        </w:rPr>
      </w:pPr>
    </w:p>
    <w:p w14:paraId="6CA65531" w14:textId="05BF202A" w:rsidR="00D00658" w:rsidRPr="003D0D78" w:rsidRDefault="00D00658" w:rsidP="00461ED4">
      <w:pPr>
        <w:autoSpaceDE w:val="0"/>
        <w:autoSpaceDN w:val="0"/>
        <w:adjustRightInd w:val="0"/>
        <w:rPr>
          <w:rFonts w:ascii="Helvetica" w:hAnsi="Helvetica" w:cs="AppleSystemUIFont"/>
          <w:kern w:val="0"/>
          <w:sz w:val="30"/>
          <w:szCs w:val="30"/>
          <w:lang w:val="en-GB"/>
        </w:rPr>
      </w:pPr>
      <w:r>
        <w:rPr>
          <w:rFonts w:ascii="Helvetica" w:hAnsi="Helvetica" w:cs="AppleSystemUIFont"/>
          <w:kern w:val="0"/>
          <w:sz w:val="30"/>
          <w:szCs w:val="30"/>
          <w:lang w:val="en-GB"/>
        </w:rPr>
        <w:t>There should be no lists in the first place. There definitely shouldn’t be restrictions on using non-specialised supports for disability related needs.</w:t>
      </w:r>
    </w:p>
    <w:p w14:paraId="0A11E329" w14:textId="77777777" w:rsidR="006C7076" w:rsidRPr="003D0D78" w:rsidRDefault="006C7076" w:rsidP="00461ED4">
      <w:pPr>
        <w:autoSpaceDE w:val="0"/>
        <w:autoSpaceDN w:val="0"/>
        <w:adjustRightInd w:val="0"/>
        <w:rPr>
          <w:rFonts w:ascii="Helvetica" w:hAnsi="Helvetica" w:cs="AppleSystemUIFont"/>
          <w:kern w:val="0"/>
          <w:sz w:val="30"/>
          <w:szCs w:val="30"/>
          <w:lang w:val="en-GB"/>
        </w:rPr>
      </w:pPr>
    </w:p>
    <w:p w14:paraId="1D85D0E7" w14:textId="3DB12F7B" w:rsidR="00461ED4" w:rsidRPr="003D0D78" w:rsidRDefault="00461ED4" w:rsidP="00461ED4">
      <w:pPr>
        <w:autoSpaceDE w:val="0"/>
        <w:autoSpaceDN w:val="0"/>
        <w:adjustRightInd w:val="0"/>
        <w:rPr>
          <w:rFonts w:ascii="Helvetica" w:hAnsi="Helvetica" w:cs="AppleSystemUIFont"/>
          <w:kern w:val="0"/>
          <w:sz w:val="30"/>
          <w:szCs w:val="30"/>
          <w:lang w:val="en-GB"/>
        </w:rPr>
      </w:pPr>
      <w:r w:rsidRPr="003D0D78">
        <w:rPr>
          <w:rFonts w:ascii="Helvetica" w:hAnsi="Helvetica" w:cs="AppleSystemUIFont"/>
          <w:kern w:val="0"/>
          <w:sz w:val="30"/>
          <w:szCs w:val="30"/>
          <w:lang w:val="en-GB"/>
        </w:rPr>
        <w:t>Some disability supports that need to be clearly claimable on the supports lists:</w:t>
      </w:r>
    </w:p>
    <w:p w14:paraId="31ABF7A6" w14:textId="77777777" w:rsidR="00461ED4" w:rsidRPr="003D0D78" w:rsidRDefault="00461ED4" w:rsidP="00461ED4">
      <w:pPr>
        <w:autoSpaceDE w:val="0"/>
        <w:autoSpaceDN w:val="0"/>
        <w:adjustRightInd w:val="0"/>
        <w:rPr>
          <w:rFonts w:ascii="Helvetica" w:hAnsi="Helvetica" w:cs="AppleSystemUIFont"/>
          <w:kern w:val="0"/>
          <w:sz w:val="26"/>
          <w:szCs w:val="26"/>
          <w:lang w:val="en-GB"/>
        </w:rPr>
      </w:pPr>
    </w:p>
    <w:p w14:paraId="2D486AF4" w14:textId="77777777" w:rsidR="00461ED4" w:rsidRPr="003D0D78" w:rsidRDefault="00461ED4" w:rsidP="00461ED4">
      <w:pPr>
        <w:pStyle w:val="ListParagraph"/>
        <w:numPr>
          <w:ilvl w:val="0"/>
          <w:numId w:val="2"/>
        </w:num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Delivery fees to be claimable for groceries and medication delivery, for bedridden and/or housebound folk. This is much cheaper and easier than paying for a SW to do it. It would save the NDIA so much money if we had this option again.</w:t>
      </w:r>
    </w:p>
    <w:p w14:paraId="4E3BEFB3" w14:textId="77777777" w:rsidR="00461ED4" w:rsidRPr="003D0D78" w:rsidRDefault="00461ED4" w:rsidP="00461ED4">
      <w:pPr>
        <w:autoSpaceDE w:val="0"/>
        <w:autoSpaceDN w:val="0"/>
        <w:adjustRightInd w:val="0"/>
        <w:rPr>
          <w:rFonts w:ascii="Helvetica" w:hAnsi="Helvetica" w:cs="AppleSystemUIFont"/>
          <w:kern w:val="0"/>
          <w:sz w:val="26"/>
          <w:szCs w:val="26"/>
          <w:lang w:val="en-GB"/>
        </w:rPr>
      </w:pPr>
    </w:p>
    <w:p w14:paraId="6C6796CB" w14:textId="77777777" w:rsidR="00461ED4" w:rsidRPr="003D0D78" w:rsidRDefault="00461ED4" w:rsidP="00461ED4">
      <w:pPr>
        <w:pStyle w:val="ListParagraph"/>
        <w:numPr>
          <w:ilvl w:val="0"/>
          <w:numId w:val="2"/>
        </w:numPr>
        <w:autoSpaceDE w:val="0"/>
        <w:autoSpaceDN w:val="0"/>
        <w:adjustRightInd w:val="0"/>
        <w:rPr>
          <w:rFonts w:ascii="Helvetica" w:hAnsi="Helvetica" w:cs="AppleSystemUIFont"/>
          <w:b/>
          <w:bCs/>
          <w:kern w:val="0"/>
          <w:sz w:val="26"/>
          <w:szCs w:val="26"/>
          <w:lang w:val="en-GB"/>
        </w:rPr>
      </w:pPr>
      <w:r w:rsidRPr="003D0D78">
        <w:rPr>
          <w:rFonts w:ascii="Helvetica" w:hAnsi="Helvetica" w:cs="AppleSystemUIFont"/>
          <w:kern w:val="0"/>
          <w:sz w:val="26"/>
          <w:szCs w:val="26"/>
          <w:lang w:val="en-GB"/>
        </w:rPr>
        <w:t xml:space="preserve">High sodium electrolytes for people with POTs (postural orthostatic tachycardia syndrome). We need to consume a minimum of 4000mg of sodium per day, this is double or more of the recommended daily intake of a person without POTs. Our bodies literally cannot hold onto water without a balance of electrolytes, with high sodium. It increases our functional capacity, allows up to sit up and stand up to varying capacities depending on the person and severity of impairment. It is </w:t>
      </w:r>
      <w:r w:rsidRPr="003D0D78">
        <w:rPr>
          <w:rFonts w:ascii="Helvetica" w:hAnsi="Helvetica" w:cs="AppleSystemUIFont"/>
          <w:b/>
          <w:bCs/>
          <w:i/>
          <w:iCs/>
          <w:kern w:val="0"/>
          <w:sz w:val="26"/>
          <w:szCs w:val="26"/>
          <w:lang w:val="en-GB"/>
        </w:rPr>
        <w:t>absolutely a disability need</w:t>
      </w:r>
      <w:r w:rsidRPr="003D0D78">
        <w:rPr>
          <w:rFonts w:ascii="Helvetica" w:hAnsi="Helvetica" w:cs="AppleSystemUIFont"/>
          <w:kern w:val="0"/>
          <w:sz w:val="26"/>
          <w:szCs w:val="26"/>
          <w:lang w:val="en-GB"/>
        </w:rPr>
        <w:t xml:space="preserve"> and can cost upwards of $3700 per year. </w:t>
      </w:r>
      <w:r w:rsidRPr="003D0D78">
        <w:rPr>
          <w:rFonts w:ascii="Helvetica" w:hAnsi="Helvetica" w:cs="AppleSystemUIFont"/>
          <w:b/>
          <w:bCs/>
          <w:kern w:val="0"/>
          <w:sz w:val="26"/>
          <w:szCs w:val="26"/>
          <w:lang w:val="en-GB"/>
        </w:rPr>
        <w:t xml:space="preserve">This is NOT a sports supplement or ‘everyday cost’ in this situation. </w:t>
      </w:r>
      <w:r w:rsidRPr="003D0D78">
        <w:rPr>
          <w:rFonts w:ascii="Helvetica" w:hAnsi="Helvetica" w:cs="AppleSystemUIFont"/>
          <w:b/>
          <w:bCs/>
          <w:kern w:val="0"/>
          <w:sz w:val="26"/>
          <w:szCs w:val="26"/>
          <w:lang w:val="en-GB"/>
        </w:rPr>
        <w:br/>
      </w:r>
      <w:r w:rsidRPr="003D0D78">
        <w:rPr>
          <w:rFonts w:ascii="Helvetica" w:hAnsi="Helvetica" w:cs="AppleSystemUIFont"/>
          <w:b/>
          <w:bCs/>
          <w:kern w:val="0"/>
          <w:sz w:val="26"/>
          <w:szCs w:val="26"/>
          <w:lang w:val="en-GB"/>
        </w:rPr>
        <w:br/>
      </w:r>
      <w:r w:rsidRPr="003D0D78">
        <w:rPr>
          <w:rFonts w:ascii="Helvetica" w:hAnsi="Helvetica" w:cs="AppleSystemUIFont"/>
          <w:kern w:val="0"/>
          <w:sz w:val="26"/>
          <w:szCs w:val="26"/>
          <w:lang w:val="en-GB"/>
        </w:rPr>
        <w:t xml:space="preserve">Before these supports lists were brought in, the NDIA had no problem with us claiming this disability regularly for our eligible impairments, because it was very clearly evidenced to meet every </w:t>
      </w:r>
      <w:proofErr w:type="spellStart"/>
      <w:r w:rsidRPr="003D0D78">
        <w:rPr>
          <w:rFonts w:ascii="Helvetica" w:hAnsi="Helvetica" w:cs="AppleSystemUIFont"/>
          <w:kern w:val="0"/>
          <w:sz w:val="26"/>
          <w:szCs w:val="26"/>
          <w:lang w:val="en-GB"/>
        </w:rPr>
        <w:t>r&amp;n</w:t>
      </w:r>
      <w:proofErr w:type="spellEnd"/>
      <w:r w:rsidRPr="003D0D78">
        <w:rPr>
          <w:rFonts w:ascii="Helvetica" w:hAnsi="Helvetica" w:cs="AppleSystemUIFont"/>
          <w:kern w:val="0"/>
          <w:sz w:val="26"/>
          <w:szCs w:val="26"/>
          <w:lang w:val="en-GB"/>
        </w:rPr>
        <w:t xml:space="preserve"> criteria – including it being a disability relation support need. Now, the NDIA are giving mixed feedback on this, depending on the delegate making the decision. I know many people who are still able to access this support through their plan, and just as many who have been declined access since the changes. We all have the same eligible impairment, so the discrepancy is within the NDIA. </w:t>
      </w:r>
      <w:r w:rsidRPr="003D0D78">
        <w:rPr>
          <w:rFonts w:ascii="Helvetica" w:hAnsi="Helvetica" w:cs="AppleSystemUIFont"/>
          <w:kern w:val="0"/>
          <w:sz w:val="26"/>
          <w:szCs w:val="26"/>
          <w:lang w:val="en-GB"/>
        </w:rPr>
        <w:br/>
        <w:t>Clearly there is bias, discrimination, and the staff are not educated properly on different disabilities, nor do they understand the new legislation and support lists.</w:t>
      </w:r>
    </w:p>
    <w:p w14:paraId="5D10D1BF" w14:textId="77777777" w:rsidR="00461ED4" w:rsidRPr="003D0D78" w:rsidRDefault="00461ED4" w:rsidP="00461ED4">
      <w:pPr>
        <w:pStyle w:val="ListParagraph"/>
        <w:rPr>
          <w:rFonts w:ascii="Helvetica" w:hAnsi="Helvetica" w:cs="AppleSystemUIFont"/>
          <w:kern w:val="0"/>
          <w:sz w:val="26"/>
          <w:szCs w:val="26"/>
          <w:lang w:val="en-GB"/>
        </w:rPr>
      </w:pPr>
    </w:p>
    <w:p w14:paraId="694B6AB8" w14:textId="77777777" w:rsidR="00461ED4" w:rsidRPr="003D0D78" w:rsidRDefault="00461ED4" w:rsidP="00461ED4">
      <w:pPr>
        <w:pStyle w:val="ListParagraph"/>
        <w:numPr>
          <w:ilvl w:val="0"/>
          <w:numId w:val="2"/>
        </w:num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Heart rate monitoring devices used purely for disability pacing, not sport or recreation. This is another example of a product that has been appropriated by the non-</w:t>
      </w:r>
      <w:proofErr w:type="spellStart"/>
      <w:r w:rsidRPr="003D0D78">
        <w:rPr>
          <w:rFonts w:ascii="Helvetica" w:hAnsi="Helvetica" w:cs="AppleSystemUIFont"/>
          <w:kern w:val="0"/>
          <w:sz w:val="26"/>
          <w:szCs w:val="26"/>
          <w:lang w:val="en-GB"/>
        </w:rPr>
        <w:t>disablity</w:t>
      </w:r>
      <w:proofErr w:type="spellEnd"/>
      <w:r w:rsidRPr="003D0D78">
        <w:rPr>
          <w:rFonts w:ascii="Helvetica" w:hAnsi="Helvetica" w:cs="AppleSystemUIFont"/>
          <w:kern w:val="0"/>
          <w:sz w:val="26"/>
          <w:szCs w:val="26"/>
          <w:lang w:val="en-GB"/>
        </w:rPr>
        <w:t xml:space="preserve"> community.</w:t>
      </w:r>
    </w:p>
    <w:p w14:paraId="0D4A08FC" w14:textId="77777777" w:rsidR="00461ED4" w:rsidRPr="003D0D78" w:rsidRDefault="00461ED4" w:rsidP="00461ED4">
      <w:pPr>
        <w:autoSpaceDE w:val="0"/>
        <w:autoSpaceDN w:val="0"/>
        <w:adjustRightInd w:val="0"/>
        <w:rPr>
          <w:rFonts w:ascii="Helvetica" w:hAnsi="Helvetica" w:cs="AppleSystemUIFont"/>
          <w:kern w:val="0"/>
          <w:sz w:val="26"/>
          <w:szCs w:val="26"/>
          <w:lang w:val="en-GB"/>
        </w:rPr>
      </w:pPr>
    </w:p>
    <w:p w14:paraId="6C4773DA" w14:textId="77777777" w:rsidR="00461ED4" w:rsidRPr="003D0D78" w:rsidRDefault="00461ED4" w:rsidP="00461ED4">
      <w:pPr>
        <w:pStyle w:val="ListParagraph"/>
        <w:numPr>
          <w:ilvl w:val="0"/>
          <w:numId w:val="2"/>
        </w:num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Replacement batteries and charging cables for various AT.</w:t>
      </w:r>
    </w:p>
    <w:p w14:paraId="0C3456E7" w14:textId="77777777" w:rsidR="00461ED4" w:rsidRPr="003D0D78" w:rsidRDefault="00461ED4" w:rsidP="00461ED4">
      <w:pPr>
        <w:autoSpaceDE w:val="0"/>
        <w:autoSpaceDN w:val="0"/>
        <w:adjustRightInd w:val="0"/>
        <w:rPr>
          <w:rFonts w:ascii="Helvetica" w:hAnsi="Helvetica" w:cs="AppleSystemUIFont"/>
          <w:kern w:val="0"/>
          <w:sz w:val="26"/>
          <w:szCs w:val="26"/>
          <w:lang w:val="en-GB"/>
        </w:rPr>
      </w:pPr>
    </w:p>
    <w:p w14:paraId="4EF69430" w14:textId="77777777" w:rsidR="00461ED4" w:rsidRPr="003D0D78" w:rsidRDefault="00461ED4" w:rsidP="00461ED4">
      <w:pPr>
        <w:pStyle w:val="ListParagraph"/>
        <w:numPr>
          <w:ilvl w:val="0"/>
          <w:numId w:val="2"/>
        </w:num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Cognitive AT tools such as apps for collating/collecting NDIS and disability related admin, research, and other helpful information used for NDIS applications and healthcare access.</w:t>
      </w:r>
    </w:p>
    <w:p w14:paraId="649FDF16" w14:textId="77777777" w:rsidR="00461ED4" w:rsidRPr="003D0D78" w:rsidRDefault="00461ED4" w:rsidP="00461ED4">
      <w:pPr>
        <w:autoSpaceDE w:val="0"/>
        <w:autoSpaceDN w:val="0"/>
        <w:adjustRightInd w:val="0"/>
        <w:rPr>
          <w:rFonts w:ascii="Helvetica" w:hAnsi="Helvetica" w:cs="AppleSystemUIFont"/>
          <w:kern w:val="0"/>
          <w:sz w:val="26"/>
          <w:szCs w:val="26"/>
          <w:lang w:val="en-GB"/>
        </w:rPr>
      </w:pPr>
    </w:p>
    <w:p w14:paraId="643E2D2D" w14:textId="77777777" w:rsidR="00461ED4" w:rsidRPr="003D0D78" w:rsidRDefault="00461ED4" w:rsidP="00461ED4">
      <w:pPr>
        <w:pStyle w:val="ListParagraph"/>
        <w:numPr>
          <w:ilvl w:val="0"/>
          <w:numId w:val="2"/>
        </w:numPr>
        <w:autoSpaceDE w:val="0"/>
        <w:autoSpaceDN w:val="0"/>
        <w:adjustRightInd w:val="0"/>
        <w:rPr>
          <w:rFonts w:ascii="Helvetica" w:hAnsi="Helvetica" w:cs="AppleSystemUIFont"/>
          <w:kern w:val="0"/>
          <w:sz w:val="26"/>
          <w:szCs w:val="26"/>
          <w:lang w:val="en-GB"/>
        </w:rPr>
      </w:pPr>
      <w:proofErr w:type="spellStart"/>
      <w:r w:rsidRPr="003D0D78">
        <w:rPr>
          <w:rFonts w:ascii="Helvetica" w:hAnsi="Helvetica" w:cs="AppleSystemUIFont"/>
          <w:kern w:val="0"/>
          <w:sz w:val="26"/>
          <w:szCs w:val="26"/>
          <w:lang w:val="en-GB"/>
        </w:rPr>
        <w:t>Takeway</w:t>
      </w:r>
      <w:proofErr w:type="spellEnd"/>
      <w:r w:rsidRPr="003D0D78">
        <w:rPr>
          <w:rFonts w:ascii="Helvetica" w:hAnsi="Helvetica" w:cs="AppleSystemUIFont"/>
          <w:kern w:val="0"/>
          <w:sz w:val="26"/>
          <w:szCs w:val="26"/>
          <w:lang w:val="en-GB"/>
        </w:rPr>
        <w:t xml:space="preserve"> food in some situations – for me, this is a disability requirement in STA for very complex reasons that would take a few pages of writing to explain in the context of my particular disability. SW cooking and pre-made meal providers are not suitable in this situation. Delivered takeaway is the only option that makes STA possible for me. I am mostly bedridden, and STA is the only time each year that I can leave my house.</w:t>
      </w:r>
      <w:r w:rsidRPr="003D0D78">
        <w:rPr>
          <w:rFonts w:ascii="Helvetica" w:hAnsi="Helvetica" w:cs="AppleSystemUIFont"/>
          <w:kern w:val="0"/>
          <w:sz w:val="26"/>
          <w:szCs w:val="26"/>
          <w:lang w:val="en-GB"/>
        </w:rPr>
        <w:br/>
      </w:r>
      <w:r w:rsidRPr="003D0D78">
        <w:rPr>
          <w:rFonts w:ascii="Helvetica" w:hAnsi="Helvetica" w:cs="AppleSystemUIFont"/>
          <w:kern w:val="0"/>
          <w:sz w:val="26"/>
          <w:szCs w:val="26"/>
          <w:lang w:val="en-GB"/>
        </w:rPr>
        <w:br/>
        <w:t>It used to also be a crucial support for some people when their pre-made meals didn’t get delivered, or their SWs are unable to attend their shift last minute. People need to be able to eat if their normal supports aren’t available suddenly. This is often their only option, especially if bedridden and/or house bound by their impairments.</w:t>
      </w:r>
    </w:p>
    <w:p w14:paraId="4057FD8D" w14:textId="77777777" w:rsidR="00461ED4" w:rsidRPr="003D0D78" w:rsidRDefault="00461ED4" w:rsidP="00461ED4">
      <w:pPr>
        <w:pStyle w:val="ListParagraph"/>
        <w:rPr>
          <w:rFonts w:ascii="Helvetica" w:hAnsi="Helvetica" w:cs="AppleSystemUIFont"/>
          <w:kern w:val="0"/>
          <w:sz w:val="26"/>
          <w:szCs w:val="26"/>
          <w:lang w:val="en-GB"/>
        </w:rPr>
      </w:pPr>
    </w:p>
    <w:p w14:paraId="0AA6DAC6" w14:textId="77777777" w:rsidR="00461ED4" w:rsidRPr="003D0D78" w:rsidRDefault="00461ED4" w:rsidP="00461ED4">
      <w:pPr>
        <w:pStyle w:val="ListParagraph"/>
        <w:numPr>
          <w:ilvl w:val="0"/>
          <w:numId w:val="2"/>
        </w:num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 xml:space="preserve">Ordering pre-made meals from companies that don’t do a cost breakdown on the invoice, we should still be allowed to submit an invoice and claim only the labour part of the cost. </w:t>
      </w:r>
      <w:r w:rsidRPr="003D0D78">
        <w:rPr>
          <w:rFonts w:ascii="Helvetica" w:hAnsi="Helvetica" w:cs="AppleSystemUIFont"/>
          <w:kern w:val="0"/>
          <w:sz w:val="26"/>
          <w:szCs w:val="26"/>
          <w:lang w:val="en-GB"/>
        </w:rPr>
        <w:br/>
        <w:t>A lot of companies refuse to offer this cost breakdown; they say they can’t or don’t have the infrastructure or time. This means that disabled people are segregated further into using disability food services, which are often of poor quality in nutrition and taste. We deserve to have choice and control over what we eat, and should be allowed access to the same foods that non-disabled people have.</w:t>
      </w:r>
    </w:p>
    <w:p w14:paraId="3E239B85" w14:textId="77777777" w:rsidR="00461ED4" w:rsidRPr="003D0D78" w:rsidRDefault="00461ED4" w:rsidP="00461ED4">
      <w:pPr>
        <w:autoSpaceDE w:val="0"/>
        <w:autoSpaceDN w:val="0"/>
        <w:adjustRightInd w:val="0"/>
        <w:rPr>
          <w:rFonts w:ascii="Helvetica" w:hAnsi="Helvetica" w:cs="AppleSystemUIFont"/>
          <w:kern w:val="0"/>
          <w:sz w:val="26"/>
          <w:szCs w:val="26"/>
          <w:lang w:val="en-GB"/>
        </w:rPr>
      </w:pPr>
    </w:p>
    <w:p w14:paraId="771222FE" w14:textId="77777777" w:rsidR="00461ED4" w:rsidRPr="003D0D78" w:rsidRDefault="00461ED4" w:rsidP="00461ED4">
      <w:pPr>
        <w:pStyle w:val="ListParagraph"/>
        <w:numPr>
          <w:ilvl w:val="0"/>
          <w:numId w:val="2"/>
        </w:num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 xml:space="preserve">Skin products for AT that non disabled people also use. </w:t>
      </w:r>
      <w:proofErr w:type="spellStart"/>
      <w:r w:rsidRPr="003D0D78">
        <w:rPr>
          <w:rFonts w:ascii="Helvetica" w:hAnsi="Helvetica" w:cs="AppleSystemUIFont"/>
          <w:kern w:val="0"/>
          <w:sz w:val="26"/>
          <w:szCs w:val="26"/>
          <w:lang w:val="en-GB"/>
        </w:rPr>
        <w:t>eg.</w:t>
      </w:r>
      <w:proofErr w:type="spellEnd"/>
      <w:r w:rsidRPr="003D0D78">
        <w:rPr>
          <w:rFonts w:ascii="Helvetica" w:hAnsi="Helvetica" w:cs="AppleSystemUIFont"/>
          <w:kern w:val="0"/>
          <w:sz w:val="26"/>
          <w:szCs w:val="26"/>
          <w:lang w:val="en-GB"/>
        </w:rPr>
        <w:t xml:space="preserve"> electric body scrubbers, chemical exfoliators like glycolic acid, specific moisturisers for maintaining skin integrity whilst bedridden, etc.</w:t>
      </w:r>
      <w:r w:rsidRPr="003D0D78">
        <w:rPr>
          <w:rFonts w:ascii="Helvetica" w:eastAsia="MS Gothic" w:hAnsi="Helvetica" w:cs="MS Gothic"/>
          <w:kern w:val="0"/>
          <w:sz w:val="26"/>
          <w:szCs w:val="26"/>
          <w:lang w:val="en-GB"/>
        </w:rPr>
        <w:t xml:space="preserve"> </w:t>
      </w:r>
      <w:r w:rsidRPr="003D0D78">
        <w:rPr>
          <w:rFonts w:ascii="Helvetica" w:eastAsia="MS Gothic" w:hAnsi="Helvetica" w:cs="MS Gothic"/>
          <w:kern w:val="0"/>
          <w:sz w:val="26"/>
          <w:szCs w:val="26"/>
          <w:lang w:val="en-GB"/>
        </w:rPr>
        <w:br/>
        <w:t>This is AT that makes bathing easier, more accessible, helps people stay more independent in their hygiene and many other benefits.</w:t>
      </w:r>
    </w:p>
    <w:p w14:paraId="0DD556C6" w14:textId="77777777" w:rsidR="00461ED4" w:rsidRPr="003D0D78" w:rsidRDefault="00461ED4" w:rsidP="00461ED4">
      <w:pPr>
        <w:pStyle w:val="ListParagraph"/>
        <w:rPr>
          <w:rFonts w:ascii="Helvetica" w:hAnsi="Helvetica" w:cs="AppleSystemUIFont"/>
          <w:kern w:val="0"/>
          <w:sz w:val="26"/>
          <w:szCs w:val="26"/>
          <w:lang w:val="en-GB"/>
        </w:rPr>
      </w:pPr>
    </w:p>
    <w:p w14:paraId="4C6E9E01" w14:textId="77777777" w:rsidR="00461ED4" w:rsidRPr="003D0D78" w:rsidRDefault="00461ED4" w:rsidP="00461ED4">
      <w:pPr>
        <w:pStyle w:val="ListParagraph"/>
        <w:numPr>
          <w:ilvl w:val="0"/>
          <w:numId w:val="2"/>
        </w:num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 xml:space="preserve">Dental products for AT that non disabled people also use. </w:t>
      </w:r>
      <w:proofErr w:type="spellStart"/>
      <w:r w:rsidRPr="003D0D78">
        <w:rPr>
          <w:rFonts w:ascii="Helvetica" w:hAnsi="Helvetica" w:cs="AppleSystemUIFont"/>
          <w:kern w:val="0"/>
          <w:sz w:val="26"/>
          <w:szCs w:val="26"/>
          <w:lang w:val="en-GB"/>
        </w:rPr>
        <w:t>eg.</w:t>
      </w:r>
      <w:proofErr w:type="spellEnd"/>
      <w:r w:rsidRPr="003D0D78">
        <w:rPr>
          <w:rFonts w:ascii="Helvetica" w:hAnsi="Helvetica" w:cs="AppleSystemUIFont"/>
          <w:kern w:val="0"/>
          <w:sz w:val="26"/>
          <w:szCs w:val="26"/>
          <w:lang w:val="en-GB"/>
        </w:rPr>
        <w:t xml:space="preserve"> electric toothbrushes (a product originally designed only for disabled people), whole mouth toothbrushes, </w:t>
      </w:r>
      <w:proofErr w:type="spellStart"/>
      <w:r w:rsidRPr="003D0D78">
        <w:rPr>
          <w:rFonts w:ascii="Helvetica" w:hAnsi="Helvetica" w:cs="AppleSystemUIFont"/>
          <w:kern w:val="0"/>
          <w:sz w:val="26"/>
          <w:szCs w:val="26"/>
          <w:lang w:val="en-GB"/>
        </w:rPr>
        <w:t>Waterpik</w:t>
      </w:r>
      <w:proofErr w:type="spellEnd"/>
      <w:r w:rsidRPr="003D0D78">
        <w:rPr>
          <w:rFonts w:ascii="Helvetica" w:hAnsi="Helvetica" w:cs="AppleSystemUIFont"/>
          <w:kern w:val="0"/>
          <w:sz w:val="26"/>
          <w:szCs w:val="26"/>
          <w:lang w:val="en-GB"/>
        </w:rPr>
        <w:t xml:space="preserve"> flosser etc. For the same reasons as above.</w:t>
      </w:r>
    </w:p>
    <w:p w14:paraId="4AB06F6B" w14:textId="77777777" w:rsidR="00461ED4" w:rsidRPr="003D0D78" w:rsidRDefault="00461ED4" w:rsidP="00461ED4">
      <w:pPr>
        <w:pStyle w:val="ListParagraph"/>
        <w:rPr>
          <w:rFonts w:ascii="Helvetica" w:hAnsi="Helvetica" w:cs="AppleSystemUIFont"/>
          <w:kern w:val="0"/>
          <w:sz w:val="26"/>
          <w:szCs w:val="26"/>
          <w:lang w:val="en-GB"/>
        </w:rPr>
      </w:pPr>
    </w:p>
    <w:p w14:paraId="6DAF3AA7" w14:textId="77777777" w:rsidR="00461ED4" w:rsidRPr="003D0D78" w:rsidRDefault="00461ED4" w:rsidP="00461ED4">
      <w:pPr>
        <w:pStyle w:val="ListParagraph"/>
        <w:numPr>
          <w:ilvl w:val="0"/>
          <w:numId w:val="2"/>
        </w:num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Smart/automated products that non disabled people also use - smart smoke detectors, smart light bulbs, video doorbell, security cameras, automated blinds/curtains etc.</w:t>
      </w:r>
      <w:r w:rsidRPr="003D0D78">
        <w:rPr>
          <w:rFonts w:ascii="Helvetica" w:eastAsia="MS Gothic" w:hAnsi="Helvetica" w:cs="MS Gothic"/>
          <w:kern w:val="0"/>
          <w:sz w:val="26"/>
          <w:szCs w:val="26"/>
          <w:lang w:val="en-GB"/>
        </w:rPr>
        <w:t>  </w:t>
      </w:r>
    </w:p>
    <w:p w14:paraId="766A1040" w14:textId="77777777" w:rsidR="00461ED4" w:rsidRPr="003D0D78" w:rsidRDefault="00461ED4" w:rsidP="00461ED4">
      <w:pPr>
        <w:pStyle w:val="ListParagraph"/>
        <w:rPr>
          <w:rFonts w:ascii="Helvetica" w:hAnsi="Helvetica" w:cs="AppleSystemUIFont"/>
          <w:kern w:val="0"/>
          <w:sz w:val="26"/>
          <w:szCs w:val="26"/>
          <w:lang w:val="en-GB"/>
        </w:rPr>
      </w:pPr>
    </w:p>
    <w:p w14:paraId="5DFE638E" w14:textId="77777777" w:rsidR="00461ED4" w:rsidRPr="003D0D78" w:rsidRDefault="00461ED4" w:rsidP="00461ED4">
      <w:pPr>
        <w:pStyle w:val="ListParagraph"/>
        <w:numPr>
          <w:ilvl w:val="0"/>
          <w:numId w:val="2"/>
        </w:num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Laptop, phone, tablet accessories such as stands and holders, when disability related. An example is people who are bedridden may need extensive accessories like this to be able to still use their devices. Or people using wheelchairs who need these attachments, people with limited hand/arm use and need accessories for their tech. I’m sure there are lots of examples when it is needed for disability.</w:t>
      </w:r>
      <w:r w:rsidRPr="003D0D78">
        <w:rPr>
          <w:rFonts w:ascii="Helvetica" w:eastAsia="MS Gothic" w:hAnsi="Helvetica" w:cs="MS Gothic"/>
          <w:kern w:val="0"/>
          <w:sz w:val="26"/>
          <w:szCs w:val="26"/>
          <w:lang w:val="en-GB"/>
        </w:rPr>
        <w:t>  </w:t>
      </w:r>
    </w:p>
    <w:p w14:paraId="033E259E" w14:textId="77777777" w:rsidR="00461ED4" w:rsidRPr="003D0D78" w:rsidRDefault="00461ED4" w:rsidP="00461ED4">
      <w:pPr>
        <w:pStyle w:val="ListParagraph"/>
        <w:rPr>
          <w:rFonts w:ascii="Helvetica" w:hAnsi="Helvetica" w:cs="AppleSystemUIFont"/>
          <w:kern w:val="0"/>
          <w:sz w:val="26"/>
          <w:szCs w:val="26"/>
          <w:lang w:val="en-GB"/>
        </w:rPr>
      </w:pPr>
    </w:p>
    <w:p w14:paraId="0235C883" w14:textId="77777777" w:rsidR="00461ED4" w:rsidRPr="003D0D78" w:rsidRDefault="00461ED4" w:rsidP="00461ED4">
      <w:pPr>
        <w:pStyle w:val="ListParagraph"/>
        <w:numPr>
          <w:ilvl w:val="0"/>
          <w:numId w:val="2"/>
        </w:num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 xml:space="preserve">Body wipes - which are often marketed as baby wipes, suggesting that they are </w:t>
      </w:r>
      <w:proofErr w:type="spellStart"/>
      <w:r w:rsidRPr="003D0D78">
        <w:rPr>
          <w:rFonts w:ascii="Helvetica" w:hAnsi="Helvetica" w:cs="AppleSystemUIFont"/>
          <w:kern w:val="0"/>
          <w:sz w:val="26"/>
          <w:szCs w:val="26"/>
          <w:lang w:val="en-GB"/>
        </w:rPr>
        <w:t>non disabled</w:t>
      </w:r>
      <w:proofErr w:type="spellEnd"/>
      <w:r w:rsidRPr="003D0D78">
        <w:rPr>
          <w:rFonts w:ascii="Helvetica" w:hAnsi="Helvetica" w:cs="AppleSystemUIFont"/>
          <w:kern w:val="0"/>
          <w:sz w:val="26"/>
          <w:szCs w:val="26"/>
          <w:lang w:val="en-GB"/>
        </w:rPr>
        <w:t xml:space="preserve">. Yet they make bathing more accessible for a lot of people, increase independence and many other disability benefits. We should be allowed to choose the brand and type that work best for us, regardless of whether they are marketed to disabled bodies or </w:t>
      </w:r>
      <w:proofErr w:type="spellStart"/>
      <w:r w:rsidRPr="003D0D78">
        <w:rPr>
          <w:rFonts w:ascii="Helvetica" w:hAnsi="Helvetica" w:cs="AppleSystemUIFont"/>
          <w:kern w:val="0"/>
          <w:sz w:val="26"/>
          <w:szCs w:val="26"/>
          <w:lang w:val="en-GB"/>
        </w:rPr>
        <w:t>non disabled</w:t>
      </w:r>
      <w:proofErr w:type="spellEnd"/>
      <w:r w:rsidRPr="003D0D78">
        <w:rPr>
          <w:rFonts w:ascii="Helvetica" w:hAnsi="Helvetica" w:cs="AppleSystemUIFont"/>
          <w:kern w:val="0"/>
          <w:sz w:val="26"/>
          <w:szCs w:val="26"/>
          <w:lang w:val="en-GB"/>
        </w:rPr>
        <w:t>.</w:t>
      </w:r>
    </w:p>
    <w:p w14:paraId="645A0037" w14:textId="77777777" w:rsidR="00461ED4" w:rsidRPr="003D0D78" w:rsidRDefault="00461ED4" w:rsidP="00461ED4">
      <w:pPr>
        <w:pStyle w:val="ListParagraph"/>
        <w:rPr>
          <w:rFonts w:ascii="Helvetica" w:hAnsi="Helvetica" w:cs="AppleSystemUIFont"/>
          <w:kern w:val="0"/>
          <w:sz w:val="26"/>
          <w:szCs w:val="26"/>
          <w:lang w:val="en-GB"/>
        </w:rPr>
      </w:pPr>
    </w:p>
    <w:p w14:paraId="6BC71869" w14:textId="77777777" w:rsidR="00461ED4" w:rsidRPr="003D0D78" w:rsidRDefault="00461ED4" w:rsidP="00461ED4">
      <w:pPr>
        <w:pStyle w:val="ListParagraph"/>
        <w:numPr>
          <w:ilvl w:val="0"/>
          <w:numId w:val="2"/>
        </w:num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 xml:space="preserve">Sensory items – noise-cancelling earbuds/headphones for sound sensitivity, eye masks for severe light sensitivity etc. Again, completely a disability related need. For the people with these sensitivities, they use this type of AT significantly more often than a </w:t>
      </w:r>
      <w:proofErr w:type="spellStart"/>
      <w:r w:rsidRPr="003D0D78">
        <w:rPr>
          <w:rFonts w:ascii="Helvetica" w:hAnsi="Helvetica" w:cs="AppleSystemUIFont"/>
          <w:kern w:val="0"/>
          <w:sz w:val="26"/>
          <w:szCs w:val="26"/>
          <w:lang w:val="en-GB"/>
        </w:rPr>
        <w:t>non disabled</w:t>
      </w:r>
      <w:proofErr w:type="spellEnd"/>
      <w:r w:rsidRPr="003D0D78">
        <w:rPr>
          <w:rFonts w:ascii="Helvetica" w:hAnsi="Helvetica" w:cs="AppleSystemUIFont"/>
          <w:kern w:val="0"/>
          <w:sz w:val="26"/>
          <w:szCs w:val="26"/>
          <w:lang w:val="en-GB"/>
        </w:rPr>
        <w:t xml:space="preserve"> person who uses it for convenience. </w:t>
      </w:r>
    </w:p>
    <w:p w14:paraId="500075EB" w14:textId="77777777" w:rsidR="00461ED4" w:rsidRPr="003D0D78" w:rsidRDefault="00461ED4" w:rsidP="00461ED4">
      <w:pPr>
        <w:pStyle w:val="ListParagraph"/>
        <w:rPr>
          <w:rFonts w:ascii="Helvetica" w:hAnsi="Helvetica" w:cs="AppleSystemUIFont"/>
          <w:kern w:val="0"/>
          <w:sz w:val="26"/>
          <w:szCs w:val="26"/>
          <w:lang w:val="en-GB"/>
        </w:rPr>
      </w:pPr>
    </w:p>
    <w:p w14:paraId="3CB8A94A" w14:textId="77777777" w:rsidR="00461ED4" w:rsidRPr="003D0D78" w:rsidRDefault="00461ED4" w:rsidP="00461ED4">
      <w:pPr>
        <w:pStyle w:val="ListParagraph"/>
        <w:numPr>
          <w:ilvl w:val="0"/>
          <w:numId w:val="2"/>
        </w:num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 xml:space="preserve">Ice packs, ice hats and heat packs - for pain, migraine attacks, headaches etc if related to eligible disability. Again, completely a disability related need. For the people with these impairments, they use this type of AT significantly more often than a </w:t>
      </w:r>
      <w:proofErr w:type="spellStart"/>
      <w:r w:rsidRPr="003D0D78">
        <w:rPr>
          <w:rFonts w:ascii="Helvetica" w:hAnsi="Helvetica" w:cs="AppleSystemUIFont"/>
          <w:kern w:val="0"/>
          <w:sz w:val="26"/>
          <w:szCs w:val="26"/>
          <w:lang w:val="en-GB"/>
        </w:rPr>
        <w:t>non disabled</w:t>
      </w:r>
      <w:proofErr w:type="spellEnd"/>
      <w:r w:rsidRPr="003D0D78">
        <w:rPr>
          <w:rFonts w:ascii="Helvetica" w:hAnsi="Helvetica" w:cs="AppleSystemUIFont"/>
          <w:kern w:val="0"/>
          <w:sz w:val="26"/>
          <w:szCs w:val="26"/>
          <w:lang w:val="en-GB"/>
        </w:rPr>
        <w:t xml:space="preserve"> person who uses it for convenience. I require multiples of these items, to have on hand when needed. I absolutely didn’t need this before I was disabled.</w:t>
      </w:r>
    </w:p>
    <w:p w14:paraId="13434B76" w14:textId="77777777" w:rsidR="00461ED4" w:rsidRPr="003D0D78" w:rsidRDefault="00461ED4" w:rsidP="00461ED4">
      <w:pPr>
        <w:pStyle w:val="ListParagraph"/>
        <w:rPr>
          <w:rFonts w:ascii="Helvetica" w:hAnsi="Helvetica" w:cs="AppleSystemUIFont"/>
          <w:kern w:val="0"/>
          <w:sz w:val="26"/>
          <w:szCs w:val="26"/>
          <w:lang w:val="en-GB"/>
        </w:rPr>
      </w:pPr>
    </w:p>
    <w:p w14:paraId="17B29D99" w14:textId="77777777" w:rsidR="00461ED4" w:rsidRPr="003D0D78" w:rsidRDefault="00461ED4" w:rsidP="00461ED4">
      <w:pPr>
        <w:pStyle w:val="ListParagraph"/>
        <w:numPr>
          <w:ilvl w:val="0"/>
          <w:numId w:val="2"/>
        </w:num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Non disabled mattress and toppers - when bedridden and disability mattresses are unsuitable. Disability mattresses can be extremely hard and painful for some of us, I have trialled many “pressure mattresses” and had extreme pain within 30min of use. Whereas my non-</w:t>
      </w:r>
      <w:proofErr w:type="spellStart"/>
      <w:r w:rsidRPr="003D0D78">
        <w:rPr>
          <w:rFonts w:ascii="Helvetica" w:hAnsi="Helvetica" w:cs="AppleSystemUIFont"/>
          <w:kern w:val="0"/>
          <w:sz w:val="26"/>
          <w:szCs w:val="26"/>
          <w:lang w:val="en-GB"/>
        </w:rPr>
        <w:t>disabilty</w:t>
      </w:r>
      <w:proofErr w:type="spellEnd"/>
      <w:r w:rsidRPr="003D0D78">
        <w:rPr>
          <w:rFonts w:ascii="Helvetica" w:hAnsi="Helvetica" w:cs="AppleSystemUIFont"/>
          <w:kern w:val="0"/>
          <w:sz w:val="26"/>
          <w:szCs w:val="26"/>
          <w:lang w:val="en-GB"/>
        </w:rPr>
        <w:t xml:space="preserve"> mattress doesn’t do that to me. Sometimes a </w:t>
      </w:r>
      <w:proofErr w:type="spellStart"/>
      <w:r w:rsidRPr="003D0D78">
        <w:rPr>
          <w:rFonts w:ascii="Helvetica" w:hAnsi="Helvetica" w:cs="AppleSystemUIFont"/>
          <w:kern w:val="0"/>
          <w:sz w:val="26"/>
          <w:szCs w:val="26"/>
          <w:lang w:val="en-GB"/>
        </w:rPr>
        <w:t>non disability</w:t>
      </w:r>
      <w:proofErr w:type="spellEnd"/>
      <w:r w:rsidRPr="003D0D78">
        <w:rPr>
          <w:rFonts w:ascii="Helvetica" w:hAnsi="Helvetica" w:cs="AppleSystemUIFont"/>
          <w:kern w:val="0"/>
          <w:sz w:val="26"/>
          <w:szCs w:val="26"/>
          <w:lang w:val="en-GB"/>
        </w:rPr>
        <w:t xml:space="preserve"> mattress is softer and better for the individual. For people who are bedridden or have to spend extensive amounts of time in bed due to their impairments, this is a vital piece of AT that gets worn out at a rate much higher than a </w:t>
      </w:r>
      <w:proofErr w:type="spellStart"/>
      <w:r w:rsidRPr="003D0D78">
        <w:rPr>
          <w:rFonts w:ascii="Helvetica" w:hAnsi="Helvetica" w:cs="AppleSystemUIFont"/>
          <w:kern w:val="0"/>
          <w:sz w:val="26"/>
          <w:szCs w:val="26"/>
          <w:lang w:val="en-GB"/>
        </w:rPr>
        <w:t>non disabled</w:t>
      </w:r>
      <w:proofErr w:type="spellEnd"/>
      <w:r w:rsidRPr="003D0D78">
        <w:rPr>
          <w:rFonts w:ascii="Helvetica" w:hAnsi="Helvetica" w:cs="AppleSystemUIFont"/>
          <w:kern w:val="0"/>
          <w:sz w:val="26"/>
          <w:szCs w:val="26"/>
          <w:lang w:val="en-GB"/>
        </w:rPr>
        <w:t xml:space="preserve"> person.</w:t>
      </w:r>
    </w:p>
    <w:p w14:paraId="3A54C51C" w14:textId="77777777" w:rsidR="00461ED4" w:rsidRPr="003D0D78" w:rsidRDefault="00461ED4" w:rsidP="00461ED4">
      <w:pPr>
        <w:pStyle w:val="ListParagraph"/>
        <w:rPr>
          <w:rFonts w:ascii="Helvetica" w:hAnsi="Helvetica" w:cs="AppleSystemUIFont"/>
          <w:kern w:val="0"/>
          <w:sz w:val="26"/>
          <w:szCs w:val="26"/>
          <w:lang w:val="en-GB"/>
        </w:rPr>
      </w:pPr>
    </w:p>
    <w:p w14:paraId="611A846F" w14:textId="77777777" w:rsidR="00461ED4" w:rsidRPr="003D0D78" w:rsidRDefault="00461ED4" w:rsidP="00461ED4">
      <w:pPr>
        <w:pStyle w:val="ListParagraph"/>
        <w:numPr>
          <w:ilvl w:val="0"/>
          <w:numId w:val="2"/>
        </w:numPr>
        <w:autoSpaceDE w:val="0"/>
        <w:autoSpaceDN w:val="0"/>
        <w:adjustRightInd w:val="0"/>
        <w:rPr>
          <w:rFonts w:ascii="Helvetica" w:hAnsi="Helvetica" w:cs="AppleSystemUIFont"/>
          <w:kern w:val="0"/>
          <w:sz w:val="26"/>
          <w:szCs w:val="26"/>
          <w:lang w:val="en-GB"/>
        </w:rPr>
      </w:pPr>
      <w:r w:rsidRPr="003D0D78">
        <w:rPr>
          <w:rFonts w:ascii="Helvetica" w:hAnsi="Helvetica" w:cs="AppleSystemUIFont"/>
          <w:kern w:val="0"/>
          <w:sz w:val="26"/>
          <w:szCs w:val="26"/>
          <w:lang w:val="en-GB"/>
        </w:rPr>
        <w:t xml:space="preserve">Speciality services for tasks that are hard to find a SW to do and/or insured for. Some examples are simple DIY home maintenance, simple sewing jobs (I tried to find a SW to do this for me as I normally do this task myself pre disability. I contacted at least 6 agencies and posted on </w:t>
      </w:r>
      <w:proofErr w:type="spellStart"/>
      <w:r w:rsidRPr="003D0D78">
        <w:rPr>
          <w:rFonts w:ascii="Helvetica" w:hAnsi="Helvetica" w:cs="AppleSystemUIFont"/>
          <w:kern w:val="0"/>
          <w:sz w:val="26"/>
          <w:szCs w:val="26"/>
          <w:lang w:val="en-GB"/>
        </w:rPr>
        <w:t>Hireup</w:t>
      </w:r>
      <w:proofErr w:type="spellEnd"/>
      <w:r w:rsidRPr="003D0D78">
        <w:rPr>
          <w:rFonts w:ascii="Helvetica" w:hAnsi="Helvetica" w:cs="AppleSystemUIFont"/>
          <w:kern w:val="0"/>
          <w:sz w:val="26"/>
          <w:szCs w:val="26"/>
          <w:lang w:val="en-GB"/>
        </w:rPr>
        <w:t xml:space="preserve">, found no one), deep cleans, anything on a ladder, hair dressers for </w:t>
      </w:r>
      <w:proofErr w:type="spellStart"/>
      <w:r w:rsidRPr="003D0D78">
        <w:rPr>
          <w:rFonts w:ascii="Helvetica" w:hAnsi="Helvetica" w:cs="AppleSystemUIFont"/>
          <w:kern w:val="0"/>
          <w:sz w:val="26"/>
          <w:szCs w:val="26"/>
          <w:lang w:val="en-GB"/>
        </w:rPr>
        <w:t>hairwashers</w:t>
      </w:r>
      <w:proofErr w:type="spellEnd"/>
      <w:r w:rsidRPr="003D0D78">
        <w:rPr>
          <w:rFonts w:ascii="Helvetica" w:hAnsi="Helvetica" w:cs="AppleSystemUIFont"/>
          <w:kern w:val="0"/>
          <w:sz w:val="26"/>
          <w:szCs w:val="26"/>
          <w:lang w:val="en-GB"/>
        </w:rPr>
        <w:t xml:space="preserve"> etc. We should be allowed to hire people who specialise in this area, to do these tasks that our disability stops us from being able to do.</w:t>
      </w:r>
      <w:r w:rsidRPr="003D0D78">
        <w:rPr>
          <w:rFonts w:ascii="Helvetica" w:eastAsia="MS Gothic" w:hAnsi="Helvetica" w:cs="MS Gothic"/>
          <w:kern w:val="0"/>
          <w:sz w:val="26"/>
          <w:szCs w:val="26"/>
          <w:lang w:val="en-GB"/>
        </w:rPr>
        <w:t>   </w:t>
      </w:r>
    </w:p>
    <w:p w14:paraId="1FE36977" w14:textId="5157782E" w:rsidR="00F95F9E" w:rsidRDefault="00F95F9E">
      <w:pPr>
        <w:rPr>
          <w:rFonts w:ascii="Helvetica" w:hAnsi="Helvetica"/>
        </w:rPr>
      </w:pPr>
    </w:p>
    <w:p w14:paraId="432DE48B" w14:textId="2FD1FE02" w:rsidR="00D00658" w:rsidRPr="00D00658" w:rsidRDefault="00D00658" w:rsidP="00D00658">
      <w:pPr>
        <w:pStyle w:val="ListParagraph"/>
        <w:numPr>
          <w:ilvl w:val="0"/>
          <w:numId w:val="2"/>
        </w:numPr>
        <w:rPr>
          <w:rFonts w:ascii="Helvetica" w:hAnsi="Helvetica"/>
        </w:rPr>
      </w:pPr>
      <w:proofErr w:type="spellStart"/>
      <w:r>
        <w:rPr>
          <w:rFonts w:ascii="Helvetica" w:hAnsi="Helvetica"/>
        </w:rPr>
        <w:t>Every day</w:t>
      </w:r>
      <w:proofErr w:type="spellEnd"/>
      <w:r>
        <w:rPr>
          <w:rFonts w:ascii="Helvetica" w:hAnsi="Helvetica"/>
        </w:rPr>
        <w:t xml:space="preserve"> items in general should be allowed if </w:t>
      </w:r>
      <w:r w:rsidR="009900C8">
        <w:rPr>
          <w:rFonts w:ascii="Helvetica" w:hAnsi="Helvetica"/>
        </w:rPr>
        <w:t>they’re</w:t>
      </w:r>
      <w:r>
        <w:rPr>
          <w:rFonts w:ascii="Helvetica" w:hAnsi="Helvetica"/>
        </w:rPr>
        <w:t xml:space="preserve"> a disability</w:t>
      </w:r>
      <w:r w:rsidR="009900C8">
        <w:rPr>
          <w:rFonts w:ascii="Helvetica" w:hAnsi="Helvetica"/>
        </w:rPr>
        <w:t xml:space="preserve">-related </w:t>
      </w:r>
      <w:r>
        <w:rPr>
          <w:rFonts w:ascii="Helvetica" w:hAnsi="Helvetica"/>
        </w:rPr>
        <w:t xml:space="preserve">need and meets the </w:t>
      </w:r>
      <w:proofErr w:type="spellStart"/>
      <w:r>
        <w:rPr>
          <w:rFonts w:ascii="Helvetica" w:hAnsi="Helvetica"/>
        </w:rPr>
        <w:t>r&amp;n</w:t>
      </w:r>
      <w:proofErr w:type="spellEnd"/>
      <w:r>
        <w:rPr>
          <w:rFonts w:ascii="Helvetica" w:hAnsi="Helvetica"/>
        </w:rPr>
        <w:t xml:space="preserve"> criteria. </w:t>
      </w:r>
      <w:r>
        <w:rPr>
          <w:rFonts w:ascii="Helvetica" w:hAnsi="Helvetica"/>
        </w:rPr>
        <w:br/>
        <w:t>For instance, before any of the changes, I know someone who purchased a chest freezer as low</w:t>
      </w:r>
      <w:r w:rsidR="009900C8">
        <w:rPr>
          <w:rFonts w:ascii="Helvetica" w:hAnsi="Helvetica"/>
        </w:rPr>
        <w:t>-</w:t>
      </w:r>
      <w:r>
        <w:rPr>
          <w:rFonts w:ascii="Helvetica" w:hAnsi="Helvetica"/>
        </w:rPr>
        <w:t>cost AT. This chest freezer is used outdoors and purely for when their pre-made meals get delivered. This person cannot bring in the meals or unpack them, they are bedridden. They need a support worker to do it</w:t>
      </w:r>
      <w:r w:rsidR="009900C8">
        <w:rPr>
          <w:rFonts w:ascii="Helvetica" w:hAnsi="Helvetica"/>
        </w:rPr>
        <w:t xml:space="preserve"> for them</w:t>
      </w:r>
      <w:r>
        <w:rPr>
          <w:rFonts w:ascii="Helvetica" w:hAnsi="Helvetica"/>
        </w:rPr>
        <w:t>. Meal companies can’t give accurate delivery times</w:t>
      </w:r>
      <w:r w:rsidR="009900C8">
        <w:rPr>
          <w:rFonts w:ascii="Helvetica" w:hAnsi="Helvetica"/>
        </w:rPr>
        <w:t>;</w:t>
      </w:r>
      <w:r>
        <w:rPr>
          <w:rFonts w:ascii="Helvetica" w:hAnsi="Helvetica"/>
        </w:rPr>
        <w:t xml:space="preserve"> they give a date and a window of </w:t>
      </w:r>
      <w:r w:rsidR="009900C8">
        <w:rPr>
          <w:rFonts w:ascii="Helvetica" w:hAnsi="Helvetica"/>
        </w:rPr>
        <w:t>approx. 8hrs that the delivery might be made on the day. That would mean that a support worker would have to be rostered on for 8hrs of work once or twice per week when meals are delivered. This person is not funded for SW hours like that, so this would be at a huge increase in cost to the NDIA. But the chest freezer cost about $600, and means that their meals can be delivered on any day and any time and safely stored there until their next SW is on shift and can unpack them into their kitchen freezer.</w:t>
      </w:r>
      <w:r w:rsidR="009900C8">
        <w:rPr>
          <w:rFonts w:ascii="Helvetica" w:hAnsi="Helvetica"/>
        </w:rPr>
        <w:br/>
      </w:r>
      <w:r w:rsidR="009900C8" w:rsidRPr="009900C8">
        <w:rPr>
          <w:rFonts w:ascii="Helvetica" w:hAnsi="Helvetica"/>
          <w:b/>
          <w:bCs/>
        </w:rPr>
        <w:t>That’s a one-off $600 cost compared to an ongoing weekly cost of $472.48 to $944.96 = and extra $49,137.92 per year.</w:t>
      </w:r>
      <w:r w:rsidR="009900C8">
        <w:rPr>
          <w:rFonts w:ascii="Helvetica" w:hAnsi="Helvetica"/>
          <w:b/>
          <w:bCs/>
        </w:rPr>
        <w:br/>
      </w:r>
      <w:r w:rsidR="009900C8">
        <w:rPr>
          <w:rFonts w:ascii="Helvetica" w:hAnsi="Helvetica"/>
        </w:rPr>
        <w:t>That is clearly a benefit to both the disabled person and the NDIA budget.</w:t>
      </w:r>
    </w:p>
    <w:sectPr w:rsidR="00D00658" w:rsidRPr="00D00658" w:rsidSect="00207F6C">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4A648" w14:textId="77777777" w:rsidR="00766D06" w:rsidRDefault="00766D06" w:rsidP="003D0D78">
      <w:r>
        <w:separator/>
      </w:r>
    </w:p>
  </w:endnote>
  <w:endnote w:type="continuationSeparator" w:id="0">
    <w:p w14:paraId="5918A6E5" w14:textId="77777777" w:rsidR="00766D06" w:rsidRDefault="00766D06" w:rsidP="003D0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auto"/>
    <w:pitch w:val="variable"/>
    <w:sig w:usb0="E00002FF" w:usb1="5000785B" w:usb2="00000000"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03761" w14:textId="305A6E21" w:rsidR="003D0D78" w:rsidRDefault="00543A85" w:rsidP="000A5E36">
    <w:pPr>
      <w:pStyle w:val="Footer"/>
      <w:framePr w:wrap="none" w:vAnchor="text" w:hAnchor="margin" w:xAlign="right" w:y="1"/>
      <w:rPr>
        <w:rStyle w:val="PageNumber"/>
      </w:rPr>
    </w:pPr>
    <w:r>
      <w:rPr>
        <w:noProof/>
      </w:rPr>
      <mc:AlternateContent>
        <mc:Choice Requires="wps">
          <w:drawing>
            <wp:anchor distT="0" distB="0" distL="0" distR="0" simplePos="0" relativeHeight="251662336" behindDoc="0" locked="0" layoutInCell="1" allowOverlap="1" wp14:anchorId="183FB6E4" wp14:editId="6A7FEE01">
              <wp:simplePos x="635" y="635"/>
              <wp:positionH relativeFrom="page">
                <wp:align>center</wp:align>
              </wp:positionH>
              <wp:positionV relativeFrom="page">
                <wp:align>bottom</wp:align>
              </wp:positionV>
              <wp:extent cx="609600" cy="381000"/>
              <wp:effectExtent l="0" t="0" r="0" b="0"/>
              <wp:wrapNone/>
              <wp:docPr id="210331189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6F0FE722" w14:textId="502304E7" w:rsidR="00543A85" w:rsidRPr="00543A85" w:rsidRDefault="00543A85" w:rsidP="00543A85">
                          <w:pPr>
                            <w:rPr>
                              <w:rFonts w:ascii="Aptos" w:eastAsia="Aptos" w:hAnsi="Aptos" w:cs="Aptos"/>
                              <w:noProof/>
                              <w:color w:val="FF0000"/>
                            </w:rPr>
                          </w:pPr>
                          <w:r w:rsidRPr="00543A8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3FB6E4" id="_x0000_t202" coordsize="21600,21600" o:spt="202" path="m,l,21600r21600,l21600,xe">
              <v:stroke joinstyle="miter"/>
              <v:path gradientshapeok="t" o:connecttype="rect"/>
            </v:shapetype>
            <v:shape id="Text Box 5" o:spid="_x0000_s1028" type="#_x0000_t202" alt="OFFICIAL" style="position:absolute;margin-left:0;margin-top:0;width:48pt;height:30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" filled="f" stroked="f">
              <v:fill o:detectmouseclick="t"/>
              <v:textbox style="mso-fit-shape-to-text:t" inset="0,0,0,15pt">
                <w:txbxContent>
                  <w:p w14:paraId="6F0FE722" w14:textId="502304E7" w:rsidR="00543A85" w:rsidRPr="00543A85" w:rsidRDefault="00543A85" w:rsidP="00543A85">
                    <w:pPr>
                      <w:rPr>
                        <w:rFonts w:ascii="Aptos" w:eastAsia="Aptos" w:hAnsi="Aptos" w:cs="Aptos"/>
                        <w:noProof/>
                        <w:color w:val="FF0000"/>
                      </w:rPr>
                    </w:pPr>
                    <w:r w:rsidRPr="00543A85">
                      <w:rPr>
                        <w:rFonts w:ascii="Aptos" w:eastAsia="Aptos" w:hAnsi="Aptos" w:cs="Aptos"/>
                        <w:noProof/>
                        <w:color w:val="FF0000"/>
                      </w:rPr>
                      <w:t>OFFICIAL</w:t>
                    </w:r>
                  </w:p>
                </w:txbxContent>
              </v:textbox>
              <w10:wrap anchorx="page" anchory="page"/>
            </v:shape>
          </w:pict>
        </mc:Fallback>
      </mc:AlternateContent>
    </w:r>
  </w:p>
  <w:sdt>
    <w:sdtPr>
      <w:rPr>
        <w:rStyle w:val="PageNumber"/>
      </w:rPr>
      <w:id w:val="594668690"/>
      <w:docPartObj>
        <w:docPartGallery w:val="Page Numbers (Bottom of Page)"/>
        <w:docPartUnique/>
      </w:docPartObj>
    </w:sdtPr>
    <w:sdtEndPr>
      <w:rPr>
        <w:rStyle w:val="PageNumber"/>
      </w:rPr>
    </w:sdtEndPr>
    <w:sdtContent>
      <w:p w14:paraId="0CB03761" w14:textId="305A6E21" w:rsidR="003D0D78" w:rsidRDefault="003D0D78" w:rsidP="000A5E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7F6A8A3" w14:textId="77777777" w:rsidR="003D0D78" w:rsidRDefault="003D0D78" w:rsidP="003D0D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87DB" w14:textId="01514AEB" w:rsidR="003D0D78" w:rsidRDefault="00543A85" w:rsidP="000A5E36">
    <w:pPr>
      <w:pStyle w:val="Footer"/>
      <w:framePr w:wrap="none" w:vAnchor="text" w:hAnchor="margin" w:xAlign="right" w:y="1"/>
      <w:rPr>
        <w:rStyle w:val="PageNumber"/>
      </w:rPr>
    </w:pPr>
    <w:r>
      <w:rPr>
        <w:noProof/>
      </w:rPr>
      <mc:AlternateContent>
        <mc:Choice Requires="wps">
          <w:drawing>
            <wp:anchor distT="0" distB="0" distL="0" distR="0" simplePos="0" relativeHeight="251663360" behindDoc="0" locked="0" layoutInCell="1" allowOverlap="1" wp14:anchorId="26B3CC79" wp14:editId="29DD898C">
              <wp:simplePos x="635" y="635"/>
              <wp:positionH relativeFrom="page">
                <wp:align>center</wp:align>
              </wp:positionH>
              <wp:positionV relativeFrom="page">
                <wp:align>bottom</wp:align>
              </wp:positionV>
              <wp:extent cx="609600" cy="381000"/>
              <wp:effectExtent l="0" t="0" r="0" b="0"/>
              <wp:wrapNone/>
              <wp:docPr id="148006995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03D06EF1" w14:textId="6E3CB44B" w:rsidR="00543A85" w:rsidRPr="00543A85" w:rsidRDefault="00543A85" w:rsidP="00543A85">
                          <w:pPr>
                            <w:rPr>
                              <w:rFonts w:ascii="Aptos" w:eastAsia="Aptos" w:hAnsi="Aptos" w:cs="Aptos"/>
                              <w:noProof/>
                              <w:color w:val="FF0000"/>
                            </w:rPr>
                          </w:pPr>
                          <w:r w:rsidRPr="00543A8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B3CC79" id="_x0000_t202" coordsize="21600,21600" o:spt="202" path="m,l,21600r21600,l21600,xe">
              <v:stroke joinstyle="miter"/>
              <v:path gradientshapeok="t" o:connecttype="rect"/>
            </v:shapetype>
            <v:shape id="Text Box 6" o:spid="_x0000_s1029" type="#_x0000_t202" alt="OFFICIAL" style="position:absolute;margin-left:0;margin-top:0;width:48pt;height:30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" filled="f" stroked="f">
              <v:fill o:detectmouseclick="t"/>
              <v:textbox style="mso-fit-shape-to-text:t" inset="0,0,0,15pt">
                <w:txbxContent>
                  <w:p w14:paraId="03D06EF1" w14:textId="6E3CB44B" w:rsidR="00543A85" w:rsidRPr="00543A85" w:rsidRDefault="00543A85" w:rsidP="00543A85">
                    <w:pPr>
                      <w:rPr>
                        <w:rFonts w:ascii="Aptos" w:eastAsia="Aptos" w:hAnsi="Aptos" w:cs="Aptos"/>
                        <w:noProof/>
                        <w:color w:val="FF0000"/>
                      </w:rPr>
                    </w:pPr>
                    <w:r w:rsidRPr="00543A85">
                      <w:rPr>
                        <w:rFonts w:ascii="Aptos" w:eastAsia="Aptos" w:hAnsi="Aptos" w:cs="Aptos"/>
                        <w:noProof/>
                        <w:color w:val="FF0000"/>
                      </w:rPr>
                      <w:t>OFFICIAL</w:t>
                    </w:r>
                  </w:p>
                </w:txbxContent>
              </v:textbox>
              <w10:wrap anchorx="page" anchory="page"/>
            </v:shape>
          </w:pict>
        </mc:Fallback>
      </mc:AlternateContent>
    </w:r>
  </w:p>
  <w:sdt>
    <w:sdtPr>
      <w:rPr>
        <w:rStyle w:val="PageNumber"/>
      </w:rPr>
      <w:id w:val="-1775467857"/>
      <w:docPartObj>
        <w:docPartGallery w:val="Page Numbers (Bottom of Page)"/>
        <w:docPartUnique/>
      </w:docPartObj>
    </w:sdtPr>
    <w:sdtEndPr>
      <w:rPr>
        <w:rStyle w:val="PageNumber"/>
      </w:rPr>
    </w:sdtEndPr>
    <w:sdtContent>
      <w:p w14:paraId="6A7287DB" w14:textId="01514AEB" w:rsidR="003D0D78" w:rsidRDefault="003D0D78" w:rsidP="000A5E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5EEEFCD" w14:textId="77777777" w:rsidR="003D0D78" w:rsidRDefault="003D0D78" w:rsidP="003D0D7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C5411" w14:textId="79B08F60" w:rsidR="00543A85" w:rsidRDefault="00543A85">
    <w:pPr>
      <w:pStyle w:val="Footer"/>
    </w:pPr>
    <w:r>
      <w:rPr>
        <w:noProof/>
      </w:rPr>
      <mc:AlternateContent>
        <mc:Choice Requires="wps">
          <w:drawing>
            <wp:anchor distT="0" distB="0" distL="0" distR="0" simplePos="0" relativeHeight="251661312" behindDoc="0" locked="0" layoutInCell="1" allowOverlap="1" wp14:anchorId="057960DF" wp14:editId="5FA5CF6A">
              <wp:simplePos x="635" y="635"/>
              <wp:positionH relativeFrom="page">
                <wp:align>center</wp:align>
              </wp:positionH>
              <wp:positionV relativeFrom="page">
                <wp:align>bottom</wp:align>
              </wp:positionV>
              <wp:extent cx="609600" cy="381000"/>
              <wp:effectExtent l="0" t="0" r="0" b="0"/>
              <wp:wrapNone/>
              <wp:docPr id="198836243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687B1114" w14:textId="544B165D" w:rsidR="00543A85" w:rsidRPr="00543A85" w:rsidRDefault="00543A85" w:rsidP="00543A85">
                          <w:pPr>
                            <w:rPr>
                              <w:rFonts w:ascii="Aptos" w:eastAsia="Aptos" w:hAnsi="Aptos" w:cs="Aptos"/>
                              <w:noProof/>
                              <w:color w:val="FF0000"/>
                            </w:rPr>
                          </w:pPr>
                          <w:r w:rsidRPr="00543A8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7960DF" id="_x0000_t202" coordsize="21600,21600" o:spt="202" path="m,l,21600r21600,l21600,xe">
              <v:stroke joinstyle="miter"/>
              <v:path gradientshapeok="t" o:connecttype="rect"/>
            </v:shapetype>
            <v:shape id="Text Box 4" o:spid="_x0000_s1031" type="#_x0000_t202" alt="OFFICIAL" style="position:absolute;margin-left:0;margin-top:0;width:48pt;height:30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" filled="f" stroked="f">
              <v:fill o:detectmouseclick="t"/>
              <v:textbox style="mso-fit-shape-to-text:t" inset="0,0,0,15pt">
                <w:txbxContent>
                  <w:p w14:paraId="687B1114" w14:textId="544B165D" w:rsidR="00543A85" w:rsidRPr="00543A85" w:rsidRDefault="00543A85" w:rsidP="00543A85">
                    <w:pPr>
                      <w:rPr>
                        <w:rFonts w:ascii="Aptos" w:eastAsia="Aptos" w:hAnsi="Aptos" w:cs="Aptos"/>
                        <w:noProof/>
                        <w:color w:val="FF0000"/>
                      </w:rPr>
                    </w:pPr>
                    <w:r w:rsidRPr="00543A85">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EB9CA" w14:textId="77777777" w:rsidR="00766D06" w:rsidRDefault="00766D06" w:rsidP="003D0D78">
      <w:r>
        <w:separator/>
      </w:r>
    </w:p>
  </w:footnote>
  <w:footnote w:type="continuationSeparator" w:id="0">
    <w:p w14:paraId="528B61EE" w14:textId="77777777" w:rsidR="00766D06" w:rsidRDefault="00766D06" w:rsidP="003D0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3D916" w14:textId="62FFF989" w:rsidR="00543A85" w:rsidRDefault="00543A85">
    <w:pPr>
      <w:pStyle w:val="Header"/>
    </w:pPr>
    <w:r>
      <w:rPr>
        <w:noProof/>
      </w:rPr>
      <mc:AlternateContent>
        <mc:Choice Requires="wps">
          <w:drawing>
            <wp:anchor distT="0" distB="0" distL="0" distR="0" simplePos="0" relativeHeight="251659264" behindDoc="0" locked="0" layoutInCell="1" allowOverlap="1" wp14:anchorId="1114DA0F" wp14:editId="77A9391F">
              <wp:simplePos x="635" y="635"/>
              <wp:positionH relativeFrom="page">
                <wp:align>center</wp:align>
              </wp:positionH>
              <wp:positionV relativeFrom="page">
                <wp:align>top</wp:align>
              </wp:positionV>
              <wp:extent cx="609600" cy="381000"/>
              <wp:effectExtent l="0" t="0" r="0" b="0"/>
              <wp:wrapNone/>
              <wp:docPr id="184581051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3D89B5FA" w14:textId="6716FB07" w:rsidR="00543A85" w:rsidRPr="00543A85" w:rsidRDefault="00543A85" w:rsidP="00543A85">
                          <w:pPr>
                            <w:rPr>
                              <w:rFonts w:ascii="Aptos" w:eastAsia="Aptos" w:hAnsi="Aptos" w:cs="Aptos"/>
                              <w:noProof/>
                              <w:color w:val="FF0000"/>
                            </w:rPr>
                          </w:pPr>
                          <w:r w:rsidRPr="00543A8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14DA0F" id="_x0000_t202" coordsize="21600,21600" o:spt="202" path="m,l,21600r21600,l21600,xe">
              <v:stroke joinstyle="miter"/>
              <v:path gradientshapeok="t" o:connecttype="rect"/>
            </v:shapetype>
            <v:shape id="Text Box 2" o:spid="_x0000_s1026" type="#_x0000_t202" alt="OFFICIAL" style="position:absolute;margin-left:0;margin-top:0;width:48pt;height:30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" filled="f" stroked="f">
              <v:fill o:detectmouseclick="t"/>
              <v:textbox style="mso-fit-shape-to-text:t" inset="0,15pt,0,0">
                <w:txbxContent>
                  <w:p w14:paraId="3D89B5FA" w14:textId="6716FB07" w:rsidR="00543A85" w:rsidRPr="00543A85" w:rsidRDefault="00543A85" w:rsidP="00543A85">
                    <w:pPr>
                      <w:rPr>
                        <w:rFonts w:ascii="Aptos" w:eastAsia="Aptos" w:hAnsi="Aptos" w:cs="Aptos"/>
                        <w:noProof/>
                        <w:color w:val="FF0000"/>
                      </w:rPr>
                    </w:pPr>
                    <w:r w:rsidRPr="00543A85">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DE596" w14:textId="75B0FEBD" w:rsidR="003D0D78" w:rsidRDefault="00543A85">
    <w:pPr>
      <w:pStyle w:val="Header"/>
    </w:pPr>
    <w:r>
      <w:rPr>
        <w:noProof/>
      </w:rPr>
      <mc:AlternateContent>
        <mc:Choice Requires="wps">
          <w:drawing>
            <wp:anchor distT="0" distB="0" distL="0" distR="0" simplePos="0" relativeHeight="251660288" behindDoc="0" locked="0" layoutInCell="1" allowOverlap="1" wp14:anchorId="2229871B" wp14:editId="13EC8384">
              <wp:simplePos x="635" y="635"/>
              <wp:positionH relativeFrom="page">
                <wp:align>center</wp:align>
              </wp:positionH>
              <wp:positionV relativeFrom="page">
                <wp:align>top</wp:align>
              </wp:positionV>
              <wp:extent cx="609600" cy="381000"/>
              <wp:effectExtent l="0" t="0" r="0" b="0"/>
              <wp:wrapNone/>
              <wp:docPr id="49801521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297773A5" w14:textId="669C4413" w:rsidR="00543A85" w:rsidRPr="00543A85" w:rsidRDefault="00543A85" w:rsidP="00543A85">
                          <w:pPr>
                            <w:rPr>
                              <w:rFonts w:ascii="Aptos" w:eastAsia="Aptos" w:hAnsi="Aptos" w:cs="Aptos"/>
                              <w:noProof/>
                              <w:color w:val="FF0000"/>
                            </w:rPr>
                          </w:pPr>
                          <w:r w:rsidRPr="00543A8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29871B" id="_x0000_t202" coordsize="21600,21600" o:spt="202" path="m,l,21600r21600,l21600,xe">
              <v:stroke joinstyle="miter"/>
              <v:path gradientshapeok="t" o:connecttype="rect"/>
            </v:shapetype>
            <v:shape id="Text Box 3" o:spid="_x0000_s1027" type="#_x0000_t202" alt="OFFICIAL" style="position:absolute;margin-left:0;margin-top:0;width:48pt;height:30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" filled="f" stroked="f">
              <v:fill o:detectmouseclick="t"/>
              <v:textbox style="mso-fit-shape-to-text:t" inset="0,15pt,0,0">
                <w:txbxContent>
                  <w:p w14:paraId="297773A5" w14:textId="669C4413" w:rsidR="00543A85" w:rsidRPr="00543A85" w:rsidRDefault="00543A85" w:rsidP="00543A85">
                    <w:pPr>
                      <w:rPr>
                        <w:rFonts w:ascii="Aptos" w:eastAsia="Aptos" w:hAnsi="Aptos" w:cs="Aptos"/>
                        <w:noProof/>
                        <w:color w:val="FF0000"/>
                      </w:rPr>
                    </w:pPr>
                    <w:r w:rsidRPr="00543A85">
                      <w:rPr>
                        <w:rFonts w:ascii="Aptos" w:eastAsia="Aptos" w:hAnsi="Aptos" w:cs="Aptos"/>
                        <w:noProof/>
                        <w:color w:val="FF0000"/>
                      </w:rPr>
                      <w:t>OFFICIAL</w:t>
                    </w:r>
                  </w:p>
                </w:txbxContent>
              </v:textbox>
              <w10:wrap anchorx="page" anchory="page"/>
            </v:shape>
          </w:pict>
        </mc:Fallback>
      </mc:AlternateContent>
    </w:r>
    <w:r w:rsidR="003D0D78">
      <w:t>20/07/2025</w:t>
    </w:r>
  </w:p>
  <w:p w14:paraId="487BBF7C" w14:textId="77777777" w:rsidR="003D0D78" w:rsidRDefault="003D0D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3EA3E" w14:textId="3249005A" w:rsidR="00543A85" w:rsidRDefault="00543A85">
    <w:pPr>
      <w:pStyle w:val="Header"/>
    </w:pPr>
    <w:r>
      <w:rPr>
        <w:noProof/>
      </w:rPr>
      <mc:AlternateContent>
        <mc:Choice Requires="wps">
          <w:drawing>
            <wp:anchor distT="0" distB="0" distL="0" distR="0" simplePos="0" relativeHeight="251658240" behindDoc="0" locked="0" layoutInCell="1" allowOverlap="1" wp14:anchorId="359F4C1F" wp14:editId="500639B6">
              <wp:simplePos x="635" y="635"/>
              <wp:positionH relativeFrom="page">
                <wp:align>center</wp:align>
              </wp:positionH>
              <wp:positionV relativeFrom="page">
                <wp:align>top</wp:align>
              </wp:positionV>
              <wp:extent cx="609600" cy="381000"/>
              <wp:effectExtent l="0" t="0" r="0" b="0"/>
              <wp:wrapNone/>
              <wp:docPr id="71573000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52606817" w14:textId="57862354" w:rsidR="00543A85" w:rsidRPr="00543A85" w:rsidRDefault="00543A85" w:rsidP="00543A85">
                          <w:pPr>
                            <w:rPr>
                              <w:rFonts w:ascii="Aptos" w:eastAsia="Aptos" w:hAnsi="Aptos" w:cs="Aptos"/>
                              <w:noProof/>
                              <w:color w:val="FF0000"/>
                            </w:rPr>
                          </w:pPr>
                          <w:r w:rsidRPr="00543A8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9F4C1F" id="_x0000_t202" coordsize="21600,21600" o:spt="202" path="m,l,21600r21600,l21600,xe">
              <v:stroke joinstyle="miter"/>
              <v:path gradientshapeok="t" o:connecttype="rect"/>
            </v:shapetype>
            <v:shape id="Text Box 1" o:spid="_x0000_s1030" type="#_x0000_t202" alt="OFFICIAL" style="position:absolute;margin-left:0;margin-top:0;width:48pt;height:30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" filled="f" stroked="f">
              <v:fill o:detectmouseclick="t"/>
              <v:textbox style="mso-fit-shape-to-text:t" inset="0,15pt,0,0">
                <w:txbxContent>
                  <w:p w14:paraId="52606817" w14:textId="57862354" w:rsidR="00543A85" w:rsidRPr="00543A85" w:rsidRDefault="00543A85" w:rsidP="00543A85">
                    <w:pPr>
                      <w:rPr>
                        <w:rFonts w:ascii="Aptos" w:eastAsia="Aptos" w:hAnsi="Aptos" w:cs="Aptos"/>
                        <w:noProof/>
                        <w:color w:val="FF0000"/>
                      </w:rPr>
                    </w:pPr>
                    <w:r w:rsidRPr="00543A85">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F6F0F33"/>
    <w:multiLevelType w:val="hybridMultilevel"/>
    <w:tmpl w:val="621C5B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6109524">
    <w:abstractNumId w:val="0"/>
  </w:num>
  <w:num w:numId="2" w16cid:durableId="1086343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E5A"/>
    <w:rsid w:val="000453FC"/>
    <w:rsid w:val="00070FAC"/>
    <w:rsid w:val="00091441"/>
    <w:rsid w:val="000E49CA"/>
    <w:rsid w:val="001008C0"/>
    <w:rsid w:val="00145FBF"/>
    <w:rsid w:val="001578BE"/>
    <w:rsid w:val="00186C4F"/>
    <w:rsid w:val="00197E5A"/>
    <w:rsid w:val="00207F6C"/>
    <w:rsid w:val="002A1CAC"/>
    <w:rsid w:val="00344495"/>
    <w:rsid w:val="00372415"/>
    <w:rsid w:val="003A0EE0"/>
    <w:rsid w:val="003C1476"/>
    <w:rsid w:val="003D0D78"/>
    <w:rsid w:val="00403C8A"/>
    <w:rsid w:val="004338DF"/>
    <w:rsid w:val="0045268B"/>
    <w:rsid w:val="00461ED4"/>
    <w:rsid w:val="0046791C"/>
    <w:rsid w:val="004759BF"/>
    <w:rsid w:val="00491803"/>
    <w:rsid w:val="00510FF3"/>
    <w:rsid w:val="00534AEB"/>
    <w:rsid w:val="00537ABE"/>
    <w:rsid w:val="00543A85"/>
    <w:rsid w:val="005D54C3"/>
    <w:rsid w:val="00601F59"/>
    <w:rsid w:val="00633219"/>
    <w:rsid w:val="0065442F"/>
    <w:rsid w:val="006C7076"/>
    <w:rsid w:val="0073291F"/>
    <w:rsid w:val="00753F26"/>
    <w:rsid w:val="00766D06"/>
    <w:rsid w:val="00774F5C"/>
    <w:rsid w:val="00783E9F"/>
    <w:rsid w:val="00824A7D"/>
    <w:rsid w:val="008C73F6"/>
    <w:rsid w:val="008F729B"/>
    <w:rsid w:val="00927E5B"/>
    <w:rsid w:val="00982DC4"/>
    <w:rsid w:val="00985A1B"/>
    <w:rsid w:val="009900C8"/>
    <w:rsid w:val="009A515D"/>
    <w:rsid w:val="009B288D"/>
    <w:rsid w:val="00A91CD7"/>
    <w:rsid w:val="00AA60FC"/>
    <w:rsid w:val="00B36E2D"/>
    <w:rsid w:val="00BB5812"/>
    <w:rsid w:val="00C2340B"/>
    <w:rsid w:val="00CC4FCC"/>
    <w:rsid w:val="00CE26A1"/>
    <w:rsid w:val="00CE799B"/>
    <w:rsid w:val="00D00658"/>
    <w:rsid w:val="00D24665"/>
    <w:rsid w:val="00D32EF0"/>
    <w:rsid w:val="00D70457"/>
    <w:rsid w:val="00D75827"/>
    <w:rsid w:val="00DD5EF0"/>
    <w:rsid w:val="00DD7BFC"/>
    <w:rsid w:val="00DE0138"/>
    <w:rsid w:val="00DE48E7"/>
    <w:rsid w:val="00E114EB"/>
    <w:rsid w:val="00E24643"/>
    <w:rsid w:val="00E870A7"/>
    <w:rsid w:val="00E97004"/>
    <w:rsid w:val="00F56555"/>
    <w:rsid w:val="00F95F9E"/>
    <w:rsid w:val="6EA750F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A6D527B"/>
  <w15:chartTrackingRefBased/>
  <w15:docId w15:val="{E5AE5A02-F6ED-3C4A-B3C5-E0FA7FD18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7E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7E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7E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7E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7E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7E5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7E5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7E5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7E5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E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7E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7E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7E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7E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7E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7E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7E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7E5A"/>
    <w:rPr>
      <w:rFonts w:eastAsiaTheme="majorEastAsia" w:cstheme="majorBidi"/>
      <w:color w:val="272727" w:themeColor="text1" w:themeTint="D8"/>
    </w:rPr>
  </w:style>
  <w:style w:type="paragraph" w:styleId="Title">
    <w:name w:val="Title"/>
    <w:basedOn w:val="Normal"/>
    <w:next w:val="Normal"/>
    <w:link w:val="TitleChar"/>
    <w:uiPriority w:val="10"/>
    <w:qFormat/>
    <w:rsid w:val="00197E5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7E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7E5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7E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7E5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97E5A"/>
    <w:rPr>
      <w:i/>
      <w:iCs/>
      <w:color w:val="404040" w:themeColor="text1" w:themeTint="BF"/>
    </w:rPr>
  </w:style>
  <w:style w:type="paragraph" w:styleId="ListParagraph">
    <w:name w:val="List Paragraph"/>
    <w:basedOn w:val="Normal"/>
    <w:uiPriority w:val="34"/>
    <w:qFormat/>
    <w:rsid w:val="00197E5A"/>
    <w:pPr>
      <w:ind w:left="720"/>
      <w:contextualSpacing/>
    </w:pPr>
  </w:style>
  <w:style w:type="character" w:styleId="IntenseEmphasis">
    <w:name w:val="Intense Emphasis"/>
    <w:basedOn w:val="DefaultParagraphFont"/>
    <w:uiPriority w:val="21"/>
    <w:qFormat/>
    <w:rsid w:val="00197E5A"/>
    <w:rPr>
      <w:i/>
      <w:iCs/>
      <w:color w:val="0F4761" w:themeColor="accent1" w:themeShade="BF"/>
    </w:rPr>
  </w:style>
  <w:style w:type="paragraph" w:styleId="IntenseQuote">
    <w:name w:val="Intense Quote"/>
    <w:basedOn w:val="Normal"/>
    <w:next w:val="Normal"/>
    <w:link w:val="IntenseQuoteChar"/>
    <w:uiPriority w:val="30"/>
    <w:qFormat/>
    <w:rsid w:val="00197E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7E5A"/>
    <w:rPr>
      <w:i/>
      <w:iCs/>
      <w:color w:val="0F4761" w:themeColor="accent1" w:themeShade="BF"/>
    </w:rPr>
  </w:style>
  <w:style w:type="character" w:styleId="IntenseReference">
    <w:name w:val="Intense Reference"/>
    <w:basedOn w:val="DefaultParagraphFont"/>
    <w:uiPriority w:val="32"/>
    <w:qFormat/>
    <w:rsid w:val="00197E5A"/>
    <w:rPr>
      <w:b/>
      <w:bCs/>
      <w:smallCaps/>
      <w:color w:val="0F4761" w:themeColor="accent1" w:themeShade="BF"/>
      <w:spacing w:val="5"/>
    </w:rPr>
  </w:style>
  <w:style w:type="paragraph" w:customStyle="1" w:styleId="p1">
    <w:name w:val="p1"/>
    <w:basedOn w:val="Normal"/>
    <w:rsid w:val="00197E5A"/>
    <w:rPr>
      <w:rFonts w:ascii="Helvetica" w:eastAsia="Times New Roman" w:hAnsi="Helvetica" w:cs="Times New Roman"/>
      <w:color w:val="0A495E"/>
      <w:kern w:val="0"/>
      <w:sz w:val="42"/>
      <w:szCs w:val="42"/>
      <w:lang w:eastAsia="en-GB"/>
      <w14:ligatures w14:val="none"/>
    </w:rPr>
  </w:style>
  <w:style w:type="paragraph" w:styleId="Header">
    <w:name w:val="header"/>
    <w:basedOn w:val="Normal"/>
    <w:link w:val="HeaderChar"/>
    <w:uiPriority w:val="99"/>
    <w:unhideWhenUsed/>
    <w:rsid w:val="003D0D78"/>
    <w:pPr>
      <w:tabs>
        <w:tab w:val="center" w:pos="4680"/>
        <w:tab w:val="right" w:pos="9360"/>
      </w:tabs>
    </w:pPr>
  </w:style>
  <w:style w:type="character" w:customStyle="1" w:styleId="HeaderChar">
    <w:name w:val="Header Char"/>
    <w:basedOn w:val="DefaultParagraphFont"/>
    <w:link w:val="Header"/>
    <w:uiPriority w:val="99"/>
    <w:rsid w:val="003D0D78"/>
  </w:style>
  <w:style w:type="paragraph" w:styleId="Footer">
    <w:name w:val="footer"/>
    <w:basedOn w:val="Normal"/>
    <w:link w:val="FooterChar"/>
    <w:uiPriority w:val="99"/>
    <w:unhideWhenUsed/>
    <w:rsid w:val="003D0D78"/>
    <w:pPr>
      <w:tabs>
        <w:tab w:val="center" w:pos="4680"/>
        <w:tab w:val="right" w:pos="9360"/>
      </w:tabs>
    </w:pPr>
  </w:style>
  <w:style w:type="character" w:customStyle="1" w:styleId="FooterChar">
    <w:name w:val="Footer Char"/>
    <w:basedOn w:val="DefaultParagraphFont"/>
    <w:link w:val="Footer"/>
    <w:uiPriority w:val="99"/>
    <w:rsid w:val="003D0D78"/>
  </w:style>
  <w:style w:type="character" w:styleId="PageNumber">
    <w:name w:val="page number"/>
    <w:basedOn w:val="DefaultParagraphFont"/>
    <w:uiPriority w:val="99"/>
    <w:semiHidden/>
    <w:unhideWhenUsed/>
    <w:rsid w:val="003D0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2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ACCC44E984F546BDD5872A0ACC6396" ma:contentTypeVersion="3" ma:contentTypeDescription="Create a new document." ma:contentTypeScope="" ma:versionID="6a521f485f559cf114d2aaf0fefcaa39">
  <xsd:schema xmlns:xsd="http://www.w3.org/2001/XMLSchema" xmlns:xs="http://www.w3.org/2001/XMLSchema" xmlns:p="http://schemas.microsoft.com/office/2006/metadata/properties" xmlns:ns2="566d6507-7c66-4e6a-b544-c030e3861c16" targetNamespace="http://schemas.microsoft.com/office/2006/metadata/properties" ma:root="true" ma:fieldsID="037e199d59a2f9203d0131a86a7f8f8d" ns2:_="">
    <xsd:import namespace="566d6507-7c66-4e6a-b544-c030e3861c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d6507-7c66-4e6a-b544-c030e3861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C6F9A4-FB48-4358-8157-59F4F66084E9}">
  <ds:schemaRefs>
    <ds:schemaRef ds:uri="http://schemas.microsoft.com/office/2006/metadata/properties"/>
    <ds:schemaRef ds:uri="http://schemas.microsoft.com/office/infopath/2007/PartnerControls"/>
    <ds:schemaRef ds:uri="ca41f60b-6f45-47a3-a09e-1a2b0003c824"/>
  </ds:schemaRefs>
</ds:datastoreItem>
</file>

<file path=customXml/itemProps2.xml><?xml version="1.0" encoding="utf-8"?>
<ds:datastoreItem xmlns:ds="http://schemas.openxmlformats.org/officeDocument/2006/customXml" ds:itemID="{D5361BE6-3C4A-4829-89AE-24C1A3A6AB43}">
  <ds:schemaRefs>
    <ds:schemaRef ds:uri="http://schemas.microsoft.com/sharepoint/v3/contenttype/forms"/>
  </ds:schemaRefs>
</ds:datastoreItem>
</file>

<file path=customXml/itemProps3.xml><?xml version="1.0" encoding="utf-8"?>
<ds:datastoreItem xmlns:ds="http://schemas.openxmlformats.org/officeDocument/2006/customXml" ds:itemID="{AA6AF8EC-06A7-4534-8766-1559165C02C8}"/>
</file>

<file path=docProps/app.xml><?xml version="1.0" encoding="utf-8"?>
<Properties xmlns="http://schemas.openxmlformats.org/officeDocument/2006/extended-properties" xmlns:vt="http://schemas.openxmlformats.org/officeDocument/2006/docPropsVTypes">
  <Template>Normal.dotm</Template>
  <TotalTime>0</TotalTime>
  <Pages>1</Pages>
  <Words>2193</Words>
  <Characters>12504</Characters>
  <Application>Microsoft Office Word</Application>
  <DocSecurity>0</DocSecurity>
  <Lines>104</Lines>
  <Paragraphs>29</Paragraphs>
  <ScaleCrop>false</ScaleCrop>
  <Company/>
  <LinksUpToDate>false</LinksUpToDate>
  <CharactersWithSpaces>14668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ryan</dc:creator>
  <cp:keywords/>
  <dc:description/>
  <cp:lastModifiedBy>ZLABUR, Alex</cp:lastModifiedBy>
  <cp:revision>53</cp:revision>
  <dcterms:created xsi:type="dcterms:W3CDTF">2025-09-10T00:18:00Z</dcterms:created>
  <dcterms:modified xsi:type="dcterms:W3CDTF">2025-09-10T00:18:00Z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0x01010007ACCC44E984F546BDD5872A0ACC6396</vt:lpwstr>
  </property>
  <property fmtid="{D5CDD505-2E9C-101B-9397-08002B2CF9AE}" pid="3" name="ClassificationContentMarkingHeaderShapeIds">
    <vt:lpwstr>2aa92c53,6e04d552,1daf1bf0</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768400c2,7d5dfe1b,58381343</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SIP_Label_7cd3e8b9-ffed-43a8-b7f4-cc2fa0382d36_Enabled">
    <vt:lpwstr>true</vt:lpwstr>
  </property>
  <property fmtid="{D5CDD505-2E9C-101B-9397-08002B2CF9AE}" pid="10" name="MSIP_Label_7cd3e8b9-ffed-43a8-b7f4-cc2fa0382d36_SetDate">
    <vt:lpwstr>2025-09-10T00:18:38Z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76a04744-4e7b-49ba-9aac-2efd5b9f7b6d</vt:lpwstr>
  </property>
  <property fmtid="{D5CDD505-2E9C-101B-9397-08002B2CF9AE}" pid="15" name="MSIP_Label_7cd3e8b9-ffed-43a8-b7f4-cc2fa0382d36_ContentBits">
    <vt:lpwstr>3</vt:lpwstr>
  </property>
  <property fmtid="{D5CDD505-2E9C-101B-9397-08002B2CF9AE}" pid="16" name="MSIP_Label_7cd3e8b9-ffed-43a8-b7f4-cc2fa0382d36_Tag">
    <vt:lpwstr>10, 0, 1, 2</vt:lpwstr>
  </property>
  <property fmtid="{D5CDD505-2E9C-101B-9397-08002B2CF9AE}" pid="17" name="Order">
    <vt:r8>21400</vt:r8>
  </property>
  <property fmtid="{D5CDD505-2E9C-101B-9397-08002B2CF9AE}" pid="18" name="xd_Signature">
    <vt:bool>false</vt:bool>
  </property>
  <property fmtid="{D5CDD505-2E9C-101B-9397-08002B2CF9AE}" pid="19" name="xd_ProgID">
    <vt:lpwstr/>
  </property>
  <property fmtid="{D5CDD505-2E9C-101B-9397-08002B2CF9AE}" pid="20" name="_SourceUrl">
    <vt:lpwstr/>
  </property>
  <property fmtid="{D5CDD505-2E9C-101B-9397-08002B2CF9AE}" pid="21" name="_SharedFileIndex">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ies>
</file>