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D5FED" w14:textId="2288F9F0" w:rsidR="00E77100" w:rsidRDefault="00E77100" w:rsidP="00E77100">
      <w:pPr>
        <w:pStyle w:val="Title"/>
        <w:jc w:val="center"/>
        <w:rPr>
          <w:rFonts w:ascii="Arial" w:hAnsi="Arial" w:cs="Arial"/>
        </w:rPr>
      </w:pPr>
      <w:r>
        <w:rPr>
          <w:rFonts w:ascii="Arial" w:hAnsi="Arial" w:cs="Arial"/>
          <w:noProof/>
        </w:rPr>
        <w:drawing>
          <wp:inline distT="0" distB="0" distL="0" distR="0" wp14:anchorId="72166D49" wp14:editId="53EC125A">
            <wp:extent cx="2295525" cy="2314575"/>
            <wp:effectExtent l="0" t="0" r="9525" b="9525"/>
            <wp:docPr id="6674973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95525" cy="2314575"/>
                    </a:xfrm>
                    <a:prstGeom prst="rect">
                      <a:avLst/>
                    </a:prstGeom>
                    <a:noFill/>
                    <a:ln>
                      <a:noFill/>
                    </a:ln>
                  </pic:spPr>
                </pic:pic>
              </a:graphicData>
            </a:graphic>
          </wp:inline>
        </w:drawing>
      </w:r>
    </w:p>
    <w:p w14:paraId="4BD080CD" w14:textId="77777777" w:rsidR="00E77100" w:rsidRDefault="00E77100">
      <w:pPr>
        <w:pStyle w:val="Title"/>
        <w:rPr>
          <w:rFonts w:ascii="Arial" w:hAnsi="Arial" w:cs="Arial"/>
        </w:rPr>
      </w:pPr>
    </w:p>
    <w:p w14:paraId="445BBAD0" w14:textId="77777777" w:rsidR="00E77100" w:rsidRDefault="00E77100">
      <w:pPr>
        <w:pStyle w:val="Title"/>
        <w:rPr>
          <w:rFonts w:ascii="Arial" w:hAnsi="Arial" w:cs="Arial"/>
        </w:rPr>
      </w:pPr>
    </w:p>
    <w:p w14:paraId="0EE8066E" w14:textId="2FC56FB8" w:rsidR="00F877D9" w:rsidRPr="00151055" w:rsidRDefault="003C0B74">
      <w:pPr>
        <w:pStyle w:val="Title"/>
        <w:rPr>
          <w:rFonts w:ascii="Arial" w:hAnsi="Arial" w:cs="Arial"/>
        </w:rPr>
      </w:pPr>
      <w:r w:rsidRPr="00151055">
        <w:rPr>
          <w:rFonts w:ascii="Arial" w:hAnsi="Arial" w:cs="Arial"/>
        </w:rPr>
        <w:t>Second Domestic, Family and Sexual Violence Action Plan Submission</w:t>
      </w:r>
    </w:p>
    <w:p w14:paraId="610EC068" w14:textId="77777777" w:rsidR="00F877D9" w:rsidRPr="00151055" w:rsidRDefault="003C0B74">
      <w:pPr>
        <w:pStyle w:val="Subtitle"/>
        <w:rPr>
          <w:rFonts w:ascii="Arial" w:hAnsi="Arial" w:cs="Arial"/>
        </w:rPr>
      </w:pPr>
      <w:r w:rsidRPr="00151055">
        <w:rPr>
          <w:rFonts w:ascii="Arial" w:hAnsi="Arial" w:cs="Arial"/>
        </w:rPr>
        <w:t>July 2026</w:t>
      </w:r>
    </w:p>
    <w:p w14:paraId="08BD4B73" w14:textId="77777777" w:rsidR="00F877D9" w:rsidRPr="00151055" w:rsidRDefault="003C0B74">
      <w:pPr>
        <w:pStyle w:val="Heading1"/>
        <w:rPr>
          <w:rFonts w:ascii="Arial" w:hAnsi="Arial" w:cs="Arial"/>
        </w:rPr>
      </w:pPr>
      <w:r w:rsidRPr="00151055">
        <w:rPr>
          <w:rFonts w:ascii="Arial" w:hAnsi="Arial" w:cs="Arial"/>
        </w:rPr>
        <w:t>Executive Summary</w:t>
      </w:r>
    </w:p>
    <w:p w14:paraId="34B9F718" w14:textId="77777777" w:rsidR="00F877D9" w:rsidRPr="00151055" w:rsidRDefault="00F877D9" w:rsidP="00F877D9">
      <w:pPr>
        <w:rPr>
          <w:rFonts w:ascii="Arial" w:hAnsi="Arial" w:cs="Arial"/>
        </w:rPr>
      </w:pPr>
      <w:r w:rsidRPr="00151055">
        <w:rPr>
          <w:rFonts w:ascii="Arial" w:hAnsi="Arial" w:cs="Arial"/>
        </w:rPr>
        <w:t>Darwin Indigenous Men's Service (DIMS) welcomes the opportunity to contribute to the Australian Government's consultation on the Second Action Plan under the National Plan to End Violence against Women and Children 2022–2032.</w:t>
      </w:r>
    </w:p>
    <w:p w14:paraId="297B66E5" w14:textId="77777777" w:rsidR="00C547CC" w:rsidRPr="00151055" w:rsidRDefault="00C547CC">
      <w:pPr>
        <w:rPr>
          <w:rFonts w:ascii="Arial" w:hAnsi="Arial" w:cs="Arial"/>
          <w:lang w:eastAsia="en-AU"/>
        </w:rPr>
      </w:pPr>
      <w:r w:rsidRPr="00151055">
        <w:rPr>
          <w:rFonts w:ascii="Arial" w:hAnsi="Arial" w:cs="Arial"/>
        </w:rPr>
        <w:t>This submission sets out DIMS’ practical recommendations for strengthening the Second Action Plan, with a focus on Aboriginal-led prevention, early intervention with men who use violence, victim-survivor safety, children’s wellbeing, workforce sustainability and long-term investment in community-controlled responses.</w:t>
      </w:r>
    </w:p>
    <w:p w14:paraId="5D49137B" w14:textId="77777777" w:rsidR="00F877D9" w:rsidRPr="00151055" w:rsidRDefault="00F877D9" w:rsidP="00F877D9">
      <w:pPr>
        <w:rPr>
          <w:rFonts w:ascii="Arial" w:hAnsi="Arial" w:cs="Arial"/>
        </w:rPr>
      </w:pPr>
      <w:r w:rsidRPr="00151055">
        <w:rPr>
          <w:rFonts w:ascii="Arial" w:hAnsi="Arial" w:cs="Arial"/>
        </w:rPr>
        <w:t>DIMS strongly supports the National Plan's vision of ending violence against women and children within one generation. Achieving this vision requires a comprehensive response that places victim-survivors at the centre, prevents violence before it occurs, recognises children and young people as victim-survivors in their own right, intervenes earlier with people who use violence, and builds an integrated, culturally safe service system supported by a capable and sustainable workforce.</w:t>
      </w:r>
    </w:p>
    <w:p w14:paraId="577D45A0" w14:textId="6DDACF35" w:rsidR="00F877D9" w:rsidRPr="00151055" w:rsidRDefault="00F877D9" w:rsidP="00F877D9">
      <w:pPr>
        <w:rPr>
          <w:rFonts w:ascii="Arial" w:hAnsi="Arial" w:cs="Arial"/>
        </w:rPr>
      </w:pPr>
      <w:r w:rsidRPr="00151055">
        <w:rPr>
          <w:rFonts w:ascii="Arial" w:hAnsi="Arial" w:cs="Arial"/>
        </w:rPr>
        <w:t xml:space="preserve">As an Aboriginal-led organisation, DIMS works with Aboriginal men across Darwin and the Northern Territory through culturally </w:t>
      </w:r>
      <w:r w:rsidR="004B506B" w:rsidRPr="00151055">
        <w:rPr>
          <w:rFonts w:ascii="Arial" w:hAnsi="Arial" w:cs="Arial"/>
        </w:rPr>
        <w:t xml:space="preserve">grounded and </w:t>
      </w:r>
      <w:r w:rsidRPr="00151055">
        <w:rPr>
          <w:rFonts w:ascii="Arial" w:hAnsi="Arial" w:cs="Arial"/>
        </w:rPr>
        <w:t xml:space="preserve">safe, relationship-based programs that promote accountability, behaviour change and healing. Our work recognises that many Aboriginal men have experienced significant trauma arising from colonisation, dispossession, intergenerational trauma, family violence, racism, </w:t>
      </w:r>
      <w:r w:rsidR="00BB7141" w:rsidRPr="00151055">
        <w:rPr>
          <w:rFonts w:ascii="Arial" w:hAnsi="Arial" w:cs="Arial"/>
        </w:rPr>
        <w:lastRenderedPageBreak/>
        <w:t>grief, social</w:t>
      </w:r>
      <w:r w:rsidRPr="00151055">
        <w:rPr>
          <w:rFonts w:ascii="Arial" w:hAnsi="Arial" w:cs="Arial"/>
        </w:rPr>
        <w:t xml:space="preserve"> disadvantage</w:t>
      </w:r>
      <w:r w:rsidR="004B506B" w:rsidRPr="00151055">
        <w:rPr>
          <w:rFonts w:ascii="Arial" w:hAnsi="Arial" w:cs="Arial"/>
        </w:rPr>
        <w:t xml:space="preserve"> - including increased poverty and incarceration</w:t>
      </w:r>
      <w:r w:rsidRPr="00151055">
        <w:rPr>
          <w:rFonts w:ascii="Arial" w:hAnsi="Arial" w:cs="Arial"/>
        </w:rPr>
        <w:t xml:space="preserve">. </w:t>
      </w:r>
      <w:r w:rsidR="004B506B" w:rsidRPr="00151055">
        <w:rPr>
          <w:rFonts w:ascii="Arial" w:hAnsi="Arial" w:cs="Arial"/>
        </w:rPr>
        <w:t xml:space="preserve">The Northern Territory is experiencing an intergenerational Aboriginal incarceration crisis, with Aboriginal men, children and young people imprisoned at deeply disproportionate rates. </w:t>
      </w:r>
      <w:r w:rsidRPr="00151055">
        <w:rPr>
          <w:rFonts w:ascii="Arial" w:hAnsi="Arial" w:cs="Arial"/>
        </w:rPr>
        <w:t>While these experiences never excuse violence, they must be understood if meaningful and lasting behaviour change is to occur.</w:t>
      </w:r>
    </w:p>
    <w:p w14:paraId="7BE4F332" w14:textId="77777777" w:rsidR="00F877D9" w:rsidRPr="00151055" w:rsidRDefault="00F877D9" w:rsidP="00F877D9">
      <w:pPr>
        <w:rPr>
          <w:rFonts w:ascii="Arial" w:hAnsi="Arial" w:cs="Arial"/>
        </w:rPr>
      </w:pPr>
      <w:r w:rsidRPr="00151055">
        <w:rPr>
          <w:rFonts w:ascii="Arial" w:hAnsi="Arial" w:cs="Arial"/>
        </w:rPr>
        <w:t>DIMS believes that healing and accountability are not competing approaches—they are complementary. Men who are supported to understand and address unresolved trauma, reconnect with culture, strengthen their identity and develop healthier ways of managing emotions are better equipped to take responsibility for their behaviour, build respectful relationships and create safer futures for women, children and families.</w:t>
      </w:r>
    </w:p>
    <w:p w14:paraId="288BE1F0" w14:textId="77777777" w:rsidR="00F877D9" w:rsidRPr="00151055" w:rsidRDefault="003C0B74" w:rsidP="00596804">
      <w:pPr>
        <w:rPr>
          <w:rFonts w:ascii="Arial" w:hAnsi="Arial" w:cs="Arial"/>
        </w:rPr>
      </w:pPr>
      <w:r w:rsidRPr="00151055">
        <w:rPr>
          <w:rFonts w:ascii="Arial" w:hAnsi="Arial" w:cs="Arial"/>
        </w:rPr>
        <w:t>Every intervention with men must ultimately be measured by whether it improves the safety and wellbeing of victim-survivors. For this reason, DIMS strongly supports sustained investment in specialist services for women and children</w:t>
      </w:r>
      <w:r w:rsidR="00485D0E" w:rsidRPr="00151055">
        <w:rPr>
          <w:rFonts w:ascii="Arial" w:hAnsi="Arial" w:cs="Arial"/>
        </w:rPr>
        <w:t xml:space="preserve"> and recognises</w:t>
      </w:r>
      <w:r w:rsidRPr="00151055">
        <w:rPr>
          <w:rFonts w:ascii="Arial" w:hAnsi="Arial" w:cs="Arial"/>
        </w:rPr>
        <w:t xml:space="preserve"> Aboriginal </w:t>
      </w:r>
      <w:r w:rsidR="00485D0E" w:rsidRPr="00151055">
        <w:rPr>
          <w:rFonts w:ascii="Arial" w:hAnsi="Arial" w:cs="Arial"/>
        </w:rPr>
        <w:t>men’s</w:t>
      </w:r>
      <w:r w:rsidRPr="00151055">
        <w:rPr>
          <w:rFonts w:ascii="Arial" w:hAnsi="Arial" w:cs="Arial"/>
        </w:rPr>
        <w:t xml:space="preserve"> services </w:t>
      </w:r>
      <w:r w:rsidR="00485D0E" w:rsidRPr="00151055">
        <w:rPr>
          <w:rFonts w:ascii="Arial" w:hAnsi="Arial" w:cs="Arial"/>
        </w:rPr>
        <w:t>as</w:t>
      </w:r>
      <w:r w:rsidRPr="00151055">
        <w:rPr>
          <w:rFonts w:ascii="Arial" w:hAnsi="Arial" w:cs="Arial"/>
        </w:rPr>
        <w:t xml:space="preserve"> an essential </w:t>
      </w:r>
      <w:r w:rsidR="00485D0E" w:rsidRPr="00151055">
        <w:rPr>
          <w:rFonts w:ascii="Arial" w:hAnsi="Arial" w:cs="Arial"/>
        </w:rPr>
        <w:t>part</w:t>
      </w:r>
      <w:r w:rsidRPr="00151055">
        <w:rPr>
          <w:rFonts w:ascii="Arial" w:hAnsi="Arial" w:cs="Arial"/>
        </w:rPr>
        <w:t xml:space="preserve"> of an integrated, coordinated service system that complements</w:t>
      </w:r>
      <w:r w:rsidR="00485D0E" w:rsidRPr="00151055">
        <w:rPr>
          <w:rFonts w:ascii="Arial" w:hAnsi="Arial" w:cs="Arial"/>
        </w:rPr>
        <w:t>—</w:t>
      </w:r>
      <w:r w:rsidRPr="00151055">
        <w:rPr>
          <w:rFonts w:ascii="Arial" w:hAnsi="Arial" w:cs="Arial"/>
        </w:rPr>
        <w:t>never replaces</w:t>
      </w:r>
      <w:r w:rsidR="00485D0E" w:rsidRPr="00151055">
        <w:rPr>
          <w:rFonts w:ascii="Arial" w:hAnsi="Arial" w:cs="Arial"/>
        </w:rPr>
        <w:t>—</w:t>
      </w:r>
      <w:r w:rsidRPr="00151055">
        <w:rPr>
          <w:rFonts w:ascii="Arial" w:hAnsi="Arial" w:cs="Arial"/>
        </w:rPr>
        <w:t>specialist victim-survivor services.</w:t>
      </w:r>
    </w:p>
    <w:p w14:paraId="19224509" w14:textId="77777777" w:rsidR="00F877D9" w:rsidRPr="00151055" w:rsidRDefault="00F877D9" w:rsidP="00F877D9">
      <w:pPr>
        <w:rPr>
          <w:rFonts w:ascii="Arial" w:hAnsi="Arial" w:cs="Arial"/>
        </w:rPr>
      </w:pPr>
      <w:r w:rsidRPr="00151055">
        <w:rPr>
          <w:rFonts w:ascii="Arial" w:hAnsi="Arial" w:cs="Arial"/>
        </w:rPr>
        <w:t>This submission highlights the importance of:</w:t>
      </w:r>
    </w:p>
    <w:p w14:paraId="52BF32F3" w14:textId="77777777" w:rsidR="00F877D9" w:rsidRPr="00151055" w:rsidRDefault="00F877D9">
      <w:pPr>
        <w:numPr>
          <w:ilvl w:val="0"/>
          <w:numId w:val="9"/>
        </w:numPr>
        <w:rPr>
          <w:rFonts w:ascii="Arial" w:hAnsi="Arial" w:cs="Arial"/>
        </w:rPr>
      </w:pPr>
      <w:r w:rsidRPr="00151055">
        <w:rPr>
          <w:rFonts w:ascii="Arial" w:hAnsi="Arial" w:cs="Arial"/>
        </w:rPr>
        <w:t>placing victim-survivor safety at the centre of all responses;</w:t>
      </w:r>
    </w:p>
    <w:p w14:paraId="0C127576" w14:textId="75DB59FB" w:rsidR="00F877D9" w:rsidRPr="00151055" w:rsidRDefault="00F877D9">
      <w:pPr>
        <w:numPr>
          <w:ilvl w:val="0"/>
          <w:numId w:val="9"/>
        </w:numPr>
        <w:rPr>
          <w:rFonts w:ascii="Arial" w:hAnsi="Arial" w:cs="Arial"/>
        </w:rPr>
      </w:pPr>
      <w:r w:rsidRPr="00151055">
        <w:rPr>
          <w:rFonts w:ascii="Arial" w:hAnsi="Arial" w:cs="Arial"/>
        </w:rPr>
        <w:t xml:space="preserve">investing in Aboriginal-led </w:t>
      </w:r>
      <w:r w:rsidR="004B506B" w:rsidRPr="00151055">
        <w:rPr>
          <w:rFonts w:ascii="Arial" w:hAnsi="Arial" w:cs="Arial"/>
        </w:rPr>
        <w:t xml:space="preserve">and delivered </w:t>
      </w:r>
      <w:r w:rsidRPr="00151055">
        <w:rPr>
          <w:rFonts w:ascii="Arial" w:hAnsi="Arial" w:cs="Arial"/>
        </w:rPr>
        <w:t>prevention and early intervention;</w:t>
      </w:r>
    </w:p>
    <w:p w14:paraId="3B30F9E6" w14:textId="77777777" w:rsidR="00F877D9" w:rsidRPr="00151055" w:rsidRDefault="00F877D9">
      <w:pPr>
        <w:numPr>
          <w:ilvl w:val="0"/>
          <w:numId w:val="9"/>
        </w:numPr>
        <w:rPr>
          <w:rFonts w:ascii="Arial" w:hAnsi="Arial" w:cs="Arial"/>
        </w:rPr>
      </w:pPr>
      <w:r w:rsidRPr="00151055">
        <w:rPr>
          <w:rFonts w:ascii="Arial" w:hAnsi="Arial" w:cs="Arial"/>
        </w:rPr>
        <w:t>recognising children and young people as victim-survivors in their own right;</w:t>
      </w:r>
    </w:p>
    <w:p w14:paraId="60EFB1B6" w14:textId="77777777" w:rsidR="00F877D9" w:rsidRPr="00151055" w:rsidRDefault="00F877D9">
      <w:pPr>
        <w:numPr>
          <w:ilvl w:val="0"/>
          <w:numId w:val="9"/>
        </w:numPr>
        <w:rPr>
          <w:rFonts w:ascii="Arial" w:hAnsi="Arial" w:cs="Arial"/>
        </w:rPr>
      </w:pPr>
      <w:r w:rsidRPr="00151055">
        <w:rPr>
          <w:rFonts w:ascii="Arial" w:hAnsi="Arial" w:cs="Arial"/>
        </w:rPr>
        <w:t>expanding culturally safe pathways for men to engage before violence escalates;</w:t>
      </w:r>
    </w:p>
    <w:p w14:paraId="6681860E" w14:textId="77777777" w:rsidR="00F877D9" w:rsidRPr="00151055" w:rsidRDefault="00F877D9">
      <w:pPr>
        <w:numPr>
          <w:ilvl w:val="0"/>
          <w:numId w:val="9"/>
        </w:numPr>
        <w:rPr>
          <w:rFonts w:ascii="Arial" w:hAnsi="Arial" w:cs="Arial"/>
        </w:rPr>
      </w:pPr>
      <w:r w:rsidRPr="00151055">
        <w:rPr>
          <w:rFonts w:ascii="Arial" w:hAnsi="Arial" w:cs="Arial"/>
        </w:rPr>
        <w:t>supporting healing-informed, accountable behaviour change;</w:t>
      </w:r>
    </w:p>
    <w:p w14:paraId="1200B95B" w14:textId="77777777" w:rsidR="00F877D9" w:rsidRPr="00151055" w:rsidRDefault="00F877D9">
      <w:pPr>
        <w:numPr>
          <w:ilvl w:val="0"/>
          <w:numId w:val="9"/>
        </w:numPr>
        <w:rPr>
          <w:rFonts w:ascii="Arial" w:hAnsi="Arial" w:cs="Arial"/>
        </w:rPr>
      </w:pPr>
      <w:r w:rsidRPr="00151055">
        <w:rPr>
          <w:rFonts w:ascii="Arial" w:hAnsi="Arial" w:cs="Arial"/>
        </w:rPr>
        <w:t>strengthening Aboriginal fathering and family programs;</w:t>
      </w:r>
    </w:p>
    <w:p w14:paraId="40D38B9C" w14:textId="77777777" w:rsidR="00F877D9" w:rsidRPr="00151055" w:rsidRDefault="00F877D9">
      <w:pPr>
        <w:numPr>
          <w:ilvl w:val="0"/>
          <w:numId w:val="9"/>
        </w:numPr>
        <w:rPr>
          <w:rFonts w:ascii="Arial" w:hAnsi="Arial" w:cs="Arial"/>
        </w:rPr>
      </w:pPr>
      <w:r w:rsidRPr="00151055">
        <w:rPr>
          <w:rFonts w:ascii="Arial" w:hAnsi="Arial" w:cs="Arial"/>
        </w:rPr>
        <w:t>building an integrated, culturally safe service system across health, justice, housing, education and community services;</w:t>
      </w:r>
    </w:p>
    <w:p w14:paraId="0E9FB851" w14:textId="77777777" w:rsidR="00F877D9" w:rsidRPr="00151055" w:rsidRDefault="00F877D9">
      <w:pPr>
        <w:numPr>
          <w:ilvl w:val="0"/>
          <w:numId w:val="9"/>
        </w:numPr>
        <w:rPr>
          <w:rFonts w:ascii="Arial" w:hAnsi="Arial" w:cs="Arial"/>
        </w:rPr>
      </w:pPr>
      <w:r w:rsidRPr="00151055">
        <w:rPr>
          <w:rFonts w:ascii="Arial" w:hAnsi="Arial" w:cs="Arial"/>
        </w:rPr>
        <w:t>investing in Aboriginal workforce development, leadership and community-controlled organisations; and</w:t>
      </w:r>
    </w:p>
    <w:p w14:paraId="095E37F8" w14:textId="30EF2B7A" w:rsidR="004B506B" w:rsidRPr="00151055" w:rsidRDefault="00F877D9">
      <w:pPr>
        <w:numPr>
          <w:ilvl w:val="0"/>
          <w:numId w:val="9"/>
        </w:numPr>
        <w:rPr>
          <w:rFonts w:ascii="Arial" w:hAnsi="Arial" w:cs="Arial"/>
        </w:rPr>
      </w:pPr>
      <w:r w:rsidRPr="00151055">
        <w:rPr>
          <w:rFonts w:ascii="Arial" w:hAnsi="Arial" w:cs="Arial"/>
        </w:rPr>
        <w:t>providing long-term funding that enables Aboriginal organisations to build trust, deliver quality services and demonstrate sustainable outcomes</w:t>
      </w:r>
      <w:r w:rsidR="004B506B" w:rsidRPr="00151055">
        <w:rPr>
          <w:rFonts w:ascii="Arial" w:hAnsi="Arial" w:cs="Arial"/>
        </w:rPr>
        <w:t xml:space="preserve">, and </w:t>
      </w:r>
    </w:p>
    <w:p w14:paraId="206EAA55" w14:textId="675CB7D4" w:rsidR="00F877D9" w:rsidRPr="00151055" w:rsidRDefault="004B506B">
      <w:pPr>
        <w:numPr>
          <w:ilvl w:val="0"/>
          <w:numId w:val="9"/>
        </w:numPr>
        <w:rPr>
          <w:rFonts w:ascii="Arial" w:hAnsi="Arial" w:cs="Arial"/>
        </w:rPr>
      </w:pPr>
      <w:r w:rsidRPr="00151055">
        <w:rPr>
          <w:rFonts w:ascii="Arial" w:hAnsi="Arial" w:cs="Arial"/>
        </w:rPr>
        <w:t>supporting avenues for men to achieve sustained accommodation and employment after prison release.</w:t>
      </w:r>
    </w:p>
    <w:p w14:paraId="50894D7A" w14:textId="77777777" w:rsidR="00F877D9" w:rsidRPr="00151055" w:rsidRDefault="00F877D9" w:rsidP="00F877D9">
      <w:pPr>
        <w:rPr>
          <w:rFonts w:ascii="Arial" w:hAnsi="Arial" w:cs="Arial"/>
        </w:rPr>
      </w:pPr>
      <w:r w:rsidRPr="00151055">
        <w:rPr>
          <w:rFonts w:ascii="Arial" w:hAnsi="Arial" w:cs="Arial"/>
        </w:rPr>
        <w:t xml:space="preserve">Ending violence against women and children requires more than responding after harm has occurred. It requires earlier intervention, stronger partnerships, community leadership and sustained investment in Aboriginal-led solutions that address both accountability and healing. DIMS believes Aboriginal men are an essential part of </w:t>
      </w:r>
      <w:r w:rsidRPr="00151055">
        <w:rPr>
          <w:rFonts w:ascii="Arial" w:hAnsi="Arial" w:cs="Arial"/>
        </w:rPr>
        <w:lastRenderedPageBreak/>
        <w:t>that solution and stands ready to work alongside governments, Aboriginal communities and specialist services to help create safer families and stronger communities across Australia.</w:t>
      </w:r>
    </w:p>
    <w:p w14:paraId="359E5B6D" w14:textId="77777777" w:rsidR="00F877D9" w:rsidRPr="00151055" w:rsidRDefault="003C0B74">
      <w:pPr>
        <w:pStyle w:val="Heading1"/>
        <w:rPr>
          <w:rFonts w:ascii="Arial" w:hAnsi="Arial" w:cs="Arial"/>
        </w:rPr>
      </w:pPr>
      <w:r w:rsidRPr="00151055">
        <w:rPr>
          <w:rFonts w:ascii="Arial" w:hAnsi="Arial" w:cs="Arial"/>
        </w:rPr>
        <w:t>About Darwin Indigenous Men's Service</w:t>
      </w:r>
    </w:p>
    <w:p w14:paraId="31F85CE9" w14:textId="77777777" w:rsidR="00F877D9" w:rsidRPr="00151055" w:rsidRDefault="003C0B74" w:rsidP="009D7533">
      <w:pPr>
        <w:rPr>
          <w:rFonts w:ascii="Arial" w:hAnsi="Arial" w:cs="Arial"/>
        </w:rPr>
      </w:pPr>
      <w:r w:rsidRPr="00151055">
        <w:rPr>
          <w:rFonts w:ascii="Arial" w:hAnsi="Arial" w:cs="Arial"/>
        </w:rPr>
        <w:t xml:space="preserve">Darwin Indigenous </w:t>
      </w:r>
      <w:r w:rsidR="00A46FDC" w:rsidRPr="00151055">
        <w:rPr>
          <w:rFonts w:ascii="Arial" w:hAnsi="Arial" w:cs="Arial"/>
        </w:rPr>
        <w:t>Men’s</w:t>
      </w:r>
      <w:r w:rsidRPr="00151055">
        <w:rPr>
          <w:rFonts w:ascii="Arial" w:hAnsi="Arial" w:cs="Arial"/>
        </w:rPr>
        <w:t xml:space="preserve"> Service (DIMS) is an Aboriginal-led organisation committed to improving the safety, wellbeing and resilience of Aboriginal men, families and communities across Darwin and the Northern Territory.</w:t>
      </w:r>
    </w:p>
    <w:p w14:paraId="4AA048C0" w14:textId="77777777" w:rsidR="00F877D9" w:rsidRPr="00151055" w:rsidRDefault="003C0B74" w:rsidP="005B4339">
      <w:pPr>
        <w:rPr>
          <w:rFonts w:ascii="Arial" w:hAnsi="Arial" w:cs="Arial"/>
        </w:rPr>
      </w:pPr>
      <w:r w:rsidRPr="00151055">
        <w:rPr>
          <w:rFonts w:ascii="Arial" w:hAnsi="Arial" w:cs="Arial"/>
        </w:rPr>
        <w:t xml:space="preserve">DIMS works alongside specialist </w:t>
      </w:r>
      <w:r w:rsidR="00ED4958" w:rsidRPr="00151055">
        <w:rPr>
          <w:rFonts w:ascii="Arial" w:hAnsi="Arial" w:cs="Arial"/>
        </w:rPr>
        <w:t>women’s</w:t>
      </w:r>
      <w:r w:rsidRPr="00151055">
        <w:rPr>
          <w:rFonts w:ascii="Arial" w:hAnsi="Arial" w:cs="Arial"/>
        </w:rPr>
        <w:t xml:space="preserve"> services, government agencies, correctional services and Aboriginal organisations to support safer families and stronger communities</w:t>
      </w:r>
      <w:r w:rsidR="00ED4958" w:rsidRPr="00151055">
        <w:rPr>
          <w:rFonts w:ascii="Arial" w:hAnsi="Arial" w:cs="Arial"/>
        </w:rPr>
        <w:t>, while ensuring that work with men complements and does not replace specialist victim-survivor support</w:t>
      </w:r>
      <w:r w:rsidRPr="00151055">
        <w:rPr>
          <w:rFonts w:ascii="Arial" w:hAnsi="Arial" w:cs="Arial"/>
        </w:rPr>
        <w:t>.</w:t>
      </w:r>
    </w:p>
    <w:p w14:paraId="7AA7D642" w14:textId="387BDEE5" w:rsidR="003B6126" w:rsidRPr="00151055" w:rsidRDefault="003B6126" w:rsidP="003B6126">
      <w:pPr>
        <w:rPr>
          <w:rFonts w:ascii="Arial" w:hAnsi="Arial" w:cs="Arial"/>
        </w:rPr>
      </w:pPr>
      <w:r w:rsidRPr="00151055">
        <w:rPr>
          <w:rFonts w:ascii="Arial" w:hAnsi="Arial" w:cs="Arial"/>
        </w:rPr>
        <w:t>DIMS provides culturally safe, relationship-based support for Aboriginal men experiencing complex challenges, including domestic, family and sexual violence, intergenerational trauma, alcohol and other drug use, social and emotional wellbeing, fathering, homelessness, justice involvement and community disconnection.</w:t>
      </w:r>
      <w:r w:rsidR="00F4394B" w:rsidRPr="00151055">
        <w:rPr>
          <w:rFonts w:ascii="Arial" w:hAnsi="Arial" w:cs="Arial"/>
        </w:rPr>
        <w:t xml:space="preserve"> Essentially working alongside men dealing with a range of interrelated issues which effect the role of men within their families, as parents and cultural responsibilities.</w:t>
      </w:r>
    </w:p>
    <w:p w14:paraId="13D3AD92" w14:textId="77777777" w:rsidR="003B6126" w:rsidRPr="00151055" w:rsidRDefault="003B6126" w:rsidP="003B6126">
      <w:pPr>
        <w:rPr>
          <w:rFonts w:ascii="Arial" w:hAnsi="Arial" w:cs="Arial"/>
        </w:rPr>
      </w:pPr>
      <w:r w:rsidRPr="00151055">
        <w:rPr>
          <w:rFonts w:ascii="Arial" w:hAnsi="Arial" w:cs="Arial"/>
        </w:rPr>
        <w:t>Our work spans community and custodial settings and includes individual support, group programs, early intervention, behaviour change, fathering programs, practical assistance, case management and referrals. Through trusted relationships and culturally grounded practice, DIMS engages men who often face significant barriers to accessing mainstream services.</w:t>
      </w:r>
    </w:p>
    <w:p w14:paraId="4D0C85BD" w14:textId="59D1ED73" w:rsidR="003B6126" w:rsidRPr="00151055" w:rsidRDefault="003B6126" w:rsidP="003B6126">
      <w:pPr>
        <w:rPr>
          <w:rFonts w:ascii="Arial" w:hAnsi="Arial" w:cs="Arial"/>
        </w:rPr>
      </w:pPr>
      <w:r w:rsidRPr="00151055">
        <w:rPr>
          <w:rFonts w:ascii="Arial" w:hAnsi="Arial" w:cs="Arial"/>
        </w:rPr>
        <w:t xml:space="preserve">Through its work with Aboriginal men in both custodial and community settings, DIMS has developed practical experience in engaging men who are often </w:t>
      </w:r>
      <w:r w:rsidR="00F4394B" w:rsidRPr="00151055">
        <w:rPr>
          <w:rFonts w:ascii="Arial" w:hAnsi="Arial" w:cs="Arial"/>
        </w:rPr>
        <w:t xml:space="preserve">isolated and </w:t>
      </w:r>
      <w:r w:rsidRPr="00151055">
        <w:rPr>
          <w:rFonts w:ascii="Arial" w:hAnsi="Arial" w:cs="Arial"/>
        </w:rPr>
        <w:t>disconnected from mainstream services and supporting them towards accountability, healing and safer relationships.</w:t>
      </w:r>
    </w:p>
    <w:p w14:paraId="3AB67CCD" w14:textId="77777777" w:rsidR="003B6126" w:rsidRPr="00151055" w:rsidRDefault="003B6126" w:rsidP="003B6126">
      <w:pPr>
        <w:rPr>
          <w:rFonts w:ascii="Arial" w:hAnsi="Arial" w:cs="Arial"/>
        </w:rPr>
      </w:pPr>
      <w:r w:rsidRPr="00151055">
        <w:rPr>
          <w:rFonts w:ascii="Arial" w:hAnsi="Arial" w:cs="Arial"/>
        </w:rPr>
        <w:t>We believe lasting behaviour change occurs when accountability is combined with healing, cultural connection and practical support. Every program delivered by DIMS is guided by one overriding principle—the safety and wellbeing of women and children must remain at the centre of all interventions.</w:t>
      </w:r>
    </w:p>
    <w:p w14:paraId="05DE983F" w14:textId="71126410" w:rsidR="003B6126" w:rsidRPr="00151055" w:rsidRDefault="003B6126" w:rsidP="003B6126">
      <w:pPr>
        <w:rPr>
          <w:rFonts w:ascii="Arial" w:hAnsi="Arial" w:cs="Arial"/>
        </w:rPr>
      </w:pPr>
      <w:r w:rsidRPr="00151055">
        <w:rPr>
          <w:rFonts w:ascii="Arial" w:hAnsi="Arial" w:cs="Arial"/>
        </w:rPr>
        <w:t>As an Aboriginal community-controlled organisation, DIMS is committed to working alongside Aboriginal communities, governments and partner organisations to strengthen families, reduce violence</w:t>
      </w:r>
      <w:r w:rsidR="00F4394B" w:rsidRPr="00151055">
        <w:rPr>
          <w:rFonts w:ascii="Arial" w:hAnsi="Arial" w:cs="Arial"/>
        </w:rPr>
        <w:t>, continuity of culture</w:t>
      </w:r>
      <w:r w:rsidRPr="00151055">
        <w:rPr>
          <w:rFonts w:ascii="Arial" w:hAnsi="Arial" w:cs="Arial"/>
        </w:rPr>
        <w:t xml:space="preserve"> and create safer futures for the next generation.</w:t>
      </w:r>
    </w:p>
    <w:p w14:paraId="44D290A9" w14:textId="77777777" w:rsidR="00F877D9" w:rsidRPr="00151055" w:rsidRDefault="004A1391">
      <w:pPr>
        <w:pStyle w:val="Heading1"/>
        <w:rPr>
          <w:rFonts w:ascii="Arial" w:hAnsi="Arial" w:cs="Arial"/>
        </w:rPr>
      </w:pPr>
      <w:r w:rsidRPr="00151055">
        <w:rPr>
          <w:rFonts w:ascii="Arial" w:hAnsi="Arial" w:cs="Arial"/>
        </w:rPr>
        <w:lastRenderedPageBreak/>
        <w:t>Priority 1: Put victim-survivors at the centre</w:t>
      </w:r>
    </w:p>
    <w:p w14:paraId="02670845" w14:textId="77777777" w:rsidR="00261D5A" w:rsidRPr="00151055" w:rsidRDefault="00261D5A" w:rsidP="00261D5A">
      <w:pPr>
        <w:rPr>
          <w:rFonts w:ascii="Arial" w:hAnsi="Arial" w:cs="Arial"/>
        </w:rPr>
      </w:pPr>
      <w:r w:rsidRPr="00151055">
        <w:rPr>
          <w:rFonts w:ascii="Arial" w:hAnsi="Arial" w:cs="Arial"/>
        </w:rPr>
        <w:t>DIMS fully supports the National Plan's commitment to placing victim-survivors at the centre of every policy, service and funding decision. The safety, dignity, voice and recovery of women and children must remain the primary focus of all domestic, family and sexual violence responses.</w:t>
      </w:r>
    </w:p>
    <w:p w14:paraId="45B4E9ED" w14:textId="77777777" w:rsidR="00261D5A" w:rsidRPr="00151055" w:rsidRDefault="00261D5A" w:rsidP="00261D5A">
      <w:pPr>
        <w:rPr>
          <w:rFonts w:ascii="Arial" w:hAnsi="Arial" w:cs="Arial"/>
        </w:rPr>
      </w:pPr>
      <w:r w:rsidRPr="00151055">
        <w:rPr>
          <w:rFonts w:ascii="Arial" w:hAnsi="Arial" w:cs="Arial"/>
        </w:rPr>
        <w:t>DIMS recognises that effective work with men only has value when it contributes directly to increased safety for victim-survivors. Programs for people who use violence must never become an alternative to specialist victim-survivor services, nor should they divert funding from women and children's services. Instead, Aboriginal men's services should complement specialist services as one part of an integrated response focused on preventing further harm.</w:t>
      </w:r>
    </w:p>
    <w:p w14:paraId="487EFF0B" w14:textId="77777777" w:rsidR="00261D5A" w:rsidRPr="00151055" w:rsidRDefault="00261D5A" w:rsidP="00261D5A">
      <w:pPr>
        <w:rPr>
          <w:rFonts w:ascii="Arial" w:hAnsi="Arial" w:cs="Arial"/>
        </w:rPr>
      </w:pPr>
      <w:r w:rsidRPr="00151055">
        <w:rPr>
          <w:rFonts w:ascii="Arial" w:hAnsi="Arial" w:cs="Arial"/>
        </w:rPr>
        <w:t>Our work begins from a simple principle: violence is a choice, and responsibility for violence always rests with the person using it.</w:t>
      </w:r>
    </w:p>
    <w:p w14:paraId="4B0B2096" w14:textId="77777777" w:rsidR="00261D5A" w:rsidRPr="00151055" w:rsidRDefault="00261D5A" w:rsidP="00261D5A">
      <w:pPr>
        <w:rPr>
          <w:rFonts w:ascii="Arial" w:hAnsi="Arial" w:cs="Arial"/>
        </w:rPr>
      </w:pPr>
      <w:r w:rsidRPr="00151055">
        <w:rPr>
          <w:rFonts w:ascii="Arial" w:hAnsi="Arial" w:cs="Arial"/>
        </w:rPr>
        <w:t>At the same time, many Aboriginal men have experienced significant trauma throughout their lives. Colonisation, dispossession, removal from family, institutionalisation, racism, imprisonment, violence, grief, alcohol and other drug misuse and poor social and emotional wellbeing have shaped the lives of many of the men who engage with DIMS. Understanding these experiences helps practitioners work effectively—it never excuses violence.</w:t>
      </w:r>
    </w:p>
    <w:p w14:paraId="04EE014C" w14:textId="77777777" w:rsidR="00261D5A" w:rsidRPr="00151055" w:rsidRDefault="00261D5A" w:rsidP="00261D5A">
      <w:pPr>
        <w:rPr>
          <w:rFonts w:ascii="Arial" w:hAnsi="Arial" w:cs="Arial"/>
        </w:rPr>
      </w:pPr>
      <w:r w:rsidRPr="00151055">
        <w:rPr>
          <w:rFonts w:ascii="Arial" w:hAnsi="Arial" w:cs="Arial"/>
        </w:rPr>
        <w:t>DIMS has developed programs that help men safely explore these experiences while continually reinforcing accountability, responsibility and respect for women and children. Healing unresolved trauma reduces the factors that often contribute to harmful behaviour, strengthens emotional regulation, reconnects men with culture and identity, and increases their capacity to maintain respectful relationships.</w:t>
      </w:r>
    </w:p>
    <w:p w14:paraId="39B47C2E" w14:textId="77777777" w:rsidR="00261D5A" w:rsidRPr="00151055" w:rsidRDefault="00261D5A" w:rsidP="00261D5A">
      <w:pPr>
        <w:rPr>
          <w:rFonts w:ascii="Arial" w:hAnsi="Arial" w:cs="Arial"/>
        </w:rPr>
      </w:pPr>
      <w:r w:rsidRPr="00151055">
        <w:rPr>
          <w:rFonts w:ascii="Arial" w:hAnsi="Arial" w:cs="Arial"/>
        </w:rPr>
        <w:t>Our Change It Up Program, Indigenous Fathers Program and individual support services demonstrate that healing and accountability are not competing approaches—they are complementary. Men are supported to:</w:t>
      </w:r>
    </w:p>
    <w:p w14:paraId="1AC3AD35" w14:textId="77777777" w:rsidR="00F877D9" w:rsidRPr="00151055" w:rsidRDefault="003C0B74" w:rsidP="005359C5">
      <w:pPr>
        <w:pStyle w:val="ListParagraph"/>
        <w:numPr>
          <w:ilvl w:val="0"/>
          <w:numId w:val="1"/>
        </w:numPr>
        <w:rPr>
          <w:rFonts w:ascii="Arial" w:hAnsi="Arial" w:cs="Arial"/>
        </w:rPr>
      </w:pPr>
      <w:r w:rsidRPr="00151055">
        <w:rPr>
          <w:rFonts w:ascii="Arial" w:hAnsi="Arial" w:cs="Arial"/>
        </w:rPr>
        <w:t>recognise the impacts of their behaviour</w:t>
      </w:r>
      <w:r w:rsidR="005359C5" w:rsidRPr="00151055">
        <w:rPr>
          <w:rFonts w:ascii="Arial" w:hAnsi="Arial" w:cs="Arial"/>
        </w:rPr>
        <w:t>.</w:t>
      </w:r>
    </w:p>
    <w:p w14:paraId="7E00EF85" w14:textId="77777777" w:rsidR="00F877D9" w:rsidRPr="00151055" w:rsidRDefault="003C0B74" w:rsidP="00AB6CC5">
      <w:pPr>
        <w:pStyle w:val="ListParagraph"/>
        <w:numPr>
          <w:ilvl w:val="0"/>
          <w:numId w:val="1"/>
        </w:numPr>
        <w:rPr>
          <w:rFonts w:ascii="Arial" w:hAnsi="Arial" w:cs="Arial"/>
        </w:rPr>
      </w:pPr>
      <w:r w:rsidRPr="00151055">
        <w:rPr>
          <w:rFonts w:ascii="Arial" w:hAnsi="Arial" w:cs="Arial"/>
        </w:rPr>
        <w:t>understand coercive control</w:t>
      </w:r>
      <w:r w:rsidR="00AB6CC5" w:rsidRPr="00151055">
        <w:rPr>
          <w:rFonts w:ascii="Arial" w:hAnsi="Arial" w:cs="Arial"/>
        </w:rPr>
        <w:t>.</w:t>
      </w:r>
    </w:p>
    <w:p w14:paraId="03E45768" w14:textId="77777777" w:rsidR="00F877D9" w:rsidRPr="00151055" w:rsidRDefault="003C0B74" w:rsidP="00BB26F6">
      <w:pPr>
        <w:pStyle w:val="ListParagraph"/>
        <w:numPr>
          <w:ilvl w:val="0"/>
          <w:numId w:val="1"/>
        </w:numPr>
        <w:rPr>
          <w:rFonts w:ascii="Arial" w:hAnsi="Arial" w:cs="Arial"/>
        </w:rPr>
      </w:pPr>
      <w:r w:rsidRPr="00151055">
        <w:rPr>
          <w:rFonts w:ascii="Arial" w:hAnsi="Arial" w:cs="Arial"/>
        </w:rPr>
        <w:t>accept responsibility without minimising violence</w:t>
      </w:r>
      <w:r w:rsidR="00BB26F6" w:rsidRPr="00151055">
        <w:rPr>
          <w:rFonts w:ascii="Arial" w:hAnsi="Arial" w:cs="Arial"/>
        </w:rPr>
        <w:t>.</w:t>
      </w:r>
    </w:p>
    <w:p w14:paraId="63FECB92" w14:textId="77777777" w:rsidR="00F877D9" w:rsidRPr="00151055" w:rsidRDefault="003C0B74" w:rsidP="009676A5">
      <w:pPr>
        <w:pStyle w:val="ListParagraph"/>
        <w:numPr>
          <w:ilvl w:val="0"/>
          <w:numId w:val="1"/>
        </w:numPr>
        <w:rPr>
          <w:rFonts w:ascii="Arial" w:hAnsi="Arial" w:cs="Arial"/>
        </w:rPr>
      </w:pPr>
      <w:r w:rsidRPr="00151055">
        <w:rPr>
          <w:rFonts w:ascii="Arial" w:hAnsi="Arial" w:cs="Arial"/>
        </w:rPr>
        <w:t>rebuild healthy identities</w:t>
      </w:r>
      <w:r w:rsidR="009676A5" w:rsidRPr="00151055">
        <w:rPr>
          <w:rFonts w:ascii="Arial" w:hAnsi="Arial" w:cs="Arial"/>
        </w:rPr>
        <w:t>.</w:t>
      </w:r>
    </w:p>
    <w:p w14:paraId="39A9EB07" w14:textId="77777777" w:rsidR="00F877D9" w:rsidRPr="00151055" w:rsidRDefault="003C0B74" w:rsidP="00117199">
      <w:pPr>
        <w:pStyle w:val="ListParagraph"/>
        <w:numPr>
          <w:ilvl w:val="0"/>
          <w:numId w:val="1"/>
        </w:numPr>
        <w:rPr>
          <w:rFonts w:ascii="Arial" w:hAnsi="Arial" w:cs="Arial"/>
        </w:rPr>
      </w:pPr>
      <w:r w:rsidRPr="00151055">
        <w:rPr>
          <w:rFonts w:ascii="Arial" w:hAnsi="Arial" w:cs="Arial"/>
        </w:rPr>
        <w:t>reconnect with culture</w:t>
      </w:r>
      <w:r w:rsidR="00117199" w:rsidRPr="00151055">
        <w:rPr>
          <w:rFonts w:ascii="Arial" w:hAnsi="Arial" w:cs="Arial"/>
        </w:rPr>
        <w:t>.</w:t>
      </w:r>
    </w:p>
    <w:p w14:paraId="0784F0B1" w14:textId="77777777" w:rsidR="00F877D9" w:rsidRPr="00151055" w:rsidRDefault="003C0B74" w:rsidP="00BA4FA5">
      <w:pPr>
        <w:pStyle w:val="ListParagraph"/>
        <w:numPr>
          <w:ilvl w:val="0"/>
          <w:numId w:val="1"/>
        </w:numPr>
        <w:rPr>
          <w:rFonts w:ascii="Arial" w:hAnsi="Arial" w:cs="Arial"/>
        </w:rPr>
      </w:pPr>
      <w:r w:rsidRPr="00151055">
        <w:rPr>
          <w:rFonts w:ascii="Arial" w:hAnsi="Arial" w:cs="Arial"/>
        </w:rPr>
        <w:t>strengthen parenting</w:t>
      </w:r>
      <w:r w:rsidR="00BA4FA5" w:rsidRPr="00151055">
        <w:rPr>
          <w:rFonts w:ascii="Arial" w:hAnsi="Arial" w:cs="Arial"/>
        </w:rPr>
        <w:t>.</w:t>
      </w:r>
    </w:p>
    <w:p w14:paraId="56883AC1" w14:textId="77777777" w:rsidR="00F877D9" w:rsidRPr="00151055" w:rsidRDefault="003C0B74" w:rsidP="0036492E">
      <w:pPr>
        <w:pStyle w:val="ListParagraph"/>
        <w:numPr>
          <w:ilvl w:val="0"/>
          <w:numId w:val="1"/>
        </w:numPr>
        <w:rPr>
          <w:rFonts w:ascii="Arial" w:hAnsi="Arial" w:cs="Arial"/>
        </w:rPr>
      </w:pPr>
      <w:r w:rsidRPr="00151055">
        <w:rPr>
          <w:rFonts w:ascii="Arial" w:hAnsi="Arial" w:cs="Arial"/>
        </w:rPr>
        <w:t>improve emotional regulation</w:t>
      </w:r>
      <w:r w:rsidR="0036492E" w:rsidRPr="00151055">
        <w:rPr>
          <w:rFonts w:ascii="Arial" w:hAnsi="Arial" w:cs="Arial"/>
        </w:rPr>
        <w:t>.</w:t>
      </w:r>
    </w:p>
    <w:p w14:paraId="411C8E81" w14:textId="77777777" w:rsidR="00F877D9" w:rsidRPr="00151055" w:rsidRDefault="003C0B74" w:rsidP="0026414C">
      <w:pPr>
        <w:pStyle w:val="ListParagraph"/>
        <w:numPr>
          <w:ilvl w:val="0"/>
          <w:numId w:val="1"/>
        </w:numPr>
        <w:rPr>
          <w:rFonts w:ascii="Arial" w:hAnsi="Arial" w:cs="Arial"/>
        </w:rPr>
      </w:pPr>
      <w:r w:rsidRPr="00151055">
        <w:rPr>
          <w:rFonts w:ascii="Arial" w:hAnsi="Arial" w:cs="Arial"/>
        </w:rPr>
        <w:t>develop respectful relationship skills.</w:t>
      </w:r>
    </w:p>
    <w:p w14:paraId="145456C4" w14:textId="77777777" w:rsidR="00261D5A" w:rsidRPr="00151055" w:rsidRDefault="00261D5A" w:rsidP="00261D5A">
      <w:pPr>
        <w:rPr>
          <w:rFonts w:ascii="Arial" w:hAnsi="Arial" w:cs="Arial"/>
        </w:rPr>
      </w:pPr>
      <w:r w:rsidRPr="00151055">
        <w:rPr>
          <w:rFonts w:ascii="Arial" w:hAnsi="Arial" w:cs="Arial"/>
        </w:rPr>
        <w:t>When men genuinely change, women and children are safer.</w:t>
      </w:r>
    </w:p>
    <w:p w14:paraId="3930934B" w14:textId="77777777" w:rsidR="00F877D9" w:rsidRPr="00151055" w:rsidRDefault="003C0B74" w:rsidP="00890E4E">
      <w:pPr>
        <w:rPr>
          <w:rFonts w:ascii="Arial" w:hAnsi="Arial" w:cs="Arial"/>
        </w:rPr>
      </w:pPr>
      <w:r w:rsidRPr="00151055">
        <w:rPr>
          <w:rFonts w:ascii="Arial" w:hAnsi="Arial" w:cs="Arial"/>
        </w:rPr>
        <w:t xml:space="preserve">To strengthen Priority </w:t>
      </w:r>
      <w:r w:rsidR="00025586" w:rsidRPr="00151055">
        <w:rPr>
          <w:rFonts w:ascii="Arial" w:hAnsi="Arial" w:cs="Arial"/>
        </w:rPr>
        <w:t>1</w:t>
      </w:r>
      <w:r w:rsidRPr="00151055">
        <w:rPr>
          <w:rFonts w:ascii="Arial" w:hAnsi="Arial" w:cs="Arial"/>
        </w:rPr>
        <w:t>, the Second Action Plan should:</w:t>
      </w:r>
    </w:p>
    <w:p w14:paraId="7BDAA833" w14:textId="77777777" w:rsidR="00F877D9" w:rsidRPr="00151055" w:rsidRDefault="003C0B74" w:rsidP="00CC233A">
      <w:pPr>
        <w:pStyle w:val="ListParagraph"/>
        <w:numPr>
          <w:ilvl w:val="0"/>
          <w:numId w:val="2"/>
        </w:numPr>
        <w:rPr>
          <w:rFonts w:ascii="Arial" w:hAnsi="Arial" w:cs="Arial"/>
        </w:rPr>
      </w:pPr>
      <w:r w:rsidRPr="00151055">
        <w:rPr>
          <w:rFonts w:ascii="Arial" w:hAnsi="Arial" w:cs="Arial"/>
        </w:rPr>
        <w:t>maintain long-term investment in Aboriginal women's services</w:t>
      </w:r>
      <w:r w:rsidR="00CC233A" w:rsidRPr="00151055">
        <w:rPr>
          <w:rFonts w:ascii="Arial" w:hAnsi="Arial" w:cs="Arial"/>
        </w:rPr>
        <w:t>.</w:t>
      </w:r>
    </w:p>
    <w:p w14:paraId="32157BE6" w14:textId="77777777" w:rsidR="00F877D9" w:rsidRPr="00151055" w:rsidRDefault="003C0B74" w:rsidP="00BF7A31">
      <w:pPr>
        <w:pStyle w:val="ListParagraph"/>
        <w:numPr>
          <w:ilvl w:val="0"/>
          <w:numId w:val="2"/>
        </w:numPr>
        <w:rPr>
          <w:rFonts w:ascii="Arial" w:hAnsi="Arial" w:cs="Arial"/>
        </w:rPr>
      </w:pPr>
      <w:r w:rsidRPr="00151055">
        <w:rPr>
          <w:rFonts w:ascii="Arial" w:hAnsi="Arial" w:cs="Arial"/>
        </w:rPr>
        <w:lastRenderedPageBreak/>
        <w:t>require all men's programs to demonstrate victim-survivor safety</w:t>
      </w:r>
      <w:r w:rsidR="00BF7A31" w:rsidRPr="00151055">
        <w:rPr>
          <w:rFonts w:ascii="Arial" w:hAnsi="Arial" w:cs="Arial"/>
        </w:rPr>
        <w:t>.</w:t>
      </w:r>
    </w:p>
    <w:p w14:paraId="29660BDA" w14:textId="77777777" w:rsidR="00F877D9" w:rsidRPr="00151055" w:rsidRDefault="003C0B74" w:rsidP="00E36396">
      <w:pPr>
        <w:pStyle w:val="ListParagraph"/>
        <w:numPr>
          <w:ilvl w:val="0"/>
          <w:numId w:val="2"/>
        </w:numPr>
        <w:rPr>
          <w:rFonts w:ascii="Arial" w:hAnsi="Arial" w:cs="Arial"/>
        </w:rPr>
      </w:pPr>
      <w:r w:rsidRPr="00151055">
        <w:rPr>
          <w:rFonts w:ascii="Arial" w:hAnsi="Arial" w:cs="Arial"/>
        </w:rPr>
        <w:t>strengthen partnerships between men's and women's services</w:t>
      </w:r>
      <w:r w:rsidR="00E36396" w:rsidRPr="00151055">
        <w:rPr>
          <w:rFonts w:ascii="Arial" w:hAnsi="Arial" w:cs="Arial"/>
        </w:rPr>
        <w:t>.</w:t>
      </w:r>
    </w:p>
    <w:p w14:paraId="0735D393" w14:textId="485BA322" w:rsidR="00F877D9" w:rsidRPr="00151055" w:rsidRDefault="003C0B74" w:rsidP="003613CE">
      <w:pPr>
        <w:pStyle w:val="ListParagraph"/>
        <w:numPr>
          <w:ilvl w:val="0"/>
          <w:numId w:val="2"/>
        </w:numPr>
        <w:rPr>
          <w:rFonts w:ascii="Arial" w:hAnsi="Arial" w:cs="Arial"/>
        </w:rPr>
      </w:pPr>
      <w:r w:rsidRPr="00151055">
        <w:rPr>
          <w:rFonts w:ascii="Arial" w:hAnsi="Arial" w:cs="Arial"/>
        </w:rPr>
        <w:t xml:space="preserve">improve culturally </w:t>
      </w:r>
      <w:r w:rsidR="00F4394B" w:rsidRPr="00151055">
        <w:rPr>
          <w:rFonts w:ascii="Arial" w:hAnsi="Arial" w:cs="Arial"/>
        </w:rPr>
        <w:t xml:space="preserve">appropriate and </w:t>
      </w:r>
      <w:r w:rsidRPr="00151055">
        <w:rPr>
          <w:rFonts w:ascii="Arial" w:hAnsi="Arial" w:cs="Arial"/>
        </w:rPr>
        <w:t>safe information sharing</w:t>
      </w:r>
      <w:r w:rsidR="003613CE" w:rsidRPr="00151055">
        <w:rPr>
          <w:rFonts w:ascii="Arial" w:hAnsi="Arial" w:cs="Arial"/>
        </w:rPr>
        <w:t>.</w:t>
      </w:r>
    </w:p>
    <w:p w14:paraId="2F5CC74D" w14:textId="77777777" w:rsidR="00F877D9" w:rsidRPr="00151055" w:rsidRDefault="003C0B74" w:rsidP="004736FF">
      <w:pPr>
        <w:pStyle w:val="ListParagraph"/>
        <w:numPr>
          <w:ilvl w:val="0"/>
          <w:numId w:val="2"/>
        </w:numPr>
        <w:rPr>
          <w:rFonts w:ascii="Arial" w:hAnsi="Arial" w:cs="Arial"/>
        </w:rPr>
      </w:pPr>
      <w:r w:rsidRPr="00151055">
        <w:rPr>
          <w:rFonts w:ascii="Arial" w:hAnsi="Arial" w:cs="Arial"/>
        </w:rPr>
        <w:t>invest in Aboriginal healing programs that reduce future violence while maintaining accountability</w:t>
      </w:r>
      <w:r w:rsidR="004736FF" w:rsidRPr="00151055">
        <w:rPr>
          <w:rFonts w:ascii="Arial" w:hAnsi="Arial" w:cs="Arial"/>
        </w:rPr>
        <w:t>.</w:t>
      </w:r>
    </w:p>
    <w:p w14:paraId="548B9B6D" w14:textId="77777777" w:rsidR="00F877D9" w:rsidRPr="00151055" w:rsidRDefault="003C0B74" w:rsidP="0010558C">
      <w:pPr>
        <w:pStyle w:val="ListParagraph"/>
        <w:numPr>
          <w:ilvl w:val="0"/>
          <w:numId w:val="2"/>
        </w:numPr>
        <w:rPr>
          <w:rFonts w:ascii="Arial" w:hAnsi="Arial" w:cs="Arial"/>
        </w:rPr>
      </w:pPr>
      <w:r w:rsidRPr="00151055">
        <w:rPr>
          <w:rFonts w:ascii="Arial" w:hAnsi="Arial" w:cs="Arial"/>
        </w:rPr>
        <w:t>strengthen responses to coercive control, systems abuse and victim misidentification across policing, courts, child protection, housing and financial systems.</w:t>
      </w:r>
    </w:p>
    <w:p w14:paraId="2661776B" w14:textId="77777777" w:rsidR="00F877D9" w:rsidRPr="00151055" w:rsidRDefault="003C0B74" w:rsidP="001C3DD3">
      <w:pPr>
        <w:pStyle w:val="ListParagraph"/>
        <w:numPr>
          <w:ilvl w:val="0"/>
          <w:numId w:val="2"/>
        </w:numPr>
        <w:rPr>
          <w:rFonts w:ascii="Arial" w:hAnsi="Arial" w:cs="Arial"/>
        </w:rPr>
      </w:pPr>
      <w:r w:rsidRPr="00151055">
        <w:rPr>
          <w:rFonts w:ascii="Arial" w:hAnsi="Arial" w:cs="Arial"/>
        </w:rPr>
        <w:t>strengthen victim-survivor safety responses to technology-facilitated abuse, digital stalking, image-based abuse and online coercive control.</w:t>
      </w:r>
    </w:p>
    <w:p w14:paraId="2AF29B2D" w14:textId="77777777" w:rsidR="00F4394B" w:rsidRPr="00151055" w:rsidRDefault="003C0B74" w:rsidP="00C41CA4">
      <w:pPr>
        <w:pStyle w:val="ListParagraph"/>
        <w:numPr>
          <w:ilvl w:val="0"/>
          <w:numId w:val="2"/>
        </w:numPr>
        <w:rPr>
          <w:rFonts w:ascii="Arial" w:hAnsi="Arial" w:cs="Arial"/>
        </w:rPr>
      </w:pPr>
      <w:r w:rsidRPr="00151055">
        <w:rPr>
          <w:rFonts w:ascii="Arial" w:hAnsi="Arial" w:cs="Arial"/>
        </w:rPr>
        <w:t>ensure recovery services are available for women, children and families across urban, regional and remote Australia</w:t>
      </w:r>
      <w:r w:rsidR="00F4394B" w:rsidRPr="00151055">
        <w:rPr>
          <w:rFonts w:ascii="Arial" w:hAnsi="Arial" w:cs="Arial"/>
        </w:rPr>
        <w:t xml:space="preserve">, and </w:t>
      </w:r>
    </w:p>
    <w:p w14:paraId="088FF003" w14:textId="6B0524F1" w:rsidR="00F877D9" w:rsidRPr="00151055" w:rsidRDefault="00F4394B" w:rsidP="00C41CA4">
      <w:pPr>
        <w:pStyle w:val="ListParagraph"/>
        <w:numPr>
          <w:ilvl w:val="0"/>
          <w:numId w:val="2"/>
        </w:numPr>
        <w:rPr>
          <w:rFonts w:ascii="Arial" w:hAnsi="Arial" w:cs="Arial"/>
        </w:rPr>
      </w:pPr>
      <w:r w:rsidRPr="00151055">
        <w:rPr>
          <w:rFonts w:ascii="Arial" w:hAnsi="Arial" w:cs="Arial"/>
        </w:rPr>
        <w:t>a focus on practical assistance and support were required.</w:t>
      </w:r>
    </w:p>
    <w:p w14:paraId="6E5655BF" w14:textId="77777777" w:rsidR="00F877D9" w:rsidRPr="00151055" w:rsidRDefault="00390635">
      <w:pPr>
        <w:pStyle w:val="Heading1"/>
        <w:rPr>
          <w:rFonts w:ascii="Arial" w:hAnsi="Arial" w:cs="Arial"/>
        </w:rPr>
      </w:pPr>
      <w:r w:rsidRPr="00151055">
        <w:rPr>
          <w:rFonts w:ascii="Arial" w:hAnsi="Arial" w:cs="Arial"/>
        </w:rPr>
        <w:t>Priority 2: Prevent violence before it occurs</w:t>
      </w:r>
    </w:p>
    <w:p w14:paraId="06443C05" w14:textId="77777777" w:rsidR="00261D5A" w:rsidRPr="00151055" w:rsidRDefault="00261D5A" w:rsidP="00261D5A">
      <w:pPr>
        <w:rPr>
          <w:rFonts w:ascii="Arial" w:hAnsi="Arial" w:cs="Arial"/>
        </w:rPr>
      </w:pPr>
      <w:r w:rsidRPr="00151055">
        <w:rPr>
          <w:rFonts w:ascii="Arial" w:hAnsi="Arial" w:cs="Arial"/>
        </w:rPr>
        <w:t>Prevention begins long before a police report, protection order or criminal charge.</w:t>
      </w:r>
    </w:p>
    <w:p w14:paraId="02260920" w14:textId="7306C0CA" w:rsidR="002128C4" w:rsidRPr="00151055" w:rsidRDefault="002128C4" w:rsidP="002128C4">
      <w:pPr>
        <w:rPr>
          <w:rFonts w:ascii="Arial" w:hAnsi="Arial" w:cs="Arial"/>
        </w:rPr>
      </w:pPr>
      <w:r w:rsidRPr="00151055">
        <w:rPr>
          <w:rFonts w:ascii="Arial" w:hAnsi="Arial" w:cs="Arial"/>
        </w:rPr>
        <w:t xml:space="preserve">For many Aboriginal men, unresolved trauma has never been acknowledged or addressed. Experiences of family violence, childhood adversity, grief, racism, </w:t>
      </w:r>
      <w:r w:rsidR="00F4394B" w:rsidRPr="00151055">
        <w:rPr>
          <w:rFonts w:ascii="Arial" w:hAnsi="Arial" w:cs="Arial"/>
        </w:rPr>
        <w:t xml:space="preserve">incarceration, poverty </w:t>
      </w:r>
      <w:r w:rsidRPr="00151055">
        <w:rPr>
          <w:rFonts w:ascii="Arial" w:hAnsi="Arial" w:cs="Arial"/>
        </w:rPr>
        <w:t xml:space="preserve"> and cultural disconnection can affect emotional regulation, relationships and wellbeing throughout life. While these experiences never excuse violence, they help explain why some men struggle to develop healthy ways of responding to conflict and stress.</w:t>
      </w:r>
    </w:p>
    <w:p w14:paraId="0838D317" w14:textId="30BA043D" w:rsidR="002128C4" w:rsidRPr="00151055" w:rsidRDefault="002128C4" w:rsidP="002128C4">
      <w:pPr>
        <w:rPr>
          <w:rFonts w:ascii="Arial" w:hAnsi="Arial" w:cs="Arial"/>
        </w:rPr>
      </w:pPr>
      <w:r w:rsidRPr="00151055">
        <w:rPr>
          <w:rFonts w:ascii="Arial" w:hAnsi="Arial" w:cs="Arial"/>
        </w:rPr>
        <w:t xml:space="preserve">DIMS has seen that when men are provided with culturally safe opportunities to heal, reconnect </w:t>
      </w:r>
      <w:r w:rsidR="00F4394B" w:rsidRPr="00151055">
        <w:rPr>
          <w:rFonts w:ascii="Arial" w:hAnsi="Arial" w:cs="Arial"/>
        </w:rPr>
        <w:t xml:space="preserve">socially and </w:t>
      </w:r>
      <w:r w:rsidRPr="00151055">
        <w:rPr>
          <w:rFonts w:ascii="Arial" w:hAnsi="Arial" w:cs="Arial"/>
        </w:rPr>
        <w:t>with culture, strengthen their identity and build respectful relationships, they are more willing to seek help, remain engaged in programs and make lasting changes. Investing in healing is therefore not separate from violence prevention—it is a critical component of preventing future harm.</w:t>
      </w:r>
    </w:p>
    <w:p w14:paraId="28F0F461" w14:textId="6F7F6DC8" w:rsidR="00F4394B" w:rsidRPr="00151055" w:rsidRDefault="00F4394B" w:rsidP="002128C4">
      <w:pPr>
        <w:rPr>
          <w:rFonts w:ascii="Arial" w:hAnsi="Arial" w:cs="Arial"/>
        </w:rPr>
      </w:pPr>
      <w:r w:rsidRPr="00151055">
        <w:rPr>
          <w:rFonts w:ascii="Arial" w:hAnsi="Arial" w:cs="Arial"/>
        </w:rPr>
        <w:t>DIMS also notes the importance of Aboriginal community controlled organisations and their role in employing Aboriginal men to work with Aboriginal men, as opposed to generic behavioural change programs run by no Aboriginal organisations and not employing Aboriginal men in them.</w:t>
      </w:r>
    </w:p>
    <w:p w14:paraId="02BF3ABA" w14:textId="473F87C9" w:rsidR="00261D5A" w:rsidRPr="00151055" w:rsidRDefault="00261D5A" w:rsidP="00261D5A">
      <w:pPr>
        <w:rPr>
          <w:rFonts w:ascii="Arial" w:hAnsi="Arial" w:cs="Arial"/>
        </w:rPr>
      </w:pPr>
      <w:r w:rsidRPr="00151055">
        <w:rPr>
          <w:rFonts w:ascii="Arial" w:hAnsi="Arial" w:cs="Arial"/>
        </w:rPr>
        <w:t>Every day DIMS works with Aboriginal men who are struggling with trauma, grief, alcohol and other drug use, relationship breakdown, housing instability</w:t>
      </w:r>
      <w:r w:rsidR="00F4394B" w:rsidRPr="00151055">
        <w:rPr>
          <w:rFonts w:ascii="Arial" w:hAnsi="Arial" w:cs="Arial"/>
        </w:rPr>
        <w:t xml:space="preserve"> (on the increase in the NT)</w:t>
      </w:r>
      <w:r w:rsidRPr="00151055">
        <w:rPr>
          <w:rFonts w:ascii="Arial" w:hAnsi="Arial" w:cs="Arial"/>
        </w:rPr>
        <w:t>, unemployment and poor mental wellbeing. These men frequently come into contact with health services, correctional services, housing providers, employment agencies and community organisations long before domestic and family violence reaches crisis point.</w:t>
      </w:r>
    </w:p>
    <w:p w14:paraId="0209F2B4" w14:textId="77777777" w:rsidR="00F877D9" w:rsidRPr="00151055" w:rsidRDefault="00A04417" w:rsidP="00F636B1">
      <w:pPr>
        <w:rPr>
          <w:rFonts w:ascii="Arial" w:hAnsi="Arial" w:cs="Arial"/>
        </w:rPr>
      </w:pPr>
      <w:r w:rsidRPr="00151055">
        <w:rPr>
          <w:rFonts w:ascii="Arial" w:hAnsi="Arial" w:cs="Arial"/>
        </w:rPr>
        <w:t>These contact points represent missed opportunities to identify risk earlier, offer culturally safe support, and engage men before violence escalates and women and children are harmed.</w:t>
      </w:r>
    </w:p>
    <w:p w14:paraId="18E5626F" w14:textId="77777777" w:rsidR="00261D5A" w:rsidRPr="00151055" w:rsidRDefault="00261D5A" w:rsidP="00261D5A">
      <w:pPr>
        <w:rPr>
          <w:rFonts w:ascii="Arial" w:hAnsi="Arial" w:cs="Arial"/>
        </w:rPr>
      </w:pPr>
      <w:r w:rsidRPr="00151055">
        <w:rPr>
          <w:rFonts w:ascii="Arial" w:hAnsi="Arial" w:cs="Arial"/>
        </w:rPr>
        <w:lastRenderedPageBreak/>
        <w:t>The current service system often waits until violence has escalated before significant intervention occurs. By then, women and children have already experienced harm.</w:t>
      </w:r>
    </w:p>
    <w:p w14:paraId="32FE0AC6" w14:textId="77777777" w:rsidR="00261D5A" w:rsidRPr="00151055" w:rsidRDefault="00261D5A" w:rsidP="00261D5A">
      <w:pPr>
        <w:rPr>
          <w:rFonts w:ascii="Arial" w:hAnsi="Arial" w:cs="Arial"/>
        </w:rPr>
      </w:pPr>
      <w:r w:rsidRPr="00151055">
        <w:rPr>
          <w:rFonts w:ascii="Arial" w:hAnsi="Arial" w:cs="Arial"/>
        </w:rPr>
        <w:t>DIMS believes Australia needs to invest far more heavily in Aboriginal-led early intervention.</w:t>
      </w:r>
    </w:p>
    <w:p w14:paraId="56F02E96" w14:textId="77777777" w:rsidR="00261D5A" w:rsidRPr="00151055" w:rsidRDefault="00261D5A" w:rsidP="00261D5A">
      <w:pPr>
        <w:rPr>
          <w:rFonts w:ascii="Arial" w:hAnsi="Arial" w:cs="Arial"/>
        </w:rPr>
      </w:pPr>
      <w:r w:rsidRPr="00151055">
        <w:rPr>
          <w:rFonts w:ascii="Arial" w:hAnsi="Arial" w:cs="Arial"/>
        </w:rPr>
        <w:t>Effective prevention means helping men:</w:t>
      </w:r>
    </w:p>
    <w:p w14:paraId="284E8AFF" w14:textId="77777777" w:rsidR="00F877D9" w:rsidRPr="00151055" w:rsidRDefault="003C0B74" w:rsidP="002162DA">
      <w:pPr>
        <w:pStyle w:val="ListParagraph"/>
        <w:numPr>
          <w:ilvl w:val="0"/>
          <w:numId w:val="3"/>
        </w:numPr>
        <w:rPr>
          <w:rFonts w:ascii="Arial" w:hAnsi="Arial" w:cs="Arial"/>
        </w:rPr>
      </w:pPr>
      <w:r w:rsidRPr="00151055">
        <w:rPr>
          <w:rFonts w:ascii="Arial" w:hAnsi="Arial" w:cs="Arial"/>
        </w:rPr>
        <w:t>understand healthy relationships</w:t>
      </w:r>
      <w:r w:rsidR="002162DA" w:rsidRPr="00151055">
        <w:rPr>
          <w:rFonts w:ascii="Arial" w:hAnsi="Arial" w:cs="Arial"/>
        </w:rPr>
        <w:t>.</w:t>
      </w:r>
    </w:p>
    <w:p w14:paraId="5EC8D041" w14:textId="77777777" w:rsidR="00F877D9" w:rsidRPr="00151055" w:rsidRDefault="003C0B74" w:rsidP="00CB50C5">
      <w:pPr>
        <w:pStyle w:val="ListParagraph"/>
        <w:numPr>
          <w:ilvl w:val="0"/>
          <w:numId w:val="3"/>
        </w:numPr>
        <w:rPr>
          <w:rFonts w:ascii="Arial" w:hAnsi="Arial" w:cs="Arial"/>
        </w:rPr>
      </w:pPr>
      <w:r w:rsidRPr="00151055">
        <w:rPr>
          <w:rFonts w:ascii="Arial" w:hAnsi="Arial" w:cs="Arial"/>
        </w:rPr>
        <w:t>recognise controlling behaviour</w:t>
      </w:r>
      <w:r w:rsidR="00CB50C5" w:rsidRPr="00151055">
        <w:rPr>
          <w:rFonts w:ascii="Arial" w:hAnsi="Arial" w:cs="Arial"/>
        </w:rPr>
        <w:t>.</w:t>
      </w:r>
    </w:p>
    <w:p w14:paraId="3B56C6D0" w14:textId="77777777" w:rsidR="00F877D9" w:rsidRPr="00151055" w:rsidRDefault="003C0B74" w:rsidP="00CC5BCE">
      <w:pPr>
        <w:pStyle w:val="ListParagraph"/>
        <w:numPr>
          <w:ilvl w:val="0"/>
          <w:numId w:val="3"/>
        </w:numPr>
        <w:rPr>
          <w:rFonts w:ascii="Arial" w:hAnsi="Arial" w:cs="Arial"/>
        </w:rPr>
      </w:pPr>
      <w:r w:rsidRPr="00151055">
        <w:rPr>
          <w:rFonts w:ascii="Arial" w:hAnsi="Arial" w:cs="Arial"/>
        </w:rPr>
        <w:t>regulate emotions</w:t>
      </w:r>
      <w:r w:rsidR="00CC5BCE" w:rsidRPr="00151055">
        <w:rPr>
          <w:rFonts w:ascii="Arial" w:hAnsi="Arial" w:cs="Arial"/>
        </w:rPr>
        <w:t>.</w:t>
      </w:r>
    </w:p>
    <w:p w14:paraId="457248FB" w14:textId="77777777" w:rsidR="00F877D9" w:rsidRPr="00151055" w:rsidRDefault="003C0B74" w:rsidP="00DA0ED4">
      <w:pPr>
        <w:pStyle w:val="ListParagraph"/>
        <w:numPr>
          <w:ilvl w:val="0"/>
          <w:numId w:val="3"/>
        </w:numPr>
        <w:rPr>
          <w:rFonts w:ascii="Arial" w:hAnsi="Arial" w:cs="Arial"/>
        </w:rPr>
      </w:pPr>
      <w:r w:rsidRPr="00151055">
        <w:rPr>
          <w:rFonts w:ascii="Arial" w:hAnsi="Arial" w:cs="Arial"/>
        </w:rPr>
        <w:t>address trauma</w:t>
      </w:r>
      <w:r w:rsidR="00DA0ED4" w:rsidRPr="00151055">
        <w:rPr>
          <w:rFonts w:ascii="Arial" w:hAnsi="Arial" w:cs="Arial"/>
        </w:rPr>
        <w:t>.</w:t>
      </w:r>
    </w:p>
    <w:p w14:paraId="3C43B190" w14:textId="77777777" w:rsidR="00F877D9" w:rsidRPr="00151055" w:rsidRDefault="003C0B74" w:rsidP="00EC6FAD">
      <w:pPr>
        <w:pStyle w:val="ListParagraph"/>
        <w:numPr>
          <w:ilvl w:val="0"/>
          <w:numId w:val="3"/>
        </w:numPr>
        <w:rPr>
          <w:rFonts w:ascii="Arial" w:hAnsi="Arial" w:cs="Arial"/>
        </w:rPr>
      </w:pPr>
      <w:r w:rsidRPr="00151055">
        <w:rPr>
          <w:rFonts w:ascii="Arial" w:hAnsi="Arial" w:cs="Arial"/>
        </w:rPr>
        <w:t>reconnect with culture</w:t>
      </w:r>
      <w:r w:rsidR="00EC6FAD" w:rsidRPr="00151055">
        <w:rPr>
          <w:rFonts w:ascii="Arial" w:hAnsi="Arial" w:cs="Arial"/>
        </w:rPr>
        <w:t>.</w:t>
      </w:r>
    </w:p>
    <w:p w14:paraId="161FAC88" w14:textId="77777777" w:rsidR="00F877D9" w:rsidRPr="00151055" w:rsidRDefault="003C0B74" w:rsidP="00770967">
      <w:pPr>
        <w:pStyle w:val="ListParagraph"/>
        <w:numPr>
          <w:ilvl w:val="0"/>
          <w:numId w:val="3"/>
        </w:numPr>
        <w:rPr>
          <w:rFonts w:ascii="Arial" w:hAnsi="Arial" w:cs="Arial"/>
        </w:rPr>
      </w:pPr>
      <w:r w:rsidRPr="00151055">
        <w:rPr>
          <w:rFonts w:ascii="Arial" w:hAnsi="Arial" w:cs="Arial"/>
        </w:rPr>
        <w:t>strengthen identity</w:t>
      </w:r>
      <w:r w:rsidR="00770967" w:rsidRPr="00151055">
        <w:rPr>
          <w:rFonts w:ascii="Arial" w:hAnsi="Arial" w:cs="Arial"/>
        </w:rPr>
        <w:t>.</w:t>
      </w:r>
    </w:p>
    <w:p w14:paraId="7C2A377F" w14:textId="77777777" w:rsidR="00F877D9" w:rsidRPr="00151055" w:rsidRDefault="003C0B74" w:rsidP="00E55AE0">
      <w:pPr>
        <w:pStyle w:val="ListParagraph"/>
        <w:numPr>
          <w:ilvl w:val="0"/>
          <w:numId w:val="3"/>
        </w:numPr>
        <w:rPr>
          <w:rFonts w:ascii="Arial" w:hAnsi="Arial" w:cs="Arial"/>
        </w:rPr>
      </w:pPr>
      <w:r w:rsidRPr="00151055">
        <w:rPr>
          <w:rFonts w:ascii="Arial" w:hAnsi="Arial" w:cs="Arial"/>
        </w:rPr>
        <w:t>become safe fathers</w:t>
      </w:r>
      <w:r w:rsidR="00E55AE0" w:rsidRPr="00151055">
        <w:rPr>
          <w:rFonts w:ascii="Arial" w:hAnsi="Arial" w:cs="Arial"/>
        </w:rPr>
        <w:t>.</w:t>
      </w:r>
    </w:p>
    <w:p w14:paraId="030119EF" w14:textId="77777777" w:rsidR="00F877D9" w:rsidRPr="00151055" w:rsidRDefault="003C0B74" w:rsidP="009226E9">
      <w:pPr>
        <w:pStyle w:val="ListParagraph"/>
        <w:numPr>
          <w:ilvl w:val="0"/>
          <w:numId w:val="3"/>
        </w:numPr>
        <w:rPr>
          <w:rFonts w:ascii="Arial" w:hAnsi="Arial" w:cs="Arial"/>
        </w:rPr>
      </w:pPr>
      <w:r w:rsidRPr="00151055">
        <w:rPr>
          <w:rFonts w:ascii="Arial" w:hAnsi="Arial" w:cs="Arial"/>
        </w:rPr>
        <w:t>seek help before violence occurs.</w:t>
      </w:r>
    </w:p>
    <w:p w14:paraId="607F4E4C" w14:textId="77777777" w:rsidR="00261D5A" w:rsidRPr="00151055" w:rsidRDefault="00261D5A" w:rsidP="00261D5A">
      <w:pPr>
        <w:rPr>
          <w:rFonts w:ascii="Arial" w:hAnsi="Arial" w:cs="Arial"/>
        </w:rPr>
      </w:pPr>
      <w:r w:rsidRPr="00151055">
        <w:rPr>
          <w:rFonts w:ascii="Arial" w:hAnsi="Arial" w:cs="Arial"/>
        </w:rPr>
        <w:t>Healing is prevention. When Aboriginal men are supported to understand trauma, reconnect with culture and develop healthier ways of managing emotions, they are more likely to remain engaged in behaviour change and build respectful relationships.</w:t>
      </w:r>
    </w:p>
    <w:p w14:paraId="0CA4CCE2" w14:textId="77777777" w:rsidR="00261D5A" w:rsidRPr="00151055" w:rsidRDefault="00261D5A" w:rsidP="00261D5A">
      <w:pPr>
        <w:rPr>
          <w:rFonts w:ascii="Arial" w:hAnsi="Arial" w:cs="Arial"/>
        </w:rPr>
      </w:pPr>
      <w:r w:rsidRPr="00151055">
        <w:rPr>
          <w:rFonts w:ascii="Arial" w:hAnsi="Arial" w:cs="Arial"/>
        </w:rPr>
        <w:t>The Second Action Plan should therefore invest in:</w:t>
      </w:r>
    </w:p>
    <w:p w14:paraId="6BA48D5B" w14:textId="7160F8DD" w:rsidR="00F877D9" w:rsidRPr="00151055" w:rsidRDefault="003C0B74" w:rsidP="008D2D4C">
      <w:pPr>
        <w:pStyle w:val="ListParagraph"/>
        <w:numPr>
          <w:ilvl w:val="0"/>
          <w:numId w:val="4"/>
        </w:numPr>
        <w:rPr>
          <w:rFonts w:ascii="Arial" w:hAnsi="Arial" w:cs="Arial"/>
        </w:rPr>
      </w:pPr>
      <w:r w:rsidRPr="00151055">
        <w:rPr>
          <w:rFonts w:ascii="Arial" w:hAnsi="Arial" w:cs="Arial"/>
        </w:rPr>
        <w:t xml:space="preserve">Aboriginal-led </w:t>
      </w:r>
      <w:r w:rsidR="00D46FF4" w:rsidRPr="00151055">
        <w:rPr>
          <w:rFonts w:ascii="Arial" w:hAnsi="Arial" w:cs="Arial"/>
        </w:rPr>
        <w:t xml:space="preserve">and delivered </w:t>
      </w:r>
      <w:r w:rsidRPr="00151055">
        <w:rPr>
          <w:rFonts w:ascii="Arial" w:hAnsi="Arial" w:cs="Arial"/>
        </w:rPr>
        <w:t>prevention initiatives</w:t>
      </w:r>
      <w:r w:rsidR="008D2D4C" w:rsidRPr="00151055">
        <w:rPr>
          <w:rFonts w:ascii="Arial" w:hAnsi="Arial" w:cs="Arial"/>
        </w:rPr>
        <w:t>.</w:t>
      </w:r>
    </w:p>
    <w:p w14:paraId="448C2D32" w14:textId="77777777" w:rsidR="00F877D9" w:rsidRPr="00151055" w:rsidRDefault="003C0B74" w:rsidP="00BB366F">
      <w:pPr>
        <w:pStyle w:val="ListParagraph"/>
        <w:numPr>
          <w:ilvl w:val="0"/>
          <w:numId w:val="4"/>
        </w:numPr>
        <w:rPr>
          <w:rFonts w:ascii="Arial" w:hAnsi="Arial" w:cs="Arial"/>
        </w:rPr>
      </w:pPr>
      <w:r w:rsidRPr="00151055">
        <w:rPr>
          <w:rFonts w:ascii="Arial" w:hAnsi="Arial" w:cs="Arial"/>
        </w:rPr>
        <w:t>healing programs for men</w:t>
      </w:r>
      <w:r w:rsidR="00BB366F" w:rsidRPr="00151055">
        <w:rPr>
          <w:rFonts w:ascii="Arial" w:hAnsi="Arial" w:cs="Arial"/>
        </w:rPr>
        <w:t>.</w:t>
      </w:r>
    </w:p>
    <w:p w14:paraId="5E31F77D" w14:textId="77777777" w:rsidR="00F877D9" w:rsidRPr="00151055" w:rsidRDefault="003C0B74" w:rsidP="00804CA4">
      <w:pPr>
        <w:pStyle w:val="ListParagraph"/>
        <w:numPr>
          <w:ilvl w:val="0"/>
          <w:numId w:val="4"/>
        </w:numPr>
        <w:rPr>
          <w:rFonts w:ascii="Arial" w:hAnsi="Arial" w:cs="Arial"/>
        </w:rPr>
      </w:pPr>
      <w:r w:rsidRPr="00151055">
        <w:rPr>
          <w:rFonts w:ascii="Arial" w:hAnsi="Arial" w:cs="Arial"/>
        </w:rPr>
        <w:t>school-based respectful relationship education</w:t>
      </w:r>
      <w:r w:rsidR="00804CA4" w:rsidRPr="00151055">
        <w:rPr>
          <w:rFonts w:ascii="Arial" w:hAnsi="Arial" w:cs="Arial"/>
        </w:rPr>
        <w:t>.</w:t>
      </w:r>
    </w:p>
    <w:p w14:paraId="7EC71EED" w14:textId="77777777" w:rsidR="00F877D9" w:rsidRPr="00151055" w:rsidRDefault="003C0B74" w:rsidP="002D5577">
      <w:pPr>
        <w:pStyle w:val="ListParagraph"/>
        <w:numPr>
          <w:ilvl w:val="0"/>
          <w:numId w:val="4"/>
        </w:numPr>
        <w:rPr>
          <w:rFonts w:ascii="Arial" w:hAnsi="Arial" w:cs="Arial"/>
        </w:rPr>
      </w:pPr>
      <w:r w:rsidRPr="00151055">
        <w:rPr>
          <w:rFonts w:ascii="Arial" w:hAnsi="Arial" w:cs="Arial"/>
        </w:rPr>
        <w:t>fathering programs</w:t>
      </w:r>
      <w:r w:rsidR="002D5577" w:rsidRPr="00151055">
        <w:rPr>
          <w:rFonts w:ascii="Arial" w:hAnsi="Arial" w:cs="Arial"/>
        </w:rPr>
        <w:t>.</w:t>
      </w:r>
    </w:p>
    <w:p w14:paraId="358073E3" w14:textId="77777777" w:rsidR="00F877D9" w:rsidRPr="00151055" w:rsidRDefault="003C0B74" w:rsidP="000D177C">
      <w:pPr>
        <w:pStyle w:val="ListParagraph"/>
        <w:numPr>
          <w:ilvl w:val="0"/>
          <w:numId w:val="4"/>
        </w:numPr>
        <w:rPr>
          <w:rFonts w:ascii="Arial" w:hAnsi="Arial" w:cs="Arial"/>
        </w:rPr>
      </w:pPr>
      <w:r w:rsidRPr="00151055">
        <w:rPr>
          <w:rFonts w:ascii="Arial" w:hAnsi="Arial" w:cs="Arial"/>
        </w:rPr>
        <w:t>youth mentoring</w:t>
      </w:r>
      <w:r w:rsidR="000D177C" w:rsidRPr="00151055">
        <w:rPr>
          <w:rFonts w:ascii="Arial" w:hAnsi="Arial" w:cs="Arial"/>
        </w:rPr>
        <w:t>.</w:t>
      </w:r>
    </w:p>
    <w:p w14:paraId="534244C4" w14:textId="77777777" w:rsidR="00F877D9" w:rsidRPr="00151055" w:rsidRDefault="003C0B74" w:rsidP="001F75B8">
      <w:pPr>
        <w:pStyle w:val="ListParagraph"/>
        <w:numPr>
          <w:ilvl w:val="0"/>
          <w:numId w:val="4"/>
        </w:numPr>
        <w:rPr>
          <w:rFonts w:ascii="Arial" w:hAnsi="Arial" w:cs="Arial"/>
        </w:rPr>
      </w:pPr>
      <w:r w:rsidRPr="00151055">
        <w:rPr>
          <w:rFonts w:ascii="Arial" w:hAnsi="Arial" w:cs="Arial"/>
        </w:rPr>
        <w:t>community education</w:t>
      </w:r>
      <w:r w:rsidR="001F75B8" w:rsidRPr="00151055">
        <w:rPr>
          <w:rFonts w:ascii="Arial" w:hAnsi="Arial" w:cs="Arial"/>
        </w:rPr>
        <w:t>.</w:t>
      </w:r>
    </w:p>
    <w:p w14:paraId="4A4B5FE9" w14:textId="77777777" w:rsidR="00F877D9" w:rsidRPr="00151055" w:rsidRDefault="003C0B74" w:rsidP="00D0613E">
      <w:pPr>
        <w:pStyle w:val="ListParagraph"/>
        <w:numPr>
          <w:ilvl w:val="0"/>
          <w:numId w:val="4"/>
        </w:numPr>
        <w:rPr>
          <w:rFonts w:ascii="Arial" w:hAnsi="Arial" w:cs="Arial"/>
        </w:rPr>
      </w:pPr>
      <w:r w:rsidRPr="00151055">
        <w:rPr>
          <w:rFonts w:ascii="Arial" w:hAnsi="Arial" w:cs="Arial"/>
        </w:rPr>
        <w:t>culturally appropriate early intervention</w:t>
      </w:r>
      <w:r w:rsidR="00D0613E" w:rsidRPr="00151055">
        <w:rPr>
          <w:rFonts w:ascii="Arial" w:hAnsi="Arial" w:cs="Arial"/>
        </w:rPr>
        <w:t>.</w:t>
      </w:r>
    </w:p>
    <w:p w14:paraId="2B9CFC0C" w14:textId="77777777" w:rsidR="00F877D9" w:rsidRPr="00151055" w:rsidRDefault="003C0B74" w:rsidP="00A92EF5">
      <w:pPr>
        <w:pStyle w:val="ListParagraph"/>
        <w:numPr>
          <w:ilvl w:val="0"/>
          <w:numId w:val="4"/>
        </w:numPr>
        <w:rPr>
          <w:rFonts w:ascii="Arial" w:hAnsi="Arial" w:cs="Arial"/>
        </w:rPr>
      </w:pPr>
      <w:r w:rsidRPr="00151055">
        <w:rPr>
          <w:rFonts w:ascii="Arial" w:hAnsi="Arial" w:cs="Arial"/>
        </w:rPr>
        <w:t>voluntary referral pathways before justice involvement.</w:t>
      </w:r>
    </w:p>
    <w:p w14:paraId="04C94D3A" w14:textId="77777777" w:rsidR="00F877D9" w:rsidRPr="00151055" w:rsidRDefault="003C0B74" w:rsidP="00F65F59">
      <w:pPr>
        <w:pStyle w:val="ListParagraph"/>
        <w:numPr>
          <w:ilvl w:val="0"/>
          <w:numId w:val="4"/>
        </w:numPr>
        <w:rPr>
          <w:rFonts w:ascii="Arial" w:hAnsi="Arial" w:cs="Arial"/>
        </w:rPr>
      </w:pPr>
      <w:r w:rsidRPr="00151055">
        <w:rPr>
          <w:rFonts w:ascii="Arial" w:hAnsi="Arial" w:cs="Arial"/>
        </w:rPr>
        <w:t>Aboriginal-led education and early intervention addressing technology-facilitated abuse, online misogyny, digital stalking, image-based abuse and harmful online content.</w:t>
      </w:r>
    </w:p>
    <w:p w14:paraId="603DCF40" w14:textId="77777777" w:rsidR="00F877D9" w:rsidRPr="00151055" w:rsidRDefault="003C0B74" w:rsidP="002C3F1D">
      <w:pPr>
        <w:pStyle w:val="ListParagraph"/>
        <w:numPr>
          <w:ilvl w:val="0"/>
          <w:numId w:val="4"/>
        </w:numPr>
        <w:rPr>
          <w:rFonts w:ascii="Arial" w:hAnsi="Arial" w:cs="Arial"/>
        </w:rPr>
      </w:pPr>
      <w:r w:rsidRPr="00151055">
        <w:rPr>
          <w:rFonts w:ascii="Arial" w:hAnsi="Arial" w:cs="Arial"/>
        </w:rPr>
        <w:t>culturally safe prevention and education focused on consent, respectful relationships and sexual violence as a distinct form of harm.</w:t>
      </w:r>
    </w:p>
    <w:p w14:paraId="032C543D" w14:textId="77777777" w:rsidR="00261D5A" w:rsidRPr="00151055" w:rsidRDefault="00261D5A" w:rsidP="00261D5A">
      <w:pPr>
        <w:rPr>
          <w:rFonts w:ascii="Arial" w:hAnsi="Arial" w:cs="Arial"/>
        </w:rPr>
      </w:pPr>
      <w:r w:rsidRPr="00151055">
        <w:rPr>
          <w:rFonts w:ascii="Arial" w:hAnsi="Arial" w:cs="Arial"/>
        </w:rPr>
        <w:t>Preventing violence is one of the greatest investments Australia can make.</w:t>
      </w:r>
    </w:p>
    <w:p w14:paraId="3F324C04" w14:textId="77777777" w:rsidR="00F877D9" w:rsidRPr="00151055" w:rsidRDefault="0008536B">
      <w:pPr>
        <w:pStyle w:val="Heading1"/>
        <w:rPr>
          <w:rFonts w:ascii="Arial" w:hAnsi="Arial" w:cs="Arial"/>
        </w:rPr>
      </w:pPr>
      <w:r w:rsidRPr="00151055">
        <w:rPr>
          <w:rFonts w:ascii="Arial" w:hAnsi="Arial" w:cs="Arial"/>
        </w:rPr>
        <w:t>Priority 3: Recognise children and young people as victim-survivors in their own right</w:t>
      </w:r>
    </w:p>
    <w:p w14:paraId="6F275075" w14:textId="77777777" w:rsidR="00261D5A" w:rsidRPr="00151055" w:rsidRDefault="00261D5A" w:rsidP="00261D5A">
      <w:pPr>
        <w:rPr>
          <w:rFonts w:ascii="Arial" w:hAnsi="Arial" w:cs="Arial"/>
        </w:rPr>
      </w:pPr>
      <w:r w:rsidRPr="00151055">
        <w:rPr>
          <w:rFonts w:ascii="Arial" w:hAnsi="Arial" w:cs="Arial"/>
        </w:rPr>
        <w:t>Children are never passive witnesses to domestic and family violence.</w:t>
      </w:r>
    </w:p>
    <w:p w14:paraId="52468453" w14:textId="77777777" w:rsidR="00261D5A" w:rsidRPr="00151055" w:rsidRDefault="00261D5A" w:rsidP="00261D5A">
      <w:pPr>
        <w:rPr>
          <w:rFonts w:ascii="Arial" w:hAnsi="Arial" w:cs="Arial"/>
        </w:rPr>
      </w:pPr>
      <w:r w:rsidRPr="00151055">
        <w:rPr>
          <w:rFonts w:ascii="Arial" w:hAnsi="Arial" w:cs="Arial"/>
        </w:rPr>
        <w:t>They experience fear, coercion, trauma and loss in ways that can affect their development throughout life.</w:t>
      </w:r>
    </w:p>
    <w:p w14:paraId="764F4CAD" w14:textId="77777777" w:rsidR="00261D5A" w:rsidRPr="00151055" w:rsidRDefault="00261D5A" w:rsidP="00261D5A">
      <w:pPr>
        <w:rPr>
          <w:rFonts w:ascii="Arial" w:hAnsi="Arial" w:cs="Arial"/>
        </w:rPr>
      </w:pPr>
      <w:r w:rsidRPr="00151055">
        <w:rPr>
          <w:rFonts w:ascii="Arial" w:hAnsi="Arial" w:cs="Arial"/>
        </w:rPr>
        <w:lastRenderedPageBreak/>
        <w:t>DIMS believes children's voices, experiences and safety must be recognised independently of their parents.</w:t>
      </w:r>
    </w:p>
    <w:p w14:paraId="5B3D7199" w14:textId="77777777" w:rsidR="00261D5A" w:rsidRPr="00151055" w:rsidRDefault="00261D5A" w:rsidP="00261D5A">
      <w:pPr>
        <w:rPr>
          <w:rFonts w:ascii="Arial" w:hAnsi="Arial" w:cs="Arial"/>
        </w:rPr>
      </w:pPr>
      <w:r w:rsidRPr="00151055">
        <w:rPr>
          <w:rFonts w:ascii="Arial" w:hAnsi="Arial" w:cs="Arial"/>
        </w:rPr>
        <w:t>Our work with fathers continually reinforces that violence against a partner is also violence against children.</w:t>
      </w:r>
    </w:p>
    <w:p w14:paraId="5F3BD206" w14:textId="77777777" w:rsidR="00261D5A" w:rsidRPr="00151055" w:rsidRDefault="00261D5A" w:rsidP="00261D5A">
      <w:pPr>
        <w:rPr>
          <w:rFonts w:ascii="Arial" w:hAnsi="Arial" w:cs="Arial"/>
        </w:rPr>
      </w:pPr>
      <w:r w:rsidRPr="00151055">
        <w:rPr>
          <w:rFonts w:ascii="Arial" w:hAnsi="Arial" w:cs="Arial"/>
        </w:rPr>
        <w:t>Many men engaging with DIMS are deeply motivated by their role as fathers. Fatherhood provides a powerful opportunity for behaviour change.</w:t>
      </w:r>
    </w:p>
    <w:p w14:paraId="14F5090C" w14:textId="77777777" w:rsidR="00261D5A" w:rsidRPr="00151055" w:rsidRDefault="00261D5A" w:rsidP="00261D5A">
      <w:pPr>
        <w:rPr>
          <w:rFonts w:ascii="Arial" w:hAnsi="Arial" w:cs="Arial"/>
        </w:rPr>
      </w:pPr>
      <w:r w:rsidRPr="00151055">
        <w:rPr>
          <w:rFonts w:ascii="Arial" w:hAnsi="Arial" w:cs="Arial"/>
        </w:rPr>
        <w:t>The Indigenous Fathers Program helps men understand:</w:t>
      </w:r>
    </w:p>
    <w:p w14:paraId="27C9E283" w14:textId="77777777" w:rsidR="00F877D9" w:rsidRPr="00151055" w:rsidRDefault="003C0B74" w:rsidP="00FC0153">
      <w:pPr>
        <w:pStyle w:val="ListParagraph"/>
        <w:numPr>
          <w:ilvl w:val="0"/>
          <w:numId w:val="5"/>
        </w:numPr>
        <w:rPr>
          <w:rFonts w:ascii="Arial" w:hAnsi="Arial" w:cs="Arial"/>
        </w:rPr>
      </w:pPr>
      <w:r w:rsidRPr="00151055">
        <w:rPr>
          <w:rFonts w:ascii="Arial" w:hAnsi="Arial" w:cs="Arial"/>
        </w:rPr>
        <w:t>child development</w:t>
      </w:r>
      <w:r w:rsidR="00FC0153" w:rsidRPr="00151055">
        <w:rPr>
          <w:rFonts w:ascii="Arial" w:hAnsi="Arial" w:cs="Arial"/>
        </w:rPr>
        <w:t>.</w:t>
      </w:r>
    </w:p>
    <w:p w14:paraId="2878F8E0" w14:textId="77777777" w:rsidR="00F877D9" w:rsidRPr="00151055" w:rsidRDefault="003C0B74" w:rsidP="00FE3B1B">
      <w:pPr>
        <w:pStyle w:val="ListParagraph"/>
        <w:numPr>
          <w:ilvl w:val="0"/>
          <w:numId w:val="5"/>
        </w:numPr>
        <w:rPr>
          <w:rFonts w:ascii="Arial" w:hAnsi="Arial" w:cs="Arial"/>
        </w:rPr>
      </w:pPr>
      <w:r w:rsidRPr="00151055">
        <w:rPr>
          <w:rFonts w:ascii="Arial" w:hAnsi="Arial" w:cs="Arial"/>
        </w:rPr>
        <w:t>trauma</w:t>
      </w:r>
      <w:r w:rsidR="00FE3B1B" w:rsidRPr="00151055">
        <w:rPr>
          <w:rFonts w:ascii="Arial" w:hAnsi="Arial" w:cs="Arial"/>
        </w:rPr>
        <w:t>.</w:t>
      </w:r>
    </w:p>
    <w:p w14:paraId="428ED5A2" w14:textId="77777777" w:rsidR="00F877D9" w:rsidRPr="00151055" w:rsidRDefault="003C0B74" w:rsidP="006D2557">
      <w:pPr>
        <w:pStyle w:val="ListParagraph"/>
        <w:numPr>
          <w:ilvl w:val="0"/>
          <w:numId w:val="5"/>
        </w:numPr>
        <w:rPr>
          <w:rFonts w:ascii="Arial" w:hAnsi="Arial" w:cs="Arial"/>
        </w:rPr>
      </w:pPr>
      <w:r w:rsidRPr="00151055">
        <w:rPr>
          <w:rFonts w:ascii="Arial" w:hAnsi="Arial" w:cs="Arial"/>
        </w:rPr>
        <w:t>attachment</w:t>
      </w:r>
      <w:r w:rsidR="006D2557" w:rsidRPr="00151055">
        <w:rPr>
          <w:rFonts w:ascii="Arial" w:hAnsi="Arial" w:cs="Arial"/>
        </w:rPr>
        <w:t>.</w:t>
      </w:r>
    </w:p>
    <w:p w14:paraId="6C569D19" w14:textId="77777777" w:rsidR="00F877D9" w:rsidRPr="00151055" w:rsidRDefault="003C0B74" w:rsidP="00902E45">
      <w:pPr>
        <w:pStyle w:val="ListParagraph"/>
        <w:numPr>
          <w:ilvl w:val="0"/>
          <w:numId w:val="5"/>
        </w:numPr>
        <w:rPr>
          <w:rFonts w:ascii="Arial" w:hAnsi="Arial" w:cs="Arial"/>
        </w:rPr>
      </w:pPr>
      <w:r w:rsidRPr="00151055">
        <w:rPr>
          <w:rFonts w:ascii="Arial" w:hAnsi="Arial" w:cs="Arial"/>
        </w:rPr>
        <w:t>respectful parenting</w:t>
      </w:r>
      <w:r w:rsidR="00902E45" w:rsidRPr="00151055">
        <w:rPr>
          <w:rFonts w:ascii="Arial" w:hAnsi="Arial" w:cs="Arial"/>
        </w:rPr>
        <w:t>.</w:t>
      </w:r>
    </w:p>
    <w:p w14:paraId="7585B256" w14:textId="77777777" w:rsidR="00F877D9" w:rsidRPr="00151055" w:rsidRDefault="003C0B74" w:rsidP="00D85C97">
      <w:pPr>
        <w:pStyle w:val="ListParagraph"/>
        <w:numPr>
          <w:ilvl w:val="0"/>
          <w:numId w:val="5"/>
        </w:numPr>
        <w:rPr>
          <w:rFonts w:ascii="Arial" w:hAnsi="Arial" w:cs="Arial"/>
        </w:rPr>
      </w:pPr>
      <w:r w:rsidRPr="00151055">
        <w:rPr>
          <w:rFonts w:ascii="Arial" w:hAnsi="Arial" w:cs="Arial"/>
        </w:rPr>
        <w:t>emotional regulation</w:t>
      </w:r>
      <w:r w:rsidR="00D85C97" w:rsidRPr="00151055">
        <w:rPr>
          <w:rFonts w:ascii="Arial" w:hAnsi="Arial" w:cs="Arial"/>
        </w:rPr>
        <w:t>.</w:t>
      </w:r>
    </w:p>
    <w:p w14:paraId="290BA1D7" w14:textId="77777777" w:rsidR="00F877D9" w:rsidRPr="00151055" w:rsidRDefault="003C0B74" w:rsidP="00737747">
      <w:pPr>
        <w:pStyle w:val="ListParagraph"/>
        <w:numPr>
          <w:ilvl w:val="0"/>
          <w:numId w:val="5"/>
        </w:numPr>
        <w:rPr>
          <w:rFonts w:ascii="Arial" w:hAnsi="Arial" w:cs="Arial"/>
        </w:rPr>
      </w:pPr>
      <w:r w:rsidRPr="00151055">
        <w:rPr>
          <w:rFonts w:ascii="Arial" w:hAnsi="Arial" w:cs="Arial"/>
        </w:rPr>
        <w:t>accountability</w:t>
      </w:r>
      <w:r w:rsidR="00737747" w:rsidRPr="00151055">
        <w:rPr>
          <w:rFonts w:ascii="Arial" w:hAnsi="Arial" w:cs="Arial"/>
        </w:rPr>
        <w:t>.</w:t>
      </w:r>
    </w:p>
    <w:p w14:paraId="54BA5B1A" w14:textId="77777777" w:rsidR="00F877D9" w:rsidRPr="00151055" w:rsidRDefault="003C0B74" w:rsidP="0045628E">
      <w:pPr>
        <w:pStyle w:val="ListParagraph"/>
        <w:numPr>
          <w:ilvl w:val="0"/>
          <w:numId w:val="5"/>
        </w:numPr>
        <w:rPr>
          <w:rFonts w:ascii="Arial" w:hAnsi="Arial" w:cs="Arial"/>
        </w:rPr>
      </w:pPr>
      <w:r w:rsidRPr="00151055">
        <w:rPr>
          <w:rFonts w:ascii="Arial" w:hAnsi="Arial" w:cs="Arial"/>
        </w:rPr>
        <w:t>safe co-parenting</w:t>
      </w:r>
      <w:r w:rsidR="0045628E" w:rsidRPr="00151055">
        <w:rPr>
          <w:rFonts w:ascii="Arial" w:hAnsi="Arial" w:cs="Arial"/>
        </w:rPr>
        <w:t>.</w:t>
      </w:r>
    </w:p>
    <w:p w14:paraId="59931E47" w14:textId="77777777" w:rsidR="00F877D9" w:rsidRPr="00151055" w:rsidRDefault="003C0B74" w:rsidP="005200C9">
      <w:pPr>
        <w:pStyle w:val="ListParagraph"/>
        <w:numPr>
          <w:ilvl w:val="0"/>
          <w:numId w:val="5"/>
        </w:numPr>
        <w:rPr>
          <w:rFonts w:ascii="Arial" w:hAnsi="Arial" w:cs="Arial"/>
        </w:rPr>
      </w:pPr>
      <w:r w:rsidRPr="00151055">
        <w:rPr>
          <w:rFonts w:ascii="Arial" w:hAnsi="Arial" w:cs="Arial"/>
        </w:rPr>
        <w:t>children's rights to safety.</w:t>
      </w:r>
    </w:p>
    <w:p w14:paraId="1908FD30" w14:textId="77777777" w:rsidR="00261D5A" w:rsidRPr="00151055" w:rsidRDefault="00261D5A" w:rsidP="00261D5A">
      <w:pPr>
        <w:rPr>
          <w:rFonts w:ascii="Arial" w:hAnsi="Arial" w:cs="Arial"/>
        </w:rPr>
      </w:pPr>
      <w:r w:rsidRPr="00151055">
        <w:rPr>
          <w:rFonts w:ascii="Arial" w:hAnsi="Arial" w:cs="Arial"/>
        </w:rPr>
        <w:t>Many participants begin to understand, often for the first time, how their behaviour has affected their children.</w:t>
      </w:r>
    </w:p>
    <w:p w14:paraId="08E5E718" w14:textId="77777777" w:rsidR="00261D5A" w:rsidRPr="00151055" w:rsidRDefault="00261D5A" w:rsidP="00261D5A">
      <w:pPr>
        <w:rPr>
          <w:rFonts w:ascii="Arial" w:hAnsi="Arial" w:cs="Arial"/>
        </w:rPr>
      </w:pPr>
      <w:r w:rsidRPr="00151055">
        <w:rPr>
          <w:rFonts w:ascii="Arial" w:hAnsi="Arial" w:cs="Arial"/>
        </w:rPr>
        <w:t>Breaking intergenerational cycles of violence requires supporting fathers to become emotionally safe parents while ensuring children's safety remains paramount.</w:t>
      </w:r>
    </w:p>
    <w:p w14:paraId="76DF3039" w14:textId="77777777" w:rsidR="00261D5A" w:rsidRPr="00151055" w:rsidRDefault="00261D5A" w:rsidP="00261D5A">
      <w:pPr>
        <w:rPr>
          <w:rFonts w:ascii="Arial" w:hAnsi="Arial" w:cs="Arial"/>
        </w:rPr>
      </w:pPr>
      <w:r w:rsidRPr="00151055">
        <w:rPr>
          <w:rFonts w:ascii="Arial" w:hAnsi="Arial" w:cs="Arial"/>
        </w:rPr>
        <w:t>The Second Action Plan should invest in:</w:t>
      </w:r>
    </w:p>
    <w:p w14:paraId="64CE06EC" w14:textId="77777777" w:rsidR="00F877D9" w:rsidRPr="00151055" w:rsidRDefault="003C0B74" w:rsidP="005A2775">
      <w:pPr>
        <w:pStyle w:val="ListParagraph"/>
        <w:numPr>
          <w:ilvl w:val="0"/>
          <w:numId w:val="6"/>
        </w:numPr>
        <w:rPr>
          <w:rFonts w:ascii="Arial" w:hAnsi="Arial" w:cs="Arial"/>
        </w:rPr>
      </w:pPr>
      <w:r w:rsidRPr="00151055">
        <w:rPr>
          <w:rFonts w:ascii="Arial" w:hAnsi="Arial" w:cs="Arial"/>
        </w:rPr>
        <w:t>Aboriginal fathering programs</w:t>
      </w:r>
      <w:r w:rsidR="005A2775" w:rsidRPr="00151055">
        <w:rPr>
          <w:rFonts w:ascii="Arial" w:hAnsi="Arial" w:cs="Arial"/>
        </w:rPr>
        <w:t>.</w:t>
      </w:r>
    </w:p>
    <w:p w14:paraId="09EA7367" w14:textId="3BEED05A" w:rsidR="00D46FF4" w:rsidRPr="00151055" w:rsidRDefault="00D46FF4" w:rsidP="005A2775">
      <w:pPr>
        <w:pStyle w:val="ListParagraph"/>
        <w:numPr>
          <w:ilvl w:val="0"/>
          <w:numId w:val="6"/>
        </w:numPr>
        <w:rPr>
          <w:rFonts w:ascii="Arial" w:hAnsi="Arial" w:cs="Arial"/>
        </w:rPr>
      </w:pPr>
      <w:r w:rsidRPr="00151055">
        <w:rPr>
          <w:rFonts w:ascii="Arial" w:hAnsi="Arial" w:cs="Arial"/>
        </w:rPr>
        <w:t xml:space="preserve">Increased understanding of relationship breakdown and the process by which men can continue to play a parenting role with their children. </w:t>
      </w:r>
    </w:p>
    <w:p w14:paraId="6ACFEF3A" w14:textId="77777777" w:rsidR="00F877D9" w:rsidRPr="00151055" w:rsidRDefault="003C0B74" w:rsidP="00C30E9E">
      <w:pPr>
        <w:pStyle w:val="ListParagraph"/>
        <w:numPr>
          <w:ilvl w:val="0"/>
          <w:numId w:val="6"/>
        </w:numPr>
        <w:rPr>
          <w:rFonts w:ascii="Arial" w:hAnsi="Arial" w:cs="Arial"/>
        </w:rPr>
      </w:pPr>
      <w:r w:rsidRPr="00151055">
        <w:rPr>
          <w:rFonts w:ascii="Arial" w:hAnsi="Arial" w:cs="Arial"/>
        </w:rPr>
        <w:t>culturally safe parenting education</w:t>
      </w:r>
      <w:r w:rsidR="00C30E9E" w:rsidRPr="00151055">
        <w:rPr>
          <w:rFonts w:ascii="Arial" w:hAnsi="Arial" w:cs="Arial"/>
        </w:rPr>
        <w:t>.</w:t>
      </w:r>
    </w:p>
    <w:p w14:paraId="1FECF7AA" w14:textId="77777777" w:rsidR="00F877D9" w:rsidRPr="00151055" w:rsidRDefault="003C0B74" w:rsidP="00936785">
      <w:pPr>
        <w:pStyle w:val="ListParagraph"/>
        <w:numPr>
          <w:ilvl w:val="0"/>
          <w:numId w:val="6"/>
        </w:numPr>
        <w:rPr>
          <w:rFonts w:ascii="Arial" w:hAnsi="Arial" w:cs="Arial"/>
        </w:rPr>
      </w:pPr>
      <w:r w:rsidRPr="00151055">
        <w:rPr>
          <w:rFonts w:ascii="Arial" w:hAnsi="Arial" w:cs="Arial"/>
        </w:rPr>
        <w:t>early intervention for boys displaying harmful behaviours</w:t>
      </w:r>
      <w:r w:rsidR="00936785" w:rsidRPr="00151055">
        <w:rPr>
          <w:rFonts w:ascii="Arial" w:hAnsi="Arial" w:cs="Arial"/>
        </w:rPr>
        <w:t>.</w:t>
      </w:r>
    </w:p>
    <w:p w14:paraId="1DB50AD9" w14:textId="77777777" w:rsidR="00F877D9" w:rsidRPr="00151055" w:rsidRDefault="003C0B74" w:rsidP="00DC37F2">
      <w:pPr>
        <w:pStyle w:val="ListParagraph"/>
        <w:numPr>
          <w:ilvl w:val="0"/>
          <w:numId w:val="6"/>
        </w:numPr>
        <w:rPr>
          <w:rFonts w:ascii="Arial" w:hAnsi="Arial" w:cs="Arial"/>
        </w:rPr>
      </w:pPr>
      <w:r w:rsidRPr="00151055">
        <w:rPr>
          <w:rFonts w:ascii="Arial" w:hAnsi="Arial" w:cs="Arial"/>
        </w:rPr>
        <w:t>therapeutic supports for children</w:t>
      </w:r>
      <w:r w:rsidR="00DC37F2" w:rsidRPr="00151055">
        <w:rPr>
          <w:rFonts w:ascii="Arial" w:hAnsi="Arial" w:cs="Arial"/>
        </w:rPr>
        <w:t>.</w:t>
      </w:r>
    </w:p>
    <w:p w14:paraId="5D877514" w14:textId="77777777" w:rsidR="00F877D9" w:rsidRPr="00151055" w:rsidRDefault="003C0B74" w:rsidP="005068D6">
      <w:pPr>
        <w:pStyle w:val="ListParagraph"/>
        <w:numPr>
          <w:ilvl w:val="0"/>
          <w:numId w:val="6"/>
        </w:numPr>
        <w:rPr>
          <w:rFonts w:ascii="Arial" w:hAnsi="Arial" w:cs="Arial"/>
        </w:rPr>
      </w:pPr>
      <w:r w:rsidRPr="00151055">
        <w:rPr>
          <w:rFonts w:ascii="Arial" w:hAnsi="Arial" w:cs="Arial"/>
        </w:rPr>
        <w:t>child-centred, age-appropriate therapeutic recovery pathways for Aboriginal children and young people, including supports that do not depend solely on adult readiness to seek help.</w:t>
      </w:r>
    </w:p>
    <w:p w14:paraId="1642EEE3" w14:textId="77777777" w:rsidR="00F877D9" w:rsidRPr="00151055" w:rsidRDefault="003C0B74" w:rsidP="000847EF">
      <w:pPr>
        <w:pStyle w:val="ListParagraph"/>
        <w:numPr>
          <w:ilvl w:val="0"/>
          <w:numId w:val="6"/>
        </w:numPr>
        <w:rPr>
          <w:rFonts w:ascii="Arial" w:hAnsi="Arial" w:cs="Arial"/>
        </w:rPr>
      </w:pPr>
      <w:r w:rsidRPr="00151055">
        <w:rPr>
          <w:rFonts w:ascii="Arial" w:hAnsi="Arial" w:cs="Arial"/>
        </w:rPr>
        <w:t>youth leadership</w:t>
      </w:r>
      <w:r w:rsidR="000847EF" w:rsidRPr="00151055">
        <w:rPr>
          <w:rFonts w:ascii="Arial" w:hAnsi="Arial" w:cs="Arial"/>
        </w:rPr>
        <w:t>.</w:t>
      </w:r>
    </w:p>
    <w:p w14:paraId="4E7E88BA" w14:textId="77777777" w:rsidR="00F877D9" w:rsidRPr="00151055" w:rsidRDefault="003C0B74" w:rsidP="009C58E6">
      <w:pPr>
        <w:pStyle w:val="ListParagraph"/>
        <w:numPr>
          <w:ilvl w:val="0"/>
          <w:numId w:val="6"/>
        </w:numPr>
        <w:rPr>
          <w:rFonts w:ascii="Arial" w:hAnsi="Arial" w:cs="Arial"/>
        </w:rPr>
      </w:pPr>
      <w:r w:rsidRPr="00151055">
        <w:rPr>
          <w:rFonts w:ascii="Arial" w:hAnsi="Arial" w:cs="Arial"/>
        </w:rPr>
        <w:t>community-designed prevention programs.</w:t>
      </w:r>
    </w:p>
    <w:p w14:paraId="3FA0E28E" w14:textId="77777777" w:rsidR="00F877D9" w:rsidRPr="00151055" w:rsidRDefault="003C0B74" w:rsidP="000060B0">
      <w:pPr>
        <w:pStyle w:val="ListParagraph"/>
        <w:numPr>
          <w:ilvl w:val="0"/>
          <w:numId w:val="6"/>
        </w:numPr>
        <w:rPr>
          <w:rFonts w:ascii="Arial" w:hAnsi="Arial" w:cs="Arial"/>
        </w:rPr>
      </w:pPr>
      <w:r w:rsidRPr="00151055">
        <w:rPr>
          <w:rFonts w:ascii="Arial" w:hAnsi="Arial" w:cs="Arial"/>
        </w:rPr>
        <w:t>safe and meaningful participation of Aboriginal children and young people in the design of prevention, healing and recovery responses.</w:t>
      </w:r>
    </w:p>
    <w:p w14:paraId="0D5CFEDC" w14:textId="77777777" w:rsidR="00F877D9" w:rsidRPr="00151055" w:rsidRDefault="003C0B74" w:rsidP="004C26A6">
      <w:pPr>
        <w:pStyle w:val="ListParagraph"/>
        <w:numPr>
          <w:ilvl w:val="0"/>
          <w:numId w:val="6"/>
        </w:numPr>
        <w:rPr>
          <w:rFonts w:ascii="Arial" w:hAnsi="Arial" w:cs="Arial"/>
        </w:rPr>
      </w:pPr>
      <w:r w:rsidRPr="00151055">
        <w:rPr>
          <w:rFonts w:ascii="Arial" w:hAnsi="Arial" w:cs="Arial"/>
        </w:rPr>
        <w:t>culturally safe early intervention for boys and young men who are beginning to use violence, coercive control or harmful sexual behaviours.</w:t>
      </w:r>
    </w:p>
    <w:p w14:paraId="219D6AF0" w14:textId="77777777" w:rsidR="00261D5A" w:rsidRPr="00151055" w:rsidRDefault="00261D5A" w:rsidP="00261D5A">
      <w:pPr>
        <w:rPr>
          <w:rFonts w:ascii="Arial" w:hAnsi="Arial" w:cs="Arial"/>
        </w:rPr>
      </w:pPr>
      <w:r w:rsidRPr="00151055">
        <w:rPr>
          <w:rFonts w:ascii="Arial" w:hAnsi="Arial" w:cs="Arial"/>
        </w:rPr>
        <w:t>Supporting children today prevents violence tomorrow.</w:t>
      </w:r>
    </w:p>
    <w:p w14:paraId="2377EAAE" w14:textId="77777777" w:rsidR="00F877D9" w:rsidRPr="00151055" w:rsidRDefault="0083794D">
      <w:pPr>
        <w:pStyle w:val="Heading1"/>
        <w:rPr>
          <w:rFonts w:ascii="Arial" w:hAnsi="Arial" w:cs="Arial"/>
        </w:rPr>
      </w:pPr>
      <w:r w:rsidRPr="00151055">
        <w:rPr>
          <w:rFonts w:ascii="Arial" w:hAnsi="Arial" w:cs="Arial"/>
        </w:rPr>
        <w:lastRenderedPageBreak/>
        <w:t>Priority 4: Intervene earlier with people who use violence while maintaining accountability and victim safety</w:t>
      </w:r>
    </w:p>
    <w:p w14:paraId="1B2E9B8D" w14:textId="6F4EDE08" w:rsidR="00261D5A" w:rsidRPr="00151055" w:rsidRDefault="00261D5A" w:rsidP="00261D5A">
      <w:pPr>
        <w:rPr>
          <w:rFonts w:ascii="Arial" w:hAnsi="Arial" w:cs="Arial"/>
        </w:rPr>
      </w:pPr>
      <w:r w:rsidRPr="00151055">
        <w:rPr>
          <w:rFonts w:ascii="Arial" w:hAnsi="Arial" w:cs="Arial"/>
        </w:rPr>
        <w:t xml:space="preserve">DIMS believes this priority </w:t>
      </w:r>
      <w:r w:rsidR="00D46FF4" w:rsidRPr="00151055">
        <w:rPr>
          <w:rFonts w:ascii="Arial" w:hAnsi="Arial" w:cs="Arial"/>
        </w:rPr>
        <w:t xml:space="preserve">is paramount in reducing </w:t>
      </w:r>
      <w:r w:rsidRPr="00151055">
        <w:rPr>
          <w:rFonts w:ascii="Arial" w:hAnsi="Arial" w:cs="Arial"/>
        </w:rPr>
        <w:t xml:space="preserve"> domestic and family violence.</w:t>
      </w:r>
    </w:p>
    <w:p w14:paraId="661227BE" w14:textId="77777777" w:rsidR="00261D5A" w:rsidRPr="00151055" w:rsidRDefault="00261D5A" w:rsidP="00261D5A">
      <w:pPr>
        <w:rPr>
          <w:rFonts w:ascii="Arial" w:hAnsi="Arial" w:cs="Arial"/>
        </w:rPr>
      </w:pPr>
      <w:r w:rsidRPr="00151055">
        <w:rPr>
          <w:rFonts w:ascii="Arial" w:hAnsi="Arial" w:cs="Arial"/>
        </w:rPr>
        <w:t>Waiting until violence has escalated benefits nobody.</w:t>
      </w:r>
    </w:p>
    <w:p w14:paraId="618B94B7" w14:textId="3FA8C70D" w:rsidR="00261D5A" w:rsidRPr="00151055" w:rsidRDefault="00261D5A" w:rsidP="00261D5A">
      <w:pPr>
        <w:rPr>
          <w:rFonts w:ascii="Arial" w:hAnsi="Arial" w:cs="Arial"/>
        </w:rPr>
      </w:pPr>
      <w:r w:rsidRPr="00151055">
        <w:rPr>
          <w:rFonts w:ascii="Arial" w:hAnsi="Arial" w:cs="Arial"/>
        </w:rPr>
        <w:t xml:space="preserve">Many men seek help only after significant harm has occurred because services </w:t>
      </w:r>
      <w:r w:rsidR="00D46FF4" w:rsidRPr="00151055">
        <w:rPr>
          <w:rFonts w:ascii="Arial" w:hAnsi="Arial" w:cs="Arial"/>
        </w:rPr>
        <w:t xml:space="preserve">can be </w:t>
      </w:r>
      <w:r w:rsidRPr="00151055">
        <w:rPr>
          <w:rFonts w:ascii="Arial" w:hAnsi="Arial" w:cs="Arial"/>
        </w:rPr>
        <w:t>difficult to access, culturally unsafe or only available following court orders.</w:t>
      </w:r>
    </w:p>
    <w:p w14:paraId="42D51183" w14:textId="77777777" w:rsidR="00261D5A" w:rsidRPr="00151055" w:rsidRDefault="00261D5A" w:rsidP="00261D5A">
      <w:pPr>
        <w:rPr>
          <w:rFonts w:ascii="Arial" w:hAnsi="Arial" w:cs="Arial"/>
        </w:rPr>
      </w:pPr>
      <w:r w:rsidRPr="00151055">
        <w:rPr>
          <w:rFonts w:ascii="Arial" w:hAnsi="Arial" w:cs="Arial"/>
        </w:rPr>
        <w:t>Earlier intervention saves lives.</w:t>
      </w:r>
    </w:p>
    <w:p w14:paraId="5EF65707" w14:textId="77777777" w:rsidR="0065454C" w:rsidRPr="00151055" w:rsidRDefault="0065454C" w:rsidP="0065454C">
      <w:pPr>
        <w:rPr>
          <w:rFonts w:ascii="Arial" w:hAnsi="Arial" w:cs="Arial"/>
        </w:rPr>
      </w:pPr>
      <w:r w:rsidRPr="00151055">
        <w:rPr>
          <w:rFonts w:ascii="Arial" w:hAnsi="Arial" w:cs="Arial"/>
        </w:rPr>
        <w:t>Importantly, DIMS recognises that behaviour change is a journey rather than a single intervention. Some men require intensive support over an extended period, particularly where trauma, substance use, poor mental health, housing instability or justice involvement are also present. Sustainable change is most likely when services have the flexibility to walk alongside men over time while maintaining clear expectations about accountability and respectful behaviour.</w:t>
      </w:r>
    </w:p>
    <w:p w14:paraId="2B7581E8" w14:textId="77777777" w:rsidR="0065454C" w:rsidRPr="00151055" w:rsidRDefault="0065454C" w:rsidP="0065454C">
      <w:pPr>
        <w:rPr>
          <w:rFonts w:ascii="Arial" w:hAnsi="Arial" w:cs="Arial"/>
        </w:rPr>
      </w:pPr>
      <w:r w:rsidRPr="00151055">
        <w:rPr>
          <w:rFonts w:ascii="Arial" w:hAnsi="Arial" w:cs="Arial"/>
        </w:rPr>
        <w:t>Short-term programs alone are unlikely to achieve lasting outcomes without continued support, coordinated referrals and opportunities for men to practise new skills within their families and communities.</w:t>
      </w:r>
    </w:p>
    <w:p w14:paraId="030DB10D" w14:textId="1E2FDA0E" w:rsidR="00261D5A" w:rsidRPr="00151055" w:rsidRDefault="00261D5A" w:rsidP="00261D5A">
      <w:pPr>
        <w:rPr>
          <w:rFonts w:ascii="Arial" w:hAnsi="Arial" w:cs="Arial"/>
        </w:rPr>
      </w:pPr>
      <w:r w:rsidRPr="00151055">
        <w:rPr>
          <w:rFonts w:ascii="Arial" w:hAnsi="Arial" w:cs="Arial"/>
        </w:rPr>
        <w:t>DIMS has demonstrated that Aboriginal men will voluntarily engage when services are culturally safe, relationship-based and delivered by trusted Aboriginal organisations</w:t>
      </w:r>
      <w:r w:rsidR="00D46FF4" w:rsidRPr="00151055">
        <w:rPr>
          <w:rFonts w:ascii="Arial" w:hAnsi="Arial" w:cs="Arial"/>
        </w:rPr>
        <w:t xml:space="preserve"> and people</w:t>
      </w:r>
      <w:r w:rsidRPr="00151055">
        <w:rPr>
          <w:rFonts w:ascii="Arial" w:hAnsi="Arial" w:cs="Arial"/>
        </w:rPr>
        <w:t>.</w:t>
      </w:r>
    </w:p>
    <w:p w14:paraId="3F4DE6C3" w14:textId="77777777" w:rsidR="00261D5A" w:rsidRPr="00151055" w:rsidRDefault="00261D5A" w:rsidP="00261D5A">
      <w:pPr>
        <w:rPr>
          <w:rFonts w:ascii="Arial" w:hAnsi="Arial" w:cs="Arial"/>
        </w:rPr>
      </w:pPr>
      <w:r w:rsidRPr="00151055">
        <w:rPr>
          <w:rFonts w:ascii="Arial" w:hAnsi="Arial" w:cs="Arial"/>
        </w:rPr>
        <w:t>Importantly, DIMS does not ask men to explain away violence.</w:t>
      </w:r>
    </w:p>
    <w:p w14:paraId="36BDF11C" w14:textId="77777777" w:rsidR="00F877D9" w:rsidRPr="00151055" w:rsidRDefault="003C0B74" w:rsidP="00EA7818">
      <w:pPr>
        <w:rPr>
          <w:rFonts w:ascii="Arial" w:hAnsi="Arial" w:cs="Arial"/>
        </w:rPr>
      </w:pPr>
      <w:r w:rsidRPr="00151055">
        <w:rPr>
          <w:rFonts w:ascii="Arial" w:hAnsi="Arial" w:cs="Arial"/>
        </w:rPr>
        <w:t xml:space="preserve">Instead, we ask </w:t>
      </w:r>
      <w:r w:rsidR="002B4028" w:rsidRPr="00151055">
        <w:rPr>
          <w:rFonts w:ascii="Arial" w:hAnsi="Arial" w:cs="Arial"/>
        </w:rPr>
        <w:t>men</w:t>
      </w:r>
      <w:r w:rsidRPr="00151055">
        <w:rPr>
          <w:rFonts w:ascii="Arial" w:hAnsi="Arial" w:cs="Arial"/>
        </w:rPr>
        <w:t xml:space="preserve"> to understand </w:t>
      </w:r>
      <w:r w:rsidR="002B4028" w:rsidRPr="00151055">
        <w:rPr>
          <w:rFonts w:ascii="Arial" w:hAnsi="Arial" w:cs="Arial"/>
        </w:rPr>
        <w:t>their behaviour</w:t>
      </w:r>
      <w:r w:rsidRPr="00151055">
        <w:rPr>
          <w:rFonts w:ascii="Arial" w:hAnsi="Arial" w:cs="Arial"/>
        </w:rPr>
        <w:t>, own it and change it.</w:t>
      </w:r>
    </w:p>
    <w:p w14:paraId="06F99413" w14:textId="77777777" w:rsidR="00261D5A" w:rsidRPr="00151055" w:rsidRDefault="00261D5A" w:rsidP="00261D5A">
      <w:pPr>
        <w:rPr>
          <w:rFonts w:ascii="Arial" w:hAnsi="Arial" w:cs="Arial"/>
        </w:rPr>
      </w:pPr>
      <w:r w:rsidRPr="00151055">
        <w:rPr>
          <w:rFonts w:ascii="Arial" w:hAnsi="Arial" w:cs="Arial"/>
        </w:rPr>
        <w:t>Our model combines:</w:t>
      </w:r>
    </w:p>
    <w:p w14:paraId="6E257CEA" w14:textId="77777777" w:rsidR="00F877D9" w:rsidRPr="00151055" w:rsidRDefault="003C0B74" w:rsidP="004F2FE4">
      <w:pPr>
        <w:pStyle w:val="ListParagraph"/>
        <w:numPr>
          <w:ilvl w:val="0"/>
          <w:numId w:val="7"/>
        </w:numPr>
        <w:rPr>
          <w:rFonts w:ascii="Arial" w:hAnsi="Arial" w:cs="Arial"/>
        </w:rPr>
      </w:pPr>
      <w:r w:rsidRPr="00151055">
        <w:rPr>
          <w:rFonts w:ascii="Arial" w:hAnsi="Arial" w:cs="Arial"/>
        </w:rPr>
        <w:t>accountability</w:t>
      </w:r>
      <w:r w:rsidR="004F2FE4" w:rsidRPr="00151055">
        <w:rPr>
          <w:rFonts w:ascii="Arial" w:hAnsi="Arial" w:cs="Arial"/>
        </w:rPr>
        <w:t>.</w:t>
      </w:r>
    </w:p>
    <w:p w14:paraId="16F93281" w14:textId="77777777" w:rsidR="00F877D9" w:rsidRPr="00151055" w:rsidRDefault="003C0B74" w:rsidP="0037430A">
      <w:pPr>
        <w:pStyle w:val="ListParagraph"/>
        <w:numPr>
          <w:ilvl w:val="0"/>
          <w:numId w:val="7"/>
        </w:numPr>
        <w:rPr>
          <w:rFonts w:ascii="Arial" w:hAnsi="Arial" w:cs="Arial"/>
        </w:rPr>
      </w:pPr>
      <w:r w:rsidRPr="00151055">
        <w:rPr>
          <w:rFonts w:ascii="Arial" w:hAnsi="Arial" w:cs="Arial"/>
        </w:rPr>
        <w:t>healing</w:t>
      </w:r>
      <w:r w:rsidR="0037430A" w:rsidRPr="00151055">
        <w:rPr>
          <w:rFonts w:ascii="Arial" w:hAnsi="Arial" w:cs="Arial"/>
        </w:rPr>
        <w:t>.</w:t>
      </w:r>
    </w:p>
    <w:p w14:paraId="3D78FBD1" w14:textId="77777777" w:rsidR="00F877D9" w:rsidRPr="00151055" w:rsidRDefault="003C0B74" w:rsidP="00C9327D">
      <w:pPr>
        <w:pStyle w:val="ListParagraph"/>
        <w:numPr>
          <w:ilvl w:val="0"/>
          <w:numId w:val="7"/>
        </w:numPr>
        <w:rPr>
          <w:rFonts w:ascii="Arial" w:hAnsi="Arial" w:cs="Arial"/>
        </w:rPr>
      </w:pPr>
      <w:r w:rsidRPr="00151055">
        <w:rPr>
          <w:rFonts w:ascii="Arial" w:hAnsi="Arial" w:cs="Arial"/>
        </w:rPr>
        <w:t>cultural connection</w:t>
      </w:r>
      <w:r w:rsidR="00C9327D" w:rsidRPr="00151055">
        <w:rPr>
          <w:rFonts w:ascii="Arial" w:hAnsi="Arial" w:cs="Arial"/>
        </w:rPr>
        <w:t>.</w:t>
      </w:r>
    </w:p>
    <w:p w14:paraId="56F63715" w14:textId="77777777" w:rsidR="00F877D9" w:rsidRPr="00151055" w:rsidRDefault="003C0B74" w:rsidP="00BB129C">
      <w:pPr>
        <w:pStyle w:val="ListParagraph"/>
        <w:numPr>
          <w:ilvl w:val="0"/>
          <w:numId w:val="7"/>
        </w:numPr>
        <w:rPr>
          <w:rFonts w:ascii="Arial" w:hAnsi="Arial" w:cs="Arial"/>
        </w:rPr>
      </w:pPr>
      <w:r w:rsidRPr="00151055">
        <w:rPr>
          <w:rFonts w:ascii="Arial" w:hAnsi="Arial" w:cs="Arial"/>
        </w:rPr>
        <w:t>behaviour change</w:t>
      </w:r>
      <w:r w:rsidR="00BB129C" w:rsidRPr="00151055">
        <w:rPr>
          <w:rFonts w:ascii="Arial" w:hAnsi="Arial" w:cs="Arial"/>
        </w:rPr>
        <w:t>.</w:t>
      </w:r>
    </w:p>
    <w:p w14:paraId="486E926C" w14:textId="77777777" w:rsidR="00F877D9" w:rsidRPr="00151055" w:rsidRDefault="003C0B74" w:rsidP="00E26A42">
      <w:pPr>
        <w:pStyle w:val="ListParagraph"/>
        <w:numPr>
          <w:ilvl w:val="0"/>
          <w:numId w:val="7"/>
        </w:numPr>
        <w:rPr>
          <w:rFonts w:ascii="Arial" w:hAnsi="Arial" w:cs="Arial"/>
        </w:rPr>
      </w:pPr>
      <w:r w:rsidRPr="00151055">
        <w:rPr>
          <w:rFonts w:ascii="Arial" w:hAnsi="Arial" w:cs="Arial"/>
        </w:rPr>
        <w:t>social and emotional wellbeing</w:t>
      </w:r>
      <w:r w:rsidR="00E26A42" w:rsidRPr="00151055">
        <w:rPr>
          <w:rFonts w:ascii="Arial" w:hAnsi="Arial" w:cs="Arial"/>
        </w:rPr>
        <w:t>.</w:t>
      </w:r>
    </w:p>
    <w:p w14:paraId="08DE5BCE" w14:textId="77777777" w:rsidR="00F877D9" w:rsidRPr="00151055" w:rsidRDefault="003C0B74" w:rsidP="008E0828">
      <w:pPr>
        <w:pStyle w:val="ListParagraph"/>
        <w:numPr>
          <w:ilvl w:val="0"/>
          <w:numId w:val="7"/>
        </w:numPr>
        <w:rPr>
          <w:rFonts w:ascii="Arial" w:hAnsi="Arial" w:cs="Arial"/>
        </w:rPr>
      </w:pPr>
      <w:r w:rsidRPr="00151055">
        <w:rPr>
          <w:rFonts w:ascii="Arial" w:hAnsi="Arial" w:cs="Arial"/>
        </w:rPr>
        <w:t>alcohol and other drug support</w:t>
      </w:r>
      <w:r w:rsidR="008E0828" w:rsidRPr="00151055">
        <w:rPr>
          <w:rFonts w:ascii="Arial" w:hAnsi="Arial" w:cs="Arial"/>
        </w:rPr>
        <w:t>.</w:t>
      </w:r>
    </w:p>
    <w:p w14:paraId="04F72654" w14:textId="77777777" w:rsidR="00F877D9" w:rsidRPr="00151055" w:rsidRDefault="003C0B74" w:rsidP="0015358F">
      <w:pPr>
        <w:pStyle w:val="ListParagraph"/>
        <w:numPr>
          <w:ilvl w:val="0"/>
          <w:numId w:val="7"/>
        </w:numPr>
        <w:rPr>
          <w:rFonts w:ascii="Arial" w:hAnsi="Arial" w:cs="Arial"/>
        </w:rPr>
      </w:pPr>
      <w:r w:rsidRPr="00151055">
        <w:rPr>
          <w:rFonts w:ascii="Arial" w:hAnsi="Arial" w:cs="Arial"/>
        </w:rPr>
        <w:t>parenting</w:t>
      </w:r>
      <w:r w:rsidR="0015358F" w:rsidRPr="00151055">
        <w:rPr>
          <w:rFonts w:ascii="Arial" w:hAnsi="Arial" w:cs="Arial"/>
        </w:rPr>
        <w:t>.</w:t>
      </w:r>
    </w:p>
    <w:p w14:paraId="43BE3685" w14:textId="77777777" w:rsidR="00F877D9" w:rsidRPr="00151055" w:rsidRDefault="003C0B74" w:rsidP="00686B5C">
      <w:pPr>
        <w:pStyle w:val="ListParagraph"/>
        <w:numPr>
          <w:ilvl w:val="0"/>
          <w:numId w:val="7"/>
        </w:numPr>
        <w:rPr>
          <w:rFonts w:ascii="Arial" w:hAnsi="Arial" w:cs="Arial"/>
        </w:rPr>
      </w:pPr>
      <w:r w:rsidRPr="00151055">
        <w:rPr>
          <w:rFonts w:ascii="Arial" w:hAnsi="Arial" w:cs="Arial"/>
        </w:rPr>
        <w:t>practical assistance</w:t>
      </w:r>
      <w:r w:rsidR="00686B5C" w:rsidRPr="00151055">
        <w:rPr>
          <w:rFonts w:ascii="Arial" w:hAnsi="Arial" w:cs="Arial"/>
        </w:rPr>
        <w:t>.</w:t>
      </w:r>
    </w:p>
    <w:p w14:paraId="4883795E" w14:textId="77777777" w:rsidR="00F877D9" w:rsidRPr="00151055" w:rsidRDefault="003C0B74" w:rsidP="00074A48">
      <w:pPr>
        <w:pStyle w:val="ListParagraph"/>
        <w:numPr>
          <w:ilvl w:val="0"/>
          <w:numId w:val="7"/>
        </w:numPr>
        <w:rPr>
          <w:rFonts w:ascii="Arial" w:hAnsi="Arial" w:cs="Arial"/>
        </w:rPr>
      </w:pPr>
      <w:r w:rsidRPr="00151055">
        <w:rPr>
          <w:rFonts w:ascii="Arial" w:hAnsi="Arial" w:cs="Arial"/>
        </w:rPr>
        <w:t>ongoing case management.</w:t>
      </w:r>
    </w:p>
    <w:p w14:paraId="423932F2" w14:textId="77777777" w:rsidR="00261D5A" w:rsidRPr="00151055" w:rsidRDefault="00261D5A" w:rsidP="00261D5A">
      <w:pPr>
        <w:rPr>
          <w:rFonts w:ascii="Arial" w:hAnsi="Arial" w:cs="Arial"/>
        </w:rPr>
      </w:pPr>
      <w:r w:rsidRPr="00151055">
        <w:rPr>
          <w:rFonts w:ascii="Arial" w:hAnsi="Arial" w:cs="Arial"/>
        </w:rPr>
        <w:t>This holistic approach recognises that behaviour change is rarely achieved through a single program.</w:t>
      </w:r>
    </w:p>
    <w:p w14:paraId="33DD0ED8" w14:textId="77777777" w:rsidR="00F877D9" w:rsidRPr="00151055" w:rsidRDefault="003C0B74" w:rsidP="00032E8F">
      <w:pPr>
        <w:rPr>
          <w:rFonts w:ascii="Arial" w:hAnsi="Arial" w:cs="Arial"/>
        </w:rPr>
      </w:pPr>
      <w:r w:rsidRPr="00151055">
        <w:rPr>
          <w:rFonts w:ascii="Arial" w:hAnsi="Arial" w:cs="Arial"/>
        </w:rPr>
        <w:lastRenderedPageBreak/>
        <w:t xml:space="preserve">Healing unresolved trauma strengthens accountability </w:t>
      </w:r>
      <w:r w:rsidR="00AE7FD7" w:rsidRPr="00151055">
        <w:rPr>
          <w:rFonts w:ascii="Arial" w:hAnsi="Arial" w:cs="Arial"/>
        </w:rPr>
        <w:t>by helping men</w:t>
      </w:r>
      <w:r w:rsidRPr="00151055">
        <w:rPr>
          <w:rFonts w:ascii="Arial" w:hAnsi="Arial" w:cs="Arial"/>
        </w:rPr>
        <w:t xml:space="preserve"> regulate emotions, understand consequences and sustain </w:t>
      </w:r>
      <w:r w:rsidR="00AE7FD7" w:rsidRPr="00151055">
        <w:rPr>
          <w:rFonts w:ascii="Arial" w:hAnsi="Arial" w:cs="Arial"/>
        </w:rPr>
        <w:t xml:space="preserve">behaviour </w:t>
      </w:r>
      <w:r w:rsidRPr="00151055">
        <w:rPr>
          <w:rFonts w:ascii="Arial" w:hAnsi="Arial" w:cs="Arial"/>
        </w:rPr>
        <w:t>change.</w:t>
      </w:r>
    </w:p>
    <w:p w14:paraId="3419ECE9" w14:textId="77777777" w:rsidR="00F877D9" w:rsidRPr="00151055" w:rsidRDefault="00B35456" w:rsidP="003873DB">
      <w:pPr>
        <w:rPr>
          <w:rFonts w:ascii="Arial" w:hAnsi="Arial" w:cs="Arial"/>
        </w:rPr>
      </w:pPr>
      <w:r w:rsidRPr="00151055">
        <w:rPr>
          <w:rFonts w:ascii="Arial" w:hAnsi="Arial" w:cs="Arial"/>
        </w:rPr>
        <w:t>The Second Action Plan should establish a nationally funded continuum of responses that includes voluntary entry points, early intervention, readiness for change, men’s behaviour change, custodial programs, post-release support, long-term maintenance and culturally grounded healing.</w:t>
      </w:r>
    </w:p>
    <w:p w14:paraId="53801FB9" w14:textId="3A67E7FC" w:rsidR="00D46FF4" w:rsidRPr="00151055" w:rsidRDefault="00D46FF4" w:rsidP="003873DB">
      <w:pPr>
        <w:rPr>
          <w:rFonts w:ascii="Arial" w:hAnsi="Arial" w:cs="Arial"/>
        </w:rPr>
      </w:pPr>
      <w:r w:rsidRPr="00151055">
        <w:rPr>
          <w:rFonts w:ascii="Arial" w:hAnsi="Arial" w:cs="Arial"/>
        </w:rPr>
        <w:t xml:space="preserve">DIMS is also very supportive </w:t>
      </w:r>
      <w:r w:rsidR="0040782C" w:rsidRPr="00151055">
        <w:rPr>
          <w:rFonts w:ascii="Arial" w:hAnsi="Arial" w:cs="Arial"/>
        </w:rPr>
        <w:t xml:space="preserve">alternate </w:t>
      </w:r>
      <w:r w:rsidRPr="00151055">
        <w:rPr>
          <w:rFonts w:ascii="Arial" w:hAnsi="Arial" w:cs="Arial"/>
        </w:rPr>
        <w:t xml:space="preserve">service options that give men an option to remove themselves from potential domestic violence </w:t>
      </w:r>
      <w:r w:rsidR="0040782C" w:rsidRPr="00151055">
        <w:rPr>
          <w:rFonts w:ascii="Arial" w:hAnsi="Arial" w:cs="Arial"/>
        </w:rPr>
        <w:t>situations to ensure maximum safety of women and children.</w:t>
      </w:r>
    </w:p>
    <w:p w14:paraId="05DE892B" w14:textId="77777777" w:rsidR="002B4028" w:rsidRPr="00151055" w:rsidRDefault="002B4028">
      <w:pPr>
        <w:rPr>
          <w:rFonts w:ascii="Arial" w:hAnsi="Arial" w:cs="Arial"/>
          <w:lang w:eastAsia="en-AU"/>
        </w:rPr>
      </w:pPr>
      <w:r w:rsidRPr="00151055">
        <w:rPr>
          <w:rFonts w:ascii="Arial" w:hAnsi="Arial" w:cs="Arial"/>
        </w:rPr>
        <w:t>This continuum should include specialist responses for men and young men using coercive control, technology-facilitated abuse, harmful sexual behaviours or sexual violence, with victim-survivor safety and accountability at the centre.</w:t>
      </w:r>
    </w:p>
    <w:p w14:paraId="5FEF7A73" w14:textId="77777777" w:rsidR="00F877D9" w:rsidRPr="00151055" w:rsidRDefault="000C4D49">
      <w:pPr>
        <w:pStyle w:val="Heading1"/>
        <w:rPr>
          <w:rFonts w:ascii="Arial" w:hAnsi="Arial" w:cs="Arial"/>
        </w:rPr>
      </w:pPr>
      <w:r w:rsidRPr="00151055">
        <w:rPr>
          <w:rFonts w:ascii="Arial" w:hAnsi="Arial" w:cs="Arial"/>
        </w:rPr>
        <w:t>Priority 5: Build an integrated, culturally safe system supported by a capable, sustainable workforce</w:t>
      </w:r>
    </w:p>
    <w:p w14:paraId="18C9C044" w14:textId="23E4A176" w:rsidR="00F877D9" w:rsidRPr="00151055" w:rsidRDefault="00E77100">
      <w:pPr>
        <w:pStyle w:val="Heading1"/>
        <w:rPr>
          <w:rFonts w:ascii="Arial" w:hAnsi="Arial" w:cs="Arial"/>
        </w:rPr>
      </w:pPr>
      <w:r>
        <w:rPr>
          <w:rFonts w:ascii="Arial" w:eastAsiaTheme="minorHAnsi" w:hAnsi="Arial" w:cs="Arial"/>
          <w:noProof/>
          <w:color w:val="auto"/>
          <w:sz w:val="24"/>
          <w:szCs w:val="24"/>
        </w:rPr>
        <w:drawing>
          <wp:inline distT="0" distB="0" distL="0" distR="0" wp14:anchorId="594447B1" wp14:editId="79113329">
            <wp:extent cx="2295525" cy="2314575"/>
            <wp:effectExtent l="0" t="0" r="9525" b="9525"/>
            <wp:docPr id="21436004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95525" cy="2314575"/>
                    </a:xfrm>
                    <a:prstGeom prst="rect">
                      <a:avLst/>
                    </a:prstGeom>
                    <a:noFill/>
                    <a:ln>
                      <a:noFill/>
                    </a:ln>
                  </pic:spPr>
                </pic:pic>
              </a:graphicData>
            </a:graphic>
          </wp:inline>
        </w:drawing>
      </w:r>
      <w:r w:rsidR="003C0B74" w:rsidRPr="00151055">
        <w:rPr>
          <w:rFonts w:ascii="Arial" w:hAnsi="Arial" w:cs="Arial"/>
        </w:rPr>
        <w:t>National Recommendations</w:t>
      </w:r>
    </w:p>
    <w:p w14:paraId="22F12F01" w14:textId="77777777" w:rsidR="00C547CC" w:rsidRPr="00151055" w:rsidRDefault="00C547CC">
      <w:pPr>
        <w:rPr>
          <w:rFonts w:ascii="Arial" w:hAnsi="Arial" w:cs="Arial"/>
          <w:lang w:eastAsia="en-AU"/>
        </w:rPr>
      </w:pPr>
      <w:r w:rsidRPr="00151055">
        <w:rPr>
          <w:rFonts w:ascii="Arial" w:hAnsi="Arial" w:cs="Arial"/>
        </w:rPr>
        <w:t>DIMS encourages the Second Action Plan to translate these priorities into practical implementation measures, including dedicated funding streams for Aboriginal community-controlled organisations, clear referral pathways between men’s services and specialist victim-survivor services, culturally safe workforce development, and evaluation frameworks that measure safety, accountability and sustained behaviour change over time.</w:t>
      </w:r>
    </w:p>
    <w:p w14:paraId="0C20DF1D" w14:textId="77777777" w:rsidR="00F27047" w:rsidRPr="00151055" w:rsidRDefault="00F27047" w:rsidP="00F27047">
      <w:pPr>
        <w:rPr>
          <w:rFonts w:ascii="Arial" w:hAnsi="Arial" w:cs="Arial"/>
        </w:rPr>
      </w:pPr>
      <w:r w:rsidRPr="00151055">
        <w:rPr>
          <w:rFonts w:ascii="Arial" w:hAnsi="Arial" w:cs="Arial"/>
        </w:rPr>
        <w:t>Darwin Indigenous Men's Service recommends that the Second Action Plan:</w:t>
      </w:r>
    </w:p>
    <w:p w14:paraId="641C062B" w14:textId="77777777" w:rsidR="00F27047" w:rsidRPr="00151055" w:rsidRDefault="00F27047">
      <w:pPr>
        <w:numPr>
          <w:ilvl w:val="0"/>
          <w:numId w:val="10"/>
        </w:numPr>
        <w:rPr>
          <w:rFonts w:ascii="Arial" w:hAnsi="Arial" w:cs="Arial"/>
        </w:rPr>
      </w:pPr>
      <w:r w:rsidRPr="00151055">
        <w:rPr>
          <w:rFonts w:ascii="Arial" w:hAnsi="Arial" w:cs="Arial"/>
        </w:rPr>
        <w:t>Maintain victim-survivor safety as the foundation of every policy, program and funding decision.</w:t>
      </w:r>
    </w:p>
    <w:p w14:paraId="22258706" w14:textId="77777777" w:rsidR="00F27047" w:rsidRPr="00151055" w:rsidRDefault="00F27047">
      <w:pPr>
        <w:numPr>
          <w:ilvl w:val="0"/>
          <w:numId w:val="10"/>
        </w:numPr>
        <w:rPr>
          <w:rFonts w:ascii="Arial" w:hAnsi="Arial" w:cs="Arial"/>
        </w:rPr>
      </w:pPr>
      <w:r w:rsidRPr="00151055">
        <w:rPr>
          <w:rFonts w:ascii="Arial" w:hAnsi="Arial" w:cs="Arial"/>
        </w:rPr>
        <w:lastRenderedPageBreak/>
        <w:t>Increase long-term investment in Aboriginal community-controlled organisations delivering domestic, family and sexual violence prevention and response.</w:t>
      </w:r>
    </w:p>
    <w:p w14:paraId="14B9BE22" w14:textId="77777777" w:rsidR="00F27047" w:rsidRPr="00151055" w:rsidRDefault="00F27047">
      <w:pPr>
        <w:numPr>
          <w:ilvl w:val="0"/>
          <w:numId w:val="10"/>
        </w:numPr>
        <w:rPr>
          <w:rFonts w:ascii="Arial" w:hAnsi="Arial" w:cs="Arial"/>
        </w:rPr>
      </w:pPr>
      <w:r w:rsidRPr="00151055">
        <w:rPr>
          <w:rFonts w:ascii="Arial" w:hAnsi="Arial" w:cs="Arial"/>
        </w:rPr>
        <w:t>Expand Aboriginal-led early intervention and healing programs for men before violence escalates.</w:t>
      </w:r>
    </w:p>
    <w:p w14:paraId="34BFE6BC" w14:textId="77777777" w:rsidR="00F27047" w:rsidRPr="00151055" w:rsidRDefault="00F27047">
      <w:pPr>
        <w:numPr>
          <w:ilvl w:val="0"/>
          <w:numId w:val="10"/>
        </w:numPr>
        <w:rPr>
          <w:rFonts w:ascii="Arial" w:hAnsi="Arial" w:cs="Arial"/>
        </w:rPr>
      </w:pPr>
      <w:r w:rsidRPr="00151055">
        <w:rPr>
          <w:rFonts w:ascii="Arial" w:hAnsi="Arial" w:cs="Arial"/>
        </w:rPr>
        <w:t>Recognise healing and accountability as complementary approaches that together support long-term behaviour change.</w:t>
      </w:r>
    </w:p>
    <w:p w14:paraId="41037F9B" w14:textId="77777777" w:rsidR="00F27047" w:rsidRPr="00151055" w:rsidRDefault="00F27047">
      <w:pPr>
        <w:numPr>
          <w:ilvl w:val="0"/>
          <w:numId w:val="10"/>
        </w:numPr>
        <w:rPr>
          <w:rFonts w:ascii="Arial" w:hAnsi="Arial" w:cs="Arial"/>
        </w:rPr>
      </w:pPr>
      <w:r w:rsidRPr="00151055">
        <w:rPr>
          <w:rFonts w:ascii="Arial" w:hAnsi="Arial" w:cs="Arial"/>
        </w:rPr>
        <w:t>Strengthen Aboriginal fathering programs that promote safe parenting and healthy relationships.</w:t>
      </w:r>
    </w:p>
    <w:p w14:paraId="3E4337D3" w14:textId="61CED2A9" w:rsidR="00F27047" w:rsidRPr="00151055" w:rsidRDefault="00F27047">
      <w:pPr>
        <w:numPr>
          <w:ilvl w:val="0"/>
          <w:numId w:val="10"/>
        </w:numPr>
        <w:rPr>
          <w:rFonts w:ascii="Arial" w:hAnsi="Arial" w:cs="Arial"/>
        </w:rPr>
      </w:pPr>
      <w:r w:rsidRPr="00151055">
        <w:rPr>
          <w:rFonts w:ascii="Arial" w:hAnsi="Arial" w:cs="Arial"/>
        </w:rPr>
        <w:t>Develop a nationally consistent continuum of responses for people who use violence, from voluntary early intervention through to post-program support.</w:t>
      </w:r>
      <w:r w:rsidR="00151055" w:rsidRPr="00151055">
        <w:rPr>
          <w:rFonts w:ascii="Arial" w:hAnsi="Arial" w:cs="Arial"/>
        </w:rPr>
        <w:t xml:space="preserve"> </w:t>
      </w:r>
    </w:p>
    <w:p w14:paraId="33C15D50" w14:textId="77777777" w:rsidR="00F27047" w:rsidRPr="00151055" w:rsidRDefault="00F27047">
      <w:pPr>
        <w:numPr>
          <w:ilvl w:val="0"/>
          <w:numId w:val="10"/>
        </w:numPr>
        <w:rPr>
          <w:rFonts w:ascii="Arial" w:hAnsi="Arial" w:cs="Arial"/>
        </w:rPr>
      </w:pPr>
      <w:r w:rsidRPr="00151055">
        <w:rPr>
          <w:rFonts w:ascii="Arial" w:hAnsi="Arial" w:cs="Arial"/>
        </w:rPr>
        <w:t>Improve collaboration between specialist victim-survivor services, Aboriginal men's services, justice, health, housing and child protection.</w:t>
      </w:r>
    </w:p>
    <w:p w14:paraId="1C25A0BA" w14:textId="77777777" w:rsidR="00F27047" w:rsidRPr="00151055" w:rsidRDefault="00F27047">
      <w:pPr>
        <w:numPr>
          <w:ilvl w:val="0"/>
          <w:numId w:val="10"/>
        </w:numPr>
        <w:rPr>
          <w:rFonts w:ascii="Arial" w:hAnsi="Arial" w:cs="Arial"/>
        </w:rPr>
      </w:pPr>
      <w:r w:rsidRPr="00151055">
        <w:rPr>
          <w:rFonts w:ascii="Arial" w:hAnsi="Arial" w:cs="Arial"/>
        </w:rPr>
        <w:t>Invest in Aboriginal workforce development, supervision and leadership across the domestic, family and sexual violence sector.</w:t>
      </w:r>
    </w:p>
    <w:p w14:paraId="6A93D12A" w14:textId="3150BFF3" w:rsidR="00F27047" w:rsidRPr="00151055" w:rsidRDefault="00F27047">
      <w:pPr>
        <w:numPr>
          <w:ilvl w:val="0"/>
          <w:numId w:val="10"/>
        </w:numPr>
        <w:rPr>
          <w:rFonts w:ascii="Arial" w:hAnsi="Arial" w:cs="Arial"/>
        </w:rPr>
      </w:pPr>
      <w:r w:rsidRPr="00151055">
        <w:rPr>
          <w:rFonts w:ascii="Arial" w:hAnsi="Arial" w:cs="Arial"/>
        </w:rPr>
        <w:t>Support Aboriginal-led research</w:t>
      </w:r>
      <w:r w:rsidR="00151055" w:rsidRPr="00151055">
        <w:rPr>
          <w:rFonts w:ascii="Arial" w:hAnsi="Arial" w:cs="Arial"/>
        </w:rPr>
        <w:t xml:space="preserve"> and </w:t>
      </w:r>
      <w:r w:rsidRPr="00151055">
        <w:rPr>
          <w:rFonts w:ascii="Arial" w:hAnsi="Arial" w:cs="Arial"/>
        </w:rPr>
        <w:t>evaluation to strengthen evidence-based practice.</w:t>
      </w:r>
    </w:p>
    <w:p w14:paraId="43CC310B" w14:textId="77777777" w:rsidR="00F27047" w:rsidRPr="00151055" w:rsidRDefault="00F27047">
      <w:pPr>
        <w:numPr>
          <w:ilvl w:val="0"/>
          <w:numId w:val="10"/>
        </w:numPr>
        <w:rPr>
          <w:rFonts w:ascii="Arial" w:hAnsi="Arial" w:cs="Arial"/>
        </w:rPr>
      </w:pPr>
      <w:r w:rsidRPr="00151055">
        <w:rPr>
          <w:rFonts w:ascii="Arial" w:hAnsi="Arial" w:cs="Arial"/>
        </w:rPr>
        <w:t>Commit to long-term funding arrangements that allow Aboriginal organisations to build trust, retain skilled staff and deliver sustainable outcomes.</w:t>
      </w:r>
    </w:p>
    <w:p w14:paraId="35B8AD42" w14:textId="333A7488" w:rsidR="00A60EC0" w:rsidRPr="00151055" w:rsidRDefault="00A60EC0">
      <w:pPr>
        <w:numPr>
          <w:ilvl w:val="0"/>
          <w:numId w:val="10"/>
        </w:numPr>
        <w:rPr>
          <w:rFonts w:ascii="Arial" w:hAnsi="Arial" w:cs="Arial"/>
        </w:rPr>
      </w:pPr>
      <w:r w:rsidRPr="00151055">
        <w:rPr>
          <w:rFonts w:ascii="Arial" w:hAnsi="Arial" w:cs="Arial"/>
        </w:rPr>
        <w:t>Strengthen culturally safe evaluation frameworks that measure not only program completion but also victim-survivor safety, sustained behaviour change, family wellbeing and community outcomes.</w:t>
      </w:r>
    </w:p>
    <w:p w14:paraId="7E2364C4" w14:textId="77777777" w:rsidR="00F877D9" w:rsidRPr="00151055" w:rsidRDefault="003C0B74">
      <w:pPr>
        <w:pStyle w:val="ListParagraph"/>
        <w:numPr>
          <w:ilvl w:val="0"/>
          <w:numId w:val="10"/>
        </w:numPr>
        <w:rPr>
          <w:rFonts w:ascii="Arial" w:hAnsi="Arial" w:cs="Arial"/>
        </w:rPr>
      </w:pPr>
      <w:r w:rsidRPr="00151055">
        <w:rPr>
          <w:rFonts w:ascii="Arial" w:hAnsi="Arial" w:cs="Arial"/>
        </w:rPr>
        <w:t>Address technology-facilitated abuse, online misogyny, digital stalking, image-based abuse and online coercive control through culturally safe prevention, early intervention and victim-survivor safety responses.</w:t>
      </w:r>
    </w:p>
    <w:p w14:paraId="2C9398BC" w14:textId="77777777" w:rsidR="00151055" w:rsidRPr="00151055" w:rsidRDefault="00151055" w:rsidP="00151055">
      <w:pPr>
        <w:pStyle w:val="ListParagraph"/>
        <w:rPr>
          <w:rFonts w:ascii="Arial" w:hAnsi="Arial" w:cs="Arial"/>
        </w:rPr>
      </w:pPr>
    </w:p>
    <w:p w14:paraId="576AF8EC" w14:textId="77777777" w:rsidR="00F877D9" w:rsidRPr="00151055" w:rsidRDefault="003C0B74">
      <w:pPr>
        <w:pStyle w:val="ListParagraph"/>
        <w:numPr>
          <w:ilvl w:val="0"/>
          <w:numId w:val="10"/>
        </w:numPr>
        <w:rPr>
          <w:rFonts w:ascii="Arial" w:hAnsi="Arial" w:cs="Arial"/>
        </w:rPr>
      </w:pPr>
      <w:r w:rsidRPr="00151055">
        <w:rPr>
          <w:rFonts w:ascii="Arial" w:hAnsi="Arial" w:cs="Arial"/>
        </w:rPr>
        <w:t>Recognise sexual violence as a distinct form of harm requiring dedicated culturally safe prevention, response, accountability and recovery strategies, including education on consent, respect and harmful sexual behaviours.</w:t>
      </w:r>
    </w:p>
    <w:p w14:paraId="4B326118" w14:textId="77777777" w:rsidR="00151055" w:rsidRPr="00151055" w:rsidRDefault="00151055" w:rsidP="00151055">
      <w:pPr>
        <w:pStyle w:val="ListParagraph"/>
        <w:rPr>
          <w:rFonts w:ascii="Arial" w:hAnsi="Arial" w:cs="Arial"/>
        </w:rPr>
      </w:pPr>
    </w:p>
    <w:p w14:paraId="49CF7F9E" w14:textId="77777777" w:rsidR="00F877D9" w:rsidRPr="00151055" w:rsidRDefault="003C0B74">
      <w:pPr>
        <w:pStyle w:val="ListParagraph"/>
        <w:numPr>
          <w:ilvl w:val="0"/>
          <w:numId w:val="10"/>
        </w:numPr>
        <w:rPr>
          <w:rFonts w:ascii="Arial" w:hAnsi="Arial" w:cs="Arial"/>
        </w:rPr>
      </w:pPr>
      <w:r w:rsidRPr="00151055">
        <w:rPr>
          <w:rFonts w:ascii="Arial" w:hAnsi="Arial" w:cs="Arial"/>
        </w:rPr>
        <w:t>Support Aboriginal children and young people to participate safely in the design of policies, programs and recovery pathways that affect them.</w:t>
      </w:r>
    </w:p>
    <w:p w14:paraId="1E98EB96" w14:textId="77777777" w:rsidR="00F877D9" w:rsidRPr="00151055" w:rsidRDefault="003C0B74">
      <w:pPr>
        <w:pStyle w:val="Heading1"/>
        <w:rPr>
          <w:rFonts w:ascii="Arial" w:hAnsi="Arial" w:cs="Arial"/>
        </w:rPr>
      </w:pPr>
      <w:r w:rsidRPr="00151055">
        <w:rPr>
          <w:rFonts w:ascii="Arial" w:hAnsi="Arial" w:cs="Arial"/>
        </w:rPr>
        <w:t>Closing Statement</w:t>
      </w:r>
    </w:p>
    <w:p w14:paraId="71296735" w14:textId="77777777" w:rsidR="00F877D9" w:rsidRPr="00151055" w:rsidRDefault="00F877D9" w:rsidP="00F877D9">
      <w:pPr>
        <w:rPr>
          <w:rFonts w:ascii="Arial" w:hAnsi="Arial" w:cs="Arial"/>
        </w:rPr>
      </w:pPr>
      <w:r w:rsidRPr="00151055">
        <w:rPr>
          <w:rFonts w:ascii="Arial" w:hAnsi="Arial" w:cs="Arial"/>
        </w:rPr>
        <w:t xml:space="preserve">Ending violence against women and children is one of Australia's greatest national priorities. It cannot be achieved by any one organisation or sector working alone. It requires governments, Aboriginal community-controlled organisations, specialist </w:t>
      </w:r>
      <w:r w:rsidRPr="00151055">
        <w:rPr>
          <w:rFonts w:ascii="Arial" w:hAnsi="Arial" w:cs="Arial"/>
        </w:rPr>
        <w:lastRenderedPageBreak/>
        <w:t>victim-survivor services, health, justice, education, housing and communities to work together with a shared commitment to safety, accountability, healing and prevention.</w:t>
      </w:r>
    </w:p>
    <w:p w14:paraId="5C69503E" w14:textId="77777777" w:rsidR="00F877D9" w:rsidRPr="00151055" w:rsidRDefault="00F877D9" w:rsidP="00F877D9">
      <w:pPr>
        <w:rPr>
          <w:rFonts w:ascii="Arial" w:hAnsi="Arial" w:cs="Arial"/>
        </w:rPr>
      </w:pPr>
      <w:r w:rsidRPr="00151055">
        <w:rPr>
          <w:rFonts w:ascii="Arial" w:hAnsi="Arial" w:cs="Arial"/>
        </w:rPr>
        <w:t>DIMS believes Aboriginal men must be engaged as part of the solution. This engagement must always uphold the safety, rights and voices of women and children while challenging violence, promoting accountability and supporting lasting behaviour change. Healing unresolved trauma, strengthening cultural identity and reconnecting men with family and community are not alternatives to accountability—they are essential foundations that help many men make safer choices and sustain positive change.</w:t>
      </w:r>
    </w:p>
    <w:p w14:paraId="4F383B41" w14:textId="77777777" w:rsidR="00F877D9" w:rsidRPr="00151055" w:rsidRDefault="00F877D9" w:rsidP="00F877D9">
      <w:pPr>
        <w:rPr>
          <w:rFonts w:ascii="Arial" w:hAnsi="Arial" w:cs="Arial"/>
        </w:rPr>
      </w:pPr>
      <w:r w:rsidRPr="00151055">
        <w:rPr>
          <w:rFonts w:ascii="Arial" w:hAnsi="Arial" w:cs="Arial"/>
        </w:rPr>
        <w:t>Every woman deserves to live free from fear. Every child deserves to grow up safe, loved and protected. Every man has a responsibility to choose respect over violence and to seek support before harm occurs.</w:t>
      </w:r>
    </w:p>
    <w:p w14:paraId="3B46198F" w14:textId="77777777" w:rsidR="00F877D9" w:rsidRPr="00151055" w:rsidRDefault="00F877D9" w:rsidP="00F877D9">
      <w:pPr>
        <w:rPr>
          <w:rFonts w:ascii="Arial" w:hAnsi="Arial" w:cs="Arial"/>
        </w:rPr>
      </w:pPr>
      <w:r w:rsidRPr="00151055">
        <w:rPr>
          <w:rFonts w:ascii="Arial" w:hAnsi="Arial" w:cs="Arial"/>
        </w:rPr>
        <w:t>The Second Action Plan presents an opportunity to invest in Aboriginal-led, culturally grounded solutions that recognise the strengths of communities and address the complex factors contributing to violence. Long-term investment in prevention, early intervention, workforce development and integrated service delivery will create stronger families, healthier communities and better outcomes for future generations.</w:t>
      </w:r>
    </w:p>
    <w:p w14:paraId="0B4F60D7" w14:textId="1227B79A" w:rsidR="00F877D9" w:rsidRPr="00151055" w:rsidRDefault="00F877D9" w:rsidP="00F877D9">
      <w:pPr>
        <w:rPr>
          <w:rFonts w:ascii="Arial" w:hAnsi="Arial" w:cs="Arial"/>
        </w:rPr>
      </w:pPr>
      <w:r w:rsidRPr="00151055">
        <w:rPr>
          <w:rFonts w:ascii="Arial" w:hAnsi="Arial" w:cs="Arial"/>
        </w:rPr>
        <w:t xml:space="preserve">DIMS welcomes the opportunity to continue working with </w:t>
      </w:r>
      <w:r w:rsidR="00151055" w:rsidRPr="00151055">
        <w:rPr>
          <w:rFonts w:ascii="Arial" w:hAnsi="Arial" w:cs="Arial"/>
        </w:rPr>
        <w:t xml:space="preserve">communities, </w:t>
      </w:r>
      <w:r w:rsidRPr="00151055">
        <w:rPr>
          <w:rFonts w:ascii="Arial" w:hAnsi="Arial" w:cs="Arial"/>
        </w:rPr>
        <w:t>governments, Aboriginal organisations and partner agencies to design, deliver and evaluate evidence-informed, culturally safe responses that reduce violence, strengthen accountability and improve the safety and wellbeing of women, children and families.</w:t>
      </w:r>
    </w:p>
    <w:p w14:paraId="3168A2F2" w14:textId="77777777" w:rsidR="00092AF9" w:rsidRPr="00151055" w:rsidRDefault="00092AF9" w:rsidP="00092AF9">
      <w:pPr>
        <w:rPr>
          <w:rFonts w:ascii="Arial" w:hAnsi="Arial" w:cs="Arial"/>
        </w:rPr>
      </w:pPr>
      <w:r w:rsidRPr="00151055">
        <w:rPr>
          <w:rFonts w:ascii="Arial" w:hAnsi="Arial" w:cs="Arial"/>
        </w:rPr>
        <w:t>Australia has an opportunity to lead the world in developing Aboriginal-led responses that are culturally strong, evidence-informed and grounded in community knowledge. By investing in prevention, accountability, healing and long-term partnerships, we can create lasting change that benefits individuals, families and future generations.</w:t>
      </w:r>
    </w:p>
    <w:p w14:paraId="710E43F8" w14:textId="77777777" w:rsidR="00F877D9" w:rsidRPr="00151055" w:rsidRDefault="003C0B74" w:rsidP="00C800F8">
      <w:pPr>
        <w:rPr>
          <w:rFonts w:ascii="Arial" w:hAnsi="Arial" w:cs="Arial"/>
        </w:rPr>
      </w:pPr>
      <w:r w:rsidRPr="00151055">
        <w:rPr>
          <w:rFonts w:ascii="Arial" w:hAnsi="Arial" w:cs="Arial"/>
        </w:rPr>
        <w:t xml:space="preserve">Together, we have both an opportunity and a responsibility to build a future where </w:t>
      </w:r>
      <w:r w:rsidR="00682858" w:rsidRPr="00151055">
        <w:rPr>
          <w:rFonts w:ascii="Arial" w:hAnsi="Arial" w:cs="Arial"/>
        </w:rPr>
        <w:t xml:space="preserve">Aboriginal communities are empowered to design, lead and deliver culturally strong solutions; </w:t>
      </w:r>
      <w:r w:rsidRPr="00151055">
        <w:rPr>
          <w:rFonts w:ascii="Arial" w:hAnsi="Arial" w:cs="Arial"/>
        </w:rPr>
        <w:t>every Aboriginal woman and child lives free from violence</w:t>
      </w:r>
      <w:r w:rsidR="00682858" w:rsidRPr="00151055">
        <w:rPr>
          <w:rFonts w:ascii="Arial" w:hAnsi="Arial" w:cs="Arial"/>
        </w:rPr>
        <w:t>;</w:t>
      </w:r>
      <w:r w:rsidRPr="00151055">
        <w:rPr>
          <w:rFonts w:ascii="Arial" w:hAnsi="Arial" w:cs="Arial"/>
        </w:rPr>
        <w:t xml:space="preserve"> every man is supported to choose respect over harm</w:t>
      </w:r>
      <w:r w:rsidR="00682858" w:rsidRPr="00151055">
        <w:rPr>
          <w:rFonts w:ascii="Arial" w:hAnsi="Arial" w:cs="Arial"/>
        </w:rPr>
        <w:t>;</w:t>
      </w:r>
      <w:r w:rsidRPr="00151055">
        <w:rPr>
          <w:rFonts w:ascii="Arial" w:hAnsi="Arial" w:cs="Arial"/>
        </w:rPr>
        <w:t xml:space="preserve"> and every community has the strength, resources and cultural authority to lead its own healing.</w:t>
      </w:r>
    </w:p>
    <w:sectPr w:rsidR="00F877D9" w:rsidRPr="00151055">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E5C15" w14:textId="77777777" w:rsidR="00EC00C9" w:rsidRDefault="00EC00C9" w:rsidP="00151055">
      <w:pPr>
        <w:spacing w:after="0" w:line="240" w:lineRule="auto"/>
      </w:pPr>
      <w:r>
        <w:separator/>
      </w:r>
    </w:p>
  </w:endnote>
  <w:endnote w:type="continuationSeparator" w:id="0">
    <w:p w14:paraId="35FA8B29" w14:textId="77777777" w:rsidR="00EC00C9" w:rsidRDefault="00EC00C9" w:rsidP="001510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CEE5D" w14:textId="77777777" w:rsidR="00EC00C9" w:rsidRDefault="00EC00C9" w:rsidP="00151055">
      <w:pPr>
        <w:spacing w:after="0" w:line="240" w:lineRule="auto"/>
      </w:pPr>
      <w:r>
        <w:separator/>
      </w:r>
    </w:p>
  </w:footnote>
  <w:footnote w:type="continuationSeparator" w:id="0">
    <w:p w14:paraId="46ADE8E0" w14:textId="77777777" w:rsidR="00EC00C9" w:rsidRDefault="00EC00C9" w:rsidP="001510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6700149"/>
      <w:docPartObj>
        <w:docPartGallery w:val="Page Numbers (Margins)"/>
        <w:docPartUnique/>
      </w:docPartObj>
    </w:sdtPr>
    <w:sdtEndPr/>
    <w:sdtContent>
      <w:p w14:paraId="16F3DAF3" w14:textId="50E782A9" w:rsidR="00151055" w:rsidRDefault="00151055">
        <w:pPr>
          <w:pStyle w:val="Header"/>
        </w:pPr>
        <w:r>
          <w:rPr>
            <w:noProof/>
          </w:rPr>
          <mc:AlternateContent>
            <mc:Choice Requires="wps">
              <w:drawing>
                <wp:anchor distT="0" distB="0" distL="114300" distR="114300" simplePos="0" relativeHeight="251659264" behindDoc="0" locked="0" layoutInCell="0" allowOverlap="1" wp14:anchorId="722BCF75" wp14:editId="227A172C">
                  <wp:simplePos x="0" y="0"/>
                  <wp:positionH relativeFrom="rightMargin">
                    <wp:align>center</wp:align>
                  </wp:positionH>
                  <wp:positionV relativeFrom="margin">
                    <wp:align>bottom</wp:align>
                  </wp:positionV>
                  <wp:extent cx="510540" cy="2183130"/>
                  <wp:effectExtent l="0" t="0" r="3810" b="0"/>
                  <wp:wrapNone/>
                  <wp:docPr id="128831768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2C167" w14:textId="77777777" w:rsidR="00151055" w:rsidRDefault="00151055">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sz w:val="22"/>
                                  <w:szCs w:val="22"/>
                                </w:rPr>
                                <w:fldChar w:fldCharType="begin"/>
                              </w:r>
                              <w:r>
                                <w:instrText xml:space="preserve"> PAGE    \* MERGEFORMAT </w:instrText>
                              </w:r>
                              <w:r>
                                <w:rPr>
                                  <w:rFonts w:eastAsiaTheme="minorEastAsia" w:cs="Times New Roman"/>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22BCF75" id="Rectangle 1"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15C2C167" w14:textId="77777777" w:rsidR="00151055" w:rsidRDefault="00151055">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sz w:val="22"/>
                            <w:szCs w:val="22"/>
                          </w:rPr>
                          <w:fldChar w:fldCharType="begin"/>
                        </w:r>
                        <w:r>
                          <w:instrText xml:space="preserve"> PAGE    \* MERGEFORMAT </w:instrText>
                        </w:r>
                        <w:r>
                          <w:rPr>
                            <w:rFonts w:eastAsiaTheme="minorEastAsia" w:cs="Times New Roman"/>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24044"/>
    <w:multiLevelType w:val="multilevel"/>
    <w:tmpl w:val="49FA8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E7C91"/>
    <w:multiLevelType w:val="multilevel"/>
    <w:tmpl w:val="4A762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EF7DEB"/>
    <w:multiLevelType w:val="multilevel"/>
    <w:tmpl w:val="D4F69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976339"/>
    <w:multiLevelType w:val="multilevel"/>
    <w:tmpl w:val="801E8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2DE3980"/>
    <w:multiLevelType w:val="multilevel"/>
    <w:tmpl w:val="6ADE5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9036CE"/>
    <w:multiLevelType w:val="multilevel"/>
    <w:tmpl w:val="7B167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445277"/>
    <w:multiLevelType w:val="multilevel"/>
    <w:tmpl w:val="EE888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96576C"/>
    <w:multiLevelType w:val="multilevel"/>
    <w:tmpl w:val="276CE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C52E94"/>
    <w:multiLevelType w:val="multilevel"/>
    <w:tmpl w:val="2DA2F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1625A8"/>
    <w:multiLevelType w:val="multilevel"/>
    <w:tmpl w:val="A1EC7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6313872">
    <w:abstractNumId w:val="4"/>
  </w:num>
  <w:num w:numId="2" w16cid:durableId="12194130">
    <w:abstractNumId w:val="6"/>
  </w:num>
  <w:num w:numId="3" w16cid:durableId="1125344322">
    <w:abstractNumId w:val="5"/>
  </w:num>
  <w:num w:numId="4" w16cid:durableId="1961371416">
    <w:abstractNumId w:val="1"/>
  </w:num>
  <w:num w:numId="5" w16cid:durableId="56245948">
    <w:abstractNumId w:val="0"/>
  </w:num>
  <w:num w:numId="6" w16cid:durableId="1394087749">
    <w:abstractNumId w:val="8"/>
  </w:num>
  <w:num w:numId="7" w16cid:durableId="444739624">
    <w:abstractNumId w:val="9"/>
  </w:num>
  <w:num w:numId="8" w16cid:durableId="587933374">
    <w:abstractNumId w:val="2"/>
  </w:num>
  <w:num w:numId="9" w16cid:durableId="991832989">
    <w:abstractNumId w:val="7"/>
  </w:num>
  <w:num w:numId="10" w16cid:durableId="1172257996">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D5A"/>
    <w:rsid w:val="000060B0"/>
    <w:rsid w:val="00025586"/>
    <w:rsid w:val="0005201A"/>
    <w:rsid w:val="00074A48"/>
    <w:rsid w:val="000847EF"/>
    <w:rsid w:val="0008536B"/>
    <w:rsid w:val="00092AF9"/>
    <w:rsid w:val="000B0135"/>
    <w:rsid w:val="000C4D49"/>
    <w:rsid w:val="000D177C"/>
    <w:rsid w:val="000F0F3E"/>
    <w:rsid w:val="0010558C"/>
    <w:rsid w:val="00117199"/>
    <w:rsid w:val="00151055"/>
    <w:rsid w:val="0015358F"/>
    <w:rsid w:val="001613E5"/>
    <w:rsid w:val="001C3DD3"/>
    <w:rsid w:val="001F75B8"/>
    <w:rsid w:val="002128C4"/>
    <w:rsid w:val="00213ADD"/>
    <w:rsid w:val="002162DA"/>
    <w:rsid w:val="002371E4"/>
    <w:rsid w:val="00261D5A"/>
    <w:rsid w:val="0026414C"/>
    <w:rsid w:val="00293027"/>
    <w:rsid w:val="002B4028"/>
    <w:rsid w:val="002C3F1D"/>
    <w:rsid w:val="002D5577"/>
    <w:rsid w:val="003613CE"/>
    <w:rsid w:val="0036492E"/>
    <w:rsid w:val="0037430A"/>
    <w:rsid w:val="00382AE1"/>
    <w:rsid w:val="00390635"/>
    <w:rsid w:val="003B6126"/>
    <w:rsid w:val="003C0B74"/>
    <w:rsid w:val="00402D78"/>
    <w:rsid w:val="0040782C"/>
    <w:rsid w:val="0045628E"/>
    <w:rsid w:val="004736FF"/>
    <w:rsid w:val="00480657"/>
    <w:rsid w:val="00485D0E"/>
    <w:rsid w:val="004904CD"/>
    <w:rsid w:val="004A1391"/>
    <w:rsid w:val="004B506B"/>
    <w:rsid w:val="004C26A6"/>
    <w:rsid w:val="004F2FE4"/>
    <w:rsid w:val="004F350F"/>
    <w:rsid w:val="005068D6"/>
    <w:rsid w:val="005200C9"/>
    <w:rsid w:val="005359C5"/>
    <w:rsid w:val="00547790"/>
    <w:rsid w:val="00576790"/>
    <w:rsid w:val="005825B7"/>
    <w:rsid w:val="005A2775"/>
    <w:rsid w:val="005B78E6"/>
    <w:rsid w:val="005E3317"/>
    <w:rsid w:val="0065454C"/>
    <w:rsid w:val="006676B9"/>
    <w:rsid w:val="00682858"/>
    <w:rsid w:val="00686B5C"/>
    <w:rsid w:val="006D2557"/>
    <w:rsid w:val="007239FC"/>
    <w:rsid w:val="00737747"/>
    <w:rsid w:val="00770967"/>
    <w:rsid w:val="00791BFF"/>
    <w:rsid w:val="007B1914"/>
    <w:rsid w:val="00804CA4"/>
    <w:rsid w:val="008352B2"/>
    <w:rsid w:val="0083794D"/>
    <w:rsid w:val="008D2D4C"/>
    <w:rsid w:val="008D6DD6"/>
    <w:rsid w:val="008E0828"/>
    <w:rsid w:val="008E559B"/>
    <w:rsid w:val="008F04CA"/>
    <w:rsid w:val="00902E45"/>
    <w:rsid w:val="009106E4"/>
    <w:rsid w:val="009226E9"/>
    <w:rsid w:val="00936785"/>
    <w:rsid w:val="0095463B"/>
    <w:rsid w:val="00964663"/>
    <w:rsid w:val="00964DC3"/>
    <w:rsid w:val="009676A5"/>
    <w:rsid w:val="009C0276"/>
    <w:rsid w:val="009C57C7"/>
    <w:rsid w:val="009C58E6"/>
    <w:rsid w:val="00A04417"/>
    <w:rsid w:val="00A46621"/>
    <w:rsid w:val="00A46FDC"/>
    <w:rsid w:val="00A55856"/>
    <w:rsid w:val="00A60EC0"/>
    <w:rsid w:val="00A92EF5"/>
    <w:rsid w:val="00AA38C0"/>
    <w:rsid w:val="00AB6CC5"/>
    <w:rsid w:val="00AE7FD7"/>
    <w:rsid w:val="00B0007E"/>
    <w:rsid w:val="00B10262"/>
    <w:rsid w:val="00B26988"/>
    <w:rsid w:val="00B35456"/>
    <w:rsid w:val="00B74913"/>
    <w:rsid w:val="00B923B4"/>
    <w:rsid w:val="00BA4FA5"/>
    <w:rsid w:val="00BB129C"/>
    <w:rsid w:val="00BB1E9B"/>
    <w:rsid w:val="00BB26F6"/>
    <w:rsid w:val="00BB366F"/>
    <w:rsid w:val="00BB7141"/>
    <w:rsid w:val="00BF7A31"/>
    <w:rsid w:val="00C00C36"/>
    <w:rsid w:val="00C20C1E"/>
    <w:rsid w:val="00C30E9E"/>
    <w:rsid w:val="00C41CA4"/>
    <w:rsid w:val="00C547CC"/>
    <w:rsid w:val="00C9327D"/>
    <w:rsid w:val="00CB50C5"/>
    <w:rsid w:val="00CC233A"/>
    <w:rsid w:val="00CC5BCE"/>
    <w:rsid w:val="00D0613E"/>
    <w:rsid w:val="00D46FF4"/>
    <w:rsid w:val="00D80B9D"/>
    <w:rsid w:val="00D85C97"/>
    <w:rsid w:val="00D86155"/>
    <w:rsid w:val="00D867FB"/>
    <w:rsid w:val="00DA0ED4"/>
    <w:rsid w:val="00DA5615"/>
    <w:rsid w:val="00DC37F2"/>
    <w:rsid w:val="00E26A42"/>
    <w:rsid w:val="00E36396"/>
    <w:rsid w:val="00E55AE0"/>
    <w:rsid w:val="00E77100"/>
    <w:rsid w:val="00E95925"/>
    <w:rsid w:val="00EC00C9"/>
    <w:rsid w:val="00EC67F4"/>
    <w:rsid w:val="00EC6FAD"/>
    <w:rsid w:val="00ED4958"/>
    <w:rsid w:val="00EE04D1"/>
    <w:rsid w:val="00F27047"/>
    <w:rsid w:val="00F4394B"/>
    <w:rsid w:val="00F57F1C"/>
    <w:rsid w:val="00F64CCD"/>
    <w:rsid w:val="00F65F59"/>
    <w:rsid w:val="00F877D9"/>
    <w:rsid w:val="00FC0153"/>
    <w:rsid w:val="00FE3B1B"/>
    <w:rsid w:val="00FE75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AB858D"/>
  <w15:chartTrackingRefBased/>
  <w15:docId w15:val="{F308938E-81FF-4AB3-A457-CCF2F50E5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1D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1D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1D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1D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1D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1D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1D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1D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1D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1D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1D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1D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1D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1D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1D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1D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1D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1D5A"/>
    <w:rPr>
      <w:rFonts w:eastAsiaTheme="majorEastAsia" w:cstheme="majorBidi"/>
      <w:color w:val="272727" w:themeColor="text1" w:themeTint="D8"/>
    </w:rPr>
  </w:style>
  <w:style w:type="paragraph" w:styleId="Title">
    <w:name w:val="Title"/>
    <w:basedOn w:val="Normal"/>
    <w:next w:val="Normal"/>
    <w:link w:val="TitleChar"/>
    <w:uiPriority w:val="10"/>
    <w:qFormat/>
    <w:rsid w:val="00261D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1D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1D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1D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1D5A"/>
    <w:pPr>
      <w:spacing w:before="160"/>
      <w:jc w:val="center"/>
    </w:pPr>
    <w:rPr>
      <w:i/>
      <w:iCs/>
      <w:color w:val="404040" w:themeColor="text1" w:themeTint="BF"/>
    </w:rPr>
  </w:style>
  <w:style w:type="character" w:customStyle="1" w:styleId="QuoteChar">
    <w:name w:val="Quote Char"/>
    <w:basedOn w:val="DefaultParagraphFont"/>
    <w:link w:val="Quote"/>
    <w:uiPriority w:val="29"/>
    <w:rsid w:val="00261D5A"/>
    <w:rPr>
      <w:i/>
      <w:iCs/>
      <w:color w:val="404040" w:themeColor="text1" w:themeTint="BF"/>
    </w:rPr>
  </w:style>
  <w:style w:type="paragraph" w:styleId="ListParagraph">
    <w:name w:val="List Paragraph"/>
    <w:basedOn w:val="Normal"/>
    <w:uiPriority w:val="34"/>
    <w:qFormat/>
    <w:rsid w:val="00261D5A"/>
    <w:pPr>
      <w:ind w:left="720"/>
      <w:contextualSpacing/>
    </w:pPr>
  </w:style>
  <w:style w:type="character" w:styleId="IntenseEmphasis">
    <w:name w:val="Intense Emphasis"/>
    <w:basedOn w:val="DefaultParagraphFont"/>
    <w:uiPriority w:val="21"/>
    <w:qFormat/>
    <w:rsid w:val="00261D5A"/>
    <w:rPr>
      <w:i/>
      <w:iCs/>
      <w:color w:val="0F4761" w:themeColor="accent1" w:themeShade="BF"/>
    </w:rPr>
  </w:style>
  <w:style w:type="paragraph" w:styleId="IntenseQuote">
    <w:name w:val="Intense Quote"/>
    <w:basedOn w:val="Normal"/>
    <w:next w:val="Normal"/>
    <w:link w:val="IntenseQuoteChar"/>
    <w:uiPriority w:val="30"/>
    <w:qFormat/>
    <w:rsid w:val="00261D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1D5A"/>
    <w:rPr>
      <w:i/>
      <w:iCs/>
      <w:color w:val="0F4761" w:themeColor="accent1" w:themeShade="BF"/>
    </w:rPr>
  </w:style>
  <w:style w:type="character" w:styleId="IntenseReference">
    <w:name w:val="Intense Reference"/>
    <w:basedOn w:val="DefaultParagraphFont"/>
    <w:uiPriority w:val="32"/>
    <w:qFormat/>
    <w:rsid w:val="00261D5A"/>
    <w:rPr>
      <w:b/>
      <w:bCs/>
      <w:smallCaps/>
      <w:color w:val="0F4761" w:themeColor="accent1" w:themeShade="BF"/>
      <w:spacing w:val="5"/>
    </w:rPr>
  </w:style>
  <w:style w:type="character" w:styleId="BookTitle">
    <w:name w:val="Book Title"/>
    <w:basedOn w:val="DefaultParagraphFont"/>
    <w:uiPriority w:val="33"/>
    <w:qFormat/>
    <w:rsid w:val="00C547CC"/>
    <w:rPr>
      <w:b/>
      <w:bCs/>
      <w:i/>
      <w:iCs/>
      <w:spacing w:val="5"/>
    </w:rPr>
  </w:style>
  <w:style w:type="paragraph" w:styleId="Caption">
    <w:name w:val="caption"/>
    <w:basedOn w:val="Normal"/>
    <w:next w:val="Normal"/>
    <w:uiPriority w:val="35"/>
    <w:semiHidden/>
    <w:unhideWhenUsed/>
    <w:qFormat/>
    <w:rsid w:val="00C547CC"/>
    <w:pPr>
      <w:spacing w:after="200" w:line="240" w:lineRule="auto"/>
    </w:pPr>
    <w:rPr>
      <w:i/>
      <w:iCs/>
      <w:color w:val="0E2841" w:themeColor="text2"/>
      <w:sz w:val="18"/>
      <w:szCs w:val="18"/>
    </w:rPr>
  </w:style>
  <w:style w:type="character" w:styleId="Emphasis">
    <w:name w:val="Emphasis"/>
    <w:basedOn w:val="DefaultParagraphFont"/>
    <w:uiPriority w:val="20"/>
    <w:qFormat/>
    <w:rsid w:val="00C547CC"/>
    <w:rPr>
      <w:i/>
      <w:iCs/>
    </w:rPr>
  </w:style>
  <w:style w:type="paragraph" w:styleId="NoSpacing">
    <w:name w:val="No Spacing"/>
    <w:uiPriority w:val="1"/>
    <w:qFormat/>
    <w:rsid w:val="00C547CC"/>
    <w:pPr>
      <w:spacing w:after="0" w:line="240" w:lineRule="auto"/>
    </w:pPr>
  </w:style>
  <w:style w:type="character" w:styleId="Strong">
    <w:name w:val="Strong"/>
    <w:basedOn w:val="DefaultParagraphFont"/>
    <w:uiPriority w:val="22"/>
    <w:qFormat/>
    <w:rsid w:val="00C547CC"/>
    <w:rPr>
      <w:b/>
      <w:bCs/>
    </w:rPr>
  </w:style>
  <w:style w:type="character" w:styleId="SubtleEmphasis">
    <w:name w:val="Subtle Emphasis"/>
    <w:basedOn w:val="DefaultParagraphFont"/>
    <w:uiPriority w:val="19"/>
    <w:qFormat/>
    <w:rsid w:val="00C547CC"/>
    <w:rPr>
      <w:i/>
      <w:iCs/>
      <w:color w:val="404040" w:themeColor="text1" w:themeTint="BF"/>
    </w:rPr>
  </w:style>
  <w:style w:type="character" w:styleId="SubtleReference">
    <w:name w:val="Subtle Reference"/>
    <w:basedOn w:val="DefaultParagraphFont"/>
    <w:uiPriority w:val="31"/>
    <w:qFormat/>
    <w:rsid w:val="00C547CC"/>
    <w:rPr>
      <w:smallCaps/>
      <w:color w:val="5A5A5A" w:themeColor="text1" w:themeTint="A5"/>
    </w:rPr>
  </w:style>
  <w:style w:type="paragraph" w:styleId="TOCHeading">
    <w:name w:val="TOC Heading"/>
    <w:basedOn w:val="Heading1"/>
    <w:next w:val="Normal"/>
    <w:uiPriority w:val="39"/>
    <w:semiHidden/>
    <w:unhideWhenUsed/>
    <w:qFormat/>
    <w:rsid w:val="00C547CC"/>
    <w:pPr>
      <w:spacing w:before="240" w:after="0"/>
      <w:outlineLvl w:val="9"/>
    </w:pPr>
    <w:rPr>
      <w:sz w:val="32"/>
      <w:szCs w:val="32"/>
    </w:rPr>
  </w:style>
  <w:style w:type="paragraph" w:styleId="NormalWeb">
    <w:name w:val="Normal (Web)"/>
    <w:basedOn w:val="Normal"/>
    <w:uiPriority w:val="99"/>
    <w:semiHidden/>
    <w:unhideWhenUsed/>
    <w:rsid w:val="00A55856"/>
    <w:pPr>
      <w:spacing w:before="100" w:beforeAutospacing="1" w:after="100" w:afterAutospacing="1" w:line="240" w:lineRule="auto"/>
    </w:pPr>
    <w:rPr>
      <w:rFonts w:ascii="Times New Roman" w:hAnsi="Times New Roman" w:cs="Times New Roman"/>
      <w:lang w:eastAsia="en-AU"/>
    </w:rPr>
  </w:style>
  <w:style w:type="paragraph" w:styleId="Revision">
    <w:name w:val="Revision"/>
    <w:hidden/>
    <w:uiPriority w:val="99"/>
    <w:semiHidden/>
    <w:rsid w:val="004B506B"/>
    <w:pPr>
      <w:spacing w:after="0" w:line="240" w:lineRule="auto"/>
    </w:pPr>
  </w:style>
  <w:style w:type="paragraph" w:styleId="Header">
    <w:name w:val="header"/>
    <w:basedOn w:val="Normal"/>
    <w:link w:val="HeaderChar"/>
    <w:uiPriority w:val="99"/>
    <w:unhideWhenUsed/>
    <w:rsid w:val="001510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1055"/>
  </w:style>
  <w:style w:type="paragraph" w:styleId="Footer">
    <w:name w:val="footer"/>
    <w:basedOn w:val="Normal"/>
    <w:link w:val="FooterChar"/>
    <w:uiPriority w:val="99"/>
    <w:unhideWhenUsed/>
    <w:rsid w:val="001510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10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C22E480-2E25-49F7-997C-C742323F36F7}"/>
</file>

<file path=customXml/itemProps2.xml><?xml version="1.0" encoding="utf-8"?>
<ds:datastoreItem xmlns:ds="http://schemas.openxmlformats.org/officeDocument/2006/customXml" ds:itemID="{A6ED97E2-02A8-4B42-B289-EA6A7D293E7B}"/>
</file>

<file path=customXml/itemProps3.xml><?xml version="1.0" encoding="utf-8"?>
<ds:datastoreItem xmlns:ds="http://schemas.openxmlformats.org/officeDocument/2006/customXml" ds:itemID="{66575A62-FB87-4367-A1BD-87063BC847CE}"/>
</file>

<file path=docProps/app.xml><?xml version="1.0" encoding="utf-8"?>
<Properties xmlns="http://schemas.openxmlformats.org/officeDocument/2006/extended-properties" xmlns:vt="http://schemas.openxmlformats.org/officeDocument/2006/docPropsVTypes">
  <Template>Normal.dotm</Template>
  <TotalTime>0</TotalTime>
  <Pages>11</Pages>
  <Words>3392</Words>
  <Characters>19338</Characters>
  <Application>Microsoft Office Word</Application>
  <DocSecurity>4</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Kristine McConnell</dc:creator>
  <cp:keywords>[SEC=OFFICIAL]</cp:keywords>
  <dc:description/>
  <cp:lastModifiedBy>BROOME, Lily</cp:lastModifiedBy>
  <cp:revision>2</cp:revision>
  <dcterms:created xsi:type="dcterms:W3CDTF">2026-09-07T00:57:00Z</dcterms:created>
  <dcterms:modified xsi:type="dcterms:W3CDTF">2026-09-07T00:57:00Z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Caveats_Count">
    <vt:lpwstr>0</vt:lpwstr>
  </property>
  <property fmtid="{D5CDD505-2E9C-101B-9397-08002B2CF9AE}" pid="3" name="PM_Namespace">
    <vt:lpwstr>gov.au</vt:lpwstr>
  </property>
  <property fmtid="{D5CDD505-2E9C-101B-9397-08002B2CF9AE}" pid="4" name="PM_Version">
    <vt:lpwstr>2018.4</vt:lpwstr>
  </property>
  <property fmtid="{D5CDD505-2E9C-101B-9397-08002B2CF9AE}" pid="5" name="MSIP_Label_eb34d90b-fc41-464d-af60-f74d721d0790_Name">
    <vt:lpwstr>OFFICIAL</vt:lpwstr>
  </property>
  <property fmtid="{D5CDD505-2E9C-101B-9397-08002B2CF9AE}" pid="6" name="PM_Note">
    <vt:lpwstr/>
  </property>
  <property fmtid="{D5CDD505-2E9C-101B-9397-08002B2CF9AE}" pid="7" name="PMHMAC">
    <vt:lpwstr>v=2024.1;a=SHA256;h=10D544315B6524DEE85B2C9FF9E15F33EEFE4B8C617E3CF5E8CECA1E5272179E</vt:lpwstr>
  </property>
  <property fmtid="{D5CDD505-2E9C-101B-9397-08002B2CF9AE}" pid="8" name="PM_Qualifier">
    <vt:lpwstr/>
  </property>
  <property fmtid="{D5CDD505-2E9C-101B-9397-08002B2CF9AE}" pid="9" name="PM_SecurityClassification">
    <vt:lpwstr>OFFICIAL</vt:lpwstr>
  </property>
  <property fmtid="{D5CDD505-2E9C-101B-9397-08002B2CF9AE}" pid="10" name="PM_ProtectiveMarkingValue_Header">
    <vt:lpwstr>OFFICIAL</vt:lpwstr>
  </property>
  <property fmtid="{D5CDD505-2E9C-101B-9397-08002B2CF9AE}" pid="11" name="PM_OriginationTimeStamp">
    <vt:lpwstr>2026-08-04T00:22:43Z</vt:lpwstr>
  </property>
  <property fmtid="{D5CDD505-2E9C-101B-9397-08002B2CF9AE}" pid="12" name="PM_Markers">
    <vt:lpwstr/>
  </property>
  <property fmtid="{D5CDD505-2E9C-101B-9397-08002B2CF9AE}" pid="13" name="PM_DownTo">
    <vt:lpwstr/>
  </property>
  <property fmtid="{D5CDD505-2E9C-101B-9397-08002B2CF9AE}" pid="14" name="PM_DisplayValueSecClassificationWithQualifier">
    <vt:lpwstr>OFFICIAL</vt:lpwstr>
  </property>
  <property fmtid="{D5CDD505-2E9C-101B-9397-08002B2CF9AE}" pid="15" name="PM_Expires">
    <vt:lpwstr/>
  </property>
  <property fmtid="{D5CDD505-2E9C-101B-9397-08002B2CF9AE}" pid="16" name="PM_InsertionValue">
    <vt:lpwstr>OFFICIAL</vt:lpwstr>
  </property>
  <property fmtid="{D5CDD505-2E9C-101B-9397-08002B2CF9AE}" pid="17" name="PM_DowngradeTo">
    <vt:lpwstr/>
  </property>
  <property fmtid="{D5CDD505-2E9C-101B-9397-08002B2CF9AE}" pid="18" name="MSIP_Label_eb34d90b-fc41-464d-af60-f74d721d0790_SiteId">
    <vt:lpwstr>61e36dd1-ca6e-4d61-aa0a-2b4eb88317a3</vt:lpwstr>
  </property>
  <property fmtid="{D5CDD505-2E9C-101B-9397-08002B2CF9AE}" pid="19" name="MSIP_Label_eb34d90b-fc41-464d-af60-f74d721d0790_ContentBits">
    <vt:lpwstr>3</vt:lpwstr>
  </property>
  <property fmtid="{D5CDD505-2E9C-101B-9397-08002B2CF9AE}" pid="20" name="MSIP_Label_eb34d90b-fc41-464d-af60-f74d721d0790_Enabled">
    <vt:lpwstr>true</vt:lpwstr>
  </property>
  <property fmtid="{D5CDD505-2E9C-101B-9397-08002B2CF9AE}" pid="21" name="MSIP_Label_eb34d90b-fc41-464d-af60-f74d721d0790_SetDate">
    <vt:lpwstr>2026-08-04T00:22:43Z</vt:lpwstr>
  </property>
  <property fmtid="{D5CDD505-2E9C-101B-9397-08002B2CF9AE}" pid="22" name="MSIP_Label_eb34d90b-fc41-464d-af60-f74d721d0790_Method">
    <vt:lpwstr>Privileged</vt:lpwstr>
  </property>
  <property fmtid="{D5CDD505-2E9C-101B-9397-08002B2CF9AE}" pid="23" name="MSIP_Label_eb34d90b-fc41-464d-af60-f74d721d0790_ActionId">
    <vt:lpwstr>aa1939a156454ed9ac77ee22fe42be18</vt:lpwstr>
  </property>
  <property fmtid="{D5CDD505-2E9C-101B-9397-08002B2CF9AE}" pid="24" name="PM_Originator_Hash_SHA1">
    <vt:lpwstr>3AA0E172017622A8E7144DEB2BD98BD89D95B6C7</vt:lpwstr>
  </property>
  <property fmtid="{D5CDD505-2E9C-101B-9397-08002B2CF9AE}" pid="25" name="PM_Originating_FileId">
    <vt:lpwstr>8CBB68FE0E4640E2AE0F886A16D6F6F2</vt:lpwstr>
  </property>
  <property fmtid="{D5CDD505-2E9C-101B-9397-08002B2CF9AE}" pid="26" name="PM_ProtectiveMarkingValue_Footer">
    <vt:lpwstr>OFFICIAL</vt:lpwstr>
  </property>
  <property fmtid="{D5CDD505-2E9C-101B-9397-08002B2CF9AE}" pid="27" name="PM_Display">
    <vt:lpwstr>OFFICIAL</vt:lpwstr>
  </property>
  <property fmtid="{D5CDD505-2E9C-101B-9397-08002B2CF9AE}" pid="28" name="PM_OriginatorUserAccountName_SHA256">
    <vt:lpwstr>74E0347FB9C9DDFB6F291200F206C6D045F5244E903E0BC0AD96D43A257C356F</vt:lpwstr>
  </property>
  <property fmtid="{D5CDD505-2E9C-101B-9397-08002B2CF9AE}" pid="29" name="PM_OriginatorDomainName_SHA256">
    <vt:lpwstr>E83A2A66C4061446A7E3732E8D44762184B6B377D962B96C83DC624302585857</vt:lpwstr>
  </property>
  <property fmtid="{D5CDD505-2E9C-101B-9397-08002B2CF9AE}" pid="30" name="PMUuid">
    <vt:lpwstr>v=2022.2;d=gov.au;g=46DD6D7C-8107-577B-BC6E-F348953B2E44</vt:lpwstr>
  </property>
  <property fmtid="{D5CDD505-2E9C-101B-9397-08002B2CF9AE}" pid="31" name="PM_Hash_Version">
    <vt:lpwstr>2024.1</vt:lpwstr>
  </property>
  <property fmtid="{D5CDD505-2E9C-101B-9397-08002B2CF9AE}" pid="32" name="PM_Hash_Salt_Prev">
    <vt:lpwstr>605B8A4F4D79E952210D87EFBAAA8688</vt:lpwstr>
  </property>
  <property fmtid="{D5CDD505-2E9C-101B-9397-08002B2CF9AE}" pid="33" name="PM_Hash_Salt">
    <vt:lpwstr>06CE4417518A4118D40A826DE8A22616</vt:lpwstr>
  </property>
  <property fmtid="{D5CDD505-2E9C-101B-9397-08002B2CF9AE}" pid="34" name="PM_Hash_SHA1">
    <vt:lpwstr>AE46EE80D364841D0789BED9D16E0164C396DCB7</vt:lpwstr>
  </property>
  <property fmtid="{D5CDD505-2E9C-101B-9397-08002B2CF9AE}" pid="35" name="ContentTypeId">
    <vt:lpwstr>0x010100FB7776D50AC9C9429F45CBB78018DFD0</vt:lpwstr>
  </property>
</Properties>
</file>