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5E0EB" w14:textId="75E02AB2" w:rsidR="0023679E" w:rsidRDefault="00922058">
      <w:pPr>
        <w:rPr>
          <w:b/>
          <w:bCs/>
        </w:rPr>
      </w:pPr>
      <w:r w:rsidRPr="00922058">
        <w:rPr>
          <w:b/>
          <w:bCs/>
        </w:rPr>
        <w:t>www.TheSCHISM.org</w:t>
      </w:r>
    </w:p>
    <w:p w14:paraId="555D1CC7" w14:textId="66AA3B60" w:rsidR="00922058" w:rsidRDefault="00922058">
      <w:pPr>
        <w:rPr>
          <w:b/>
          <w:bCs/>
        </w:rPr>
      </w:pPr>
      <w:r w:rsidRPr="00922058">
        <w:rPr>
          <w:b/>
          <w:bCs/>
        </w:rPr>
        <w:t>Feedback for Priority Area 1: Victim-survivors</w:t>
      </w:r>
    </w:p>
    <w:p w14:paraId="5F317ACD" w14:textId="11E106D6" w:rsidR="00922058" w:rsidRDefault="00922058" w:rsidP="00922058">
      <w:r>
        <w:t xml:space="preserve">Priority Area 1: Victim-survivors </w:t>
      </w:r>
    </w:p>
    <w:p w14:paraId="0840F001" w14:textId="77777777" w:rsidR="00922058" w:rsidRDefault="00922058" w:rsidP="00922058">
      <w:r>
        <w:t>Introduction - two modes of abuse</w:t>
      </w:r>
    </w:p>
    <w:p w14:paraId="3E440E8F" w14:textId="77777777" w:rsidR="00922058" w:rsidRDefault="00922058" w:rsidP="00922058">
      <w:r>
        <w:t>Domestic violence policy must distinguish between the existence of coercive control and how it is expressed and detected.</w:t>
      </w:r>
    </w:p>
    <w:p w14:paraId="224110CC" w14:textId="00CFEC07" w:rsidR="00922058" w:rsidRDefault="00922058" w:rsidP="00922058">
      <w:r>
        <w:t>Psychological research consistently identifies two broad modes of aggression:</w:t>
      </w:r>
    </w:p>
    <w:p w14:paraId="352E2193" w14:textId="77777777" w:rsidR="00922058" w:rsidRDefault="00922058" w:rsidP="00922058">
      <w:r>
        <w:t>direct, overt aggression, which is physically manifest and incident-based</w:t>
      </w:r>
    </w:p>
    <w:p w14:paraId="11DF6C28" w14:textId="439E896E" w:rsidR="00922058" w:rsidRDefault="00922058" w:rsidP="00922058">
      <w:r>
        <w:t xml:space="preserve">indirect or relational aggression, which operates through reputation, relationships, and third-party or institutional mediation [The </w:t>
      </w:r>
      <w:proofErr w:type="spellStart"/>
      <w:r>
        <w:t>Scienc</w:t>
      </w:r>
      <w:proofErr w:type="spellEnd"/>
      <w:r>
        <w:t>...der biased | Word]</w:t>
      </w:r>
    </w:p>
    <w:p w14:paraId="4344F7F9" w14:textId="77777777" w:rsidR="00922058" w:rsidRDefault="00922058" w:rsidP="00922058">
      <w:r>
        <w:t>These modes are not mutually exclusive, but they are not equally visible or measurable. Direct aggression leaves physical evidence, is easier to classify, and aligns closely with existing criminal justice frameworks. Indirect aggression, by contrast, is cumulative, often deniable, and dependent on institutional uptake, making it substantially harder to detect and record.</w:t>
      </w:r>
    </w:p>
    <w:p w14:paraId="47E9E333" w14:textId="77777777" w:rsidR="00922058" w:rsidRDefault="00922058" w:rsidP="00922058">
      <w:r>
        <w:t>Current domestic violence systems are overwhelmingly calibrated to detect direct, incident-based harm. They are far less capable of identifying indirect or institutionally mediated coercive control, including systems abuse, reputational harm, and third-party recruitment. This creates a structural asymmetry in detection.</w:t>
      </w:r>
    </w:p>
    <w:p w14:paraId="7AC31C9B" w14:textId="340B2657" w:rsidR="00922058" w:rsidRDefault="00922058" w:rsidP="00922058">
      <w:r>
        <w:t>The consequence is not simply under-measurement. It shapes outcomes:</w:t>
      </w:r>
    </w:p>
    <w:p w14:paraId="2A2D507C" w14:textId="77777777" w:rsidR="00922058" w:rsidRDefault="00922058" w:rsidP="00922058">
      <w:r>
        <w:t>victims of indirect coercive control are less likely to be recognised</w:t>
      </w:r>
    </w:p>
    <w:p w14:paraId="2775675C" w14:textId="77777777" w:rsidR="00922058" w:rsidRDefault="00922058" w:rsidP="00922058">
      <w:r>
        <w:t>help-seeking may be suppressed due to anticipated system response</w:t>
      </w:r>
    </w:p>
    <w:p w14:paraId="5E0B04BE" w14:textId="77777777" w:rsidR="00922058" w:rsidRDefault="00922058" w:rsidP="00922058">
      <w:r>
        <w:t>misidentification becomes more likely in contested or ambiguous cases</w:t>
      </w:r>
    </w:p>
    <w:p w14:paraId="1418AE5E" w14:textId="2ACAB3B2" w:rsidR="00922058" w:rsidRDefault="00922058" w:rsidP="00922058">
      <w:r>
        <w:t>escalation pathways may develop outside existing risk frameworks</w:t>
      </w:r>
    </w:p>
    <w:p w14:paraId="11E61129" w14:textId="77777777" w:rsidR="00922058" w:rsidRDefault="00922058" w:rsidP="00922058">
      <w:r>
        <w:t>Because policy and data systems are built around what can be readily observed and recorded, they may systematically over-represent visible forms of harm and under-represent less visible forms. This risks conflating what the system is equipped to detect with the true distribution of harm.</w:t>
      </w:r>
    </w:p>
    <w:p w14:paraId="55E02BEA" w14:textId="3D5C7035" w:rsidR="00922058" w:rsidRDefault="00922058" w:rsidP="00922058">
      <w:r>
        <w:t>Addressing this requires expanding system capability to recognise and respond to both direct and indirect forms of coercive control, supported by improved measurement, behavioural assessment, and early-stage intervention pathways.</w:t>
      </w:r>
    </w:p>
    <w:p w14:paraId="1401892D" w14:textId="77777777" w:rsidR="00922058" w:rsidRDefault="00922058" w:rsidP="00922058"/>
    <w:p w14:paraId="633C443C" w14:textId="1E49721B" w:rsidR="00922058" w:rsidRDefault="00922058" w:rsidP="00922058">
      <w:r>
        <w:t xml:space="preserve">1. What service or system responses would make the biggest difference to victim-survivors’ safety, wellbeing, healing and recovery? </w:t>
      </w:r>
    </w:p>
    <w:p w14:paraId="58049589" w14:textId="02AB28EA" w:rsidR="00922058" w:rsidRDefault="00922058" w:rsidP="00922058">
      <w:r>
        <w:t xml:space="preserve">A key improvement would be the introduction of a pre-escalation, behaviourally informed intake and triage pathway, particularly for victim-survivors experiencing indirect or institutionally mediated forms of coercive control. </w:t>
      </w:r>
    </w:p>
    <w:p w14:paraId="15FC0D0D" w14:textId="7B4D47D6" w:rsidR="00922058" w:rsidRDefault="00922058" w:rsidP="00922058">
      <w:r>
        <w:t xml:space="preserve">Current systems are highly effective in responding to acute and physically manifest violence. However, they are less effective in cases where harm is: </w:t>
      </w:r>
    </w:p>
    <w:p w14:paraId="277E79B8" w14:textId="5EC9CABD" w:rsidR="00922058" w:rsidRDefault="00922058" w:rsidP="00922058">
      <w:r>
        <w:t xml:space="preserve">cumulative rather than incident-based </w:t>
      </w:r>
    </w:p>
    <w:p w14:paraId="1E27BA4A" w14:textId="7E739816" w:rsidR="00922058" w:rsidRDefault="00922058" w:rsidP="00922058">
      <w:r>
        <w:t xml:space="preserve">expressed through reputational harm or narrative manipulation </w:t>
      </w:r>
    </w:p>
    <w:p w14:paraId="446E8DE0" w14:textId="339E859F" w:rsidR="00922058" w:rsidRDefault="00922058" w:rsidP="00922058">
      <w:r>
        <w:t xml:space="preserve">mediated through institutions, including police, courts, or child protection </w:t>
      </w:r>
    </w:p>
    <w:p w14:paraId="6AF8E0CE" w14:textId="6378E187" w:rsidR="00922058" w:rsidRDefault="00922058" w:rsidP="00922058">
      <w:r>
        <w:t xml:space="preserve">Behavioural systems analysis shows that outcomes are shaped not only by perpetrator behaviour, but also by how institutions interpret and respond to that behaviour. This means that institutional responses can either interrupt harm, or unintentionally amplify it. </w:t>
      </w:r>
    </w:p>
    <w:p w14:paraId="55B84D36" w14:textId="2F70DDCC" w:rsidR="00922058" w:rsidRDefault="00922058" w:rsidP="00922058">
      <w:r>
        <w:t xml:space="preserve">A pre-escalation pathway would: </w:t>
      </w:r>
    </w:p>
    <w:p w14:paraId="5DDF89C1" w14:textId="17F9A837" w:rsidR="00922058" w:rsidRDefault="00922058" w:rsidP="00922058">
      <w:r>
        <w:t xml:space="preserve">enable safe, low-consequence disclosure before crisis thresholds are reached </w:t>
      </w:r>
    </w:p>
    <w:p w14:paraId="21CD5299" w14:textId="5FB6F5EF" w:rsidR="00922058" w:rsidRDefault="00922058" w:rsidP="00922058">
      <w:r>
        <w:t xml:space="preserve">support structured behavioural assessment rather than immediate classification </w:t>
      </w:r>
    </w:p>
    <w:p w14:paraId="10357E26" w14:textId="0905B542" w:rsidR="00922058" w:rsidRDefault="00922058" w:rsidP="00922058">
      <w:r>
        <w:t xml:space="preserve">reduce risks of misidentification and escalation </w:t>
      </w:r>
    </w:p>
    <w:p w14:paraId="661D9713" w14:textId="3B0759E0" w:rsidR="00922058" w:rsidRDefault="00922058" w:rsidP="00922058">
      <w:r>
        <w:t xml:space="preserve">allow earlier intervention across a broader range of abuse types </w:t>
      </w:r>
    </w:p>
    <w:p w14:paraId="780749C1" w14:textId="240FC95B" w:rsidR="00922058" w:rsidRDefault="00922058" w:rsidP="00922058">
      <w:r>
        <w:t xml:space="preserve">Improved system responses also require: </w:t>
      </w:r>
    </w:p>
    <w:p w14:paraId="472FCB3A" w14:textId="0CAC7FE1" w:rsidR="00922058" w:rsidRDefault="00922058" w:rsidP="00922058">
      <w:r>
        <w:t xml:space="preserve">explicit recognition of systems abuse as a form of coercive control </w:t>
      </w:r>
    </w:p>
    <w:p w14:paraId="451B35E1" w14:textId="50B289B8" w:rsidR="00922058" w:rsidRDefault="00922058" w:rsidP="00922058">
      <w:r>
        <w:t xml:space="preserve">enhanced handling of cross-allegations, including parallel investigation of competing claims </w:t>
      </w:r>
    </w:p>
    <w:p w14:paraId="4875E4E9" w14:textId="6C5A2D69" w:rsidR="00922058" w:rsidRDefault="00922058" w:rsidP="00922058">
      <w:r>
        <w:t xml:space="preserve">embedding behavioural and psychological expertise at intake and early-stage assessment </w:t>
      </w:r>
    </w:p>
    <w:p w14:paraId="1DC5EF97" w14:textId="5A8CFF9E" w:rsidR="00922058" w:rsidRDefault="00922058" w:rsidP="00922058">
      <w:r>
        <w:t xml:space="preserve">These changes would improve both immediate safety and long-term outcomes by reducing escalation pathways and improving accuracy of institutional response. </w:t>
      </w:r>
    </w:p>
    <w:p w14:paraId="0AAF9D9F" w14:textId="6E372E95" w:rsidR="00922058" w:rsidRDefault="00922058" w:rsidP="00922058">
      <w:r>
        <w:t xml:space="preserve">2. What helps people access support earlier, and what barriers prevent people from seeking help or engaging with systems and services? </w:t>
      </w:r>
    </w:p>
    <w:p w14:paraId="0E3E8800" w14:textId="77777777" w:rsidR="00922058" w:rsidRDefault="00922058" w:rsidP="00922058">
      <w:r>
        <w:t xml:space="preserve">Early access to support is primarily shaped by how individuals anticipate the system will respond. </w:t>
      </w:r>
    </w:p>
    <w:p w14:paraId="0FF41410" w14:textId="77777777" w:rsidR="00922058" w:rsidRDefault="00922058" w:rsidP="00922058"/>
    <w:p w14:paraId="51923E7D" w14:textId="5602F054" w:rsidR="00922058" w:rsidRDefault="00922058" w:rsidP="00922058">
      <w:r>
        <w:t xml:space="preserve">Behavioural analysis indicates that help-seeking is a critical inflection point, where individuals decide between: </w:t>
      </w:r>
    </w:p>
    <w:p w14:paraId="69B989C4" w14:textId="49CABD6D" w:rsidR="00922058" w:rsidRDefault="00922058" w:rsidP="00922058">
      <w:r>
        <w:t xml:space="preserve">disclosure, leading to potential intervention, or </w:t>
      </w:r>
    </w:p>
    <w:p w14:paraId="765887DE" w14:textId="01D1E28E" w:rsidR="00922058" w:rsidRDefault="00922058" w:rsidP="00922058">
      <w:r>
        <w:t xml:space="preserve">suppression, leading to prolonged exposure and escalation </w:t>
      </w:r>
    </w:p>
    <w:p w14:paraId="553C1E3D" w14:textId="6BED20E6" w:rsidR="00922058" w:rsidRDefault="00922058" w:rsidP="00922058">
      <w:r>
        <w:t xml:space="preserve">Key barriers to early help-seeking include: </w:t>
      </w:r>
    </w:p>
    <w:p w14:paraId="69B25C28" w14:textId="0314040F" w:rsidR="00922058" w:rsidRDefault="00922058" w:rsidP="00922058">
      <w:r>
        <w:t xml:space="preserve">anticipated misidentification, particularly in indirect or high-conflict situations </w:t>
      </w:r>
    </w:p>
    <w:p w14:paraId="0EE52090" w14:textId="31EC583D" w:rsidR="00922058" w:rsidRDefault="00922058" w:rsidP="00922058">
      <w:r>
        <w:t xml:space="preserve">fear that reporting will trigger escalation, including retaliation or amplification of false narratives </w:t>
      </w:r>
    </w:p>
    <w:p w14:paraId="480AFDEB" w14:textId="5301FD1E" w:rsidR="00922058" w:rsidRDefault="00922058" w:rsidP="00922058">
      <w:r>
        <w:t xml:space="preserve">lack of safe pathways for reporting harm that is not immediately physical </w:t>
      </w:r>
    </w:p>
    <w:p w14:paraId="0BE5990A" w14:textId="0E585A64" w:rsidR="00922058" w:rsidRDefault="00922058" w:rsidP="00922058">
      <w:r>
        <w:t xml:space="preserve">reliance on police-led or crisis-triggered entry points, which may not be appropriate in early-stage or ambiguous cases (such as where abuse is primarily verbal and/or psychological) </w:t>
      </w:r>
    </w:p>
    <w:p w14:paraId="09454006" w14:textId="6E9076C8" w:rsidR="00922058" w:rsidRDefault="00922058" w:rsidP="00922058">
      <w:r>
        <w:t xml:space="preserve">In cases of indirect coercive control, these barriers often lead not to delayed disclosure, but to complete suppression of help-seeking, creating what can be described as a “pressure cooker” dynamic in which harm escalates over time without intervention. </w:t>
      </w:r>
    </w:p>
    <w:p w14:paraId="19F63B83" w14:textId="3729C94C" w:rsidR="00922058" w:rsidRDefault="00922058" w:rsidP="00922058">
      <w:r>
        <w:t xml:space="preserve">Enablers of earlier access include: </w:t>
      </w:r>
    </w:p>
    <w:p w14:paraId="75241CC4" w14:textId="591C3F26" w:rsidR="00922058" w:rsidRDefault="00922058" w:rsidP="00922058">
      <w:r>
        <w:t xml:space="preserve">alternative entry pathways outside policing (e.g. health, psychological, and community services) </w:t>
      </w:r>
    </w:p>
    <w:p w14:paraId="46A168FC" w14:textId="2BAF8D24" w:rsidR="00922058" w:rsidRDefault="00922058" w:rsidP="00922058">
      <w:r>
        <w:t xml:space="preserve">lower-consequence disclosure mechanisms that do not require immediate classification </w:t>
      </w:r>
    </w:p>
    <w:p w14:paraId="34698E7E" w14:textId="08C66CFB" w:rsidR="00922058" w:rsidRDefault="00922058" w:rsidP="00922058">
      <w:r>
        <w:t xml:space="preserve">increased system capability to recognise indirect coercive control </w:t>
      </w:r>
    </w:p>
    <w:p w14:paraId="32F59C44" w14:textId="3F4F96ED" w:rsidR="00922058" w:rsidRDefault="00922058" w:rsidP="00922058">
      <w:r>
        <w:t xml:space="preserve">improved trust that reporting will lead to investigation, not escalation </w:t>
      </w:r>
    </w:p>
    <w:p w14:paraId="19D75A79" w14:textId="6B5DCF59" w:rsidR="00922058" w:rsidRDefault="00922058" w:rsidP="00922058">
      <w:r>
        <w:t xml:space="preserve">Improving early access therefore requires not only expanding services, but reshaping the decision environment at the point of help-seeking. </w:t>
      </w:r>
    </w:p>
    <w:p w14:paraId="7611E385" w14:textId="08E86D97" w:rsidR="00922058" w:rsidRDefault="00922058" w:rsidP="00922058">
      <w:r>
        <w:t xml:space="preserve">3. What current or emerging issues should the Second Action Plan address, including in relation to coercive control and technology-facilitated abuse? </w:t>
      </w:r>
    </w:p>
    <w:p w14:paraId="1D9D819F" w14:textId="57C0EED4" w:rsidR="00922058" w:rsidRDefault="00922058" w:rsidP="00922058">
      <w:r>
        <w:t xml:space="preserve">A key issue is the growing recognition that coercive control is not limited to direct or physically observable behaviours. It can also be expressed through: </w:t>
      </w:r>
    </w:p>
    <w:p w14:paraId="2AD66F23" w14:textId="1F9724F7" w:rsidR="00922058" w:rsidRDefault="00922058" w:rsidP="00922058">
      <w:r>
        <w:t xml:space="preserve">systems abuse, including the use of legal and institutional processes as instruments of control </w:t>
      </w:r>
    </w:p>
    <w:p w14:paraId="6017007A" w14:textId="0471EB6E" w:rsidR="00922058" w:rsidRDefault="00922058" w:rsidP="00922058">
      <w:r>
        <w:t xml:space="preserve">narrative manipulation and reputational harm, often amplified through digital and social channels </w:t>
      </w:r>
    </w:p>
    <w:p w14:paraId="03C7B630" w14:textId="21618A51" w:rsidR="00922058" w:rsidRDefault="00922058" w:rsidP="00922058">
      <w:r>
        <w:t xml:space="preserve">technology-facilitated abuse, which can extend coercive dynamics beyond the immediate relationship context </w:t>
      </w:r>
    </w:p>
    <w:p w14:paraId="18E09782" w14:textId="36041779" w:rsidR="00922058" w:rsidRDefault="00922058" w:rsidP="00922058">
      <w:r>
        <w:t xml:space="preserve">Current systems are more responsive to direct aggression, but less equipped to detect and interpret: </w:t>
      </w:r>
    </w:p>
    <w:p w14:paraId="4177A248" w14:textId="560552D3" w:rsidR="00922058" w:rsidRDefault="00922058" w:rsidP="00922058">
      <w:r>
        <w:t xml:space="preserve">strategically timed allegations </w:t>
      </w:r>
    </w:p>
    <w:p w14:paraId="0C49F3E6" w14:textId="254748A3" w:rsidR="00922058" w:rsidRDefault="00922058" w:rsidP="00922058">
      <w:r>
        <w:t xml:space="preserve">third-party recruitment </w:t>
      </w:r>
    </w:p>
    <w:p w14:paraId="07D2A587" w14:textId="3ABA62D7" w:rsidR="00922058" w:rsidRDefault="00922058" w:rsidP="00922058">
      <w:r>
        <w:t xml:space="preserve">patterns of escalation after and adapting to institutional engagement </w:t>
      </w:r>
    </w:p>
    <w:p w14:paraId="1F51A3F4" w14:textId="1B6EB2D7" w:rsidR="00922058" w:rsidRDefault="00922058" w:rsidP="00922058">
      <w:r>
        <w:t xml:space="preserve">behavioural adaptation in response to intervention </w:t>
      </w:r>
    </w:p>
    <w:p w14:paraId="46AFB1DD" w14:textId="00CFA8B1" w:rsidR="00922058" w:rsidRDefault="00922058" w:rsidP="00922058">
      <w:r>
        <w:t xml:space="preserve">Behavioural system dynamics show that perpetrators may shift from direct to indirect modes of control when constrained by institutions, social norms, or physical limitations. This includes increased reliance on: </w:t>
      </w:r>
    </w:p>
    <w:p w14:paraId="0FE948AF" w14:textId="398745D3" w:rsidR="00922058" w:rsidRDefault="00922058" w:rsidP="00922058">
      <w:r>
        <w:t xml:space="preserve">digital communication channels </w:t>
      </w:r>
    </w:p>
    <w:p w14:paraId="2F22ABDD" w14:textId="158E79FC" w:rsidR="00922058" w:rsidRDefault="00922058" w:rsidP="00922058">
      <w:r>
        <w:t xml:space="preserve">reputational attacks </w:t>
      </w:r>
    </w:p>
    <w:p w14:paraId="795D22B6" w14:textId="15EA7EAF" w:rsidR="00922058" w:rsidRDefault="00922058" w:rsidP="00922058">
      <w:r>
        <w:t xml:space="preserve">manipulation of institutional processes </w:t>
      </w:r>
    </w:p>
    <w:p w14:paraId="5E9FECCB" w14:textId="600AB3A6" w:rsidR="00922058" w:rsidRDefault="00922058" w:rsidP="00922058">
      <w:r>
        <w:t xml:space="preserve">The Second Action Plan should therefore prioritise: </w:t>
      </w:r>
    </w:p>
    <w:p w14:paraId="56758E35" w14:textId="159ACA5D" w:rsidR="00922058" w:rsidRDefault="00922058" w:rsidP="00922058">
      <w:r>
        <w:t xml:space="preserve">expanding definitions and detection frameworks for coercive control to include indirect and systems-mediated forms </w:t>
      </w:r>
    </w:p>
    <w:p w14:paraId="26E83BA0" w14:textId="6E520A34" w:rsidR="00922058" w:rsidRDefault="00922058" w:rsidP="00922058">
      <w:r>
        <w:t xml:space="preserve">updating risk assessment tools to reflect these behaviours </w:t>
      </w:r>
    </w:p>
    <w:p w14:paraId="6F464364" w14:textId="5C5E647A" w:rsidR="00922058" w:rsidRDefault="00922058" w:rsidP="00922058">
      <w:r>
        <w:t xml:space="preserve">recognising that institutional interaction itself can be part of the abuse pathway </w:t>
      </w:r>
    </w:p>
    <w:p w14:paraId="519290FD" w14:textId="2C417244" w:rsidR="00922058" w:rsidRDefault="00922058" w:rsidP="00922058">
      <w:r>
        <w:t xml:space="preserve">Without this, systems will continue to detect only a subset of coercive control behaviours, leaving significant harm pathways insufficiently addressed. </w:t>
      </w:r>
    </w:p>
    <w:p w14:paraId="3451910C" w14:textId="65C95B4A" w:rsidR="00922058" w:rsidRDefault="00922058" w:rsidP="00922058">
      <w:r>
        <w:t xml:space="preserve">4. What gaps remain in addressing the needs of diverse communities, including Aboriginal and Torres Strait Islander people? </w:t>
      </w:r>
    </w:p>
    <w:p w14:paraId="140940E5" w14:textId="78C015BF" w:rsidR="00922058" w:rsidRDefault="00922058" w:rsidP="00922058">
      <w:r>
        <w:t xml:space="preserve">A key gap is that current systems are not sufficiently calibrated to recognise diverse patterns of victimisation, particularly where harm does not align with dominant models of direct, physically observable abuse. </w:t>
      </w:r>
    </w:p>
    <w:p w14:paraId="48FF3BA2" w14:textId="7C0F47DB" w:rsidR="00922058" w:rsidRDefault="00922058" w:rsidP="00922058">
      <w:r>
        <w:t xml:space="preserve">While current frameworks have made important progress, there remain structural limitations in: </w:t>
      </w:r>
    </w:p>
    <w:p w14:paraId="3E2A4D0B" w14:textId="714485FB" w:rsidR="00922058" w:rsidRDefault="00922058" w:rsidP="00922058">
      <w:r>
        <w:t xml:space="preserve">recognising indirect coercive control across different contexts </w:t>
      </w:r>
    </w:p>
    <w:p w14:paraId="11AB65D2" w14:textId="6CD4DDE6" w:rsidR="00922058" w:rsidRDefault="00922058" w:rsidP="00922058">
      <w:r>
        <w:t xml:space="preserve">accounting for how institutional interaction varies across communities </w:t>
      </w:r>
    </w:p>
    <w:p w14:paraId="4BF7A5AB" w14:textId="3D51BA2A" w:rsidR="00922058" w:rsidRDefault="00922058" w:rsidP="00922058">
      <w:r>
        <w:t xml:space="preserve">ensuring safe access to services for individuals who anticipate negative system responses </w:t>
      </w:r>
    </w:p>
    <w:p w14:paraId="45181D62" w14:textId="035FAF9C" w:rsidR="00922058" w:rsidRDefault="00922058" w:rsidP="00922058">
      <w:r>
        <w:t xml:space="preserve">More broadly, the system currently lacks sufficient capacity to: </w:t>
      </w:r>
    </w:p>
    <w:p w14:paraId="38DDE0F8" w14:textId="08E098B1" w:rsidR="00922058" w:rsidRDefault="00922058" w:rsidP="00922058">
      <w:r>
        <w:t xml:space="preserve">detect and respond to variation in behavioural expression of coercive control </w:t>
      </w:r>
    </w:p>
    <w:p w14:paraId="7A4EFCEE" w14:textId="2B4E6770" w:rsidR="00922058" w:rsidRDefault="00922058" w:rsidP="00922058">
      <w:r>
        <w:t xml:space="preserve">distinguish between different response profiles, including accommodative or suppressed help-seeking </w:t>
      </w:r>
    </w:p>
    <w:p w14:paraId="0DCD0FCA" w14:textId="79E302CF" w:rsidR="00922058" w:rsidRDefault="00922058" w:rsidP="00922058">
      <w:r>
        <w:t xml:space="preserve">measure and understand outcomes where harm is not physically manifest </w:t>
      </w:r>
    </w:p>
    <w:p w14:paraId="457CCACB" w14:textId="14EFB836" w:rsidR="00922058" w:rsidRDefault="00922058" w:rsidP="00922058">
      <w:r>
        <w:t xml:space="preserve">For some communities, including both men generally, and in particular Aboriginal and Torres Strait Islander peoples, trust in institutions and historical context may further shape: </w:t>
      </w:r>
    </w:p>
    <w:p w14:paraId="4B24E373" w14:textId="4B7AB094" w:rsidR="00922058" w:rsidRDefault="00922058" w:rsidP="00922058">
      <w:r>
        <w:t xml:space="preserve">willingness to engage with formal systems </w:t>
      </w:r>
    </w:p>
    <w:p w14:paraId="05D9EE45" w14:textId="3CD50A1D" w:rsidR="00922058" w:rsidRDefault="00922058" w:rsidP="00922058">
      <w:r>
        <w:t xml:space="preserve">likelihood of early disclosure </w:t>
      </w:r>
    </w:p>
    <w:p w14:paraId="6ED66EC2" w14:textId="53F1C709" w:rsidR="00922058" w:rsidRDefault="00922058" w:rsidP="00922058">
      <w:r>
        <w:t xml:space="preserve">perceived risks of engaging with enforcement-based responses </w:t>
      </w:r>
    </w:p>
    <w:p w14:paraId="1D100B2B" w14:textId="7D6D8F90" w:rsidR="00922058" w:rsidRDefault="00922058" w:rsidP="00922058">
      <w:r>
        <w:t xml:space="preserve">Improving outcomes requires: </w:t>
      </w:r>
    </w:p>
    <w:p w14:paraId="296B2B89" w14:textId="6F298BB5" w:rsidR="00922058" w:rsidRDefault="00922058" w:rsidP="00922058">
      <w:r>
        <w:t xml:space="preserve">expanding early-stage, non-enforcement pathways </w:t>
      </w:r>
    </w:p>
    <w:p w14:paraId="23CA8FA1" w14:textId="27E19D76" w:rsidR="00922058" w:rsidRDefault="00922058" w:rsidP="00922058">
      <w:r>
        <w:t xml:space="preserve">embedding culturally informed and behaviourally informed assessment approaches </w:t>
      </w:r>
    </w:p>
    <w:p w14:paraId="49B7B2E8" w14:textId="15627157" w:rsidR="00922058" w:rsidRDefault="00922058" w:rsidP="00922058">
      <w:r>
        <w:t xml:space="preserve">improving the system’s capacity to interpret a wider range of harm presentations </w:t>
      </w:r>
    </w:p>
    <w:p w14:paraId="58C49276" w14:textId="7CA2D64B" w:rsidR="00922058" w:rsidRDefault="00922058" w:rsidP="00922058">
      <w:r>
        <w:t xml:space="preserve">This aligns with a broader principle: </w:t>
      </w:r>
    </w:p>
    <w:p w14:paraId="4D65DA91" w14:textId="3EC38D97" w:rsidR="00922058" w:rsidRDefault="00922058" w:rsidP="00922058">
      <w:r>
        <w:t>a system designed to recognise multiple forms of coercive control will be more accessible, more accurate, and more effective for all communities.</w:t>
      </w:r>
    </w:p>
    <w:p w14:paraId="4657249D" w14:textId="63F7BAF4" w:rsidR="00922058" w:rsidRDefault="00922058" w:rsidP="00922058">
      <w:pPr>
        <w:rPr>
          <w:b/>
          <w:bCs/>
        </w:rPr>
      </w:pPr>
      <w:r w:rsidRPr="00922058">
        <w:rPr>
          <w:b/>
          <w:bCs/>
        </w:rPr>
        <w:t>Feedback for Priority Area 2: Prevention and early intervention</w:t>
      </w:r>
    </w:p>
    <w:p w14:paraId="0AFBBE09" w14:textId="702A0485" w:rsidR="00922058" w:rsidRDefault="00922058" w:rsidP="00922058">
      <w:r>
        <w:t xml:space="preserve">Priority Area 2: Prevention and Early Intervention </w:t>
      </w:r>
    </w:p>
    <w:p w14:paraId="410885EC" w14:textId="16FC4659" w:rsidR="00922058" w:rsidRDefault="00922058" w:rsidP="00922058">
      <w:r>
        <w:t xml:space="preserve">1. What would make the biggest difference in preventing and ultimately ending violence? </w:t>
      </w:r>
    </w:p>
    <w:p w14:paraId="38C9400A" w14:textId="67238AB0" w:rsidR="00922058" w:rsidRDefault="00922058" w:rsidP="00922058">
      <w:r>
        <w:t xml:space="preserve">The most significant improvement would be to address how violence evolves within a dynamic behavioural system, rather than focusing solely on incident-based intervention. </w:t>
      </w:r>
    </w:p>
    <w:p w14:paraId="7B91FFD5" w14:textId="598C7148" w:rsidR="00922058" w:rsidRDefault="00922058" w:rsidP="00922058">
      <w:r>
        <w:t xml:space="preserve">Current prevention efforts are strongest in addressing direct and physically manifest forms of violence. However, behavioural system analysis shows that violence often evolves through: </w:t>
      </w:r>
    </w:p>
    <w:p w14:paraId="336910D4" w14:textId="7BE2ADD8" w:rsidR="00922058" w:rsidRDefault="00922058" w:rsidP="00922058">
      <w:r>
        <w:t xml:space="preserve">early-stage coercive control </w:t>
      </w:r>
    </w:p>
    <w:p w14:paraId="75AF158D" w14:textId="42343DBE" w:rsidR="00922058" w:rsidRDefault="00922058" w:rsidP="00922058">
      <w:r>
        <w:t xml:space="preserve">suppression of help-seeking </w:t>
      </w:r>
    </w:p>
    <w:p w14:paraId="5895E19F" w14:textId="693168AE" w:rsidR="00922058" w:rsidRDefault="00922058" w:rsidP="00922058">
      <w:r>
        <w:t xml:space="preserve">escalation through indirect or systems-mediated pathways </w:t>
      </w:r>
    </w:p>
    <w:p w14:paraId="7D820105" w14:textId="2789C011" w:rsidR="00922058" w:rsidRDefault="00922058" w:rsidP="00922058">
      <w:r>
        <w:t xml:space="preserve">A central finding is that help-seeking functions as a critical inflection point. Where individuals are able to disclose safely, intervention can occur early. Where help-seeking is suppressed, harm is more likely to escalate over time, including progression to physical violence. </w:t>
      </w:r>
    </w:p>
    <w:p w14:paraId="3B8A9AF3" w14:textId="6A9A1262" w:rsidR="00922058" w:rsidRDefault="00922058" w:rsidP="00922058">
      <w:r>
        <w:t xml:space="preserve">Prevention is therefore not only about addressing attitudes or behaviours, but about shaping the conditions under which victims may choose to seek help. </w:t>
      </w:r>
    </w:p>
    <w:p w14:paraId="454EF1AD" w14:textId="33C01B02" w:rsidR="00922058" w:rsidRDefault="00922058" w:rsidP="00922058">
      <w:r>
        <w:t xml:space="preserve">The most effective lever for prevention is: </w:t>
      </w:r>
    </w:p>
    <w:p w14:paraId="390B3552" w14:textId="6BD8FAA9" w:rsidR="00922058" w:rsidRDefault="00922058" w:rsidP="00922058">
      <w:r>
        <w:t xml:space="preserve">creating safe, low-consequence pathways for early reporting, particularly in non-crisis situations </w:t>
      </w:r>
    </w:p>
    <w:p w14:paraId="4874DC7D" w14:textId="7E15048D" w:rsidR="00922058" w:rsidRDefault="00922058" w:rsidP="00922058">
      <w:r>
        <w:t xml:space="preserve">ensuring institutional responses do not unintentionally escalate harm or reinforce coercive dynamics </w:t>
      </w:r>
    </w:p>
    <w:p w14:paraId="72BAD2DA" w14:textId="075C8971" w:rsidR="00922058" w:rsidRDefault="00922058" w:rsidP="00922058">
      <w:r>
        <w:t xml:space="preserve">In practical terms, this requires: </w:t>
      </w:r>
    </w:p>
    <w:p w14:paraId="70416DA5" w14:textId="04115D0A" w:rsidR="00922058" w:rsidRDefault="00922058" w:rsidP="00922058">
      <w:r>
        <w:t xml:space="preserve">earlier behavioural detection of coercive control </w:t>
      </w:r>
    </w:p>
    <w:p w14:paraId="5531E480" w14:textId="292B09D2" w:rsidR="00922058" w:rsidRDefault="00922058" w:rsidP="00922058">
      <w:r>
        <w:t xml:space="preserve">system design that reduces misidentification and escalation </w:t>
      </w:r>
    </w:p>
    <w:p w14:paraId="0E35D2B8" w14:textId="7324982D" w:rsidR="00922058" w:rsidRDefault="00922058" w:rsidP="00922058">
      <w:r>
        <w:t xml:space="preserve">a shift from reactive intervention to pre-escalation engagement </w:t>
      </w:r>
    </w:p>
    <w:p w14:paraId="04E6316A" w14:textId="5DEEDCD9" w:rsidR="00922058" w:rsidRDefault="00922058" w:rsidP="00922058">
      <w:r>
        <w:t xml:space="preserve">This approach targets the upstream drivers of violence, rather than only responding after coercive control has turned into violence. </w:t>
      </w:r>
    </w:p>
    <w:p w14:paraId="0C34B3E1" w14:textId="2F9B5D41" w:rsidR="00922058" w:rsidRDefault="00922058" w:rsidP="00922058">
      <w:r>
        <w:t xml:space="preserve">2. How can existing efforts to prevent violence be strengthened or built upon at the individual, community, organisational, institutional and societal levels? </w:t>
      </w:r>
    </w:p>
    <w:p w14:paraId="6886C338" w14:textId="76555A15" w:rsidR="00922058" w:rsidRDefault="00922058" w:rsidP="00922058">
      <w:r>
        <w:t xml:space="preserve">Existing prevention efforts can be strengthened by expanding the system’s ability to recognise multiple pathways of coercive control, particularly indirect and institutionally mediated forms. </w:t>
      </w:r>
    </w:p>
    <w:p w14:paraId="2B293FAC" w14:textId="436DBECE" w:rsidR="00922058" w:rsidRDefault="00922058" w:rsidP="00922058">
      <w:r>
        <w:t xml:space="preserve">At each level, this implies: </w:t>
      </w:r>
    </w:p>
    <w:p w14:paraId="0879BEDA" w14:textId="643DC352" w:rsidR="00922058" w:rsidRDefault="00922058" w:rsidP="00922058">
      <w:r>
        <w:t xml:space="preserve">Individual level </w:t>
      </w:r>
    </w:p>
    <w:p w14:paraId="7EF9889B" w14:textId="307AFC81" w:rsidR="00922058" w:rsidRDefault="00922058" w:rsidP="00922058">
      <w:r>
        <w:t xml:space="preserve">increasing capability to recognise non-physical forms of coercive control, including reputational harm and manipulation of third parties </w:t>
      </w:r>
    </w:p>
    <w:p w14:paraId="390BA66D" w14:textId="4BB5F4DF" w:rsidR="00922058" w:rsidRDefault="00922058" w:rsidP="00922058">
      <w:r>
        <w:t xml:space="preserve">supporting individuals to understand how behaviours may escalate through interaction with systems </w:t>
      </w:r>
    </w:p>
    <w:p w14:paraId="077362B7" w14:textId="1E7FEC26" w:rsidR="00922058" w:rsidRDefault="00922058" w:rsidP="00922058">
      <w:r>
        <w:t xml:space="preserve">Community level </w:t>
      </w:r>
    </w:p>
    <w:p w14:paraId="16E8BFCE" w14:textId="2C933F2E" w:rsidR="00922058" w:rsidRDefault="00922058" w:rsidP="00922058">
      <w:r>
        <w:t xml:space="preserve">promoting awareness that coercive control may be cumulative, adaptive and context-dependent, not only incident-based </w:t>
      </w:r>
    </w:p>
    <w:p w14:paraId="455C8418" w14:textId="27EB853B" w:rsidR="00922058" w:rsidRDefault="00922058" w:rsidP="00922058">
      <w:r>
        <w:t xml:space="preserve">improving informal support pathways that encourage early disclosure, with particular emphasis on the previously under-emphasised form of harm, such as indirect coercive control </w:t>
      </w:r>
    </w:p>
    <w:p w14:paraId="21F6B86A" w14:textId="1162E0C8" w:rsidR="00922058" w:rsidRDefault="00922058" w:rsidP="00922058">
      <w:r>
        <w:t xml:space="preserve">Organisational level (services, workplaces, schools) </w:t>
      </w:r>
    </w:p>
    <w:p w14:paraId="4D6355A5" w14:textId="195622EA" w:rsidR="00922058" w:rsidRDefault="00922058" w:rsidP="00922058">
      <w:r>
        <w:t xml:space="preserve">developing staff capability to identify early-stage and indirect harm patterns </w:t>
      </w:r>
    </w:p>
    <w:p w14:paraId="12B4C80D" w14:textId="18861EB6" w:rsidR="00922058" w:rsidRDefault="00922058" w:rsidP="00922058">
      <w:r>
        <w:t xml:space="preserve">providing referral pathways that do not rely solely on police or crisis escalation </w:t>
      </w:r>
    </w:p>
    <w:p w14:paraId="7CC33F43" w14:textId="6C54EC54" w:rsidR="00922058" w:rsidRDefault="00922058" w:rsidP="00922058">
      <w:r>
        <w:t xml:space="preserve">reporting pathways need to present a lower risk than persisting in the abusive environment. Critically, this requires the reduction in the risk of misidentification and/or reputational destruction associated with reporting abuse. </w:t>
      </w:r>
    </w:p>
    <w:p w14:paraId="7B35EEF2" w14:textId="10FB45E9" w:rsidR="00922058" w:rsidRDefault="00922058" w:rsidP="00922058">
      <w:r>
        <w:t xml:space="preserve">Institutional level </w:t>
      </w:r>
    </w:p>
    <w:p w14:paraId="6A035AC1" w14:textId="12B5A4A2" w:rsidR="00922058" w:rsidRDefault="00922058" w:rsidP="00922058">
      <w:r>
        <w:t xml:space="preserve">improving how institutions interpret behaviour under uncertainty </w:t>
      </w:r>
    </w:p>
    <w:p w14:paraId="091FB846" w14:textId="5D799C0A" w:rsidR="00922058" w:rsidRDefault="00922058" w:rsidP="00922058">
      <w:r>
        <w:t xml:space="preserve">reducing reliance on first-contact assumptions </w:t>
      </w:r>
    </w:p>
    <w:p w14:paraId="3F536B46" w14:textId="1D640686" w:rsidR="00922058" w:rsidRDefault="00922058" w:rsidP="00922058">
      <w:r>
        <w:t xml:space="preserve">strengthening parallel assessment of competing narratives, particularly in the case of crossing allegations </w:t>
      </w:r>
    </w:p>
    <w:p w14:paraId="0D476340" w14:textId="215B02D2" w:rsidR="00922058" w:rsidRDefault="00922058" w:rsidP="00922058">
      <w:r>
        <w:t xml:space="preserve">Societal level </w:t>
      </w:r>
    </w:p>
    <w:p w14:paraId="3FE5884B" w14:textId="3B87F859" w:rsidR="00922058" w:rsidRDefault="00922058" w:rsidP="00922058">
      <w:r>
        <w:t xml:space="preserve">broadening the public and policy understanding of DFV beyond direct aggression </w:t>
      </w:r>
    </w:p>
    <w:p w14:paraId="1F1F3D90" w14:textId="6A4F41CD" w:rsidR="00922058" w:rsidRDefault="00922058" w:rsidP="00922058">
      <w:r>
        <w:t xml:space="preserve">in particular, reducing the stigma associated with male victims reporting </w:t>
      </w:r>
    </w:p>
    <w:p w14:paraId="12146BE6" w14:textId="7D9C3CA5" w:rsidR="00922058" w:rsidRDefault="00922058" w:rsidP="00922058">
      <w:r>
        <w:t xml:space="preserve">eliminate the current reality that a male victim reporting abuse is first assessed as a presumptive perpetrator. This must end if we want victims to report early to prevent escalation. </w:t>
      </w:r>
    </w:p>
    <w:p w14:paraId="18120A21" w14:textId="6DCF8AB6" w:rsidR="00922058" w:rsidRDefault="00922058" w:rsidP="00922058">
      <w:r>
        <w:t xml:space="preserve">recognising that violence may evolve through interaction between behaviour and institutional response </w:t>
      </w:r>
    </w:p>
    <w:p w14:paraId="3E9C9A5E" w14:textId="4E096339" w:rsidR="00922058" w:rsidRDefault="00922058" w:rsidP="00922058">
      <w:r>
        <w:t xml:space="preserve">Strengthening prevention requires not just expanding activity, but improving alignment between system design and the full range of harm pathways. </w:t>
      </w:r>
    </w:p>
    <w:p w14:paraId="1CE09DD5" w14:textId="59306C54" w:rsidR="00922058" w:rsidRDefault="00922058" w:rsidP="00922058">
      <w:r>
        <w:t xml:space="preserve">3. How can governments, communities, schools, workplaces, online platforms and others better support people to recognise and respond to harmful attitudes and behaviours? </w:t>
      </w:r>
    </w:p>
    <w:p w14:paraId="3CAE1325" w14:textId="31B8BE90" w:rsidR="00922058" w:rsidRDefault="00922058" w:rsidP="00922058">
      <w:r>
        <w:t xml:space="preserve">Support can be improved by shifting from a narrow focus on visible or incident-based harm to a broader understanding of behavioural patterns and system dynamics. </w:t>
      </w:r>
    </w:p>
    <w:p w14:paraId="7D214EF9" w14:textId="77777777" w:rsidR="00922058" w:rsidRDefault="00922058" w:rsidP="00922058">
      <w:r>
        <w:t xml:space="preserve">Key improvements include: </w:t>
      </w:r>
    </w:p>
    <w:p w14:paraId="0185000E" w14:textId="1773714F" w:rsidR="00922058" w:rsidRDefault="00922058" w:rsidP="00922058">
      <w:r>
        <w:t xml:space="preserve">recognising that coercive control may be expressed through: </w:t>
      </w:r>
    </w:p>
    <w:p w14:paraId="0293D4DF" w14:textId="42CE92C1" w:rsidR="00922058" w:rsidRDefault="00922058" w:rsidP="00922058">
      <w:r>
        <w:t xml:space="preserve">indirect aggression </w:t>
      </w:r>
    </w:p>
    <w:p w14:paraId="28BEC907" w14:textId="09E0D2A7" w:rsidR="00922058" w:rsidRDefault="00922058" w:rsidP="00922058">
      <w:r>
        <w:t xml:space="preserve">reputational harm </w:t>
      </w:r>
    </w:p>
    <w:p w14:paraId="49E2554C" w14:textId="10FE10A9" w:rsidR="00922058" w:rsidRDefault="00922058" w:rsidP="00922058">
      <w:r>
        <w:t xml:space="preserve">institutional engagement </w:t>
      </w:r>
    </w:p>
    <w:p w14:paraId="129DF162" w14:textId="7DD1DB83" w:rsidR="00922058" w:rsidRDefault="00922058" w:rsidP="00922058">
      <w:r>
        <w:t xml:space="preserve">equipping people to identify patterns over time, not just isolated events </w:t>
      </w:r>
    </w:p>
    <w:p w14:paraId="0E30AF18" w14:textId="76DF32AA" w:rsidR="00922058" w:rsidRDefault="00922058" w:rsidP="00922058">
      <w:r>
        <w:t xml:space="preserve">At a practical level: </w:t>
      </w:r>
    </w:p>
    <w:p w14:paraId="02A5C7FA" w14:textId="6BA78A2F" w:rsidR="00922058" w:rsidRDefault="00922058" w:rsidP="00922058">
      <w:r>
        <w:t xml:space="preserve">education programs should include: </w:t>
      </w:r>
    </w:p>
    <w:p w14:paraId="5F73B85A" w14:textId="156D129B" w:rsidR="00922058" w:rsidRDefault="00922058" w:rsidP="00922058">
      <w:r>
        <w:t xml:space="preserve">indirect coercive control </w:t>
      </w:r>
    </w:p>
    <w:p w14:paraId="06ED5B24" w14:textId="146F7C95" w:rsidR="00922058" w:rsidRDefault="00922058" w:rsidP="00922058">
      <w:r>
        <w:t xml:space="preserve">systems abuse and manipulation </w:t>
      </w:r>
    </w:p>
    <w:p w14:paraId="32883BFB" w14:textId="140B236B" w:rsidR="00922058" w:rsidRDefault="00922058" w:rsidP="00922058">
      <w:r>
        <w:t xml:space="preserve">behavioural escalation patterns </w:t>
      </w:r>
    </w:p>
    <w:p w14:paraId="4038FE5A" w14:textId="0A5A77B2" w:rsidR="00922058" w:rsidRDefault="00922058" w:rsidP="00922058">
      <w:r>
        <w:t xml:space="preserve">workplaces and schools should: </w:t>
      </w:r>
    </w:p>
    <w:p w14:paraId="5D57957A" w14:textId="4BAEA781" w:rsidR="00922058" w:rsidRDefault="00922058" w:rsidP="00922058">
      <w:r>
        <w:t xml:space="preserve">provide safe pathways for early disclosure </w:t>
      </w:r>
    </w:p>
    <w:p w14:paraId="33F97922" w14:textId="065CD06A" w:rsidR="00922058" w:rsidRDefault="00922058" w:rsidP="00922058">
      <w:r>
        <w:t xml:space="preserve">avoid forcing immediate classification or adversarial escalation </w:t>
      </w:r>
    </w:p>
    <w:p w14:paraId="5ED11370" w14:textId="31B4301A" w:rsidR="00922058" w:rsidRDefault="00922058" w:rsidP="00922058">
      <w:r>
        <w:t xml:space="preserve">online platforms should: </w:t>
      </w:r>
    </w:p>
    <w:p w14:paraId="55DD892E" w14:textId="68A614C2" w:rsidR="00922058" w:rsidRDefault="00922058" w:rsidP="00922058">
      <w:r>
        <w:t xml:space="preserve">recognise how technology can amplify reputational harm and coercive narratives </w:t>
      </w:r>
    </w:p>
    <w:p w14:paraId="0F02109F" w14:textId="467742F9" w:rsidR="00922058" w:rsidRDefault="00922058" w:rsidP="00922058">
      <w:r>
        <w:t xml:space="preserve">support detection of patterned behaviour, not just individual incidents </w:t>
      </w:r>
    </w:p>
    <w:p w14:paraId="2520AAD0" w14:textId="685124E5" w:rsidR="00922058" w:rsidRDefault="00922058" w:rsidP="00922058">
      <w:r>
        <w:t xml:space="preserve">A key insight from behavioural system analysis is that people respond not only to harm, but to how they expect systems to respond. </w:t>
      </w:r>
    </w:p>
    <w:p w14:paraId="1995B368" w14:textId="0C014840" w:rsidR="00922058" w:rsidRDefault="00922058" w:rsidP="00922058">
      <w:r>
        <w:t xml:space="preserve">Improving recognition therefore requires: </w:t>
      </w:r>
    </w:p>
    <w:p w14:paraId="539E1AB6" w14:textId="283D77AC" w:rsidR="00922058" w:rsidRDefault="00922058" w:rsidP="00922058">
      <w:r>
        <w:t xml:space="preserve">building confidence that disclosure will lead to fair and evidence-based responses </w:t>
      </w:r>
    </w:p>
    <w:p w14:paraId="35906035" w14:textId="5924D2B5" w:rsidR="00922058" w:rsidRDefault="00922058" w:rsidP="00922058">
      <w:r>
        <w:t xml:space="preserve">reducing perceived risks of misidentification or escalation </w:t>
      </w:r>
    </w:p>
    <w:p w14:paraId="4DE17F0B" w14:textId="74B43FB2" w:rsidR="00922058" w:rsidRDefault="00922058" w:rsidP="00922058">
      <w:r>
        <w:t xml:space="preserve">This will increase willingness to engage with support systems earlier. </w:t>
      </w:r>
    </w:p>
    <w:p w14:paraId="7A652307" w14:textId="41FC769E" w:rsidR="00922058" w:rsidRDefault="00922058" w:rsidP="00922058">
      <w:r>
        <w:t xml:space="preserve">4. What prevention and early intervention approaches appear most promising or effective, and what is needed to strengthen or expand them? </w:t>
      </w:r>
    </w:p>
    <w:p w14:paraId="66B88338" w14:textId="0D5F550E" w:rsidR="00922058" w:rsidRDefault="00922058" w:rsidP="00922058">
      <w:r>
        <w:t xml:space="preserve">The most promising approach is the development of pre-escalation, behaviourally informed intervention pathways. </w:t>
      </w:r>
    </w:p>
    <w:p w14:paraId="361697ED" w14:textId="1D4EC2C5" w:rsidR="00922058" w:rsidRDefault="00922058" w:rsidP="00922058">
      <w:r>
        <w:t xml:space="preserve">These approaches are effective because they: </w:t>
      </w:r>
    </w:p>
    <w:p w14:paraId="78AB36A4" w14:textId="7192BA62" w:rsidR="00922058" w:rsidRDefault="00922058" w:rsidP="00922058">
      <w:r>
        <w:t xml:space="preserve">intervene before harm reaches crisis thresholds </w:t>
      </w:r>
    </w:p>
    <w:p w14:paraId="7811984E" w14:textId="250531FF" w:rsidR="00922058" w:rsidRDefault="00922058" w:rsidP="00922058">
      <w:r>
        <w:t xml:space="preserve">reduce reliance on binary classification at first contact </w:t>
      </w:r>
    </w:p>
    <w:p w14:paraId="44B290F3" w14:textId="535BC8CB" w:rsidR="00922058" w:rsidRDefault="00922058" w:rsidP="00922058">
      <w:r>
        <w:t xml:space="preserve">allow time for evidence to emerge and patterns to be understood </w:t>
      </w:r>
    </w:p>
    <w:p w14:paraId="02E519CE" w14:textId="033306B1" w:rsidR="00922058" w:rsidRDefault="00922058" w:rsidP="00922058">
      <w:r>
        <w:t xml:space="preserve">To expand their effectiveness, systems need to: </w:t>
      </w:r>
    </w:p>
    <w:p w14:paraId="00816A2A" w14:textId="579459D7" w:rsidR="00922058" w:rsidRDefault="00922058" w:rsidP="00922058">
      <w:r>
        <w:t xml:space="preserve">integrate behavioural assessment into early-stage intake processes </w:t>
      </w:r>
    </w:p>
    <w:p w14:paraId="4AF4AEB6" w14:textId="71476705" w:rsidR="00922058" w:rsidRDefault="00922058" w:rsidP="00922058">
      <w:r>
        <w:t xml:space="preserve">support longitudinal understanding of harm, rather than point-in-time assessment </w:t>
      </w:r>
    </w:p>
    <w:p w14:paraId="3BB84348" w14:textId="5B481A75" w:rsidR="00922058" w:rsidRDefault="00922058" w:rsidP="00922058">
      <w:r>
        <w:t xml:space="preserve">create safe environments for staged disclosure </w:t>
      </w:r>
    </w:p>
    <w:p w14:paraId="609A493C" w14:textId="782BED37" w:rsidR="00922058" w:rsidRDefault="00922058" w:rsidP="00922058">
      <w:r>
        <w:t xml:space="preserve">This includes: </w:t>
      </w:r>
    </w:p>
    <w:p w14:paraId="6CACB558" w14:textId="48385AB4" w:rsidR="00922058" w:rsidRDefault="00922058" w:rsidP="00922058">
      <w:r>
        <w:t xml:space="preserve">enabling referrals through health, psychological and community services </w:t>
      </w:r>
    </w:p>
    <w:p w14:paraId="342916CE" w14:textId="34FC91D2" w:rsidR="00922058" w:rsidRDefault="00922058" w:rsidP="00922058">
      <w:r>
        <w:t xml:space="preserve">embedding multidisciplinary expertise in early assessment </w:t>
      </w:r>
    </w:p>
    <w:p w14:paraId="29C20911" w14:textId="5872E461" w:rsidR="00922058" w:rsidRDefault="00922058" w:rsidP="00922058">
      <w:r>
        <w:t xml:space="preserve">recognising indirect coercive control and systems abuse within risk frameworks </w:t>
      </w:r>
    </w:p>
    <w:p w14:paraId="7660914F" w14:textId="4AB034D4" w:rsidR="00922058" w:rsidRDefault="00922058" w:rsidP="00922058">
      <w:r>
        <w:t xml:space="preserve">Strengthening early intervention is not primarily about increasing volume of services, but about improving how and when people can engage with those services. </w:t>
      </w:r>
    </w:p>
    <w:p w14:paraId="0C2EC565" w14:textId="2E59C00F" w:rsidR="00922058" w:rsidRDefault="00922058" w:rsidP="00922058">
      <w:r>
        <w:t xml:space="preserve">5. What emerging issues should the Second Action Plan address in relation to primary prevention and early intervention? </w:t>
      </w:r>
    </w:p>
    <w:p w14:paraId="2809BAB6" w14:textId="4429D518" w:rsidR="00922058" w:rsidRDefault="00922058" w:rsidP="00922058">
      <w:r>
        <w:t xml:space="preserve">Several emerging issues are not yet fully addressed within current prevention frameworks: </w:t>
      </w:r>
    </w:p>
    <w:p w14:paraId="4D5483B7" w14:textId="13E0C4CD" w:rsidR="00922058" w:rsidRDefault="00922058" w:rsidP="00922058">
      <w:r>
        <w:t xml:space="preserve">1. Systems abuse as an evolving form of coercive control </w:t>
      </w:r>
    </w:p>
    <w:p w14:paraId="4D839533" w14:textId="30EAA019" w:rsidR="00922058" w:rsidRDefault="00922058" w:rsidP="00922058">
      <w:r>
        <w:t xml:space="preserve">Perpetrators may increasingly use institutions, including legal and administrative systems, as instruments of coercion. </w:t>
      </w:r>
    </w:p>
    <w:p w14:paraId="2A5D9621" w14:textId="340CBEB1" w:rsidR="00922058" w:rsidRDefault="00922058" w:rsidP="00922058">
      <w:r>
        <w:t xml:space="preserve">This includes: </w:t>
      </w:r>
    </w:p>
    <w:p w14:paraId="58D8E8E1" w14:textId="67FC5D72" w:rsidR="00922058" w:rsidRDefault="00922058" w:rsidP="00922058">
      <w:r>
        <w:t xml:space="preserve">strategic use of false or </w:t>
      </w:r>
      <w:proofErr w:type="spellStart"/>
      <w:r>
        <w:t>exagerated</w:t>
      </w:r>
      <w:proofErr w:type="spellEnd"/>
      <w:r>
        <w:t xml:space="preserve"> allegations </w:t>
      </w:r>
    </w:p>
    <w:p w14:paraId="61D9580F" w14:textId="5799D3C0" w:rsidR="00922058" w:rsidRDefault="00922058" w:rsidP="00922058">
      <w:r>
        <w:t xml:space="preserve">manipulation of legal processes </w:t>
      </w:r>
    </w:p>
    <w:p w14:paraId="1EE255D1" w14:textId="435D57D3" w:rsidR="00922058" w:rsidRDefault="00922058" w:rsidP="00922058">
      <w:r>
        <w:t xml:space="preserve">exploitation of institutional assumptions </w:t>
      </w:r>
    </w:p>
    <w:p w14:paraId="4778C1A4" w14:textId="6EFF02C8" w:rsidR="00922058" w:rsidRDefault="00922058" w:rsidP="00922058">
      <w:r>
        <w:t xml:space="preserve">2. Behavioural adaptation in response to intervention </w:t>
      </w:r>
    </w:p>
    <w:p w14:paraId="48278871" w14:textId="481A9749" w:rsidR="00922058" w:rsidRDefault="00922058" w:rsidP="00922058">
      <w:r>
        <w:t xml:space="preserve">As systems become more effective in detecting direct violence, perpetrators shift towards: </w:t>
      </w:r>
    </w:p>
    <w:p w14:paraId="2E6A74C7" w14:textId="3F2AA343" w:rsidR="00922058" w:rsidRDefault="00922058" w:rsidP="00922058">
      <w:r>
        <w:t xml:space="preserve">indirect coercive strategies </w:t>
      </w:r>
    </w:p>
    <w:p w14:paraId="638A4313" w14:textId="61C60FB7" w:rsidR="00922058" w:rsidRDefault="00922058" w:rsidP="00922058">
      <w:r>
        <w:t xml:space="preserve">reputational harm </w:t>
      </w:r>
    </w:p>
    <w:p w14:paraId="7F39EE11" w14:textId="0655B92C" w:rsidR="00922058" w:rsidRDefault="00922058" w:rsidP="00922058">
      <w:r>
        <w:t xml:space="preserve">technology-mediated control </w:t>
      </w:r>
    </w:p>
    <w:p w14:paraId="6C6F04A0" w14:textId="77777777" w:rsidR="00922058" w:rsidRDefault="00922058" w:rsidP="00922058">
      <w:r>
        <w:t xml:space="preserve">This “mode shifting” is a predictable feature of behavioural systems. </w:t>
      </w:r>
    </w:p>
    <w:p w14:paraId="0161BF6B" w14:textId="21AD90B9" w:rsidR="00922058" w:rsidRDefault="00922058" w:rsidP="00922058">
      <w:r>
        <w:t xml:space="preserve">3. Suppression of help-seeking </w:t>
      </w:r>
    </w:p>
    <w:p w14:paraId="78FDCD76" w14:textId="1A95C47A" w:rsidR="00922058" w:rsidRDefault="00922058" w:rsidP="00922058">
      <w:r>
        <w:t xml:space="preserve">In certain contexts, particularly indirect coercive control, individuals may: </w:t>
      </w:r>
    </w:p>
    <w:p w14:paraId="51F2A8AC" w14:textId="7E9F49CB" w:rsidR="00922058" w:rsidRDefault="00922058" w:rsidP="00922058">
      <w:r>
        <w:t xml:space="preserve">avoid reporting due to anticipated system response </w:t>
      </w:r>
    </w:p>
    <w:p w14:paraId="094FAB40" w14:textId="3FDEE9E8" w:rsidR="00922058" w:rsidRDefault="00922058" w:rsidP="00922058">
      <w:r>
        <w:t xml:space="preserve">remain in prolonged high-risk environments </w:t>
      </w:r>
    </w:p>
    <w:p w14:paraId="7803EAFD" w14:textId="65C0382E" w:rsidR="00922058" w:rsidRDefault="00922058" w:rsidP="00922058">
      <w:r>
        <w:t xml:space="preserve">This represents a major gap in early intervention. </w:t>
      </w:r>
    </w:p>
    <w:p w14:paraId="3E12DDE0" w14:textId="1A3820D1" w:rsidR="00922058" w:rsidRDefault="00922058" w:rsidP="00922058">
      <w:r>
        <w:t xml:space="preserve">4. Technology-facilitated coercive dynamics </w:t>
      </w:r>
    </w:p>
    <w:p w14:paraId="69C42B0F" w14:textId="764FBF2D" w:rsidR="00922058" w:rsidRDefault="00922058" w:rsidP="00922058">
      <w:r>
        <w:t xml:space="preserve">Digital platforms are increasing the reach and persistence of: </w:t>
      </w:r>
    </w:p>
    <w:p w14:paraId="238CE3D9" w14:textId="6C660599" w:rsidR="00922058" w:rsidRDefault="00922058" w:rsidP="00922058">
      <w:r>
        <w:t xml:space="preserve">reputational harm </w:t>
      </w:r>
    </w:p>
    <w:p w14:paraId="7BDA320E" w14:textId="20F1C049" w:rsidR="00922058" w:rsidRDefault="00922058" w:rsidP="00922058">
      <w:r>
        <w:t xml:space="preserve">harassment </w:t>
      </w:r>
    </w:p>
    <w:p w14:paraId="5200AE8F" w14:textId="756A742D" w:rsidR="00922058" w:rsidRDefault="00922058" w:rsidP="00922058">
      <w:r>
        <w:t xml:space="preserve">narrative manipulation </w:t>
      </w:r>
    </w:p>
    <w:p w14:paraId="421C0092" w14:textId="0FF7E361" w:rsidR="00922058" w:rsidRDefault="00922058" w:rsidP="00922058">
      <w:r>
        <w:t xml:space="preserve">5. Misidentification risk in complex cases </w:t>
      </w:r>
    </w:p>
    <w:p w14:paraId="34D0FF7A" w14:textId="33DAAB9F" w:rsidR="00922058" w:rsidRDefault="00922058" w:rsidP="00922058">
      <w:r>
        <w:t xml:space="preserve">Where harm is ambiguous or contested, early classification may: </w:t>
      </w:r>
    </w:p>
    <w:p w14:paraId="188D55CC" w14:textId="66F6D31E" w:rsidR="00922058" w:rsidRDefault="00922058" w:rsidP="00922058">
      <w:r>
        <w:t xml:space="preserve">become self-reinforcing </w:t>
      </w:r>
    </w:p>
    <w:p w14:paraId="6EB2A718" w14:textId="260E165E" w:rsidR="00922058" w:rsidRDefault="00922058" w:rsidP="00922058">
      <w:r>
        <w:t xml:space="preserve">contribute to escalation </w:t>
      </w:r>
    </w:p>
    <w:p w14:paraId="4DCAE3DE" w14:textId="057CE048" w:rsidR="00922058" w:rsidRDefault="00922058" w:rsidP="00922058">
      <w:r>
        <w:t xml:space="preserve">undermine trust in systems </w:t>
      </w:r>
    </w:p>
    <w:p w14:paraId="0E06D049" w14:textId="22B4CC40" w:rsidR="00922058" w:rsidRDefault="00922058" w:rsidP="00922058">
      <w:r>
        <w:t xml:space="preserve">deter early reporting </w:t>
      </w:r>
    </w:p>
    <w:p w14:paraId="7ACF9EC6" w14:textId="2ED65B77" w:rsidR="00922058" w:rsidRDefault="00922058" w:rsidP="00922058">
      <w:r>
        <w:t>Addressing these issues requires a shift toward behaviourally informed, system-aware prevention models that recognise how violence evolves through interaction over time.</w:t>
      </w:r>
    </w:p>
    <w:p w14:paraId="33853470" w14:textId="3A098F19" w:rsidR="00922058" w:rsidRDefault="00922058" w:rsidP="00922058">
      <w:pPr>
        <w:rPr>
          <w:b/>
          <w:bCs/>
        </w:rPr>
      </w:pPr>
      <w:r w:rsidRPr="00922058">
        <w:rPr>
          <w:b/>
          <w:bCs/>
        </w:rPr>
        <w:t>Feedback for Priority Area 3: Children and young people in their own right</w:t>
      </w:r>
    </w:p>
    <w:p w14:paraId="6799FEF6" w14:textId="7144AB9D" w:rsidR="00922058" w:rsidRDefault="00922058" w:rsidP="00922058">
      <w:r>
        <w:t>Priority Area 3: Children and Young People in Their Own Right</w:t>
      </w:r>
    </w:p>
    <w:p w14:paraId="19D71E41" w14:textId="77777777" w:rsidR="00922058" w:rsidRDefault="00922058" w:rsidP="00922058">
      <w:r>
        <w:t>1. What would make the biggest difference to improving safety, recovery and wellbeing outcomes for children and young people affected by this violence?</w:t>
      </w:r>
    </w:p>
    <w:p w14:paraId="6CB052E4" w14:textId="77777777" w:rsidR="00922058" w:rsidRDefault="00922058" w:rsidP="00922058">
      <w:r>
        <w:t>The most significant improvement would be ensuring that systems recognise how children experience domestic and family violence as part of an interaction system, rather than only as passive witnesses to discrete incidents.</w:t>
      </w:r>
    </w:p>
    <w:p w14:paraId="2A56BF35" w14:textId="38DF802A" w:rsidR="00922058" w:rsidRDefault="00922058" w:rsidP="00922058">
      <w:r>
        <w:t>Children are affected not only by direct exposure to violence, but by the broader dynamics identified in behavioural systems analysis, including:</w:t>
      </w:r>
    </w:p>
    <w:p w14:paraId="5CF21B6F" w14:textId="77777777" w:rsidR="00922058" w:rsidRDefault="00922058" w:rsidP="00922058">
      <w:r>
        <w:t>prolonged exposure to coercive control</w:t>
      </w:r>
    </w:p>
    <w:p w14:paraId="4F136098" w14:textId="77777777" w:rsidR="00922058" w:rsidRDefault="00922058" w:rsidP="00922058">
      <w:r>
        <w:t>suppression of help-seeking within the family environment</w:t>
      </w:r>
    </w:p>
    <w:p w14:paraId="356D76F2" w14:textId="77777777" w:rsidR="00922058" w:rsidRDefault="00922058" w:rsidP="00922058">
      <w:r>
        <w:t>escalation pathways driven by institutional interaction</w:t>
      </w:r>
    </w:p>
    <w:p w14:paraId="0F261D6A" w14:textId="683E4B66" w:rsidR="00922058" w:rsidRDefault="00922058" w:rsidP="00922058">
      <w:r>
        <w:t>A critical factor is that children often exist within “suppression pathways”, where:</w:t>
      </w:r>
    </w:p>
    <w:p w14:paraId="44432D85" w14:textId="77777777" w:rsidR="00922058" w:rsidRDefault="00922058" w:rsidP="00922058">
      <w:r>
        <w:t>harm is ongoing but not visibly reportable</w:t>
      </w:r>
    </w:p>
    <w:p w14:paraId="60362221" w14:textId="77777777" w:rsidR="00922058" w:rsidRDefault="00922058" w:rsidP="00922058">
      <w:r>
        <w:t>intervention is delayed due to absence of discrete incidents, or safe pathways for reporting</w:t>
      </w:r>
    </w:p>
    <w:p w14:paraId="17C82B86" w14:textId="77777777" w:rsidR="00922058" w:rsidRDefault="00922058" w:rsidP="00922058">
      <w:r>
        <w:t>coercive dynamics continue unchecked</w:t>
      </w:r>
    </w:p>
    <w:p w14:paraId="5FFB3404" w14:textId="6BC10DE0" w:rsidR="00922058" w:rsidRDefault="00922058" w:rsidP="00922058">
      <w:r>
        <w:t>This can create sustained “pressure cooker” environments that affect:</w:t>
      </w:r>
    </w:p>
    <w:p w14:paraId="4307683A" w14:textId="77777777" w:rsidR="00922058" w:rsidRDefault="00922058" w:rsidP="00922058">
      <w:r>
        <w:t>emotional regulation</w:t>
      </w:r>
    </w:p>
    <w:p w14:paraId="0E364CB2" w14:textId="77777777" w:rsidR="00922058" w:rsidRDefault="00922058" w:rsidP="00922058">
      <w:r>
        <w:t>sense of safety</w:t>
      </w:r>
    </w:p>
    <w:p w14:paraId="5428F10D" w14:textId="77777777" w:rsidR="00922058" w:rsidRDefault="00922058" w:rsidP="00922058">
      <w:r>
        <w:t>long-term developmental outcomes</w:t>
      </w:r>
    </w:p>
    <w:p w14:paraId="3E4FE152" w14:textId="43D55F97" w:rsidR="00922058" w:rsidRDefault="00922058" w:rsidP="00922058">
      <w:r>
        <w:t>The biggest improvements would come from:</w:t>
      </w:r>
    </w:p>
    <w:p w14:paraId="1983EA4C" w14:textId="77777777" w:rsidR="00922058" w:rsidRDefault="00922058" w:rsidP="00922058">
      <w:r>
        <w:t>earlier identification of coercive control environments, not just individual incidents</w:t>
      </w:r>
    </w:p>
    <w:p w14:paraId="74C02179" w14:textId="77777777" w:rsidR="00922058" w:rsidRDefault="00922058" w:rsidP="00922058">
      <w:r>
        <w:t>intervention pathways that do not require escalation to crisis before action is taken</w:t>
      </w:r>
    </w:p>
    <w:p w14:paraId="09D1242F" w14:textId="77777777" w:rsidR="00922058" w:rsidRDefault="00922058" w:rsidP="00922058">
      <w:r>
        <w:t>incorporating behavioural and psychological expertise in assessing family dynamics</w:t>
      </w:r>
    </w:p>
    <w:p w14:paraId="3765D10D" w14:textId="77777777" w:rsidR="00922058" w:rsidRDefault="00922058" w:rsidP="00922058">
      <w:r>
        <w:t>recognising children as participants in a system of coercive control, not just secondary victims.</w:t>
      </w:r>
    </w:p>
    <w:p w14:paraId="5811BF7B" w14:textId="77777777" w:rsidR="00922058" w:rsidRDefault="00922058" w:rsidP="00922058">
      <w:r>
        <w:t>in the case of indirect coercive control, relationships with children and access to children is often weaponised as a part of the systemic pattern of abuse</w:t>
      </w:r>
    </w:p>
    <w:p w14:paraId="3BEBB0C5" w14:textId="77777777" w:rsidR="00922058" w:rsidRDefault="00922058" w:rsidP="00922058">
      <w:r>
        <w:t>safe pathways for reporting such abuse are essential to reduce the risk of escalation of harm</w:t>
      </w:r>
    </w:p>
    <w:p w14:paraId="5BE93C4C" w14:textId="77777777" w:rsidR="00922058" w:rsidRDefault="00922058" w:rsidP="00922058">
      <w:r>
        <w:t>This approach improves both immediate safety and long-term wellbeing by reducing prolonged exposure to harmful environments.</w:t>
      </w:r>
    </w:p>
    <w:p w14:paraId="1DBB1B6F" w14:textId="77777777" w:rsidR="00922058" w:rsidRDefault="00922058" w:rsidP="00922058">
      <w:r>
        <w:t>2. How can governments, services, education settings, families, communities and others better recognise and respond to children and young people experiencing violence or harm?</w:t>
      </w:r>
    </w:p>
    <w:p w14:paraId="2E18336A" w14:textId="77777777" w:rsidR="00922058" w:rsidRDefault="00922058" w:rsidP="00922058">
      <w:r>
        <w:t>Recognition and response can be improved by shifting from an incident-based model to a pattern-based and system-aware approach.</w:t>
      </w:r>
    </w:p>
    <w:p w14:paraId="4F8A7382" w14:textId="7233AF34" w:rsidR="00922058" w:rsidRDefault="00922058" w:rsidP="00922058">
      <w:r>
        <w:t>Children often experience harm that is:</w:t>
      </w:r>
    </w:p>
    <w:p w14:paraId="0D7E3326" w14:textId="77777777" w:rsidR="00922058" w:rsidRDefault="00922058" w:rsidP="00922058">
      <w:r>
        <w:t>indirect or cumulative</w:t>
      </w:r>
    </w:p>
    <w:p w14:paraId="3D7CE204" w14:textId="77777777" w:rsidR="00922058" w:rsidRDefault="00922058" w:rsidP="00922058">
      <w:r>
        <w:t>expressed through relational and emotional dynamics</w:t>
      </w:r>
    </w:p>
    <w:p w14:paraId="7AF7898B" w14:textId="77777777" w:rsidR="00922058" w:rsidRDefault="00922058" w:rsidP="00922058">
      <w:r>
        <w:t>embedded within family systems rather than isolated events</w:t>
      </w:r>
    </w:p>
    <w:p w14:paraId="7DB72D39" w14:textId="281CC163" w:rsidR="00922058" w:rsidRDefault="00922058" w:rsidP="00922058">
      <w:r>
        <w:t>Current systems may under-detect these patterns because they rely on:</w:t>
      </w:r>
    </w:p>
    <w:p w14:paraId="774EEBEC" w14:textId="77777777" w:rsidR="00922058" w:rsidRDefault="00922058" w:rsidP="00922058">
      <w:r>
        <w:t>discrete reports</w:t>
      </w:r>
    </w:p>
    <w:p w14:paraId="29BDC5A1" w14:textId="77777777" w:rsidR="00922058" w:rsidRDefault="00922058" w:rsidP="00922058">
      <w:r>
        <w:t>visible or acute harm indicators</w:t>
      </w:r>
    </w:p>
    <w:p w14:paraId="705385EE" w14:textId="77777777" w:rsidR="00922058" w:rsidRDefault="00922058" w:rsidP="00922058">
      <w:r>
        <w:t>adult disclosure pathways</w:t>
      </w:r>
    </w:p>
    <w:p w14:paraId="49282DD9" w14:textId="2D015B6A" w:rsidR="00922058" w:rsidRDefault="00922058" w:rsidP="00922058">
      <w:r>
        <w:t>To improve recognition:</w:t>
      </w:r>
    </w:p>
    <w:p w14:paraId="2573C563" w14:textId="77777777" w:rsidR="00922058" w:rsidRDefault="00922058" w:rsidP="00922058">
      <w:r>
        <w:t xml:space="preserve">education and service systems should be equipped to identify patterns over time, </w:t>
      </w:r>
      <w:proofErr w:type="spellStart"/>
      <w:r>
        <w:t>including:behavioural</w:t>
      </w:r>
      <w:proofErr w:type="spellEnd"/>
      <w:r>
        <w:t xml:space="preserve"> changes in children</w:t>
      </w:r>
    </w:p>
    <w:p w14:paraId="65681B7D" w14:textId="77777777" w:rsidR="00922058" w:rsidRDefault="00922058" w:rsidP="00922058">
      <w:r>
        <w:t>environmental instability</w:t>
      </w:r>
    </w:p>
    <w:p w14:paraId="65F370E9" w14:textId="77777777" w:rsidR="00922058" w:rsidRDefault="00922058" w:rsidP="00922058">
      <w:r>
        <w:t>indications of coercive control within family relationships</w:t>
      </w:r>
    </w:p>
    <w:p w14:paraId="473F8711" w14:textId="77777777" w:rsidR="00922058" w:rsidRDefault="00922058" w:rsidP="00922058">
      <w:r>
        <w:t xml:space="preserve">professionals should be trained to </w:t>
      </w:r>
      <w:proofErr w:type="spellStart"/>
      <w:r>
        <w:t>recognise:indirect</w:t>
      </w:r>
      <w:proofErr w:type="spellEnd"/>
      <w:r>
        <w:t xml:space="preserve"> coercive control</w:t>
      </w:r>
    </w:p>
    <w:p w14:paraId="6B2D6AA5" w14:textId="77777777" w:rsidR="00922058" w:rsidRDefault="00922058" w:rsidP="00922058">
      <w:r>
        <w:t>suppression of disclosure within the family unit</w:t>
      </w:r>
    </w:p>
    <w:p w14:paraId="4861231E" w14:textId="77777777" w:rsidR="00922058" w:rsidRDefault="00922058" w:rsidP="00922058">
      <w:r>
        <w:t>escalation risk connected to institutional engagement</w:t>
      </w:r>
    </w:p>
    <w:p w14:paraId="2C53CF51" w14:textId="02205249" w:rsidR="00922058" w:rsidRDefault="00922058" w:rsidP="00922058">
      <w:r>
        <w:t>To improve response:</w:t>
      </w:r>
    </w:p>
    <w:p w14:paraId="2645167E" w14:textId="77777777" w:rsidR="00922058" w:rsidRDefault="00922058" w:rsidP="00922058">
      <w:r>
        <w:t>provide safe, developmentally appropriate disclosure pathways for children and young people</w:t>
      </w:r>
    </w:p>
    <w:p w14:paraId="437C9EDD" w14:textId="77777777" w:rsidR="00922058" w:rsidRDefault="00922058" w:rsidP="00922058">
      <w:r>
        <w:t>ensure that responses do not inadvertently escalate conflict within the family system</w:t>
      </w:r>
    </w:p>
    <w:p w14:paraId="1EE75BE1" w14:textId="77777777" w:rsidR="00922058" w:rsidRDefault="00922058" w:rsidP="00922058">
      <w:r>
        <w:t>integrate behavioural and psychological assessment into child-focused services</w:t>
      </w:r>
    </w:p>
    <w:p w14:paraId="2CBC872E" w14:textId="77777777" w:rsidR="00922058" w:rsidRDefault="00922058" w:rsidP="00922058">
      <w:r>
        <w:t>A key insight is that children are affected not only by violence itself, but by how systems respond to that violence. Responses must therefore be designed to reduce escalation and support safe disclosure.</w:t>
      </w:r>
    </w:p>
    <w:p w14:paraId="579AAB47" w14:textId="77777777" w:rsidR="00922058" w:rsidRDefault="00922058" w:rsidP="00922058">
      <w:r>
        <w:t>3. What approaches are most effective in supporting children and young people who are using violence or displaying harmful sexual behaviours to take accountability, change behaviours, and reduce harm?</w:t>
      </w:r>
    </w:p>
    <w:p w14:paraId="63A9AC24" w14:textId="77777777" w:rsidR="00922058" w:rsidRDefault="00922058" w:rsidP="00922058">
      <w:r>
        <w:t>Effective approaches recognise that harmful behaviours emerge within, and are shaped by, interaction with coercive environments and institutional responses.</w:t>
      </w:r>
    </w:p>
    <w:p w14:paraId="0071C171" w14:textId="20C0C595" w:rsidR="00922058" w:rsidRDefault="00922058" w:rsidP="00922058">
      <w:r>
        <w:t>Behavioural systems analysis shows that:</w:t>
      </w:r>
    </w:p>
    <w:p w14:paraId="2716B4BD" w14:textId="77777777" w:rsidR="00922058" w:rsidRDefault="00922058" w:rsidP="00922058">
      <w:r>
        <w:t>individuals adapt behaviour in response to perceived constraints and opportunities</w:t>
      </w:r>
    </w:p>
    <w:p w14:paraId="2D208257" w14:textId="77777777" w:rsidR="00922058" w:rsidRDefault="00922058" w:rsidP="00922058">
      <w:r>
        <w:t>patterns of aggression can shift between direct and indirect forms</w:t>
      </w:r>
    </w:p>
    <w:p w14:paraId="5335141D" w14:textId="77777777" w:rsidR="00922058" w:rsidRDefault="00922058" w:rsidP="00922058">
      <w:r>
        <w:t>escalation may be influenced by environment, reinforcement, and system interaction</w:t>
      </w:r>
    </w:p>
    <w:p w14:paraId="721555F4" w14:textId="1552B39A" w:rsidR="00922058" w:rsidRDefault="00922058" w:rsidP="00922058">
      <w:r>
        <w:t>For children and young people, this means that harmful behaviour is often:</w:t>
      </w:r>
    </w:p>
    <w:p w14:paraId="378F6DA6" w14:textId="77777777" w:rsidR="00922058" w:rsidRDefault="00922058" w:rsidP="00922058">
      <w:r>
        <w:t>an adaptive response to coercive or unstable environments</w:t>
      </w:r>
    </w:p>
    <w:p w14:paraId="146E4476" w14:textId="77777777" w:rsidR="00922058" w:rsidRDefault="00922058" w:rsidP="00922058">
      <w:r>
        <w:t>shaped by exposure to patterns and norms of control, conflict, or suppression</w:t>
      </w:r>
    </w:p>
    <w:p w14:paraId="65451D76" w14:textId="77777777" w:rsidR="00922058" w:rsidRDefault="00922058" w:rsidP="00922058">
      <w:r>
        <w:t>reinforced or modified by how adults and institutions respond</w:t>
      </w:r>
    </w:p>
    <w:p w14:paraId="2A5B5B95" w14:textId="5EDE6843" w:rsidR="00922058" w:rsidRDefault="00922058" w:rsidP="00922058">
      <w:r>
        <w:t>Effective approaches should therefore:</w:t>
      </w:r>
    </w:p>
    <w:p w14:paraId="0DD52E96" w14:textId="77777777" w:rsidR="00922058" w:rsidRDefault="00922058" w:rsidP="00922058">
      <w:r>
        <w:t>focus on early behavioural intervention, before patterns become entrenched</w:t>
      </w:r>
    </w:p>
    <w:p w14:paraId="4668E099" w14:textId="77777777" w:rsidR="00922058" w:rsidRDefault="00922058" w:rsidP="00922058">
      <w:r>
        <w:t>incorporate trauma-informed and psychologically informed assessment</w:t>
      </w:r>
    </w:p>
    <w:p w14:paraId="407D1896" w14:textId="77777777" w:rsidR="00922058" w:rsidRDefault="00922058" w:rsidP="00922058">
      <w:r>
        <w:t>address both: the behaviour itself</w:t>
      </w:r>
    </w:p>
    <w:p w14:paraId="1A250584" w14:textId="77777777" w:rsidR="00922058" w:rsidRDefault="00922058" w:rsidP="00922058">
      <w:r>
        <w:t>the environment in which the behaviour developed</w:t>
      </w:r>
    </w:p>
    <w:p w14:paraId="6069588F" w14:textId="12804B88" w:rsidR="00922058" w:rsidRDefault="00922058" w:rsidP="00922058">
      <w:r>
        <w:t>Key elements include:</w:t>
      </w:r>
    </w:p>
    <w:p w14:paraId="44775ECF" w14:textId="77777777" w:rsidR="00922058" w:rsidRDefault="00922058" w:rsidP="00922058">
      <w:r>
        <w:t>structured behavioural programs that emphasise accountability and understanding of harm</w:t>
      </w:r>
    </w:p>
    <w:p w14:paraId="327D0484" w14:textId="77777777" w:rsidR="00922058" w:rsidRDefault="00922058" w:rsidP="00922058">
      <w:r>
        <w:t>interventions that disrupt escalation patterns as well as penalising acts of escalation</w:t>
      </w:r>
    </w:p>
    <w:p w14:paraId="01230337" w14:textId="77777777" w:rsidR="00922058" w:rsidRDefault="00922058" w:rsidP="00922058">
      <w:r>
        <w:t>coordinated system responses that avoid reinforcing adversarial dynamics</w:t>
      </w:r>
    </w:p>
    <w:p w14:paraId="373EFE7E" w14:textId="77777777" w:rsidR="00922058" w:rsidRDefault="00922058" w:rsidP="00922058">
      <w:r>
        <w:t>This approach recognises that behaviour change is more effective when system responses are consistent, proportionate, and informed by behavioural context.</w:t>
      </w:r>
    </w:p>
    <w:p w14:paraId="06B5F362" w14:textId="77777777" w:rsidR="00922058" w:rsidRDefault="00922058" w:rsidP="00922058">
      <w:r>
        <w:t>4. How should the Second Action Plan respond to current or emerging forms of harm affecting children and young people, including technology-facilitated abuse, harmful online content, and violence within peer and dating relationships?</w:t>
      </w:r>
    </w:p>
    <w:p w14:paraId="0D4699BF" w14:textId="77777777" w:rsidR="00922058" w:rsidRDefault="00922058" w:rsidP="00922058">
      <w:r>
        <w:t>Emerging forms of harm should be addressed through a framework that recognises how coercive behaviours are adapting to new environments, particularly digital and social contexts.</w:t>
      </w:r>
    </w:p>
    <w:p w14:paraId="4ED6AE69" w14:textId="4BBC511B" w:rsidR="00922058" w:rsidRDefault="00922058" w:rsidP="00922058">
      <w:r>
        <w:t>Technology-facilitated abuse extends core dynamics identified in behavioural systems analysis:</w:t>
      </w:r>
    </w:p>
    <w:p w14:paraId="1CEDE1CA" w14:textId="77777777" w:rsidR="00922058" w:rsidRDefault="00922058" w:rsidP="00922058">
      <w:r>
        <w:t>reputational harm can be amplified rapidly and persistently</w:t>
      </w:r>
    </w:p>
    <w:p w14:paraId="6CFBCE95" w14:textId="77777777" w:rsidR="00922058" w:rsidRDefault="00922058" w:rsidP="00922058">
      <w:r>
        <w:t>coercive control can extend beyond physical proximity</w:t>
      </w:r>
    </w:p>
    <w:p w14:paraId="13311FEB" w14:textId="77777777" w:rsidR="00922058" w:rsidRDefault="00922058" w:rsidP="00922058">
      <w:r>
        <w:t>third-party involvement becomes easier to mobilise</w:t>
      </w:r>
    </w:p>
    <w:p w14:paraId="11DF0BD0" w14:textId="5CF20525" w:rsidR="00922058" w:rsidRDefault="00922058" w:rsidP="00922058">
      <w:r>
        <w:t>For children and young people, this is particularly significant in:</w:t>
      </w:r>
    </w:p>
    <w:p w14:paraId="34D4EB14" w14:textId="77777777" w:rsidR="00922058" w:rsidRDefault="00922058" w:rsidP="00922058">
      <w:r>
        <w:t>peer relationships</w:t>
      </w:r>
    </w:p>
    <w:p w14:paraId="674B20CD" w14:textId="77777777" w:rsidR="00922058" w:rsidRDefault="00922058" w:rsidP="00922058">
      <w:r>
        <w:t>early dating relationships</w:t>
      </w:r>
    </w:p>
    <w:p w14:paraId="48363DB3" w14:textId="77777777" w:rsidR="00922058" w:rsidRDefault="00922058" w:rsidP="00922058">
      <w:r>
        <w:t>social and online environments where identity and reputation are highly salient</w:t>
      </w:r>
    </w:p>
    <w:p w14:paraId="1F05FD12" w14:textId="65C54B98" w:rsidR="00922058" w:rsidRDefault="00922058" w:rsidP="00922058">
      <w:r>
        <w:t>The system should therefore:</w:t>
      </w:r>
    </w:p>
    <w:p w14:paraId="43CA55FC" w14:textId="77777777" w:rsidR="00922058" w:rsidRDefault="00922058" w:rsidP="00922058">
      <w:r>
        <w:t>recognise online and peer-based harm as part of the same coercive control system, not as separate issues</w:t>
      </w:r>
    </w:p>
    <w:p w14:paraId="44517219" w14:textId="77777777" w:rsidR="00922058" w:rsidRDefault="00922058" w:rsidP="00922058">
      <w:r>
        <w:t xml:space="preserve">focus on patterns of behaviour over time, </w:t>
      </w:r>
      <w:proofErr w:type="spellStart"/>
      <w:r>
        <w:t>including:repeated</w:t>
      </w:r>
      <w:proofErr w:type="spellEnd"/>
      <w:r>
        <w:t xml:space="preserve"> harassment</w:t>
      </w:r>
    </w:p>
    <w:p w14:paraId="039302DA" w14:textId="77777777" w:rsidR="00922058" w:rsidRDefault="00922058" w:rsidP="00922058">
      <w:r>
        <w:t>coordinated reputational harm</w:t>
      </w:r>
    </w:p>
    <w:p w14:paraId="39E10989" w14:textId="77777777" w:rsidR="00922058" w:rsidRDefault="00922058" w:rsidP="00922058">
      <w:r>
        <w:t>escalation following intervention</w:t>
      </w:r>
    </w:p>
    <w:p w14:paraId="0937AA49" w14:textId="77777777" w:rsidR="00922058" w:rsidRDefault="00922058" w:rsidP="00922058">
      <w:r>
        <w:t xml:space="preserve">equip institutions (schools, platforms, youth services) </w:t>
      </w:r>
      <w:proofErr w:type="spellStart"/>
      <w:r>
        <w:t>to:identify</w:t>
      </w:r>
      <w:proofErr w:type="spellEnd"/>
      <w:r>
        <w:t xml:space="preserve"> behavioural patterns early</w:t>
      </w:r>
    </w:p>
    <w:p w14:paraId="378C5A02" w14:textId="77777777" w:rsidR="00922058" w:rsidRDefault="00922058" w:rsidP="00922058">
      <w:r>
        <w:t>intervene before escalation</w:t>
      </w:r>
    </w:p>
    <w:p w14:paraId="1E65CE01" w14:textId="77777777" w:rsidR="00922058" w:rsidRDefault="00922058" w:rsidP="00922058">
      <w:r>
        <w:t>avoid responses that inadvertently amplify harm</w:t>
      </w:r>
    </w:p>
    <w:p w14:paraId="429CB695" w14:textId="77777777" w:rsidR="00922058" w:rsidRDefault="00922058" w:rsidP="00922058">
      <w:r>
        <w:t>A key challenge is that behaviour may adapt quickly in response to intervention. Policy responses must therefore be adaptive, system-aware, and focused on underlying behavioural dynamics, rather than only visible manifestations.</w:t>
      </w:r>
    </w:p>
    <w:p w14:paraId="11155124" w14:textId="77777777" w:rsidR="00922058" w:rsidRDefault="00922058" w:rsidP="00922058">
      <w:r>
        <w:t>5. How can children and young people be meaningfully involved in shaping the policies, programs and services that affect them?</w:t>
      </w:r>
    </w:p>
    <w:p w14:paraId="79D691D7" w14:textId="77777777" w:rsidR="00922058" w:rsidRDefault="00922058" w:rsidP="00922058">
      <w:r>
        <w:t>Meaningful involvement requires recognising that children and young people are active participants in the systems being designed, not just recipients of services.</w:t>
      </w:r>
    </w:p>
    <w:p w14:paraId="6FEB1595" w14:textId="414DEE8C" w:rsidR="00922058" w:rsidRDefault="00922058" w:rsidP="00922058">
      <w:r>
        <w:t>From a behavioural systems perspective:</w:t>
      </w:r>
    </w:p>
    <w:p w14:paraId="28A7E85F" w14:textId="77777777" w:rsidR="00922058" w:rsidRDefault="00922058" w:rsidP="00922058">
      <w:r>
        <w:t>individuals respond to how systems operate</w:t>
      </w:r>
    </w:p>
    <w:p w14:paraId="4C8A4613" w14:textId="77777777" w:rsidR="00922058" w:rsidRDefault="00922058" w:rsidP="00922058">
      <w:r>
        <w:t>lived experience provides insight into how systems actually function in practice</w:t>
      </w:r>
    </w:p>
    <w:p w14:paraId="6FAF1E44" w14:textId="77777777" w:rsidR="00922058" w:rsidRDefault="00922058" w:rsidP="00922058">
      <w:r>
        <w:t>engagement improves alignment between system design and real-world behaviour</w:t>
      </w:r>
    </w:p>
    <w:p w14:paraId="3E2FE1BD" w14:textId="4C10F32D" w:rsidR="00922058" w:rsidRDefault="00922058" w:rsidP="00922058">
      <w:r>
        <w:t>To support meaningful involvement:</w:t>
      </w:r>
    </w:p>
    <w:p w14:paraId="4DF3D87D" w14:textId="77777777" w:rsidR="00922058" w:rsidRDefault="00922058" w:rsidP="00922058">
      <w:r>
        <w:t>create safe, structured opportunities for children and young people to provide input</w:t>
      </w:r>
    </w:p>
    <w:p w14:paraId="1EC52288" w14:textId="77777777" w:rsidR="00922058" w:rsidRDefault="00922058" w:rsidP="00922058">
      <w:r>
        <w:t>ensure participation mechanisms do not require disclosure of harm in ways that may increase risk</w:t>
      </w:r>
    </w:p>
    <w:p w14:paraId="0BCA7D32" w14:textId="77777777" w:rsidR="00922058" w:rsidRDefault="00922058" w:rsidP="00922058">
      <w:r>
        <w:t>incorporate feedback into system design, particularly in: early intervention pathways</w:t>
      </w:r>
    </w:p>
    <w:p w14:paraId="7231AD12" w14:textId="77777777" w:rsidR="00922058" w:rsidRDefault="00922058" w:rsidP="00922058">
      <w:r>
        <w:t>school-based responses</w:t>
      </w:r>
    </w:p>
    <w:p w14:paraId="76C9776F" w14:textId="77777777" w:rsidR="00922058" w:rsidRDefault="00922058" w:rsidP="00922058">
      <w:r>
        <w:t>digital and peer-context environments</w:t>
      </w:r>
    </w:p>
    <w:p w14:paraId="227672C3" w14:textId="3AD3026D" w:rsidR="00922058" w:rsidRDefault="00922058" w:rsidP="00922058">
      <w:r>
        <w:t>Importantly, involvement should focus not only on personal experiences, but on:</w:t>
      </w:r>
    </w:p>
    <w:p w14:paraId="351D5F3C" w14:textId="77777777" w:rsidR="00922058" w:rsidRDefault="00922058" w:rsidP="00922058">
      <w:r>
        <w:t>how systems are perceived</w:t>
      </w:r>
    </w:p>
    <w:p w14:paraId="42DB43B5" w14:textId="77777777" w:rsidR="00922058" w:rsidRDefault="00922058" w:rsidP="00922058">
      <w:r>
        <w:t>where barriers to engagement exist</w:t>
      </w:r>
    </w:p>
    <w:p w14:paraId="70C15875" w14:textId="77777777" w:rsidR="00922058" w:rsidRDefault="00922058" w:rsidP="00922058">
      <w:r>
        <w:t>what responses feel safe and effective</w:t>
      </w:r>
    </w:p>
    <w:p w14:paraId="446B7B50" w14:textId="77777777" w:rsidR="00922058" w:rsidRDefault="00922058" w:rsidP="00922058">
      <w:r>
        <w:t>This aligns with a broader principle:</w:t>
      </w:r>
    </w:p>
    <w:p w14:paraId="398ADB02" w14:textId="788253BA" w:rsidR="00922058" w:rsidRDefault="00922058" w:rsidP="00922058">
      <w:r>
        <w:t>systems are more effective when they are designed with, not just for, the people they affect.</w:t>
      </w:r>
    </w:p>
    <w:p w14:paraId="17329F11" w14:textId="30928681" w:rsidR="00922058" w:rsidRDefault="00922058" w:rsidP="00922058">
      <w:pPr>
        <w:rPr>
          <w:b/>
          <w:bCs/>
        </w:rPr>
      </w:pPr>
      <w:r w:rsidRPr="00922058">
        <w:rPr>
          <w:b/>
          <w:bCs/>
        </w:rPr>
        <w:t>Feedback for Priority Area 4: People who use violence</w:t>
      </w:r>
    </w:p>
    <w:p w14:paraId="58053716" w14:textId="190EDEC3" w:rsidR="00922058" w:rsidRDefault="00922058" w:rsidP="00922058">
      <w:r>
        <w:t xml:space="preserve">Priority Area 4: People Who Use Violence </w:t>
      </w:r>
    </w:p>
    <w:p w14:paraId="5B1F2912" w14:textId="77777777" w:rsidR="00922058" w:rsidRDefault="00922058" w:rsidP="00922058">
      <w:r>
        <w:t>Introductory note</w:t>
      </w:r>
    </w:p>
    <w:p w14:paraId="66AF1515" w14:textId="6500D512" w:rsidR="00922058" w:rsidRDefault="00922058" w:rsidP="00922058">
      <w:r>
        <w:t>The framing of “people who use violence” requires careful qualification. It can unintentionally conflate distinct pathways and risks overshadowing victim–survivor safety. Individuals may be captured under this label for different reasons, including:</w:t>
      </w:r>
    </w:p>
    <w:p w14:paraId="65C8BE10" w14:textId="77777777" w:rsidR="00922058" w:rsidRDefault="00922058" w:rsidP="00922058">
      <w:r>
        <w:t>1) an enduring propensity toward violent or coercive behaviour</w:t>
      </w:r>
    </w:p>
    <w:p w14:paraId="61305A2E" w14:textId="77777777" w:rsidR="00922058" w:rsidRDefault="00922058" w:rsidP="00922058">
      <w:r>
        <w:t>2) situational use of violence in self</w:t>
      </w:r>
      <w:r>
        <w:rPr>
          <w:rFonts w:ascii="Cambria Math" w:hAnsi="Cambria Math" w:cs="Cambria Math"/>
        </w:rPr>
        <w:t>‑</w:t>
      </w:r>
      <w:r>
        <w:t>defence</w:t>
      </w:r>
    </w:p>
    <w:p w14:paraId="170085E8" w14:textId="77777777" w:rsidR="00922058" w:rsidRDefault="00922058" w:rsidP="00922058">
      <w:r>
        <w:t>3) reactive use of violence after prolonged exposure to coercive control, particularly where help</w:t>
      </w:r>
      <w:r>
        <w:rPr>
          <w:rFonts w:ascii="Cambria Math" w:hAnsi="Cambria Math" w:cs="Cambria Math"/>
        </w:rPr>
        <w:t>‑</w:t>
      </w:r>
      <w:r>
        <w:t>seeking has been suppressed or misinterpreted</w:t>
      </w:r>
    </w:p>
    <w:p w14:paraId="36DBE76C" w14:textId="436DC3E4" w:rsidR="00922058" w:rsidRDefault="00922058" w:rsidP="00922058">
      <w:r>
        <w:t>4) being alleged to have used violence, including in contexts of indirect coercive control and systems abuse (for example, the weaponisation of police or court processes) in the absence of robust evidence</w:t>
      </w:r>
    </w:p>
    <w:p w14:paraId="0628B0FB" w14:textId="7A810A1C" w:rsidR="00922058" w:rsidRDefault="00922058" w:rsidP="00922058">
      <w:r>
        <w:t>Treating these distinct pathways as a single category risks misclassification, inappropriate intervention, and escalation. A more effective approach distinguishes between behavioural patterns, context, and evidence, so that responses prioritise victim–survivor safety while accurately identifying and addressing harmful conduct.</w:t>
      </w:r>
    </w:p>
    <w:p w14:paraId="21AB820A" w14:textId="28C07624" w:rsidR="00922058" w:rsidRDefault="00922058" w:rsidP="00922058">
      <w:r>
        <w:t>Differentiating these pathways is particularly important when considering opportunities for prevention. Where violence arises from prolonged exposure to coercive control (pathway 3 above), it represents a failure of earlier detection and intervention. Effective early-stage responses can interrupt this pathway before escalation occurs, preventing individuals from transitioning from victimisation to the use of reactive violence. This should be a core goal of system design.</w:t>
      </w:r>
    </w:p>
    <w:p w14:paraId="17B9597C" w14:textId="003C6A23" w:rsidR="00922058" w:rsidRDefault="00922058" w:rsidP="00922058">
      <w:r>
        <w:t xml:space="preserve">1. What would make the biggest difference in preventing and responding earlier to the use of violence? </w:t>
      </w:r>
    </w:p>
    <w:p w14:paraId="7989626A" w14:textId="70F4F3DD" w:rsidR="00922058" w:rsidRDefault="00922058" w:rsidP="00922058">
      <w:r>
        <w:t xml:space="preserve">The most significant improvement would be enhancing the system’s ability to detect and interpret coercive behaviour in its early stages, including forms that are indirect, cumulative, or institutionally mediated. </w:t>
      </w:r>
    </w:p>
    <w:p w14:paraId="37D45392" w14:textId="37C3E355" w:rsidR="00922058" w:rsidRDefault="00922058" w:rsidP="00922058">
      <w:r>
        <w:t xml:space="preserve">Current systems are most effective in responding to: </w:t>
      </w:r>
    </w:p>
    <w:p w14:paraId="204ABE99" w14:textId="4571BF47" w:rsidR="00922058" w:rsidRDefault="00922058" w:rsidP="00922058">
      <w:r>
        <w:t xml:space="preserve">visible, incident-based harm </w:t>
      </w:r>
    </w:p>
    <w:p w14:paraId="0C4BD715" w14:textId="5D15806B" w:rsidR="00922058" w:rsidRDefault="00922058" w:rsidP="00922058">
      <w:r>
        <w:t xml:space="preserve">physically manifest aggression </w:t>
      </w:r>
    </w:p>
    <w:p w14:paraId="572A4EAC" w14:textId="054C5996" w:rsidR="00922058" w:rsidRDefault="00922058" w:rsidP="00922058">
      <w:r>
        <w:t xml:space="preserve">However, behavioural analysis shows that coercive control often emerges earlier through patterns such as: </w:t>
      </w:r>
    </w:p>
    <w:p w14:paraId="115E2373" w14:textId="2D53DCDA" w:rsidR="00922058" w:rsidRDefault="00922058" w:rsidP="00922058">
      <w:r>
        <w:t xml:space="preserve">manipulation of relationships or reputation </w:t>
      </w:r>
    </w:p>
    <w:p w14:paraId="262B1D8C" w14:textId="64C67A6F" w:rsidR="00922058" w:rsidRDefault="00922058" w:rsidP="00922058">
      <w:r>
        <w:t xml:space="preserve">use of third parties to apply pressure </w:t>
      </w:r>
    </w:p>
    <w:p w14:paraId="6697A276" w14:textId="7DB00541" w:rsidR="00922058" w:rsidRDefault="00922058" w:rsidP="00922058">
      <w:r>
        <w:t xml:space="preserve">escalation following help-seeking or institutional contact </w:t>
      </w:r>
    </w:p>
    <w:p w14:paraId="5FC9155E" w14:textId="72A6A25F" w:rsidR="00922058" w:rsidRDefault="00922058" w:rsidP="00922058">
      <w:r>
        <w:t xml:space="preserve">Where these behaviours are not recognised early: </w:t>
      </w:r>
    </w:p>
    <w:p w14:paraId="485685E4" w14:textId="3B637C5C" w:rsidR="00922058" w:rsidRDefault="00922058" w:rsidP="00922058">
      <w:r>
        <w:t xml:space="preserve">intervention occurs later, often at crisis point </w:t>
      </w:r>
    </w:p>
    <w:p w14:paraId="5E738176" w14:textId="0BC90F7A" w:rsidR="00922058" w:rsidRDefault="00922058" w:rsidP="00922058">
      <w:r>
        <w:t xml:space="preserve">behaviour may adapt or escalate </w:t>
      </w:r>
    </w:p>
    <w:p w14:paraId="2EC67B1D" w14:textId="5D511CC1" w:rsidR="00922058" w:rsidRDefault="00922058" w:rsidP="00922058">
      <w:r>
        <w:t xml:space="preserve">opportunities for prevention are missed </w:t>
      </w:r>
    </w:p>
    <w:p w14:paraId="0194DDC8" w14:textId="7B008090" w:rsidR="00922058" w:rsidRDefault="00922058" w:rsidP="00922058">
      <w:r>
        <w:t xml:space="preserve">Early response can be improved by: </w:t>
      </w:r>
    </w:p>
    <w:p w14:paraId="55927D21" w14:textId="744E4D83" w:rsidR="00922058" w:rsidRDefault="00922058" w:rsidP="00922058">
      <w:r>
        <w:t xml:space="preserve">incorporating pattern-based behavioural assessment, rather than relying solely on discrete incidents </w:t>
      </w:r>
    </w:p>
    <w:p w14:paraId="2FF28517" w14:textId="14113C98" w:rsidR="00922058" w:rsidRDefault="00922058" w:rsidP="00922058">
      <w:r>
        <w:t xml:space="preserve">recognising indirect coercive control and systems abuse within early detection frameworks </w:t>
      </w:r>
    </w:p>
    <w:p w14:paraId="482E1579" w14:textId="1DF67C74" w:rsidR="00922058" w:rsidRDefault="00922058" w:rsidP="00922058">
      <w:r>
        <w:t xml:space="preserve">enabling intervention at pre-escalation stages, before harm becomes entrenched </w:t>
      </w:r>
    </w:p>
    <w:p w14:paraId="6C7D82D9" w14:textId="65EBB11C" w:rsidR="00922058" w:rsidRDefault="00922058" w:rsidP="00922058">
      <w:r>
        <w:t xml:space="preserve">Preventing violence therefore requires not just intervention, but improving what the system recognises as harm, and therefore what the system is able to see and respond to early. </w:t>
      </w:r>
    </w:p>
    <w:p w14:paraId="0D84FFF1" w14:textId="0B195557" w:rsidR="00922058" w:rsidRDefault="00922058" w:rsidP="00922058">
      <w:r>
        <w:t xml:space="preserve">2. How can services, families, communities, workplaces, institutions and others better recognise and respond safely to people using violence or at risk of using violence? </w:t>
      </w:r>
    </w:p>
    <w:p w14:paraId="47657A66" w14:textId="737C8579" w:rsidR="00922058" w:rsidRDefault="00922058" w:rsidP="00922058">
      <w:r>
        <w:t xml:space="preserve">Recognition can be improved by broadening the understanding of harmful behaviour beyond direct aggression. </w:t>
      </w:r>
    </w:p>
    <w:p w14:paraId="21A261D2" w14:textId="0AF4FC37" w:rsidR="00922058" w:rsidRDefault="00922058" w:rsidP="00922058">
      <w:r>
        <w:t xml:space="preserve">People using violence may present in different ways, including: </w:t>
      </w:r>
    </w:p>
    <w:p w14:paraId="364AA3FB" w14:textId="2CB7318F" w:rsidR="00922058" w:rsidRDefault="00922058" w:rsidP="00922058">
      <w:r>
        <w:t xml:space="preserve">overt aggression and intimidation </w:t>
      </w:r>
    </w:p>
    <w:p w14:paraId="524E6A3B" w14:textId="2196AEA8" w:rsidR="00922058" w:rsidRDefault="00922058" w:rsidP="00922058">
      <w:r>
        <w:t xml:space="preserve">indirect or relational aggression, such as reputational harm or social manipulation </w:t>
      </w:r>
    </w:p>
    <w:p w14:paraId="43F51765" w14:textId="487091D0" w:rsidR="00922058" w:rsidRDefault="00922058" w:rsidP="00922058">
      <w:r>
        <w:t xml:space="preserve">behaviour that escalates following perceived loss of control or institutional constraint </w:t>
      </w:r>
    </w:p>
    <w:p w14:paraId="1279C9F1" w14:textId="0DC48D62" w:rsidR="00922058" w:rsidRDefault="00922058" w:rsidP="00922058">
      <w:r>
        <w:t xml:space="preserve">To improve recognition: </w:t>
      </w:r>
    </w:p>
    <w:p w14:paraId="1FFE37BF" w14:textId="11809AEF" w:rsidR="00922058" w:rsidRDefault="00922058" w:rsidP="00922058">
      <w:r>
        <w:t xml:space="preserve">services and institutions should be trained to identify patterns of behaviour over time, not just individual incidents </w:t>
      </w:r>
    </w:p>
    <w:p w14:paraId="75903AEA" w14:textId="75AD396A" w:rsidR="00922058" w:rsidRDefault="00922058" w:rsidP="00922058">
      <w:r>
        <w:t xml:space="preserve">greater awareness is needed of how harmful behaviour can be expressed through: </w:t>
      </w:r>
    </w:p>
    <w:p w14:paraId="2BB0B0EB" w14:textId="0BF94A8A" w:rsidR="00922058" w:rsidRDefault="00922058" w:rsidP="00922058">
      <w:r>
        <w:t xml:space="preserve">narrative control </w:t>
      </w:r>
    </w:p>
    <w:p w14:paraId="2D456B98" w14:textId="3C971B26" w:rsidR="00922058" w:rsidRDefault="00922058" w:rsidP="00922058">
      <w:r>
        <w:t xml:space="preserve">third-party involvement </w:t>
      </w:r>
    </w:p>
    <w:p w14:paraId="5DE89957" w14:textId="67C2F0A7" w:rsidR="00922058" w:rsidRDefault="00922058" w:rsidP="00922058">
      <w:r>
        <w:t xml:space="preserve">institutional engagement </w:t>
      </w:r>
    </w:p>
    <w:p w14:paraId="691404D5" w14:textId="6FBAAE70" w:rsidR="00922058" w:rsidRDefault="00922058" w:rsidP="00922058">
      <w:r>
        <w:t xml:space="preserve">and how this is able to escalate to physical violence if not addressed early </w:t>
      </w:r>
    </w:p>
    <w:p w14:paraId="644D3EFD" w14:textId="43FA2DC5" w:rsidR="00922058" w:rsidRDefault="00922058" w:rsidP="00922058">
      <w:r>
        <w:t xml:space="preserve">To respond safely: </w:t>
      </w:r>
    </w:p>
    <w:p w14:paraId="0EF53C8E" w14:textId="2ED5325F" w:rsidR="00922058" w:rsidRDefault="00922058" w:rsidP="00922058">
      <w:r>
        <w:t xml:space="preserve">interventions should consider risk of behavioural adaptation, including shifts from direct to indirect forms </w:t>
      </w:r>
    </w:p>
    <w:p w14:paraId="120E7327" w14:textId="0010113E" w:rsidR="00922058" w:rsidRDefault="00922058" w:rsidP="00922058">
      <w:r>
        <w:t xml:space="preserve">responses should avoid inadvertently amplifying harm through: </w:t>
      </w:r>
    </w:p>
    <w:p w14:paraId="5997B506" w14:textId="5E806E30" w:rsidR="00922058" w:rsidRDefault="00922058" w:rsidP="00922058">
      <w:r>
        <w:t xml:space="preserve">premature classification </w:t>
      </w:r>
    </w:p>
    <w:p w14:paraId="5CD1B3EB" w14:textId="4CA7DAC4" w:rsidR="00922058" w:rsidRDefault="00922058" w:rsidP="00922058">
      <w:r>
        <w:t xml:space="preserve">escalation of conflict between parties </w:t>
      </w:r>
    </w:p>
    <w:p w14:paraId="5FBD802E" w14:textId="2E2E98C7" w:rsidR="00922058" w:rsidRDefault="00922058" w:rsidP="00922058">
      <w:r>
        <w:t xml:space="preserve">A key insight is that behaviour is shaped not only by internal drivers, but by how individuals expect systems to respond. Safe and effective responses must therefore be predictable, evidence-based, and proportionate, reducing the likelihood of escalation. </w:t>
      </w:r>
    </w:p>
    <w:p w14:paraId="759FD84D" w14:textId="5F71DCC0" w:rsidR="00922058" w:rsidRDefault="00922058" w:rsidP="00922058">
      <w:r>
        <w:t xml:space="preserve">3. What approaches are most effective in supporting people who use violence to take accountability, change behaviours, and reduce the use of violence, while focusing on victim-survivor safety? </w:t>
      </w:r>
    </w:p>
    <w:p w14:paraId="1BF98F87" w14:textId="67A92809" w:rsidR="00922058" w:rsidRDefault="00922058" w:rsidP="00922058">
      <w:r>
        <w:t xml:space="preserve">Effective approaches are those that address behaviour as part of a broader system, rather than treating it as an isolated act. </w:t>
      </w:r>
    </w:p>
    <w:p w14:paraId="43DAAFDB" w14:textId="21B084A6" w:rsidR="00922058" w:rsidRDefault="00922058" w:rsidP="00922058">
      <w:r>
        <w:t xml:space="preserve">Behavioural research shows that: </w:t>
      </w:r>
    </w:p>
    <w:p w14:paraId="0A18E1F8" w14:textId="0BDD9C50" w:rsidR="00922058" w:rsidRDefault="00922058" w:rsidP="00922058">
      <w:r>
        <w:t xml:space="preserve">coercive control is often patterned and adaptive </w:t>
      </w:r>
    </w:p>
    <w:p w14:paraId="0B609F7C" w14:textId="4FC271E4" w:rsidR="00922058" w:rsidRDefault="00922058" w:rsidP="00922058">
      <w:r>
        <w:t xml:space="preserve">individuals may shift strategies in response to constraint or intervention </w:t>
      </w:r>
    </w:p>
    <w:p w14:paraId="00BB565B" w14:textId="719826F2" w:rsidR="00922058" w:rsidRDefault="00922058" w:rsidP="00922058">
      <w:r>
        <w:t xml:space="preserve">intervention outcomes depend in part on how behaviour is interpreted and responded to </w:t>
      </w:r>
    </w:p>
    <w:p w14:paraId="65537CBD" w14:textId="751AFA10" w:rsidR="00922058" w:rsidRDefault="00922058" w:rsidP="00922058">
      <w:r>
        <w:t xml:space="preserve">Approaches should therefore: </w:t>
      </w:r>
    </w:p>
    <w:p w14:paraId="4C579564" w14:textId="26F8243C" w:rsidR="00922058" w:rsidRDefault="00922058" w:rsidP="00922058">
      <w:r>
        <w:t xml:space="preserve">focus on early behavioural intervention, before patterns become entrenched and ideally before violence is used at all </w:t>
      </w:r>
    </w:p>
    <w:p w14:paraId="5D4E208C" w14:textId="1892E558" w:rsidR="00922058" w:rsidRDefault="00922058" w:rsidP="00922058">
      <w:r>
        <w:t xml:space="preserve">incorporate psychological and behavioural assessment, including underlying drivers such as emotional dysregulation or control-seeking behaviours </w:t>
      </w:r>
    </w:p>
    <w:p w14:paraId="4D7EB613" w14:textId="567528C0" w:rsidR="00922058" w:rsidRDefault="00922058" w:rsidP="00922058">
      <w:r>
        <w:t xml:space="preserve">emphasise accountability within context, including understanding how behaviour impacts others </w:t>
      </w:r>
    </w:p>
    <w:p w14:paraId="7620784B" w14:textId="29E3C2AF" w:rsidR="00922058" w:rsidRDefault="00922058" w:rsidP="00922058">
      <w:r>
        <w:t xml:space="preserve">Key elements include: </w:t>
      </w:r>
    </w:p>
    <w:p w14:paraId="48B21552" w14:textId="4F37C740" w:rsidR="00922058" w:rsidRDefault="00922058" w:rsidP="00922058">
      <w:r>
        <w:t xml:space="preserve">structured intervention programs that address both direct and indirect forms of harm </w:t>
      </w:r>
    </w:p>
    <w:p w14:paraId="6913ABE8" w14:textId="79446085" w:rsidR="00922058" w:rsidRDefault="00922058" w:rsidP="00922058">
      <w:r>
        <w:t xml:space="preserve">coordinated responses that reduce opportunities for continued coercion </w:t>
      </w:r>
    </w:p>
    <w:p w14:paraId="289053C7" w14:textId="5D2F43AE" w:rsidR="00922058" w:rsidRDefault="00922058" w:rsidP="00922058">
      <w:r>
        <w:t xml:space="preserve">consistent system messaging that reinforces accountability without escalating conflict </w:t>
      </w:r>
    </w:p>
    <w:p w14:paraId="22119845" w14:textId="66621E3F" w:rsidR="00922058" w:rsidRDefault="00922058" w:rsidP="00922058">
      <w:r>
        <w:t xml:space="preserve">Importantly, effective intervention must remain anchored in victim-survivor safety, ensuring that behaviour change efforts do not: </w:t>
      </w:r>
    </w:p>
    <w:p w14:paraId="030A5FEA" w14:textId="455EF176" w:rsidR="00922058" w:rsidRDefault="00922058" w:rsidP="00922058">
      <w:r>
        <w:t xml:space="preserve">deter reporting </w:t>
      </w:r>
    </w:p>
    <w:p w14:paraId="7D8BC0B8" w14:textId="201E5FF7" w:rsidR="00922058" w:rsidRDefault="00922058" w:rsidP="00922058">
      <w:r>
        <w:t xml:space="preserve">delay necessary protective responses </w:t>
      </w:r>
    </w:p>
    <w:p w14:paraId="7E5FA1CB" w14:textId="485451C5" w:rsidR="00922058" w:rsidRDefault="00922058" w:rsidP="00922058">
      <w:r>
        <w:t xml:space="preserve">create additional risks through misinterpretation or under-identification of harm </w:t>
      </w:r>
    </w:p>
    <w:p w14:paraId="5F8BEFD9" w14:textId="65D1DC40" w:rsidR="00922058" w:rsidRDefault="00922058" w:rsidP="00922058">
      <w:r>
        <w:t xml:space="preserve">4. How can governments and services strengthen culturally safe, accessible and evidence-informed responses for a range of communities and cohorts? </w:t>
      </w:r>
    </w:p>
    <w:p w14:paraId="5E45E9DE" w14:textId="3EFB7823" w:rsidR="00922058" w:rsidRDefault="00922058" w:rsidP="00922058">
      <w:r>
        <w:t xml:space="preserve">Strengthening responses requires improving both accessibility and accuracy of system engagement. </w:t>
      </w:r>
    </w:p>
    <w:p w14:paraId="4E17AEBE" w14:textId="503CBE57" w:rsidR="00922058" w:rsidRDefault="00922058" w:rsidP="00922058">
      <w:r>
        <w:t xml:space="preserve">A key issue is that current systems are not equally effective across all forms of behaviour or all contexts. This can result in: </w:t>
      </w:r>
    </w:p>
    <w:p w14:paraId="3AEE6680" w14:textId="02E1A402" w:rsidR="00922058" w:rsidRDefault="00922058" w:rsidP="00922058">
      <w:r>
        <w:t xml:space="preserve">under-recognition of certain harm patterns (such as indirect coercive control) </w:t>
      </w:r>
    </w:p>
    <w:p w14:paraId="1477BB2A" w14:textId="255D8EB2" w:rsidR="00922058" w:rsidRDefault="00922058" w:rsidP="00922058">
      <w:r>
        <w:t xml:space="preserve">reduced trust in services including fear of misidentification causing victim suppression </w:t>
      </w:r>
    </w:p>
    <w:p w14:paraId="3F978E2D" w14:textId="1C7FE2F5" w:rsidR="00922058" w:rsidRDefault="00922058" w:rsidP="00922058">
      <w:r>
        <w:t xml:space="preserve">differential access to support </w:t>
      </w:r>
    </w:p>
    <w:p w14:paraId="1BC50E10" w14:textId="71329868" w:rsidR="00922058" w:rsidRDefault="00922058" w:rsidP="00922058">
      <w:r>
        <w:t xml:space="preserve">To address this: </w:t>
      </w:r>
    </w:p>
    <w:p w14:paraId="6A96E1B0" w14:textId="3D0DD1F5" w:rsidR="00922058" w:rsidRDefault="00922058" w:rsidP="00922058">
      <w:r>
        <w:t xml:space="preserve">systems should move toward behaviourally informed assessment models that recognise diverse expressions of coercive control </w:t>
      </w:r>
    </w:p>
    <w:p w14:paraId="415F6057" w14:textId="563C675D" w:rsidR="00922058" w:rsidRDefault="00922058" w:rsidP="00922058">
      <w:r>
        <w:t xml:space="preserve">non-police pathways (e.g. health, community, psychological services) should be expanded to support early engagement </w:t>
      </w:r>
    </w:p>
    <w:p w14:paraId="294FFA35" w14:textId="66563FF0" w:rsidR="00922058" w:rsidRDefault="00922058" w:rsidP="00922058">
      <w:r>
        <w:t xml:space="preserve">assessment approaches should be adapted to account for: </w:t>
      </w:r>
    </w:p>
    <w:p w14:paraId="07C499EB" w14:textId="15DFBC46" w:rsidR="00922058" w:rsidRDefault="00922058" w:rsidP="00922058">
      <w:r>
        <w:t xml:space="preserve">variation in behaviour patterns </w:t>
      </w:r>
    </w:p>
    <w:p w14:paraId="7B97510A" w14:textId="434673FD" w:rsidR="00922058" w:rsidRDefault="00922058" w:rsidP="00922058">
      <w:r>
        <w:t xml:space="preserve">differing barriers to help-seeking </w:t>
      </w:r>
    </w:p>
    <w:p w14:paraId="43403E03" w14:textId="00DC9159" w:rsidR="00922058" w:rsidRDefault="00922058" w:rsidP="00922058">
      <w:r>
        <w:t xml:space="preserve">different expectations of institutional response </w:t>
      </w:r>
    </w:p>
    <w:p w14:paraId="62C665B0" w14:textId="28C0AE0B" w:rsidR="00922058" w:rsidRDefault="00922058" w:rsidP="00922058">
      <w:r>
        <w:t xml:space="preserve">Cultural safety and accessibility are strengthened when: </w:t>
      </w:r>
    </w:p>
    <w:p w14:paraId="2D5BD8C6" w14:textId="11381A13" w:rsidR="00922058" w:rsidRDefault="00922058" w:rsidP="00922058">
      <w:r>
        <w:t xml:space="preserve">systems are perceived as fair, responsive, and evidence-based </w:t>
      </w:r>
    </w:p>
    <w:p w14:paraId="5D1D3E2B" w14:textId="304CFDBE" w:rsidR="00922058" w:rsidRDefault="00922058" w:rsidP="00922058">
      <w:r>
        <w:t xml:space="preserve">individuals feel that their experiences will be accurately interpreted, not misclassified </w:t>
      </w:r>
    </w:p>
    <w:p w14:paraId="448B1BB1" w14:textId="14AF3203" w:rsidR="00922058" w:rsidRDefault="00922058" w:rsidP="00922058">
      <w:r>
        <w:t xml:space="preserve">engagement pathways minimise risk of escalation or harm </w:t>
      </w:r>
    </w:p>
    <w:p w14:paraId="02C043F1" w14:textId="7AB8BEE2" w:rsidR="00922058" w:rsidRDefault="00922058" w:rsidP="00922058">
      <w:r>
        <w:t>Ultimately, effective responses require a system that is capable of recognising and responding to a wide range of behavioural presentations, ensuring that interventions are both accessible and appropriately targeted.</w:t>
      </w:r>
    </w:p>
    <w:p w14:paraId="7A0249B3" w14:textId="1CFC7B5A" w:rsidR="00922058" w:rsidRDefault="00922058" w:rsidP="00922058">
      <w:pPr>
        <w:rPr>
          <w:b/>
          <w:bCs/>
        </w:rPr>
      </w:pPr>
      <w:r w:rsidRPr="00922058">
        <w:rPr>
          <w:b/>
          <w:bCs/>
        </w:rPr>
        <w:t>Feedback for Priority Area 5: System Integration and Workforce</w:t>
      </w:r>
    </w:p>
    <w:p w14:paraId="21639488" w14:textId="50386180" w:rsidR="00922058" w:rsidRDefault="00922058" w:rsidP="00922058">
      <w:r>
        <w:t xml:space="preserve">Priority Area 5: System Integration and Workforce </w:t>
      </w:r>
    </w:p>
    <w:p w14:paraId="08B7AF98" w14:textId="29AB84E6" w:rsidR="00922058" w:rsidRDefault="00922058" w:rsidP="00922058">
      <w:r>
        <w:t xml:space="preserve">1. What would make the biggest difference in creating a more coordinated and connected system response? </w:t>
      </w:r>
    </w:p>
    <w:p w14:paraId="3FFF9DEF" w14:textId="46619C07" w:rsidR="00922058" w:rsidRDefault="00922058" w:rsidP="00922058">
      <w:r>
        <w:t xml:space="preserve">The most significant improvement would be aligning system integration around a shared behavioural understanding of domestic and family violence. </w:t>
      </w:r>
    </w:p>
    <w:p w14:paraId="4B9A95BC" w14:textId="1F4F75A9" w:rsidR="00922058" w:rsidRDefault="00922058" w:rsidP="00922058">
      <w:r>
        <w:t xml:space="preserve">Currently, different parts of the system tend to operate on: </w:t>
      </w:r>
    </w:p>
    <w:p w14:paraId="390C0691" w14:textId="35E14CE3" w:rsidR="00922058" w:rsidRDefault="00922058" w:rsidP="00922058">
      <w:r>
        <w:t xml:space="preserve">incident-based models </w:t>
      </w:r>
    </w:p>
    <w:p w14:paraId="3BC3C7EE" w14:textId="0AE2B25D" w:rsidR="00922058" w:rsidRDefault="00922058" w:rsidP="00922058">
      <w:r>
        <w:t xml:space="preserve">organisation-specific frameworks </w:t>
      </w:r>
    </w:p>
    <w:p w14:paraId="1E1AF859" w14:textId="5881E95E" w:rsidR="00922058" w:rsidRDefault="00922058" w:rsidP="00922058">
      <w:r>
        <w:t xml:space="preserve">differing interpretations of coercive control </w:t>
      </w:r>
    </w:p>
    <w:p w14:paraId="657DF0E5" w14:textId="1B2AEAE4" w:rsidR="00922058" w:rsidRDefault="00922058" w:rsidP="00922058">
      <w:r>
        <w:t xml:space="preserve">However, behavioural analysis indicates that outcomes emerge through interaction between behaviour, response, and institutional processes over time. This means that fragmentation is not just inefficient — it can actively contribute to: </w:t>
      </w:r>
    </w:p>
    <w:p w14:paraId="389DD14F" w14:textId="08B82332" w:rsidR="00922058" w:rsidRDefault="00922058" w:rsidP="00922058">
      <w:r>
        <w:t xml:space="preserve">misidentification </w:t>
      </w:r>
    </w:p>
    <w:p w14:paraId="00AF487E" w14:textId="111FB6E5" w:rsidR="00922058" w:rsidRDefault="00922058" w:rsidP="00922058">
      <w:r>
        <w:t xml:space="preserve">escalation </w:t>
      </w:r>
    </w:p>
    <w:p w14:paraId="51385D9E" w14:textId="374FF2BB" w:rsidR="00922058" w:rsidRDefault="00922058" w:rsidP="00922058">
      <w:r>
        <w:t xml:space="preserve">suppression of help-seeking </w:t>
      </w:r>
    </w:p>
    <w:p w14:paraId="2ABBE9E6" w14:textId="796F20F3" w:rsidR="00922058" w:rsidRDefault="00922058" w:rsidP="00922058">
      <w:r>
        <w:t xml:space="preserve">A more coordinated system would: </w:t>
      </w:r>
    </w:p>
    <w:p w14:paraId="1FAAE055" w14:textId="00DB5597" w:rsidR="00922058" w:rsidRDefault="00922058" w:rsidP="00922058">
      <w:r>
        <w:t xml:space="preserve">adopt shared behavioural frameworks across agencies </w:t>
      </w:r>
    </w:p>
    <w:p w14:paraId="61E61DAC" w14:textId="7B9AE8A1" w:rsidR="00922058" w:rsidRDefault="00922058" w:rsidP="00922058">
      <w:r>
        <w:t xml:space="preserve">enable consistent interpretation of both direct and indirect coercive control </w:t>
      </w:r>
    </w:p>
    <w:p w14:paraId="1B1C029E" w14:textId="4E38FEFC" w:rsidR="00922058" w:rsidRDefault="00922058" w:rsidP="00922058">
      <w:r>
        <w:t xml:space="preserve">support longitudinal assessment, so that patterns are tracked over time rather than at single points of contact </w:t>
      </w:r>
    </w:p>
    <w:p w14:paraId="51989AFF" w14:textId="70B44146" w:rsidR="00922058" w:rsidRDefault="00922058" w:rsidP="00922058">
      <w:r>
        <w:t xml:space="preserve">Integration is most effective when it improves not only information flow, but interpretive consistency across the system. </w:t>
      </w:r>
    </w:p>
    <w:p w14:paraId="312758A6" w14:textId="0058FB7B" w:rsidR="00922058" w:rsidRDefault="00922058" w:rsidP="00922058">
      <w:r>
        <w:t xml:space="preserve">2. What workforce capabilities, supports, or conditions are most needed? </w:t>
      </w:r>
    </w:p>
    <w:p w14:paraId="5C6A50AF" w14:textId="63124CBA" w:rsidR="00922058" w:rsidRDefault="00922058" w:rsidP="00922058">
      <w:r>
        <w:t xml:space="preserve">The most critical capability is the ability to interpret behaviour in context over time, rather than relying solely on incident-based classification. </w:t>
      </w:r>
    </w:p>
    <w:p w14:paraId="014D6F52" w14:textId="42E840FF" w:rsidR="00922058" w:rsidRDefault="00922058" w:rsidP="00922058">
      <w:r>
        <w:t xml:space="preserve">This requires: </w:t>
      </w:r>
    </w:p>
    <w:p w14:paraId="2CF075ED" w14:textId="49D9C85C" w:rsidR="00922058" w:rsidRDefault="00922058" w:rsidP="00922058">
      <w:r>
        <w:t xml:space="preserve">Core workforce capabilities: </w:t>
      </w:r>
    </w:p>
    <w:p w14:paraId="41C215B0" w14:textId="1D57BC26" w:rsidR="00922058" w:rsidRDefault="00922058" w:rsidP="00922058">
      <w:r>
        <w:t xml:space="preserve">understanding of coercive control as a pattern, not an event </w:t>
      </w:r>
    </w:p>
    <w:p w14:paraId="5D97CA89" w14:textId="4EE75FEC" w:rsidR="00922058" w:rsidRDefault="00922058" w:rsidP="00922058">
      <w:r>
        <w:t xml:space="preserve">ability to identify both: </w:t>
      </w:r>
    </w:p>
    <w:p w14:paraId="2F6CAD27" w14:textId="48A3CC74" w:rsidR="00922058" w:rsidRDefault="00922058" w:rsidP="00922058">
      <w:r>
        <w:t xml:space="preserve">direct aggression </w:t>
      </w:r>
    </w:p>
    <w:p w14:paraId="3FD839DA" w14:textId="78F42106" w:rsidR="00922058" w:rsidRDefault="00922058" w:rsidP="00922058">
      <w:r>
        <w:t xml:space="preserve">indirect or relational coercive behaviour (including systems abuse) </w:t>
      </w:r>
    </w:p>
    <w:p w14:paraId="040755C7" w14:textId="758B381A" w:rsidR="00922058" w:rsidRDefault="00922058" w:rsidP="00922058">
      <w:r>
        <w:t xml:space="preserve">awareness of suppression dynamics and barriers to help-seeking </w:t>
      </w:r>
    </w:p>
    <w:p w14:paraId="45A43ED8" w14:textId="185AFC3C" w:rsidR="00922058" w:rsidRDefault="00922058" w:rsidP="00922058">
      <w:r>
        <w:t xml:space="preserve">skills in managing cross-allegation and high-conflict scenarios </w:t>
      </w:r>
    </w:p>
    <w:p w14:paraId="640C1D4C" w14:textId="03E8E30C" w:rsidR="00922058" w:rsidRDefault="00922058" w:rsidP="00922058">
      <w:r>
        <w:t xml:space="preserve">Specialist capability: </w:t>
      </w:r>
    </w:p>
    <w:p w14:paraId="328C05E9" w14:textId="1DE20BBC" w:rsidR="00922058" w:rsidRDefault="00922058" w:rsidP="00922058">
      <w:r>
        <w:t xml:space="preserve">integration of psychological and behavioural expertise at intake and early-stage assessment </w:t>
      </w:r>
    </w:p>
    <w:p w14:paraId="5A69A7CA" w14:textId="54B0CE2A" w:rsidR="00922058" w:rsidRDefault="00922058" w:rsidP="00922058">
      <w:r>
        <w:t xml:space="preserve">capacity to interpret complex or ambiguous presentations </w:t>
      </w:r>
    </w:p>
    <w:p w14:paraId="7A3654BC" w14:textId="5101FF6D" w:rsidR="00922058" w:rsidRDefault="00922058" w:rsidP="00922058">
      <w:r>
        <w:t xml:space="preserve">Support and conditions: </w:t>
      </w:r>
    </w:p>
    <w:p w14:paraId="4ED39814" w14:textId="146A671A" w:rsidR="00922058" w:rsidRDefault="00922058" w:rsidP="00922058">
      <w:r>
        <w:t xml:space="preserve">sufficient time and resources for evidence-based investigation, rather than rapid classification </w:t>
      </w:r>
    </w:p>
    <w:p w14:paraId="4EDB998A" w14:textId="6B2F6609" w:rsidR="00922058" w:rsidRDefault="00922058" w:rsidP="00922058">
      <w:r>
        <w:t xml:space="preserve">systems that support parallel assessment, not sequential assumption </w:t>
      </w:r>
    </w:p>
    <w:p w14:paraId="214EB3B1" w14:textId="0EF514E6" w:rsidR="00922058" w:rsidRDefault="00922058" w:rsidP="00922058">
      <w:r>
        <w:t xml:space="preserve">organisational cultures that prioritise accuracy over speed </w:t>
      </w:r>
    </w:p>
    <w:p w14:paraId="1C4FDBBF" w14:textId="56BC4021" w:rsidR="00922058" w:rsidRDefault="00922058" w:rsidP="00922058">
      <w:r>
        <w:t xml:space="preserve">Improving workforce capability is not only a training issue — it requires enabling professionals to apply judgement in a structured and supported way. </w:t>
      </w:r>
    </w:p>
    <w:p w14:paraId="3314668C" w14:textId="06E33D88" w:rsidR="00922058" w:rsidRDefault="00922058" w:rsidP="00922058">
      <w:r>
        <w:t xml:space="preserve">3. What approaches or models appear most effective in improving collaboration, coordination and information sharing? </w:t>
      </w:r>
    </w:p>
    <w:p w14:paraId="40B75923" w14:textId="0DB22933" w:rsidR="00922058" w:rsidRDefault="00922058" w:rsidP="00922058">
      <w:r>
        <w:t xml:space="preserve">The most effective models are those that support shared interpretation, not just shared data. </w:t>
      </w:r>
    </w:p>
    <w:p w14:paraId="360DF9D1" w14:textId="1CB2AD61" w:rsidR="00922058" w:rsidRDefault="00922058" w:rsidP="00922058">
      <w:r>
        <w:t xml:space="preserve">Current collaboration often focuses on: </w:t>
      </w:r>
    </w:p>
    <w:p w14:paraId="0F9685B3" w14:textId="7ADA1DB5" w:rsidR="00922058" w:rsidRDefault="00922058" w:rsidP="00922058">
      <w:r>
        <w:t xml:space="preserve">referral pathways </w:t>
      </w:r>
    </w:p>
    <w:p w14:paraId="70600EC8" w14:textId="6A8E943F" w:rsidR="00922058" w:rsidRDefault="00922058" w:rsidP="00922058">
      <w:r>
        <w:t xml:space="preserve">information exchange </w:t>
      </w:r>
    </w:p>
    <w:p w14:paraId="6EF9A6AB" w14:textId="141AFDFD" w:rsidR="00922058" w:rsidRDefault="00922058" w:rsidP="00922058">
      <w:r>
        <w:t xml:space="preserve">However, without a shared interpretive framework, the same information may be: </w:t>
      </w:r>
    </w:p>
    <w:p w14:paraId="7DA3ECCB" w14:textId="356C3ADD" w:rsidR="00922058" w:rsidRDefault="00922058" w:rsidP="00922058">
      <w:r>
        <w:t xml:space="preserve">interpreted differently across agencies </w:t>
      </w:r>
    </w:p>
    <w:p w14:paraId="28C3FE4E" w14:textId="04A12745" w:rsidR="00922058" w:rsidRDefault="00922058" w:rsidP="00922058">
      <w:r>
        <w:t xml:space="preserve">lead to inconsistent responses </w:t>
      </w:r>
    </w:p>
    <w:p w14:paraId="4B0AE0BD" w14:textId="2F0F9A59" w:rsidR="00922058" w:rsidRDefault="00922058" w:rsidP="00922058">
      <w:r>
        <w:t xml:space="preserve">contribute to escalation through misalignment </w:t>
      </w:r>
    </w:p>
    <w:p w14:paraId="297B482F" w14:textId="6380026B" w:rsidR="00922058" w:rsidRDefault="00922058" w:rsidP="00922058">
      <w:r>
        <w:t xml:space="preserve">Effective approaches include: </w:t>
      </w:r>
    </w:p>
    <w:p w14:paraId="310D5783" w14:textId="49EEA6C0" w:rsidR="00922058" w:rsidRDefault="00922058" w:rsidP="00922058">
      <w:r>
        <w:t xml:space="preserve">multidisciplinary intake and triage models, combining: </w:t>
      </w:r>
    </w:p>
    <w:p w14:paraId="0BACE4FC" w14:textId="0187EB2D" w:rsidR="00922058" w:rsidRDefault="00922058" w:rsidP="00922058">
      <w:r>
        <w:t xml:space="preserve">behavioural expertise </w:t>
      </w:r>
    </w:p>
    <w:p w14:paraId="655F3401" w14:textId="1269D7C9" w:rsidR="00922058" w:rsidRDefault="00922058" w:rsidP="00922058">
      <w:r>
        <w:t xml:space="preserve">frontline services </w:t>
      </w:r>
    </w:p>
    <w:p w14:paraId="0D895E2F" w14:textId="0DD07D76" w:rsidR="00922058" w:rsidRDefault="00922058" w:rsidP="00922058">
      <w:r>
        <w:t xml:space="preserve">risk assessment capability </w:t>
      </w:r>
    </w:p>
    <w:p w14:paraId="0EED8DF0" w14:textId="0766CCEE" w:rsidR="00922058" w:rsidRDefault="00922058" w:rsidP="00922058">
      <w:r>
        <w:t xml:space="preserve">joint case assessment structures, particularly for: </w:t>
      </w:r>
    </w:p>
    <w:p w14:paraId="0325517E" w14:textId="0ED473B0" w:rsidR="00922058" w:rsidRDefault="00922058" w:rsidP="00922058">
      <w:r>
        <w:t xml:space="preserve">cross-allegations </w:t>
      </w:r>
    </w:p>
    <w:p w14:paraId="194B887D" w14:textId="1C0BE171" w:rsidR="00922058" w:rsidRDefault="00922058" w:rsidP="00922058">
      <w:r>
        <w:t xml:space="preserve">complex or non-physical abuse </w:t>
      </w:r>
    </w:p>
    <w:p w14:paraId="38D4466E" w14:textId="52081B4B" w:rsidR="00922058" w:rsidRDefault="00922058" w:rsidP="00922058">
      <w:r>
        <w:t xml:space="preserve">structured data capture that supports: </w:t>
      </w:r>
    </w:p>
    <w:p w14:paraId="5D801287" w14:textId="7A7412F4" w:rsidR="00922058" w:rsidRDefault="00922058" w:rsidP="00922058">
      <w:r>
        <w:t xml:space="preserve">pattern recognition </w:t>
      </w:r>
    </w:p>
    <w:p w14:paraId="47D749AC" w14:textId="234DCB11" w:rsidR="00922058" w:rsidRDefault="00922058" w:rsidP="00922058">
      <w:r>
        <w:t xml:space="preserve">longitudinal tracking </w:t>
      </w:r>
    </w:p>
    <w:p w14:paraId="05DCBB29" w14:textId="26BFB349" w:rsidR="00922058" w:rsidRDefault="00922058" w:rsidP="00922058">
      <w:r>
        <w:t xml:space="preserve">identification of escalation pathways </w:t>
      </w:r>
    </w:p>
    <w:p w14:paraId="54472354" w14:textId="1A2C0B71" w:rsidR="00922058" w:rsidRDefault="00922058" w:rsidP="00922058">
      <w:r>
        <w:t xml:space="preserve">Coordination improves outcomes when it creates a single, coherent view of behaviour across the system, rather than multiple disconnected interpretations. </w:t>
      </w:r>
    </w:p>
    <w:p w14:paraId="06B55897" w14:textId="4FD42F6B" w:rsidR="00922058" w:rsidRDefault="00922058" w:rsidP="00922058">
      <w:r>
        <w:t xml:space="preserve">4. What supports do services need to provide inclusive, accessible responses? </w:t>
      </w:r>
    </w:p>
    <w:p w14:paraId="0228FCEB" w14:textId="19182F1D" w:rsidR="00922058" w:rsidRDefault="00922058" w:rsidP="00922058">
      <w:r>
        <w:t xml:space="preserve">Services need support to accurately recognise and respond to diverse presentations of harm, including those that do not align with traditional or dominant patterns. </w:t>
      </w:r>
    </w:p>
    <w:p w14:paraId="11EFA479" w14:textId="47D6DE3A" w:rsidR="00922058" w:rsidRDefault="00922058" w:rsidP="00922058">
      <w:r>
        <w:t xml:space="preserve">Barriers to accessibility often arise where individuals: </w:t>
      </w:r>
    </w:p>
    <w:p w14:paraId="67B74726" w14:textId="640FA918" w:rsidR="00922058" w:rsidRDefault="00922058" w:rsidP="00922058">
      <w:r>
        <w:t xml:space="preserve">do not recognise their experience as fitting system definitions </w:t>
      </w:r>
    </w:p>
    <w:p w14:paraId="69C73EBF" w14:textId="3A2CCF0B" w:rsidR="00922058" w:rsidRDefault="00922058" w:rsidP="00922058">
      <w:r>
        <w:t xml:space="preserve">anticipate misidentification or disbelief </w:t>
      </w:r>
    </w:p>
    <w:p w14:paraId="0EE3E59A" w14:textId="5C86CB29" w:rsidR="00922058" w:rsidRDefault="00922058" w:rsidP="00922058">
      <w:r>
        <w:t xml:space="preserve">perceive engagement with institutions as escalating risk </w:t>
      </w:r>
    </w:p>
    <w:p w14:paraId="10F6EC4F" w14:textId="51CDBADF" w:rsidR="00922058" w:rsidRDefault="00922058" w:rsidP="00922058">
      <w:r>
        <w:t xml:space="preserve">To address this: </w:t>
      </w:r>
    </w:p>
    <w:p w14:paraId="4A2A774B" w14:textId="543008C8" w:rsidR="00922058" w:rsidRDefault="00922058" w:rsidP="00922058">
      <w:r>
        <w:t xml:space="preserve">services should be supported to provide: </w:t>
      </w:r>
    </w:p>
    <w:p w14:paraId="66C2CCC3" w14:textId="1BB04411" w:rsidR="00922058" w:rsidRDefault="00922058" w:rsidP="00922058">
      <w:r>
        <w:t xml:space="preserve">multiple entry pathways, including non-police channels </w:t>
      </w:r>
    </w:p>
    <w:p w14:paraId="6F5E3034" w14:textId="3B3FDA8E" w:rsidR="00922058" w:rsidRDefault="00922058" w:rsidP="00922058">
      <w:r>
        <w:t xml:space="preserve">safe, low-consequence disclosure options </w:t>
      </w:r>
    </w:p>
    <w:p w14:paraId="4F7D77FC" w14:textId="1E8A5086" w:rsidR="00922058" w:rsidRDefault="00922058" w:rsidP="00922058">
      <w:r>
        <w:t xml:space="preserve">risk assessment tools should be expanded to capture: </w:t>
      </w:r>
    </w:p>
    <w:p w14:paraId="56299D1B" w14:textId="773A9C47" w:rsidR="00922058" w:rsidRDefault="00922058" w:rsidP="00922058">
      <w:r>
        <w:t xml:space="preserve">indirect coercive control </w:t>
      </w:r>
    </w:p>
    <w:p w14:paraId="769F73AB" w14:textId="191E2EBE" w:rsidR="00922058" w:rsidRDefault="00922058" w:rsidP="00922058">
      <w:r>
        <w:t xml:space="preserve">systems abuse </w:t>
      </w:r>
    </w:p>
    <w:p w14:paraId="5CAEC4D3" w14:textId="522CBB67" w:rsidR="00922058" w:rsidRDefault="00922058" w:rsidP="00922058">
      <w:r>
        <w:t xml:space="preserve">reputational and relational harm </w:t>
      </w:r>
    </w:p>
    <w:p w14:paraId="1F5EA8C7" w14:textId="3DD93E03" w:rsidR="00922058" w:rsidRDefault="00922058" w:rsidP="00922058">
      <w:r>
        <w:t xml:space="preserve">staff should be trained to recognise: </w:t>
      </w:r>
    </w:p>
    <w:p w14:paraId="29B3B6B1" w14:textId="662BEABD" w:rsidR="00922058" w:rsidRDefault="00922058" w:rsidP="00922058">
      <w:r>
        <w:t xml:space="preserve">variation in behavioural patterns </w:t>
      </w:r>
    </w:p>
    <w:p w14:paraId="016952AF" w14:textId="0A3D211C" w:rsidR="00922058" w:rsidRDefault="00922058" w:rsidP="00922058">
      <w:r>
        <w:t xml:space="preserve">different help-seeking behaviours </w:t>
      </w:r>
    </w:p>
    <w:p w14:paraId="49600D9F" w14:textId="70E131B7" w:rsidR="00922058" w:rsidRDefault="00922058" w:rsidP="00922058">
      <w:r>
        <w:t xml:space="preserve">Accessibility is improved when individuals believe that: </w:t>
      </w:r>
    </w:p>
    <w:p w14:paraId="22C04CC4" w14:textId="0EF53AE6" w:rsidR="00922058" w:rsidRDefault="00922058" w:rsidP="00922058">
      <w:r>
        <w:t xml:space="preserve">their experience will be understood accurately and responded to appropriately </w:t>
      </w:r>
    </w:p>
    <w:p w14:paraId="2EE5275B" w14:textId="1B9A7132" w:rsidR="00922058" w:rsidRDefault="00922058" w:rsidP="00922058">
      <w:r>
        <w:t xml:space="preserve">This requires alignment between service capability and the full range of harm pathways. </w:t>
      </w:r>
    </w:p>
    <w:p w14:paraId="7996E39D" w14:textId="11EF1237" w:rsidR="00922058" w:rsidRDefault="00922058" w:rsidP="00922058">
      <w:r>
        <w:t xml:space="preserve">5. What evidence, workforce or system gaps should be prioritised? </w:t>
      </w:r>
    </w:p>
    <w:p w14:paraId="1C23EB1E" w14:textId="11129BC8" w:rsidR="00922058" w:rsidRDefault="00922058" w:rsidP="00922058">
      <w:r>
        <w:t xml:space="preserve">Several critical gaps limit system effectiveness: </w:t>
      </w:r>
    </w:p>
    <w:p w14:paraId="6F0306D9" w14:textId="77303FF5" w:rsidR="00922058" w:rsidRDefault="00922058" w:rsidP="00922058">
      <w:r>
        <w:t xml:space="preserve">1. Measurement gap </w:t>
      </w:r>
    </w:p>
    <w:p w14:paraId="17A53A2A" w14:textId="6694D806" w:rsidR="00922058" w:rsidRDefault="00922058" w:rsidP="00922058">
      <w:r>
        <w:t xml:space="preserve">Current systems prioritise: </w:t>
      </w:r>
    </w:p>
    <w:p w14:paraId="179753B8" w14:textId="5C1D2EAF" w:rsidR="00922058" w:rsidRDefault="00922058" w:rsidP="00922058">
      <w:r>
        <w:t xml:space="preserve">physical violence </w:t>
      </w:r>
    </w:p>
    <w:p w14:paraId="1F410870" w14:textId="3985C682" w:rsidR="00922058" w:rsidRDefault="00922058" w:rsidP="00922058">
      <w:r>
        <w:t xml:space="preserve">homicide </w:t>
      </w:r>
    </w:p>
    <w:p w14:paraId="5A25910F" w14:textId="1DA0B67E" w:rsidR="00922058" w:rsidRDefault="00922058" w:rsidP="00922058">
      <w:r>
        <w:t xml:space="preserve">incident-based reporting </w:t>
      </w:r>
    </w:p>
    <w:p w14:paraId="6062B037" w14:textId="22D9EE89" w:rsidR="00922058" w:rsidRDefault="00922058" w:rsidP="00922058">
      <w:r>
        <w:t xml:space="preserve">However, there is limited measurement of: </w:t>
      </w:r>
    </w:p>
    <w:p w14:paraId="70D924D9" w14:textId="2B06117F" w:rsidR="00922058" w:rsidRDefault="00922058" w:rsidP="00922058">
      <w:r>
        <w:t xml:space="preserve">indirect coercive control </w:t>
      </w:r>
    </w:p>
    <w:p w14:paraId="028EFE36" w14:textId="50215D53" w:rsidR="00922058" w:rsidRDefault="00922058" w:rsidP="00922058">
      <w:r>
        <w:t xml:space="preserve">systems abuse </w:t>
      </w:r>
    </w:p>
    <w:p w14:paraId="1BA00D83" w14:textId="7FB4A4C0" w:rsidR="00922058" w:rsidRDefault="00922058" w:rsidP="00922058">
      <w:r>
        <w:t xml:space="preserve">misidentification rates </w:t>
      </w:r>
    </w:p>
    <w:p w14:paraId="4F7036B1" w14:textId="0BA623B6" w:rsidR="00922058" w:rsidRDefault="00922058" w:rsidP="00922058">
      <w:r>
        <w:t xml:space="preserve">suppression of help-seeking </w:t>
      </w:r>
    </w:p>
    <w:p w14:paraId="539DE578" w14:textId="17434B22" w:rsidR="00922058" w:rsidRDefault="00922058" w:rsidP="00922058">
      <w:r>
        <w:t xml:space="preserve">DFV-related pathways to suicide </w:t>
      </w:r>
    </w:p>
    <w:p w14:paraId="20B8B6CE" w14:textId="03315981" w:rsidR="00922058" w:rsidRDefault="00922058" w:rsidP="00922058">
      <w:r>
        <w:t xml:space="preserve">This creates a partial picture of harm and limits policy effectiveness. </w:t>
      </w:r>
    </w:p>
    <w:p w14:paraId="4B9EB77E" w14:textId="43B7F4A6" w:rsidR="00922058" w:rsidRDefault="00922058" w:rsidP="00922058">
      <w:r>
        <w:t xml:space="preserve">2. Detection gap </w:t>
      </w:r>
    </w:p>
    <w:p w14:paraId="40FDB885" w14:textId="438796FB" w:rsidR="00922058" w:rsidRDefault="00922058" w:rsidP="00922058">
      <w:r>
        <w:t xml:space="preserve">The system is significantly more capable of detecting: </w:t>
      </w:r>
    </w:p>
    <w:p w14:paraId="70CD91D3" w14:textId="646CF889" w:rsidR="00922058" w:rsidRDefault="00922058" w:rsidP="00922058">
      <w:r>
        <w:t xml:space="preserve">direct, physically visible harm </w:t>
      </w:r>
    </w:p>
    <w:p w14:paraId="1DD227BD" w14:textId="35038E0A" w:rsidR="00922058" w:rsidRDefault="00922058" w:rsidP="00922058">
      <w:r>
        <w:t xml:space="preserve">than: </w:t>
      </w:r>
    </w:p>
    <w:p w14:paraId="3D941041" w14:textId="542BF284" w:rsidR="00922058" w:rsidRDefault="00922058" w:rsidP="00922058">
      <w:r>
        <w:t xml:space="preserve">indirect, cumulative, or reputational harm </w:t>
      </w:r>
    </w:p>
    <w:p w14:paraId="62EAE00C" w14:textId="61E2C853" w:rsidR="00922058" w:rsidRDefault="00922058" w:rsidP="00922058">
      <w:r>
        <w:t xml:space="preserve">This creates a structural imbalance in early intervention capability. </w:t>
      </w:r>
    </w:p>
    <w:p w14:paraId="51443CA0" w14:textId="379B74F6" w:rsidR="00922058" w:rsidRDefault="00922058" w:rsidP="00922058">
      <w:r>
        <w:t xml:space="preserve">3. Workforce capability gap </w:t>
      </w:r>
    </w:p>
    <w:p w14:paraId="627010A4" w14:textId="2F35A22D" w:rsidR="00922058" w:rsidRDefault="00922058" w:rsidP="00922058">
      <w:r>
        <w:t xml:space="preserve">Frontline systems often lack: </w:t>
      </w:r>
    </w:p>
    <w:p w14:paraId="7ECF1F96" w14:textId="037B609A" w:rsidR="00922058" w:rsidRDefault="00922058" w:rsidP="00922058">
      <w:r>
        <w:t xml:space="preserve">behavioural interpretation skills </w:t>
      </w:r>
    </w:p>
    <w:p w14:paraId="57612D85" w14:textId="6AD83523" w:rsidR="00922058" w:rsidRDefault="00922058" w:rsidP="00922058">
      <w:r>
        <w:t xml:space="preserve">guidance for handling ambiguous or contested cases </w:t>
      </w:r>
    </w:p>
    <w:p w14:paraId="412DC1D3" w14:textId="2F7D093D" w:rsidR="00922058" w:rsidRDefault="00922058" w:rsidP="00922058">
      <w:r>
        <w:t xml:space="preserve">tools for identifying non-physical coercive control </w:t>
      </w:r>
    </w:p>
    <w:p w14:paraId="04D4B33B" w14:textId="327AE3AC" w:rsidR="00922058" w:rsidRDefault="00922058" w:rsidP="00922058">
      <w:r>
        <w:t xml:space="preserve">4. System design gap </w:t>
      </w:r>
    </w:p>
    <w:p w14:paraId="021706CF" w14:textId="440FF01A" w:rsidR="00922058" w:rsidRDefault="00922058" w:rsidP="00922058">
      <w:r>
        <w:t xml:space="preserve">Current systems: </w:t>
      </w:r>
    </w:p>
    <w:p w14:paraId="11E36EAB" w14:textId="6285DA2E" w:rsidR="00922058" w:rsidRDefault="00922058" w:rsidP="00922058">
      <w:r>
        <w:t xml:space="preserve">rely heavily on first-contact classification </w:t>
      </w:r>
    </w:p>
    <w:p w14:paraId="2DDBA7BF" w14:textId="036F5E6B" w:rsidR="00922058" w:rsidRDefault="00922058" w:rsidP="00922058">
      <w:r>
        <w:t xml:space="preserve">are optimised for crisis response, rather than early intervention </w:t>
      </w:r>
    </w:p>
    <w:p w14:paraId="6539BE1D" w14:textId="20EEC7B0" w:rsidR="00922058" w:rsidRDefault="00922058" w:rsidP="00922058">
      <w:r>
        <w:t xml:space="preserve">provide limited support for pre-escalation engagement </w:t>
      </w:r>
    </w:p>
    <w:p w14:paraId="5C06652D" w14:textId="373FAD79" w:rsidR="00922058" w:rsidRDefault="00922058" w:rsidP="00922058">
      <w:r>
        <w:t xml:space="preserve">5. Data integration gap </w:t>
      </w:r>
    </w:p>
    <w:p w14:paraId="2D9510E8" w14:textId="53E9466D" w:rsidR="00922058" w:rsidRDefault="00922058" w:rsidP="00922058">
      <w:r>
        <w:t xml:space="preserve">There is limited ability to: </w:t>
      </w:r>
    </w:p>
    <w:p w14:paraId="4FA09B7E" w14:textId="24726715" w:rsidR="00922058" w:rsidRDefault="00922058" w:rsidP="00922058">
      <w:r>
        <w:t xml:space="preserve">track cases longitudinally </w:t>
      </w:r>
    </w:p>
    <w:p w14:paraId="6601D135" w14:textId="4DAA9712" w:rsidR="00922058" w:rsidRDefault="00922058" w:rsidP="00922058">
      <w:r>
        <w:t xml:space="preserve">link data across systems </w:t>
      </w:r>
    </w:p>
    <w:p w14:paraId="69629562" w14:textId="7B60DA7B" w:rsidR="00922058" w:rsidRDefault="00922058" w:rsidP="00922058">
      <w:r>
        <w:t xml:space="preserve">identify escalation pathways over time </w:t>
      </w:r>
    </w:p>
    <w:p w14:paraId="4809C6E5" w14:textId="3F5D5A60" w:rsidR="00922058" w:rsidRDefault="00922058" w:rsidP="00922058">
      <w:r>
        <w:t>Addressing these gaps requires a shift toward a behaviourally informed, system-integrated model that is capable of recognising and responding to the full range of coercive control dynamics.</w:t>
      </w:r>
    </w:p>
    <w:p w14:paraId="3174D04A" w14:textId="15E0B8AB" w:rsidR="00922058" w:rsidRDefault="00922058" w:rsidP="00922058">
      <w:pPr>
        <w:rPr>
          <w:b/>
          <w:bCs/>
        </w:rPr>
      </w:pPr>
      <w:r w:rsidRPr="00922058">
        <w:rPr>
          <w:b/>
          <w:bCs/>
        </w:rPr>
        <w:t>Are there any other actions you think should be a priority to stop family, domestic and sexual violence?</w:t>
      </w:r>
    </w:p>
    <w:p w14:paraId="0D19AA77" w14:textId="36D2F45D" w:rsidR="00922058" w:rsidRDefault="00922058" w:rsidP="00922058">
      <w:r>
        <w:t xml:space="preserve">“Are there any other actions that should be a priority?” </w:t>
      </w:r>
    </w:p>
    <w:p w14:paraId="110EDCCC" w14:textId="55F5618F" w:rsidR="00922058" w:rsidRDefault="00922058" w:rsidP="00922058">
      <w:r>
        <w:t xml:space="preserve">In addition to the priorities already identified, several cross-cutting actions would significantly strengthen Australia’s capacity to prevent and respond to domestic, family and sexual violence. </w:t>
      </w:r>
    </w:p>
    <w:p w14:paraId="6846EC9E" w14:textId="7B02D54F" w:rsidR="00922058" w:rsidRDefault="00922058" w:rsidP="00922058">
      <w:r>
        <w:t xml:space="preserve">1. Establish behaviourally informed system design as a national principle </w:t>
      </w:r>
    </w:p>
    <w:p w14:paraId="3694DE34" w14:textId="0BCAB808" w:rsidR="00922058" w:rsidRDefault="00922058" w:rsidP="00922058">
      <w:r>
        <w:t xml:space="preserve">A consistent theme across prevention, early intervention, and response is that outcomes are shaped by interaction between behaviour, victim response, and institutional processes. </w:t>
      </w:r>
    </w:p>
    <w:p w14:paraId="63DD5B3A" w14:textId="27B2A759" w:rsidR="00922058" w:rsidRDefault="00922058" w:rsidP="00922058">
      <w:r>
        <w:t xml:space="preserve">A key priority should be embedding a behaviourally informed systems approach across all levels of policy and service delivery. This would: </w:t>
      </w:r>
    </w:p>
    <w:p w14:paraId="63C15488" w14:textId="0F5E175B" w:rsidR="00922058" w:rsidRDefault="00922058" w:rsidP="00922058">
      <w:r>
        <w:t xml:space="preserve">improve interpretation of coercive control as a pattern rather than isolated incidents </w:t>
      </w:r>
    </w:p>
    <w:p w14:paraId="21998474" w14:textId="784C5624" w:rsidR="00922058" w:rsidRDefault="00922058" w:rsidP="00922058">
      <w:r>
        <w:t xml:space="preserve">reduce misidentification and escalation risks </w:t>
      </w:r>
    </w:p>
    <w:p w14:paraId="22FB63BE" w14:textId="2D0A1ECC" w:rsidR="00922058" w:rsidRDefault="00922058" w:rsidP="00922058">
      <w:r>
        <w:t xml:space="preserve">support earlier and more accurate intervention </w:t>
      </w:r>
    </w:p>
    <w:p w14:paraId="02D82E62" w14:textId="6D1DD891" w:rsidR="00922058" w:rsidRDefault="00922058" w:rsidP="00922058">
      <w:r>
        <w:t xml:space="preserve">This is not an additional program, but a foundational design principle that should inform all reforms. </w:t>
      </w:r>
    </w:p>
    <w:p w14:paraId="2A953AE4" w14:textId="62799389" w:rsidR="00922058" w:rsidRDefault="00922058" w:rsidP="00922058">
      <w:r>
        <w:t xml:space="preserve">2. Create safe, pre-escalation entry pathways across the system </w:t>
      </w:r>
    </w:p>
    <w:p w14:paraId="56C11070" w14:textId="5D8F6DF1" w:rsidR="00922058" w:rsidRDefault="00922058" w:rsidP="00922058">
      <w:r>
        <w:t xml:space="preserve">Current system entry is largely: </w:t>
      </w:r>
    </w:p>
    <w:p w14:paraId="745BB3EC" w14:textId="37694BD8" w:rsidR="00922058" w:rsidRDefault="00922058" w:rsidP="00922058">
      <w:r>
        <w:t xml:space="preserve">police-led, or </w:t>
      </w:r>
    </w:p>
    <w:p w14:paraId="463E36EE" w14:textId="4625E905" w:rsidR="00922058" w:rsidRDefault="00922058" w:rsidP="00922058">
      <w:r>
        <w:t xml:space="preserve">crisis-triggered </w:t>
      </w:r>
    </w:p>
    <w:p w14:paraId="0FC72179" w14:textId="48357713" w:rsidR="00922058" w:rsidRDefault="00922058" w:rsidP="00922058">
      <w:r>
        <w:t xml:space="preserve">This leaves a critical gap for individuals experiencing: </w:t>
      </w:r>
    </w:p>
    <w:p w14:paraId="0FF7EEBD" w14:textId="3EE0915D" w:rsidR="00922058" w:rsidRDefault="00922058" w:rsidP="00922058">
      <w:r>
        <w:t xml:space="preserve">early-stage coercive control </w:t>
      </w:r>
    </w:p>
    <w:p w14:paraId="380907B2" w14:textId="19AA8C99" w:rsidR="00922058" w:rsidRDefault="00922058" w:rsidP="00922058">
      <w:r>
        <w:t xml:space="preserve">indirect or cumulative forms of abuse </w:t>
      </w:r>
    </w:p>
    <w:p w14:paraId="377C20BA" w14:textId="311F5271" w:rsidR="00922058" w:rsidRDefault="00922058" w:rsidP="00922058">
      <w:r>
        <w:t xml:space="preserve">A priority action is to establish low-consequence, non-police entry pathways, including: </w:t>
      </w:r>
    </w:p>
    <w:p w14:paraId="18226671" w14:textId="6E3CE4B8" w:rsidR="00922058" w:rsidRDefault="00922058" w:rsidP="00922058">
      <w:r>
        <w:t xml:space="preserve">health and psychological services </w:t>
      </w:r>
    </w:p>
    <w:p w14:paraId="4D3B3CF9" w14:textId="1FCF4954" w:rsidR="00922058" w:rsidRDefault="00922058" w:rsidP="00922058">
      <w:r>
        <w:t xml:space="preserve">community-based referral pathways </w:t>
      </w:r>
    </w:p>
    <w:p w14:paraId="128685D6" w14:textId="7F7C0EFE" w:rsidR="00922058" w:rsidRDefault="00922058" w:rsidP="00922058">
      <w:r>
        <w:t xml:space="preserve">structured early triage mechanisms </w:t>
      </w:r>
    </w:p>
    <w:p w14:paraId="355DBFEA" w14:textId="7559576E" w:rsidR="00922058" w:rsidRDefault="00922058" w:rsidP="00922058">
      <w:r>
        <w:t xml:space="preserve">This would address suppression of help-seeking and enable intervention before escalation occurs. </w:t>
      </w:r>
    </w:p>
    <w:p w14:paraId="3531980A" w14:textId="1E386A79" w:rsidR="00922058" w:rsidRDefault="00922058" w:rsidP="00922058">
      <w:r>
        <w:t xml:space="preserve">3. Measure currently invisible harm pathways </w:t>
      </w:r>
    </w:p>
    <w:p w14:paraId="5A269B74" w14:textId="6DE8FCD5" w:rsidR="00922058" w:rsidRDefault="00922058" w:rsidP="00922058">
      <w:r>
        <w:t xml:space="preserve">What is not measured cannot be addressed effectively. </w:t>
      </w:r>
    </w:p>
    <w:p w14:paraId="63A82312" w14:textId="3532836F" w:rsidR="00922058" w:rsidRDefault="00922058" w:rsidP="00922058">
      <w:r>
        <w:t xml:space="preserve">Key measurement priorities include: </w:t>
      </w:r>
    </w:p>
    <w:p w14:paraId="41E9F248" w14:textId="6A14A608" w:rsidR="00922058" w:rsidRDefault="00922058" w:rsidP="00922058">
      <w:r>
        <w:t xml:space="preserve">indirect coercive control and systems abuse </w:t>
      </w:r>
    </w:p>
    <w:p w14:paraId="7C1D7841" w14:textId="469F588B" w:rsidR="00922058" w:rsidRDefault="00922058" w:rsidP="00922058">
      <w:r>
        <w:t xml:space="preserve">misidentification rates and time to correction </w:t>
      </w:r>
    </w:p>
    <w:p w14:paraId="0C2A27DA" w14:textId="4EFC7849" w:rsidR="00922058" w:rsidRDefault="00922058" w:rsidP="00922058">
      <w:r>
        <w:t xml:space="preserve">suppression of help-seeking (non-entry into services) </w:t>
      </w:r>
    </w:p>
    <w:p w14:paraId="7DB5636B" w14:textId="42B25891" w:rsidR="00922058" w:rsidRDefault="00922058" w:rsidP="00922058">
      <w:r>
        <w:t xml:space="preserve">domestic violence-related pathways to suicide </w:t>
      </w:r>
    </w:p>
    <w:p w14:paraId="3C37A450" w14:textId="61E253B6" w:rsidR="00922058" w:rsidRDefault="00922058" w:rsidP="00922058">
      <w:r>
        <w:t xml:space="preserve">Expanding measurement would improve: </w:t>
      </w:r>
    </w:p>
    <w:p w14:paraId="5716BB9F" w14:textId="3EDDE68C" w:rsidR="00922058" w:rsidRDefault="00922058" w:rsidP="00922058">
      <w:r>
        <w:t xml:space="preserve">policy calibration </w:t>
      </w:r>
    </w:p>
    <w:p w14:paraId="1679F837" w14:textId="760BD456" w:rsidR="00922058" w:rsidRDefault="00922058" w:rsidP="00922058">
      <w:r>
        <w:t xml:space="preserve">resource allocation </w:t>
      </w:r>
    </w:p>
    <w:p w14:paraId="4A0AA044" w14:textId="6B56A52E" w:rsidR="00922058" w:rsidRDefault="00922058" w:rsidP="00922058">
      <w:r>
        <w:t xml:space="preserve">system accountability </w:t>
      </w:r>
    </w:p>
    <w:p w14:paraId="3A42B359" w14:textId="61ED655E" w:rsidR="00922058" w:rsidRDefault="00922058" w:rsidP="00922058">
      <w:r>
        <w:t xml:space="preserve">4. Build system capability to recognise and respond to all forms of coercive control </w:t>
      </w:r>
    </w:p>
    <w:p w14:paraId="5E7918F5" w14:textId="3E085D3B" w:rsidR="00922058" w:rsidRDefault="00922058" w:rsidP="00922058">
      <w:r>
        <w:t xml:space="preserve">Current frameworks are significantly more effective at detecting: </w:t>
      </w:r>
    </w:p>
    <w:p w14:paraId="58427FA0" w14:textId="282C1402" w:rsidR="00922058" w:rsidRDefault="00922058" w:rsidP="00922058">
      <w:r>
        <w:t xml:space="preserve">direct, physically visible harm </w:t>
      </w:r>
    </w:p>
    <w:p w14:paraId="141F506E" w14:textId="1A96D9BE" w:rsidR="00922058" w:rsidRDefault="00922058" w:rsidP="00922058">
      <w:r>
        <w:t xml:space="preserve">than: </w:t>
      </w:r>
    </w:p>
    <w:p w14:paraId="67513B16" w14:textId="12748173" w:rsidR="00922058" w:rsidRDefault="00922058" w:rsidP="00922058">
      <w:r>
        <w:t xml:space="preserve">indirect, reputational, and institutionally mediated harm </w:t>
      </w:r>
    </w:p>
    <w:p w14:paraId="74DDFE85" w14:textId="04783421" w:rsidR="00922058" w:rsidRDefault="00922058" w:rsidP="00922058">
      <w:r>
        <w:t xml:space="preserve">A priority action is to ensure that: </w:t>
      </w:r>
    </w:p>
    <w:p w14:paraId="7E4131E5" w14:textId="5C2B4EBB" w:rsidR="00922058" w:rsidRDefault="00922058" w:rsidP="00922058">
      <w:r>
        <w:t xml:space="preserve">risk assessment tools </w:t>
      </w:r>
    </w:p>
    <w:p w14:paraId="5363F25D" w14:textId="38B3936B" w:rsidR="00922058" w:rsidRDefault="00922058" w:rsidP="00922058">
      <w:r>
        <w:t xml:space="preserve">workforce training </w:t>
      </w:r>
    </w:p>
    <w:p w14:paraId="42344C21" w14:textId="12AE02F1" w:rsidR="00922058" w:rsidRDefault="00922058" w:rsidP="00922058">
      <w:r>
        <w:t xml:space="preserve">data systems </w:t>
      </w:r>
    </w:p>
    <w:p w14:paraId="5F306A5A" w14:textId="6C91065D" w:rsidR="00922058" w:rsidRDefault="00922058" w:rsidP="00922058">
      <w:r>
        <w:t xml:space="preserve">are capable of identifying both direct and indirect coercive behaviour. </w:t>
      </w:r>
    </w:p>
    <w:p w14:paraId="6ECFC506" w14:textId="684CFCF4" w:rsidR="00922058" w:rsidRDefault="00922058" w:rsidP="00922058">
      <w:r>
        <w:t xml:space="preserve">This is essential to ensuring that the system: </w:t>
      </w:r>
    </w:p>
    <w:p w14:paraId="5E0191D1" w14:textId="27C5BF6A" w:rsidR="00922058" w:rsidRDefault="00922058" w:rsidP="00922058">
      <w:r>
        <w:t xml:space="preserve">is accurate </w:t>
      </w:r>
    </w:p>
    <w:p w14:paraId="2EE288BF" w14:textId="26FF35F5" w:rsidR="00922058" w:rsidRDefault="00922058" w:rsidP="00922058">
      <w:r>
        <w:t xml:space="preserve">is equitable </w:t>
      </w:r>
    </w:p>
    <w:p w14:paraId="26B4C781" w14:textId="07641ED3" w:rsidR="00922058" w:rsidRDefault="00922058" w:rsidP="00922058">
      <w:r>
        <w:t xml:space="preserve">can respond to all victims </w:t>
      </w:r>
    </w:p>
    <w:p w14:paraId="0D462592" w14:textId="04C7FDE6" w:rsidR="00922058" w:rsidRDefault="00922058" w:rsidP="00922058">
      <w:r>
        <w:t xml:space="preserve">5. Make misidentification a measurable and accountable system outcome </w:t>
      </w:r>
    </w:p>
    <w:p w14:paraId="69DB6FB0" w14:textId="72A6D1B5" w:rsidR="00922058" w:rsidRDefault="00922058" w:rsidP="00922058">
      <w:r>
        <w:t xml:space="preserve">Misidentification is a critical system failure that can: </w:t>
      </w:r>
    </w:p>
    <w:p w14:paraId="3E508F99" w14:textId="46422589" w:rsidR="00922058" w:rsidRDefault="00922058" w:rsidP="00922058">
      <w:r>
        <w:t xml:space="preserve">deny protection to victims </w:t>
      </w:r>
    </w:p>
    <w:p w14:paraId="5D659F52" w14:textId="6CB065E6" w:rsidR="00922058" w:rsidRDefault="00922058" w:rsidP="00922058">
      <w:r>
        <w:t xml:space="preserve">escalate harm </w:t>
      </w:r>
    </w:p>
    <w:p w14:paraId="2C602C3F" w14:textId="2C4EF8ED" w:rsidR="00922058" w:rsidRDefault="00922058" w:rsidP="00922058">
      <w:r>
        <w:t xml:space="preserve">undermine trust in institutions </w:t>
      </w:r>
    </w:p>
    <w:p w14:paraId="6A0BC3F8" w14:textId="7E15FB19" w:rsidR="00922058" w:rsidRDefault="00922058" w:rsidP="00922058">
      <w:r>
        <w:t xml:space="preserve">However, it is rarely measured systematically. </w:t>
      </w:r>
    </w:p>
    <w:p w14:paraId="5ADAFF1C" w14:textId="754BF57F" w:rsidR="00922058" w:rsidRDefault="00922058" w:rsidP="00922058">
      <w:r>
        <w:t xml:space="preserve">A priority reform would: </w:t>
      </w:r>
    </w:p>
    <w:p w14:paraId="4013170B" w14:textId="538A2220" w:rsidR="00922058" w:rsidRDefault="00922058" w:rsidP="00922058">
      <w:r>
        <w:t xml:space="preserve">require recording of misidentification events </w:t>
      </w:r>
    </w:p>
    <w:p w14:paraId="252C41F6" w14:textId="1E879C76" w:rsidR="00922058" w:rsidRDefault="00922058" w:rsidP="00922058">
      <w:r>
        <w:t xml:space="preserve">track time-to-correction and outcomes </w:t>
      </w:r>
    </w:p>
    <w:p w14:paraId="2DEB3D81" w14:textId="77777777" w:rsidR="00922058" w:rsidRDefault="00922058" w:rsidP="00922058">
      <w:r>
        <w:t xml:space="preserve">embed accountability across agencies </w:t>
      </w:r>
    </w:p>
    <w:p w14:paraId="11EB5B33" w14:textId="262CC4D3" w:rsidR="00922058" w:rsidRDefault="00922058" w:rsidP="00922058">
      <w:r>
        <w:t xml:space="preserve">This would shift misidentification from an anecdotal issue to a visible system performance metric. </w:t>
      </w:r>
    </w:p>
    <w:p w14:paraId="320F854B" w14:textId="02AF9D28" w:rsidR="00922058" w:rsidRDefault="00922058" w:rsidP="00922058">
      <w:r>
        <w:t xml:space="preserve">6. Integrate domestic violence policy with mental health and suicide prevention </w:t>
      </w:r>
    </w:p>
    <w:p w14:paraId="00791543" w14:textId="4202DB9B" w:rsidR="00922058" w:rsidRDefault="00922058" w:rsidP="00922058">
      <w:r>
        <w:t xml:space="preserve">There is increasing recognition that domestic violence can: </w:t>
      </w:r>
    </w:p>
    <w:p w14:paraId="3E4C296A" w14:textId="77A64DC8" w:rsidR="00922058" w:rsidRDefault="00922058" w:rsidP="00922058">
      <w:r>
        <w:t xml:space="preserve">contribute to severe psychological harm </w:t>
      </w:r>
    </w:p>
    <w:p w14:paraId="71DD1803" w14:textId="22D8F11B" w:rsidR="00922058" w:rsidRDefault="00922058" w:rsidP="00922058">
      <w:r>
        <w:t xml:space="preserve">intersect with suicide risk </w:t>
      </w:r>
    </w:p>
    <w:p w14:paraId="7617DCAE" w14:textId="096C828C" w:rsidR="00922058" w:rsidRDefault="00922058" w:rsidP="00922058">
      <w:r>
        <w:t xml:space="preserve">However, these systems are often treated separately. </w:t>
      </w:r>
    </w:p>
    <w:p w14:paraId="3C5A1916" w14:textId="636A8B3D" w:rsidR="00922058" w:rsidRDefault="00922058" w:rsidP="00922058">
      <w:r>
        <w:t xml:space="preserve">Priority action should include: </w:t>
      </w:r>
    </w:p>
    <w:p w14:paraId="60371787" w14:textId="43710F73" w:rsidR="00922058" w:rsidRDefault="00922058" w:rsidP="00922058">
      <w:r>
        <w:t xml:space="preserve">integrating DFV and mental health policy frameworks </w:t>
      </w:r>
    </w:p>
    <w:p w14:paraId="42EABA4B" w14:textId="23E280B9" w:rsidR="00922058" w:rsidRDefault="00922058" w:rsidP="00922058">
      <w:r>
        <w:t xml:space="preserve">improving identification of DV-related psychological harm </w:t>
      </w:r>
    </w:p>
    <w:p w14:paraId="23F20A7B" w14:textId="72D6575D" w:rsidR="00922058" w:rsidRDefault="00922058" w:rsidP="00922058">
      <w:r>
        <w:t xml:space="preserve">ensuring coordinated responses across services </w:t>
      </w:r>
    </w:p>
    <w:p w14:paraId="7A074EF2" w14:textId="35435310" w:rsidR="00922058" w:rsidRDefault="00922058" w:rsidP="00922058">
      <w:r>
        <w:t xml:space="preserve">This would better reflect the full impact of domestic violence across different harm pathways. </w:t>
      </w:r>
    </w:p>
    <w:p w14:paraId="2F508607" w14:textId="7326DEEE" w:rsidR="00922058" w:rsidRDefault="00922058" w:rsidP="00922058">
      <w:r>
        <w:t xml:space="preserve">7. Design systems to prevent escalation, not just respond to crisis </w:t>
      </w:r>
    </w:p>
    <w:p w14:paraId="1098FA9E" w14:textId="677E4B97" w:rsidR="00922058" w:rsidRDefault="00922058" w:rsidP="00922058">
      <w:r>
        <w:t xml:space="preserve">A core limitation of current systems is that they are optimised for: </w:t>
      </w:r>
    </w:p>
    <w:p w14:paraId="5AAD000E" w14:textId="0ECCF276" w:rsidR="00922058" w:rsidRDefault="00922058" w:rsidP="00922058">
      <w:r>
        <w:t xml:space="preserve">crisis response </w:t>
      </w:r>
    </w:p>
    <w:p w14:paraId="16DA2C2C" w14:textId="6F0430B1" w:rsidR="00922058" w:rsidRDefault="00922058" w:rsidP="00922058">
      <w:r>
        <w:t xml:space="preserve">rather than: </w:t>
      </w:r>
    </w:p>
    <w:p w14:paraId="26C62322" w14:textId="472EF1EF" w:rsidR="00922058" w:rsidRDefault="00922058" w:rsidP="00922058">
      <w:r>
        <w:t xml:space="preserve">early-stage disruption of harm pathways </w:t>
      </w:r>
    </w:p>
    <w:p w14:paraId="70F62E15" w14:textId="5324D5E7" w:rsidR="00922058" w:rsidRDefault="00922058" w:rsidP="00922058">
      <w:r>
        <w:t xml:space="preserve">A priority shift is needed from: </w:t>
      </w:r>
    </w:p>
    <w:p w14:paraId="16DCC22B" w14:textId="3D85DABA" w:rsidR="00922058" w:rsidRDefault="00922058" w:rsidP="00922058">
      <w:r>
        <w:t xml:space="preserve">exclusively reactive intervention </w:t>
      </w:r>
    </w:p>
    <w:p w14:paraId="771F5C16" w14:textId="60EB4A14" w:rsidR="00922058" w:rsidRDefault="00922058" w:rsidP="00922058">
      <w:r>
        <w:t xml:space="preserve">to: </w:t>
      </w:r>
    </w:p>
    <w:p w14:paraId="29F93432" w14:textId="4161D313" w:rsidR="00922058" w:rsidRDefault="00922058" w:rsidP="00922058">
      <w:r>
        <w:t xml:space="preserve">inclusion of prevention through early detection and system-aware intervention </w:t>
      </w:r>
    </w:p>
    <w:p w14:paraId="319A6F07" w14:textId="4FD53512" w:rsidR="00922058" w:rsidRDefault="00922058" w:rsidP="00922058">
      <w:r>
        <w:t xml:space="preserve">This includes: </w:t>
      </w:r>
    </w:p>
    <w:p w14:paraId="472F8E62" w14:textId="6D57794B" w:rsidR="00922058" w:rsidRDefault="00922058" w:rsidP="00922058">
      <w:r>
        <w:t xml:space="preserve">recognising suppression pathways </w:t>
      </w:r>
    </w:p>
    <w:p w14:paraId="7F2206E1" w14:textId="097F2267" w:rsidR="00922058" w:rsidRDefault="00922058" w:rsidP="00922058">
      <w:r>
        <w:t xml:space="preserve">identifying escalation risks earlier </w:t>
      </w:r>
    </w:p>
    <w:p w14:paraId="54A8FE06" w14:textId="5FB04CCC" w:rsidR="00922058" w:rsidRDefault="00922058" w:rsidP="00922058">
      <w:r>
        <w:t xml:space="preserve">intervening before harm becomes entrenched </w:t>
      </w:r>
    </w:p>
    <w:p w14:paraId="0947F49D" w14:textId="38B054C1" w:rsidR="00922058" w:rsidRPr="00922058" w:rsidRDefault="00922058" w:rsidP="00922058">
      <w:r>
        <w:t>Collectively, these actions reflect a broader shift: from a system that responds to visible harm, to one that is capable of recognising, interpreting, and intervening across the full range of coercive control dynamics. This is essential to improving prevention, reducing escalation, and delivering more effective outcomes for all victim-survivors.</w:t>
      </w:r>
    </w:p>
    <w:sectPr w:rsidR="00922058" w:rsidRPr="009220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058"/>
    <w:rsid w:val="00022A23"/>
    <w:rsid w:val="0023679E"/>
    <w:rsid w:val="00531AA0"/>
    <w:rsid w:val="00922058"/>
    <w:rsid w:val="00954737"/>
    <w:rsid w:val="00D807DD"/>
    <w:rsid w:val="00E74AB5"/>
    <w:rsid w:val="00F766AC"/>
    <w:rsid w:val="30709D4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44107"/>
  <w15:chartTrackingRefBased/>
  <w15:docId w15:val="{32E23132-CADB-45D1-BC41-4F7279437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20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20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20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20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20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20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20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20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20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20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20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20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20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20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20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20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20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2058"/>
    <w:rPr>
      <w:rFonts w:eastAsiaTheme="majorEastAsia" w:cstheme="majorBidi"/>
      <w:color w:val="272727" w:themeColor="text1" w:themeTint="D8"/>
    </w:rPr>
  </w:style>
  <w:style w:type="paragraph" w:styleId="Title">
    <w:name w:val="Title"/>
    <w:basedOn w:val="Normal"/>
    <w:next w:val="Normal"/>
    <w:link w:val="TitleChar"/>
    <w:uiPriority w:val="10"/>
    <w:qFormat/>
    <w:rsid w:val="009220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20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20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20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2058"/>
    <w:pPr>
      <w:spacing w:before="160"/>
      <w:jc w:val="center"/>
    </w:pPr>
    <w:rPr>
      <w:i/>
      <w:iCs/>
      <w:color w:val="404040" w:themeColor="text1" w:themeTint="BF"/>
    </w:rPr>
  </w:style>
  <w:style w:type="character" w:customStyle="1" w:styleId="QuoteChar">
    <w:name w:val="Quote Char"/>
    <w:basedOn w:val="DefaultParagraphFont"/>
    <w:link w:val="Quote"/>
    <w:uiPriority w:val="29"/>
    <w:rsid w:val="00922058"/>
    <w:rPr>
      <w:i/>
      <w:iCs/>
      <w:color w:val="404040" w:themeColor="text1" w:themeTint="BF"/>
    </w:rPr>
  </w:style>
  <w:style w:type="paragraph" w:styleId="ListParagraph">
    <w:name w:val="List Paragraph"/>
    <w:basedOn w:val="Normal"/>
    <w:uiPriority w:val="34"/>
    <w:qFormat/>
    <w:rsid w:val="00922058"/>
    <w:pPr>
      <w:ind w:left="720"/>
      <w:contextualSpacing/>
    </w:pPr>
  </w:style>
  <w:style w:type="character" w:styleId="IntenseEmphasis">
    <w:name w:val="Intense Emphasis"/>
    <w:basedOn w:val="DefaultParagraphFont"/>
    <w:uiPriority w:val="21"/>
    <w:qFormat/>
    <w:rsid w:val="00922058"/>
    <w:rPr>
      <w:i/>
      <w:iCs/>
      <w:color w:val="0F4761" w:themeColor="accent1" w:themeShade="BF"/>
    </w:rPr>
  </w:style>
  <w:style w:type="paragraph" w:styleId="IntenseQuote">
    <w:name w:val="Intense Quote"/>
    <w:basedOn w:val="Normal"/>
    <w:next w:val="Normal"/>
    <w:link w:val="IntenseQuoteChar"/>
    <w:uiPriority w:val="30"/>
    <w:qFormat/>
    <w:rsid w:val="009220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2058"/>
    <w:rPr>
      <w:i/>
      <w:iCs/>
      <w:color w:val="0F4761" w:themeColor="accent1" w:themeShade="BF"/>
    </w:rPr>
  </w:style>
  <w:style w:type="character" w:styleId="IntenseReference">
    <w:name w:val="Intense Reference"/>
    <w:basedOn w:val="DefaultParagraphFont"/>
    <w:uiPriority w:val="32"/>
    <w:qFormat/>
    <w:rsid w:val="00922058"/>
    <w:rPr>
      <w:b/>
      <w:bCs/>
      <w:smallCaps/>
      <w:color w:val="0F4761" w:themeColor="accent1" w:themeShade="BF"/>
      <w:spacing w:val="5"/>
    </w:rPr>
  </w:style>
  <w:style w:type="character" w:styleId="Hyperlink">
    <w:name w:val="Hyperlink"/>
    <w:basedOn w:val="DefaultParagraphFont"/>
    <w:uiPriority w:val="99"/>
    <w:unhideWhenUsed/>
    <w:rsid w:val="00922058"/>
    <w:rPr>
      <w:color w:val="467886" w:themeColor="hyperlink"/>
      <w:u w:val="single"/>
    </w:rPr>
  </w:style>
  <w:style w:type="character" w:styleId="UnresolvedMention">
    <w:name w:val="Unresolved Mention"/>
    <w:basedOn w:val="DefaultParagraphFont"/>
    <w:uiPriority w:val="99"/>
    <w:semiHidden/>
    <w:unhideWhenUsed/>
    <w:rsid w:val="009220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9694336-D3FB-45A4-AA98-56E289ADD698}">
  <ds:schemaRefs>
    <ds:schemaRef ds:uri="http://schemas.microsoft.com/sharepoint/v3/contenttype/forms"/>
  </ds:schemaRefs>
</ds:datastoreItem>
</file>

<file path=customXml/itemProps2.xml><?xml version="1.0" encoding="utf-8"?>
<ds:datastoreItem xmlns:ds="http://schemas.openxmlformats.org/officeDocument/2006/customXml" ds:itemID="{7B357654-34BF-4791-8357-5E47E4B9B9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8e874f-9f92-475f-aa86-16aa745540d3"/>
    <ds:schemaRef ds:uri="dd68a603-366f-42c7-8d1c-7821293e08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26FAE6-64B6-434A-AD00-6F92CBCA2B70}">
  <ds:schemaRefs>
    <ds:schemaRef ds:uri="http://schemas.microsoft.com/office/2006/metadata/properties"/>
    <ds:schemaRef ds:uri="http://schemas.microsoft.com/office/infopath/2007/PartnerControls"/>
    <ds:schemaRef ds:uri="998e874f-9f92-475f-aa86-16aa745540d3"/>
    <ds:schemaRef ds:uri="dd68a603-366f-42c7-8d1c-7821293e08b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6378</Words>
  <Characters>36361</Characters>
  <Application>Microsoft Office Word</Application>
  <DocSecurity>0</DocSecurity>
  <Lines>303</Lines>
  <Paragraphs>85</Paragraphs>
  <ScaleCrop>false</ScaleCrop>
  <Company/>
  <LinksUpToDate>false</LinksUpToDate>
  <CharactersWithSpaces>42654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SARGENT, Thea</cp:lastModifiedBy>
  <cp:revision>2</cp:revision>
  <dcterms:created xsi:type="dcterms:W3CDTF">2026-09-22T02:40:00Z</dcterms:created>
  <dcterms:modified xsi:type="dcterms:W3CDTF">2026-09-22T02:40:00Z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y fmtid="{D5CDD505-2E9C-101B-9397-08002B2CF9AE}" pid="3" name="MSIP_Label_eb34d90b-fc41-464d-af60-f74d721d0790_Enabled">
    <vt:lpwstr>true</vt:lpwstr>
  </property>
  <property fmtid="{D5CDD505-2E9C-101B-9397-08002B2CF9AE}" pid="4" name="MSIP_Label_eb34d90b-fc41-464d-af60-f74d721d0790_SetDate">
    <vt:lpwstr>2026-09-22T02:40:45Z</vt:lpwstr>
  </property>
  <property fmtid="{D5CDD505-2E9C-101B-9397-08002B2CF9AE}" pid="5" name="MSIP_Label_eb34d90b-fc41-464d-af60-f74d721d0790_Method">
    <vt:lpwstr>Privileged</vt:lpwstr>
  </property>
  <property fmtid="{D5CDD505-2E9C-101B-9397-08002B2CF9AE}" pid="6" name="MSIP_Label_eb34d90b-fc41-464d-af60-f74d721d0790_Name">
    <vt:lpwstr>lbl-official</vt:lpwstr>
  </property>
  <property fmtid="{D5CDD505-2E9C-101B-9397-08002B2CF9AE}" pid="7" name="MSIP_Label_eb34d90b-fc41-464d-af60-f74d721d0790_SiteId">
    <vt:lpwstr>61e36dd1-ca6e-4d61-aa0a-2b4eb88317a3</vt:lpwstr>
  </property>
  <property fmtid="{D5CDD505-2E9C-101B-9397-08002B2CF9AE}" pid="8" name="MSIP_Label_eb34d90b-fc41-464d-af60-f74d721d0790_ActionId">
    <vt:lpwstr>1d494b0b-202c-4fc0-a644-daae8763cbb0</vt:lpwstr>
  </property>
  <property fmtid="{D5CDD505-2E9C-101B-9397-08002B2CF9AE}" pid="9" name="MSIP_Label_eb34d90b-fc41-464d-af60-f74d721d0790_ContentBits">
    <vt:lpwstr>0</vt:lpwstr>
  </property>
  <property fmtid="{D5CDD505-2E9C-101B-9397-08002B2CF9AE}" pid="10" name="MSIP_Label_eb34d90b-fc41-464d-af60-f74d721d0790_Tag">
    <vt:lpwstr>10, 0, 1, 2</vt:lpwstr>
  </property>
  <property fmtid="{D5CDD505-2E9C-101B-9397-08002B2CF9AE}" pid="11" name="MediaServiceImageTags">
    <vt:lpwstr/>
  </property>
</Properties>
</file>