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5AE2F" w14:textId="072AC1CD" w:rsidR="0023679E" w:rsidRDefault="00B41D3F">
      <w:pPr>
        <w:rPr>
          <w:b/>
          <w:bCs/>
        </w:rPr>
      </w:pPr>
      <w:r w:rsidRPr="00B41D3F">
        <w:rPr>
          <w:b/>
          <w:bCs/>
        </w:rPr>
        <w:t>Zonta Club of the Blue Mountains</w:t>
      </w:r>
    </w:p>
    <w:p w14:paraId="19FEF9F0" w14:textId="07532B92" w:rsidR="00B41D3F" w:rsidRDefault="00B41D3F">
      <w:pPr>
        <w:rPr>
          <w:b/>
          <w:bCs/>
        </w:rPr>
      </w:pPr>
      <w:r w:rsidRPr="00B41D3F">
        <w:rPr>
          <w:b/>
          <w:bCs/>
        </w:rPr>
        <w:t>Feedback for Priority Area 1: Victim-survivors</w:t>
      </w:r>
    </w:p>
    <w:p w14:paraId="76D661B2" w14:textId="2F170DB5" w:rsidR="00B41D3F" w:rsidRDefault="00B41D3F" w:rsidP="00B41D3F">
      <w:r>
        <w:t>* Greater/expanded services which are available 24/7</w:t>
      </w:r>
    </w:p>
    <w:p w14:paraId="196ED9AF" w14:textId="77777777" w:rsidR="00B41D3F" w:rsidRDefault="00B41D3F" w:rsidP="00B41D3F">
      <w:r>
        <w:t xml:space="preserve">* </w:t>
      </w:r>
      <w:proofErr w:type="gramStart"/>
      <w:r>
        <w:t>the</w:t>
      </w:r>
      <w:proofErr w:type="gramEnd"/>
      <w:r>
        <w:t xml:space="preserve"> provision of safe, affordable and/or social housing for women and children fleeing violence</w:t>
      </w:r>
    </w:p>
    <w:p w14:paraId="4CA1D754" w14:textId="77777777" w:rsidR="00B41D3F" w:rsidRDefault="00B41D3F" w:rsidP="00B41D3F">
      <w:r>
        <w:t xml:space="preserve">* </w:t>
      </w:r>
      <w:proofErr w:type="gramStart"/>
      <w:r>
        <w:t>more</w:t>
      </w:r>
      <w:proofErr w:type="gramEnd"/>
      <w:r>
        <w:t xml:space="preserve"> intensive training to police, judiciary and financial services re: needs of victims</w:t>
      </w:r>
    </w:p>
    <w:p w14:paraId="77CE99AA" w14:textId="77777777" w:rsidR="00B41D3F" w:rsidRDefault="00B41D3F" w:rsidP="00B41D3F">
      <w:r>
        <w:t xml:space="preserve">* </w:t>
      </w:r>
      <w:proofErr w:type="gramStart"/>
      <w:r>
        <w:t>removing</w:t>
      </w:r>
      <w:proofErr w:type="gramEnd"/>
      <w:r>
        <w:t xml:space="preserve"> the need for frontline services to continually submit applications for funding [ state or federal] when they have been addressing the issues successfully for many years. This makes it difficult to maintain appropriate staff and continue worthwhile projects. Funding can appear insecure and/or attached to current whimsies.</w:t>
      </w:r>
    </w:p>
    <w:p w14:paraId="7695D3B0" w14:textId="77777777" w:rsidR="00B41D3F" w:rsidRDefault="00B41D3F" w:rsidP="00B41D3F">
      <w:r>
        <w:t xml:space="preserve">* </w:t>
      </w:r>
      <w:proofErr w:type="gramStart"/>
      <w:r>
        <w:t>rural</w:t>
      </w:r>
      <w:proofErr w:type="gramEnd"/>
      <w:r>
        <w:t xml:space="preserve"> and urban </w:t>
      </w:r>
      <w:proofErr w:type="gramStart"/>
      <w:r>
        <w:t>isolation  are</w:t>
      </w:r>
      <w:proofErr w:type="gramEnd"/>
      <w:r>
        <w:t xml:space="preserve"> barriers for many women</w:t>
      </w:r>
    </w:p>
    <w:p w14:paraId="74B97107" w14:textId="5DA2C93D" w:rsidR="00B41D3F" w:rsidRPr="00B41D3F" w:rsidRDefault="00B41D3F" w:rsidP="00B41D3F">
      <w:pPr>
        <w:rPr>
          <w:b/>
          <w:bCs/>
        </w:rPr>
      </w:pPr>
      <w:r w:rsidRPr="00B41D3F">
        <w:rPr>
          <w:b/>
          <w:bCs/>
        </w:rPr>
        <w:t>Feedback for Priority Area 2: Prevention and early intervention</w:t>
      </w:r>
    </w:p>
    <w:p w14:paraId="4BE9FB07" w14:textId="6CE6FE5F" w:rsidR="00B41D3F" w:rsidRDefault="00B41D3F" w:rsidP="00B41D3F">
      <w:proofErr w:type="spellStart"/>
      <w:proofErr w:type="gramStart"/>
      <w:r>
        <w:t>a.Changing</w:t>
      </w:r>
      <w:proofErr w:type="spellEnd"/>
      <w:proofErr w:type="gramEnd"/>
      <w:r>
        <w:t xml:space="preserve"> the narrative by:</w:t>
      </w:r>
    </w:p>
    <w:p w14:paraId="6A502783" w14:textId="77777777" w:rsidR="00B41D3F" w:rsidRDefault="00B41D3F" w:rsidP="00B41D3F">
      <w:r>
        <w:t xml:space="preserve">•Actively removing patriarchal language </w:t>
      </w:r>
      <w:proofErr w:type="spellStart"/>
      <w:r>
        <w:t>eg</w:t>
      </w:r>
      <w:proofErr w:type="spellEnd"/>
      <w:r>
        <w:t xml:space="preserve"> ‘manning the stall’ ‘having the balls for it’</w:t>
      </w:r>
    </w:p>
    <w:p w14:paraId="2008C2FB" w14:textId="77777777" w:rsidR="00B41D3F" w:rsidRDefault="00B41D3F" w:rsidP="00B41D3F">
      <w:r>
        <w:t>•Demonstrating positive role models [ both male and female] in media of all types</w:t>
      </w:r>
    </w:p>
    <w:p w14:paraId="0B2CCA5D" w14:textId="77777777" w:rsidR="00B41D3F" w:rsidRDefault="00B41D3F" w:rsidP="00B41D3F">
      <w:r>
        <w:t>•Active conversations about what violence looks and feels like for both parties</w:t>
      </w:r>
    </w:p>
    <w:p w14:paraId="505C0795" w14:textId="77777777" w:rsidR="00B41D3F" w:rsidRDefault="00B41D3F" w:rsidP="00B41D3F">
      <w:proofErr w:type="spellStart"/>
      <w:proofErr w:type="gramStart"/>
      <w:r>
        <w:t>b.Working</w:t>
      </w:r>
      <w:proofErr w:type="spellEnd"/>
      <w:proofErr w:type="gramEnd"/>
      <w:r>
        <w:t xml:space="preserve"> with men to help them understand the ‘privilege’ that society affords them </w:t>
      </w:r>
      <w:proofErr w:type="spellStart"/>
      <w:r>
        <w:t>eg</w:t>
      </w:r>
      <w:proofErr w:type="spellEnd"/>
      <w:r>
        <w:t>, moving safely at night</w:t>
      </w:r>
    </w:p>
    <w:p w14:paraId="747AF816" w14:textId="490F04CC" w:rsidR="00B41D3F" w:rsidRDefault="00B41D3F" w:rsidP="00B41D3F">
      <w:proofErr w:type="spellStart"/>
      <w:r>
        <w:t>c.Supporting</w:t>
      </w:r>
      <w:proofErr w:type="spellEnd"/>
      <w:r>
        <w:t xml:space="preserve"> perpetrators, through counselling etc, to resolve any issues they may have</w:t>
      </w:r>
    </w:p>
    <w:p w14:paraId="2C8C6432" w14:textId="77777777" w:rsidR="00B41D3F" w:rsidRDefault="00B41D3F" w:rsidP="00B41D3F">
      <w:r>
        <w:t xml:space="preserve">2.How can existing efforts to prevent violence be strengthened or built upon </w:t>
      </w:r>
      <w:proofErr w:type="gramStart"/>
      <w:r>
        <w:t>at  the</w:t>
      </w:r>
      <w:proofErr w:type="gramEnd"/>
      <w:r>
        <w:t xml:space="preserve"> individual, community, organisational, institutional and societal levels?</w:t>
      </w:r>
    </w:p>
    <w:p w14:paraId="20ECA3EA" w14:textId="77777777" w:rsidR="00B41D3F" w:rsidRDefault="00B41D3F" w:rsidP="00B41D3F">
      <w:proofErr w:type="spellStart"/>
      <w:proofErr w:type="gramStart"/>
      <w:r>
        <w:t>a.Education</w:t>
      </w:r>
      <w:proofErr w:type="spellEnd"/>
      <w:proofErr w:type="gramEnd"/>
      <w:r>
        <w:t xml:space="preserve"> programs </w:t>
      </w:r>
      <w:proofErr w:type="spellStart"/>
      <w:r>
        <w:t>eg</w:t>
      </w:r>
      <w:proofErr w:type="spellEnd"/>
      <w:r>
        <w:t xml:space="preserve"> </w:t>
      </w:r>
      <w:proofErr w:type="spellStart"/>
      <w:r>
        <w:t>LoveBites</w:t>
      </w:r>
      <w:proofErr w:type="spellEnd"/>
    </w:p>
    <w:p w14:paraId="31590201" w14:textId="77777777" w:rsidR="00B41D3F" w:rsidRDefault="00B41D3F" w:rsidP="00B41D3F">
      <w:proofErr w:type="spellStart"/>
      <w:proofErr w:type="gramStart"/>
      <w:r>
        <w:t>b.Engaging</w:t>
      </w:r>
      <w:proofErr w:type="spellEnd"/>
      <w:proofErr w:type="gramEnd"/>
      <w:r>
        <w:t xml:space="preserve"> more organisations which can influence behaviours </w:t>
      </w:r>
      <w:proofErr w:type="spellStart"/>
      <w:r>
        <w:t>eg</w:t>
      </w:r>
      <w:proofErr w:type="spellEnd"/>
      <w:r>
        <w:t xml:space="preserve"> sporting clubs, recreational groups</w:t>
      </w:r>
    </w:p>
    <w:p w14:paraId="3EAEAA78" w14:textId="77777777" w:rsidR="00B41D3F" w:rsidRDefault="00B41D3F" w:rsidP="00B41D3F">
      <w:proofErr w:type="spellStart"/>
      <w:r>
        <w:t>c.More</w:t>
      </w:r>
      <w:proofErr w:type="spellEnd"/>
      <w:r>
        <w:t xml:space="preserve"> men talking about how they can be part of the change – advertising, social media</w:t>
      </w:r>
    </w:p>
    <w:p w14:paraId="4DCE89B8" w14:textId="77777777" w:rsidR="00B41D3F" w:rsidRDefault="00B41D3F" w:rsidP="00B41D3F">
      <w:proofErr w:type="spellStart"/>
      <w:r>
        <w:t>d.Diminishing</w:t>
      </w:r>
      <w:proofErr w:type="spellEnd"/>
      <w:r>
        <w:t xml:space="preserve"> violence in films and online games</w:t>
      </w:r>
    </w:p>
    <w:p w14:paraId="4551B409" w14:textId="6037E591" w:rsidR="00B41D3F" w:rsidRDefault="00B41D3F" w:rsidP="00B41D3F">
      <w:proofErr w:type="spellStart"/>
      <w:proofErr w:type="gramStart"/>
      <w:r>
        <w:t>e.Combatting</w:t>
      </w:r>
      <w:proofErr w:type="spellEnd"/>
      <w:proofErr w:type="gramEnd"/>
      <w:r>
        <w:t xml:space="preserve"> pornography, particularly ‘free’ sites</w:t>
      </w:r>
    </w:p>
    <w:p w14:paraId="6A7493A9" w14:textId="77777777" w:rsidR="00B41D3F" w:rsidRDefault="00B41D3F" w:rsidP="00B41D3F">
      <w:r>
        <w:t>3.How can governments, communities, schools, workplaces, online platforms and others better support people and respond to harmful attitudes and behaviours?</w:t>
      </w:r>
    </w:p>
    <w:p w14:paraId="1551A4CC" w14:textId="77777777" w:rsidR="00B41D3F" w:rsidRDefault="00B41D3F" w:rsidP="00B41D3F">
      <w:proofErr w:type="spellStart"/>
      <w:proofErr w:type="gramStart"/>
      <w:r>
        <w:t>a.More</w:t>
      </w:r>
      <w:proofErr w:type="spellEnd"/>
      <w:proofErr w:type="gramEnd"/>
      <w:r>
        <w:t xml:space="preserve"> government funding for primary prevention</w:t>
      </w:r>
    </w:p>
    <w:p w14:paraId="782BD6E2" w14:textId="77777777" w:rsidR="00B41D3F" w:rsidRDefault="00B41D3F" w:rsidP="00B41D3F">
      <w:proofErr w:type="spellStart"/>
      <w:proofErr w:type="gramStart"/>
      <w:r>
        <w:lastRenderedPageBreak/>
        <w:t>b.Training</w:t>
      </w:r>
      <w:proofErr w:type="spellEnd"/>
      <w:proofErr w:type="gramEnd"/>
      <w:r>
        <w:t xml:space="preserve"> in workplaces, education programs in schools, active pastoral care from religious organisations</w:t>
      </w:r>
    </w:p>
    <w:p w14:paraId="44DFA5D2" w14:textId="77777777" w:rsidR="00B41D3F" w:rsidRDefault="00B41D3F" w:rsidP="00B41D3F">
      <w:proofErr w:type="spellStart"/>
      <w:r>
        <w:t>c.Real</w:t>
      </w:r>
      <w:proofErr w:type="spellEnd"/>
      <w:r>
        <w:t xml:space="preserve"> and meaningful Workplace Health and Safety policies and strategies</w:t>
      </w:r>
    </w:p>
    <w:p w14:paraId="58F223F8" w14:textId="5B6ED540" w:rsidR="00B41D3F" w:rsidRDefault="00B41D3F" w:rsidP="00B41D3F">
      <w:proofErr w:type="spellStart"/>
      <w:r>
        <w:t>d.A</w:t>
      </w:r>
      <w:proofErr w:type="spellEnd"/>
      <w:r>
        <w:t xml:space="preserve"> close look at the judicial system in terms of victim support, sentencing, bail, and believing victims</w:t>
      </w:r>
    </w:p>
    <w:p w14:paraId="5C5AD6A8" w14:textId="77777777" w:rsidR="00B41D3F" w:rsidRDefault="00B41D3F" w:rsidP="00B41D3F">
      <w:r>
        <w:t>4.What prevention and early intervention approaches appear most promising or effective, and what is needed to strengthen or expand them?</w:t>
      </w:r>
    </w:p>
    <w:p w14:paraId="5A29D112" w14:textId="45F7CF77" w:rsidR="00B41D3F" w:rsidRDefault="00B41D3F" w:rsidP="00B41D3F">
      <w:proofErr w:type="spellStart"/>
      <w:proofErr w:type="gramStart"/>
      <w:r>
        <w:t>a.Some</w:t>
      </w:r>
      <w:proofErr w:type="spellEnd"/>
      <w:proofErr w:type="gramEnd"/>
      <w:r>
        <w:t xml:space="preserve"> areas have programs which are effective, but each seems to be trying to ‘go it alone’. A process for sharing and communicating and resourcing across like communities. A ‘one size fits all’ approach won’t work, but there could be opportunities based on geography, socio-economic, cultural attributes.</w:t>
      </w:r>
    </w:p>
    <w:p w14:paraId="1146854B" w14:textId="77777777" w:rsidR="00B41D3F" w:rsidRDefault="00B41D3F" w:rsidP="00B41D3F">
      <w:r>
        <w:t>5.What emerging issues should the second Action Plan address in relation to primary prevention and early intervention?</w:t>
      </w:r>
    </w:p>
    <w:p w14:paraId="5EB93292" w14:textId="77777777" w:rsidR="00B41D3F" w:rsidRDefault="00B41D3F" w:rsidP="00B41D3F">
      <w:proofErr w:type="spellStart"/>
      <w:proofErr w:type="gramStart"/>
      <w:r>
        <w:t>a.Men</w:t>
      </w:r>
      <w:proofErr w:type="spellEnd"/>
      <w:proofErr w:type="gramEnd"/>
      <w:r>
        <w:t>! Women have tried and not succeeded. More opportunities for men to engage with men and boys about the issues, including toxic masculinity, emotional responses and alternate ways to respond, family/societal role stereotypes.</w:t>
      </w:r>
    </w:p>
    <w:p w14:paraId="0874DDFD" w14:textId="152A5E1F" w:rsidR="00B41D3F" w:rsidRPr="00B41D3F" w:rsidRDefault="00B41D3F" w:rsidP="00B41D3F">
      <w:pPr>
        <w:rPr>
          <w:b/>
          <w:bCs/>
        </w:rPr>
      </w:pPr>
      <w:r w:rsidRPr="00B41D3F">
        <w:rPr>
          <w:b/>
          <w:bCs/>
        </w:rPr>
        <w:t>Feedback for Priority Area 3: Children and young people in their own right</w:t>
      </w:r>
    </w:p>
    <w:p w14:paraId="59745B59" w14:textId="01D5F717" w:rsidR="00B41D3F" w:rsidRDefault="00B41D3F" w:rsidP="00B41D3F">
      <w:r>
        <w:t xml:space="preserve">* </w:t>
      </w:r>
      <w:proofErr w:type="gramStart"/>
      <w:r>
        <w:t>safe</w:t>
      </w:r>
      <w:proofErr w:type="gramEnd"/>
      <w:r>
        <w:t xml:space="preserve"> housing in a child's local area means they are not being removed from their support networks at school, sport, clubs. Starting over should be a relief, not a punishment.</w:t>
      </w:r>
    </w:p>
    <w:p w14:paraId="5FE13BA6" w14:textId="77777777" w:rsidR="00B41D3F" w:rsidRDefault="00B41D3F" w:rsidP="00B41D3F">
      <w:r>
        <w:t>* Appropriate programs introduced into schools. Crowded curricula make it difficult for teachers to be 'jill of all trades' but specialist programs, supported with trained staff is an option.</w:t>
      </w:r>
    </w:p>
    <w:p w14:paraId="5EBA32BC" w14:textId="77777777" w:rsidR="00B41D3F" w:rsidRDefault="00B41D3F" w:rsidP="00B41D3F">
      <w:r>
        <w:t xml:space="preserve">* </w:t>
      </w:r>
      <w:proofErr w:type="gramStart"/>
      <w:r>
        <w:t>banning</w:t>
      </w:r>
      <w:proofErr w:type="gramEnd"/>
      <w:r>
        <w:t xml:space="preserve"> free pornography sites </w:t>
      </w:r>
    </w:p>
    <w:p w14:paraId="44ECDE76" w14:textId="77777777" w:rsidR="00B41D3F" w:rsidRDefault="00B41D3F" w:rsidP="00B41D3F">
      <w:r>
        <w:t>*</w:t>
      </w:r>
    </w:p>
    <w:p w14:paraId="1C9A8F93" w14:textId="2FFB11DD" w:rsidR="00B41D3F" w:rsidRPr="00B41D3F" w:rsidRDefault="00B41D3F" w:rsidP="00B41D3F">
      <w:pPr>
        <w:rPr>
          <w:b/>
          <w:bCs/>
        </w:rPr>
      </w:pPr>
      <w:r w:rsidRPr="00B41D3F">
        <w:rPr>
          <w:b/>
          <w:bCs/>
        </w:rPr>
        <w:t>Feedback for Priority Area 4: People who use violence</w:t>
      </w:r>
    </w:p>
    <w:p w14:paraId="352F1DEE" w14:textId="4DE91949" w:rsidR="00B41D3F" w:rsidRDefault="00B41D3F" w:rsidP="00B41D3F">
      <w:r>
        <w:t>Violence has devastating social, emotional, physical, financial and societal impact. Early response can diminish the damage and prevent irreparable harm to the victim. It also provides the opportunity to rehabilitate the perpetrator.</w:t>
      </w:r>
    </w:p>
    <w:p w14:paraId="5C697823" w14:textId="027BE2BC" w:rsidR="00B41D3F" w:rsidRDefault="00B41D3F" w:rsidP="00B41D3F">
      <w:r>
        <w:t>Counselling support for all parties can help to bring about changed behaviours</w:t>
      </w:r>
    </w:p>
    <w:p w14:paraId="47040C66" w14:textId="77777777" w:rsidR="00B41D3F" w:rsidRDefault="00B41D3F" w:rsidP="00B41D3F">
      <w:r>
        <w:t xml:space="preserve">Governments can work with community leaders, particularly in </w:t>
      </w:r>
      <w:proofErr w:type="gramStart"/>
      <w:r>
        <w:t>cultural</w:t>
      </w:r>
      <w:proofErr w:type="gramEnd"/>
      <w:r>
        <w:t xml:space="preserve"> diverse communities, to understand the best course of action for each community.</w:t>
      </w:r>
    </w:p>
    <w:p w14:paraId="56AA8FC6" w14:textId="3DB04018" w:rsidR="00B41D3F" w:rsidRPr="00B41D3F" w:rsidRDefault="00B41D3F" w:rsidP="00B41D3F">
      <w:pPr>
        <w:rPr>
          <w:b/>
          <w:bCs/>
        </w:rPr>
      </w:pPr>
      <w:r w:rsidRPr="00B41D3F">
        <w:rPr>
          <w:b/>
          <w:bCs/>
        </w:rPr>
        <w:t>Feedback for Priority Area 5: System Integration and Workforce</w:t>
      </w:r>
    </w:p>
    <w:p w14:paraId="5532AC5B" w14:textId="015C8D6F" w:rsidR="00B41D3F" w:rsidRDefault="00B41D3F" w:rsidP="00B41D3F">
      <w:r>
        <w:lastRenderedPageBreak/>
        <w:t xml:space="preserve">* </w:t>
      </w:r>
      <w:proofErr w:type="gramStart"/>
      <w:r>
        <w:t>training</w:t>
      </w:r>
      <w:proofErr w:type="gramEnd"/>
      <w:r>
        <w:t xml:space="preserve"> </w:t>
      </w:r>
      <w:proofErr w:type="gramStart"/>
      <w:r>
        <w:t>in  bystander</w:t>
      </w:r>
      <w:proofErr w:type="gramEnd"/>
      <w:r>
        <w:t xml:space="preserve"> behaviour</w:t>
      </w:r>
    </w:p>
    <w:p w14:paraId="140B1081" w14:textId="77777777" w:rsidR="00B41D3F" w:rsidRDefault="00B41D3F" w:rsidP="00B41D3F">
      <w:r>
        <w:t xml:space="preserve">* </w:t>
      </w:r>
      <w:proofErr w:type="gramStart"/>
      <w:r>
        <w:t>inclusive</w:t>
      </w:r>
      <w:proofErr w:type="gramEnd"/>
      <w:r>
        <w:t xml:space="preserve"> use of language</w:t>
      </w:r>
    </w:p>
    <w:p w14:paraId="0784D87E" w14:textId="77777777" w:rsidR="00B41D3F" w:rsidRDefault="00B41D3F" w:rsidP="00B41D3F">
      <w:r>
        <w:t xml:space="preserve">* </w:t>
      </w:r>
      <w:proofErr w:type="gramStart"/>
      <w:r>
        <w:t>gender</w:t>
      </w:r>
      <w:proofErr w:type="gramEnd"/>
      <w:r>
        <w:t xml:space="preserve"> equity in pay, benefits, leadership/promotion opportunities</w:t>
      </w:r>
    </w:p>
    <w:p w14:paraId="7618B75D" w14:textId="77777777" w:rsidR="00B41D3F" w:rsidRDefault="00B41D3F" w:rsidP="00B41D3F">
      <w:r>
        <w:t xml:space="preserve">* </w:t>
      </w:r>
      <w:proofErr w:type="gramStart"/>
      <w:r>
        <w:t>access</w:t>
      </w:r>
      <w:proofErr w:type="gramEnd"/>
      <w:r>
        <w:t xml:space="preserve"> to workplace support through counselling, leave entitlements</w:t>
      </w:r>
    </w:p>
    <w:p w14:paraId="72323D86" w14:textId="3D789EAE" w:rsidR="00B41D3F" w:rsidRPr="00B41D3F" w:rsidRDefault="00B41D3F" w:rsidP="00B41D3F">
      <w:pPr>
        <w:rPr>
          <w:b/>
          <w:bCs/>
        </w:rPr>
      </w:pPr>
      <w:r w:rsidRPr="00B41D3F">
        <w:rPr>
          <w:b/>
          <w:bCs/>
        </w:rPr>
        <w:t>Are there any other actions you think should be a priority to stop family, domestic and sexual violence?</w:t>
      </w:r>
    </w:p>
    <w:p w14:paraId="0E721306" w14:textId="2D3F587B" w:rsidR="00B41D3F" w:rsidRDefault="00B41D3F" w:rsidP="00B41D3F">
      <w:r>
        <w:t xml:space="preserve">Opportunities for appropriate role models [all genders] to be visible in all types of media. </w:t>
      </w:r>
    </w:p>
    <w:p w14:paraId="24867DE1" w14:textId="576C50A7" w:rsidR="00B41D3F" w:rsidRPr="00B41D3F" w:rsidRDefault="00B41D3F" w:rsidP="00B41D3F">
      <w:r>
        <w:t xml:space="preserve">More </w:t>
      </w:r>
      <w:proofErr w:type="gramStart"/>
      <w:r>
        <w:t>general public</w:t>
      </w:r>
      <w:proofErr w:type="gramEnd"/>
      <w:r>
        <w:t xml:space="preserve"> discussions about coercive control and domestic and sexual violence, not just when a hideous event occurs and passions are high. Rationale discussions needed.</w:t>
      </w:r>
    </w:p>
    <w:sectPr w:rsidR="00B41D3F" w:rsidRPr="00B41D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3F"/>
    <w:rsid w:val="00022A23"/>
    <w:rsid w:val="0023679E"/>
    <w:rsid w:val="003018D8"/>
    <w:rsid w:val="00B41D3F"/>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C9557"/>
  <w15:chartTrackingRefBased/>
  <w15:docId w15:val="{C6E70D12-C182-40EA-A6FF-A5458454F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D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D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D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D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D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D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D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D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D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D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1D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D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D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D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D3F"/>
    <w:rPr>
      <w:rFonts w:eastAsiaTheme="majorEastAsia" w:cstheme="majorBidi"/>
      <w:color w:val="272727" w:themeColor="text1" w:themeTint="D8"/>
    </w:rPr>
  </w:style>
  <w:style w:type="paragraph" w:styleId="Title">
    <w:name w:val="Title"/>
    <w:basedOn w:val="Normal"/>
    <w:next w:val="Normal"/>
    <w:link w:val="TitleChar"/>
    <w:uiPriority w:val="10"/>
    <w:qFormat/>
    <w:rsid w:val="00B41D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D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D3F"/>
    <w:pPr>
      <w:spacing w:before="160"/>
      <w:jc w:val="center"/>
    </w:pPr>
    <w:rPr>
      <w:i/>
      <w:iCs/>
      <w:color w:val="404040" w:themeColor="text1" w:themeTint="BF"/>
    </w:rPr>
  </w:style>
  <w:style w:type="character" w:customStyle="1" w:styleId="QuoteChar">
    <w:name w:val="Quote Char"/>
    <w:basedOn w:val="DefaultParagraphFont"/>
    <w:link w:val="Quote"/>
    <w:uiPriority w:val="29"/>
    <w:rsid w:val="00B41D3F"/>
    <w:rPr>
      <w:i/>
      <w:iCs/>
      <w:color w:val="404040" w:themeColor="text1" w:themeTint="BF"/>
    </w:rPr>
  </w:style>
  <w:style w:type="paragraph" w:styleId="ListParagraph">
    <w:name w:val="List Paragraph"/>
    <w:basedOn w:val="Normal"/>
    <w:uiPriority w:val="34"/>
    <w:qFormat/>
    <w:rsid w:val="00B41D3F"/>
    <w:pPr>
      <w:ind w:left="720"/>
      <w:contextualSpacing/>
    </w:pPr>
  </w:style>
  <w:style w:type="character" w:styleId="IntenseEmphasis">
    <w:name w:val="Intense Emphasis"/>
    <w:basedOn w:val="DefaultParagraphFont"/>
    <w:uiPriority w:val="21"/>
    <w:qFormat/>
    <w:rsid w:val="00B41D3F"/>
    <w:rPr>
      <w:i/>
      <w:iCs/>
      <w:color w:val="0F4761" w:themeColor="accent1" w:themeShade="BF"/>
    </w:rPr>
  </w:style>
  <w:style w:type="paragraph" w:styleId="IntenseQuote">
    <w:name w:val="Intense Quote"/>
    <w:basedOn w:val="Normal"/>
    <w:next w:val="Normal"/>
    <w:link w:val="IntenseQuoteChar"/>
    <w:uiPriority w:val="30"/>
    <w:qFormat/>
    <w:rsid w:val="00B41D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D3F"/>
    <w:rPr>
      <w:i/>
      <w:iCs/>
      <w:color w:val="0F4761" w:themeColor="accent1" w:themeShade="BF"/>
    </w:rPr>
  </w:style>
  <w:style w:type="character" w:styleId="IntenseReference">
    <w:name w:val="Intense Reference"/>
    <w:basedOn w:val="DefaultParagraphFont"/>
    <w:uiPriority w:val="32"/>
    <w:qFormat/>
    <w:rsid w:val="00B41D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37273A-7B27-4DA1-8C40-6ED406397D44}"/>
</file>

<file path=customXml/itemProps2.xml><?xml version="1.0" encoding="utf-8"?>
<ds:datastoreItem xmlns:ds="http://schemas.openxmlformats.org/officeDocument/2006/customXml" ds:itemID="{B2AD1126-7AAA-404C-9B1A-A7A9F9056A9B}"/>
</file>

<file path=customXml/itemProps3.xml><?xml version="1.0" encoding="utf-8"?>
<ds:datastoreItem xmlns:ds="http://schemas.openxmlformats.org/officeDocument/2006/customXml" ds:itemID="{74BC0470-48C4-40ED-9297-0FBCDF5AFA5B}"/>
</file>

<file path=docProps/app.xml><?xml version="1.0" encoding="utf-8"?>
<Properties xmlns="http://schemas.openxmlformats.org/officeDocument/2006/extended-properties" xmlns:vt="http://schemas.openxmlformats.org/officeDocument/2006/docPropsVTypes">
  <Template>Normal.dotm</Template>
  <TotalTime>2</TotalTime>
  <Pages>3</Pages>
  <Words>696</Words>
  <Characters>3969</Characters>
  <Application>Microsoft Office Word</Application>
  <DocSecurity>0</DocSecurity>
  <Lines>33</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2026-09-02T06:22:00Z</dcterms:created>
  <dcterms:modified xsi:type="dcterms:W3CDTF">2026-09-02T06:24:00Z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